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66FAE" w14:textId="77777777" w:rsidR="005D4828" w:rsidRDefault="005D4828">
      <w:pPr>
        <w:pStyle w:val="Textoindependiente"/>
        <w:rPr>
          <w:rFonts w:ascii="Times New Roman"/>
        </w:rPr>
      </w:pPr>
    </w:p>
    <w:p w14:paraId="10770FF3" w14:textId="77777777" w:rsidR="005D4828" w:rsidRDefault="005D4828">
      <w:pPr>
        <w:pStyle w:val="Textoindependiente"/>
        <w:spacing w:before="21"/>
        <w:rPr>
          <w:rFonts w:ascii="Times New Roman"/>
        </w:rPr>
      </w:pPr>
    </w:p>
    <w:p w14:paraId="42AB976C" w14:textId="77777777" w:rsidR="005D4828" w:rsidRDefault="00000000">
      <w:pPr>
        <w:pStyle w:val="Ttulo1"/>
        <w:numPr>
          <w:ilvl w:val="0"/>
          <w:numId w:val="21"/>
        </w:numPr>
        <w:tabs>
          <w:tab w:val="left" w:pos="916"/>
        </w:tabs>
        <w:ind w:left="916" w:hanging="283"/>
        <w:jc w:val="left"/>
      </w:pPr>
      <w:r>
        <w:rPr>
          <w:spacing w:val="12"/>
        </w:rPr>
        <w:t>DESCRIPCIÓN</w:t>
      </w:r>
      <w:r>
        <w:rPr>
          <w:spacing w:val="34"/>
        </w:rPr>
        <w:t xml:space="preserve"> </w:t>
      </w:r>
      <w:r>
        <w:t>Y</w:t>
      </w:r>
      <w:r>
        <w:rPr>
          <w:spacing w:val="37"/>
        </w:rPr>
        <w:t xml:space="preserve"> </w:t>
      </w:r>
      <w:r>
        <w:rPr>
          <w:spacing w:val="13"/>
        </w:rPr>
        <w:t>JUSTIFICACIÓN</w:t>
      </w:r>
      <w:r>
        <w:rPr>
          <w:spacing w:val="34"/>
        </w:rPr>
        <w:t xml:space="preserve"> </w:t>
      </w:r>
      <w:r>
        <w:t>DE</w:t>
      </w:r>
      <w:r>
        <w:rPr>
          <w:spacing w:val="34"/>
        </w:rPr>
        <w:t xml:space="preserve"> </w:t>
      </w:r>
      <w:r>
        <w:t>LA</w:t>
      </w:r>
      <w:r>
        <w:rPr>
          <w:spacing w:val="34"/>
        </w:rPr>
        <w:t xml:space="preserve"> </w:t>
      </w:r>
      <w:r>
        <w:rPr>
          <w:spacing w:val="10"/>
        </w:rPr>
        <w:t>NECESIDAD:</w:t>
      </w:r>
    </w:p>
    <w:p w14:paraId="4BDCE246" w14:textId="77777777" w:rsidR="005D4828" w:rsidRDefault="005D4828">
      <w:pPr>
        <w:pStyle w:val="Textoindependiente"/>
        <w:spacing w:before="1"/>
        <w:rPr>
          <w:b/>
        </w:rPr>
      </w:pPr>
    </w:p>
    <w:p w14:paraId="73E181AD" w14:textId="77777777" w:rsidR="005D4828" w:rsidRDefault="00000000">
      <w:pPr>
        <w:pStyle w:val="Textoindependiente"/>
        <w:ind w:left="633" w:right="456"/>
        <w:jc w:val="both"/>
      </w:pPr>
      <w:r>
        <w:t>El Departamento Administrativo de la Presidencia de la República, de naturaleza especial, tiene</w:t>
      </w:r>
      <w:r>
        <w:rPr>
          <w:spacing w:val="-8"/>
        </w:rPr>
        <w:t xml:space="preserve"> </w:t>
      </w:r>
      <w:r>
        <w:t>como</w:t>
      </w:r>
      <w:r>
        <w:rPr>
          <w:spacing w:val="-7"/>
        </w:rPr>
        <w:t xml:space="preserve"> </w:t>
      </w:r>
      <w:r>
        <w:t>objeto</w:t>
      </w:r>
      <w:r>
        <w:rPr>
          <w:spacing w:val="-8"/>
        </w:rPr>
        <w:t xml:space="preserve"> </w:t>
      </w:r>
      <w:r>
        <w:t>asistir</w:t>
      </w:r>
      <w:r>
        <w:rPr>
          <w:spacing w:val="-8"/>
        </w:rPr>
        <w:t xml:space="preserve"> </w:t>
      </w:r>
      <w:r>
        <w:t>al</w:t>
      </w:r>
      <w:r>
        <w:rPr>
          <w:spacing w:val="-11"/>
        </w:rPr>
        <w:t xml:space="preserve"> </w:t>
      </w:r>
      <w:r>
        <w:t>Presidente</w:t>
      </w:r>
      <w:r>
        <w:rPr>
          <w:spacing w:val="-7"/>
        </w:rPr>
        <w:t xml:space="preserve"> </w:t>
      </w:r>
      <w:r>
        <w:t>de</w:t>
      </w:r>
      <w:r>
        <w:rPr>
          <w:spacing w:val="-7"/>
        </w:rPr>
        <w:t xml:space="preserve"> </w:t>
      </w:r>
      <w:r>
        <w:t>la</w:t>
      </w:r>
      <w:r>
        <w:rPr>
          <w:spacing w:val="-6"/>
        </w:rPr>
        <w:t xml:space="preserve"> </w:t>
      </w:r>
      <w:r>
        <w:t>Republica</w:t>
      </w:r>
      <w:r>
        <w:rPr>
          <w:spacing w:val="-8"/>
        </w:rPr>
        <w:t xml:space="preserve"> </w:t>
      </w:r>
      <w:r>
        <w:t>en</w:t>
      </w:r>
      <w:r>
        <w:rPr>
          <w:spacing w:val="-8"/>
        </w:rPr>
        <w:t xml:space="preserve"> </w:t>
      </w:r>
      <w:r>
        <w:t>su</w:t>
      </w:r>
      <w:r>
        <w:rPr>
          <w:spacing w:val="-8"/>
        </w:rPr>
        <w:t xml:space="preserve"> </w:t>
      </w:r>
      <w:r>
        <w:t>calidad</w:t>
      </w:r>
      <w:r>
        <w:rPr>
          <w:spacing w:val="-9"/>
        </w:rPr>
        <w:t xml:space="preserve"> </w:t>
      </w:r>
      <w:r>
        <w:t>de</w:t>
      </w:r>
      <w:r>
        <w:rPr>
          <w:spacing w:val="-7"/>
        </w:rPr>
        <w:t xml:space="preserve"> </w:t>
      </w:r>
      <w:r>
        <w:t>Jefe</w:t>
      </w:r>
      <w:r>
        <w:rPr>
          <w:spacing w:val="-7"/>
        </w:rPr>
        <w:t xml:space="preserve"> </w:t>
      </w:r>
      <w:r>
        <w:t>de</w:t>
      </w:r>
      <w:r>
        <w:rPr>
          <w:spacing w:val="-7"/>
        </w:rPr>
        <w:t xml:space="preserve"> </w:t>
      </w:r>
      <w:r>
        <w:t>Estado,</w:t>
      </w:r>
      <w:r>
        <w:rPr>
          <w:spacing w:val="-11"/>
        </w:rPr>
        <w:t xml:space="preserve"> </w:t>
      </w:r>
      <w:r>
        <w:t xml:space="preserve">Jefe de Gobierno y Suprema Autoridad Administrativa en el ejercicio de sus atribuciones constitucionales y legales, prestando, entre otras funciones, el apoyo logístico y administrativo que se demande para el ejercicio de las facultades y funciones </w:t>
      </w:r>
      <w:r>
        <w:rPr>
          <w:spacing w:val="-2"/>
        </w:rPr>
        <w:t>presidenciales.</w:t>
      </w:r>
    </w:p>
    <w:p w14:paraId="2D38B96B" w14:textId="77777777" w:rsidR="005D4828" w:rsidRDefault="005D4828">
      <w:pPr>
        <w:pStyle w:val="Textoindependiente"/>
        <w:spacing w:before="1"/>
      </w:pPr>
    </w:p>
    <w:p w14:paraId="742E032D" w14:textId="77777777" w:rsidR="005D4828" w:rsidRDefault="00000000">
      <w:pPr>
        <w:pStyle w:val="Textoindependiente"/>
        <w:ind w:left="633" w:right="458"/>
        <w:jc w:val="both"/>
      </w:pPr>
      <w:r>
        <w:t>Son funciones generales del Departamento Administrativo de la Presidencia, según el artículo</w:t>
      </w:r>
      <w:r>
        <w:rPr>
          <w:spacing w:val="-5"/>
        </w:rPr>
        <w:t xml:space="preserve"> </w:t>
      </w:r>
      <w:r>
        <w:t>4</w:t>
      </w:r>
      <w:r>
        <w:rPr>
          <w:spacing w:val="-7"/>
        </w:rPr>
        <w:t xml:space="preserve"> </w:t>
      </w:r>
      <w:r>
        <w:t>del</w:t>
      </w:r>
      <w:r>
        <w:rPr>
          <w:spacing w:val="-8"/>
        </w:rPr>
        <w:t xml:space="preserve"> </w:t>
      </w:r>
      <w:r>
        <w:t>Decreto</w:t>
      </w:r>
      <w:r>
        <w:rPr>
          <w:spacing w:val="-8"/>
        </w:rPr>
        <w:t xml:space="preserve"> </w:t>
      </w:r>
      <w:r>
        <w:t>2647</w:t>
      </w:r>
      <w:r>
        <w:rPr>
          <w:spacing w:val="-7"/>
        </w:rPr>
        <w:t xml:space="preserve"> </w:t>
      </w:r>
      <w:r>
        <w:t>de</w:t>
      </w:r>
      <w:r>
        <w:rPr>
          <w:spacing w:val="-5"/>
        </w:rPr>
        <w:t xml:space="preserve"> </w:t>
      </w:r>
      <w:r>
        <w:t>2022,</w:t>
      </w:r>
      <w:r>
        <w:rPr>
          <w:spacing w:val="-6"/>
        </w:rPr>
        <w:t xml:space="preserve"> </w:t>
      </w:r>
      <w:r>
        <w:t>entre</w:t>
      </w:r>
      <w:r>
        <w:rPr>
          <w:spacing w:val="-5"/>
        </w:rPr>
        <w:t xml:space="preserve"> </w:t>
      </w:r>
      <w:r>
        <w:t>otras,</w:t>
      </w:r>
      <w:r>
        <w:rPr>
          <w:spacing w:val="-6"/>
        </w:rPr>
        <w:t xml:space="preserve"> </w:t>
      </w:r>
      <w:r>
        <w:t>las</w:t>
      </w:r>
      <w:r>
        <w:rPr>
          <w:spacing w:val="-5"/>
        </w:rPr>
        <w:t xml:space="preserve"> </w:t>
      </w:r>
      <w:r>
        <w:t>señaladas</w:t>
      </w:r>
      <w:r>
        <w:rPr>
          <w:spacing w:val="-5"/>
        </w:rPr>
        <w:t xml:space="preserve"> </w:t>
      </w:r>
      <w:r>
        <w:t>en</w:t>
      </w:r>
      <w:r>
        <w:rPr>
          <w:spacing w:val="-6"/>
        </w:rPr>
        <w:t xml:space="preserve"> </w:t>
      </w:r>
      <w:r>
        <w:t>los</w:t>
      </w:r>
      <w:r>
        <w:rPr>
          <w:spacing w:val="-5"/>
        </w:rPr>
        <w:t xml:space="preserve"> </w:t>
      </w:r>
      <w:r>
        <w:t>numerales,</w:t>
      </w:r>
      <w:r>
        <w:rPr>
          <w:spacing w:val="-6"/>
        </w:rPr>
        <w:t xml:space="preserve"> </w:t>
      </w:r>
      <w:r>
        <w:t>1.</w:t>
      </w:r>
      <w:r>
        <w:rPr>
          <w:spacing w:val="-6"/>
        </w:rPr>
        <w:t xml:space="preserve"> </w:t>
      </w:r>
      <w:r>
        <w:t>Asistir al</w:t>
      </w:r>
      <w:r>
        <w:rPr>
          <w:spacing w:val="-20"/>
        </w:rPr>
        <w:t xml:space="preserve"> </w:t>
      </w:r>
      <w:r>
        <w:t>Presidente</w:t>
      </w:r>
      <w:r>
        <w:rPr>
          <w:spacing w:val="-19"/>
        </w:rPr>
        <w:t xml:space="preserve"> </w:t>
      </w:r>
      <w:r>
        <w:t>de</w:t>
      </w:r>
      <w:r>
        <w:rPr>
          <w:spacing w:val="-19"/>
        </w:rPr>
        <w:t xml:space="preserve"> </w:t>
      </w:r>
      <w:r>
        <w:t>la</w:t>
      </w:r>
      <w:r>
        <w:rPr>
          <w:spacing w:val="-20"/>
        </w:rPr>
        <w:t xml:space="preserve"> </w:t>
      </w:r>
      <w:r>
        <w:t>República,</w:t>
      </w:r>
      <w:r>
        <w:rPr>
          <w:spacing w:val="-19"/>
        </w:rPr>
        <w:t xml:space="preserve"> </w:t>
      </w:r>
      <w:r>
        <w:t>en</w:t>
      </w:r>
      <w:r>
        <w:rPr>
          <w:spacing w:val="-20"/>
        </w:rPr>
        <w:t xml:space="preserve"> </w:t>
      </w:r>
      <w:r>
        <w:t>su</w:t>
      </w:r>
      <w:r>
        <w:rPr>
          <w:spacing w:val="-19"/>
        </w:rPr>
        <w:t xml:space="preserve"> </w:t>
      </w:r>
      <w:r>
        <w:t>condición</w:t>
      </w:r>
      <w:r>
        <w:rPr>
          <w:spacing w:val="-19"/>
        </w:rPr>
        <w:t xml:space="preserve"> </w:t>
      </w:r>
      <w:r>
        <w:t>de</w:t>
      </w:r>
      <w:r>
        <w:rPr>
          <w:spacing w:val="-20"/>
        </w:rPr>
        <w:t xml:space="preserve"> </w:t>
      </w:r>
      <w:r>
        <w:t>Jefe</w:t>
      </w:r>
      <w:r>
        <w:rPr>
          <w:spacing w:val="-19"/>
        </w:rPr>
        <w:t xml:space="preserve"> </w:t>
      </w:r>
      <w:r>
        <w:t>del</w:t>
      </w:r>
      <w:r>
        <w:rPr>
          <w:spacing w:val="-19"/>
        </w:rPr>
        <w:t xml:space="preserve"> </w:t>
      </w:r>
      <w:r>
        <w:t>Estado,</w:t>
      </w:r>
      <w:r>
        <w:rPr>
          <w:spacing w:val="-20"/>
        </w:rPr>
        <w:t xml:space="preserve"> </w:t>
      </w:r>
      <w:r>
        <w:t>en</w:t>
      </w:r>
      <w:r>
        <w:rPr>
          <w:spacing w:val="-19"/>
        </w:rPr>
        <w:t xml:space="preserve"> </w:t>
      </w:r>
      <w:r>
        <w:t>su</w:t>
      </w:r>
      <w:r>
        <w:rPr>
          <w:spacing w:val="-19"/>
        </w:rPr>
        <w:t xml:space="preserve"> </w:t>
      </w:r>
      <w:r>
        <w:t>labor</w:t>
      </w:r>
      <w:r>
        <w:rPr>
          <w:spacing w:val="-20"/>
        </w:rPr>
        <w:t xml:space="preserve"> </w:t>
      </w:r>
      <w:r>
        <w:t>de</w:t>
      </w:r>
      <w:r>
        <w:rPr>
          <w:spacing w:val="-19"/>
        </w:rPr>
        <w:t xml:space="preserve"> </w:t>
      </w:r>
      <w:r>
        <w:t>coordinación de</w:t>
      </w:r>
      <w:r>
        <w:rPr>
          <w:spacing w:val="-15"/>
        </w:rPr>
        <w:t xml:space="preserve"> </w:t>
      </w:r>
      <w:r>
        <w:t>los</w:t>
      </w:r>
      <w:r>
        <w:rPr>
          <w:spacing w:val="-14"/>
        </w:rPr>
        <w:t xml:space="preserve"> </w:t>
      </w:r>
      <w:r>
        <w:t>diferentes</w:t>
      </w:r>
      <w:r>
        <w:rPr>
          <w:spacing w:val="-14"/>
        </w:rPr>
        <w:t xml:space="preserve"> </w:t>
      </w:r>
      <w:r>
        <w:t>órganos</w:t>
      </w:r>
      <w:r>
        <w:rPr>
          <w:spacing w:val="-15"/>
        </w:rPr>
        <w:t xml:space="preserve"> </w:t>
      </w:r>
      <w:r>
        <w:t>del</w:t>
      </w:r>
      <w:r>
        <w:rPr>
          <w:spacing w:val="-18"/>
        </w:rPr>
        <w:t xml:space="preserve"> </w:t>
      </w:r>
      <w:r>
        <w:t>Estado</w:t>
      </w:r>
      <w:r>
        <w:rPr>
          <w:spacing w:val="-15"/>
        </w:rPr>
        <w:t xml:space="preserve"> </w:t>
      </w:r>
      <w:r>
        <w:t>para</w:t>
      </w:r>
      <w:r>
        <w:rPr>
          <w:spacing w:val="-16"/>
        </w:rPr>
        <w:t xml:space="preserve"> </w:t>
      </w:r>
      <w:r>
        <w:t>que</w:t>
      </w:r>
      <w:r>
        <w:rPr>
          <w:spacing w:val="-15"/>
        </w:rPr>
        <w:t xml:space="preserve"> </w:t>
      </w:r>
      <w:r>
        <w:t>se</w:t>
      </w:r>
      <w:r>
        <w:rPr>
          <w:spacing w:val="-14"/>
        </w:rPr>
        <w:t xml:space="preserve"> </w:t>
      </w:r>
      <w:r>
        <w:t>colaboren</w:t>
      </w:r>
      <w:r>
        <w:rPr>
          <w:spacing w:val="-16"/>
        </w:rPr>
        <w:t xml:space="preserve"> </w:t>
      </w:r>
      <w:r>
        <w:t>armónicamente</w:t>
      </w:r>
      <w:r>
        <w:rPr>
          <w:spacing w:val="-15"/>
        </w:rPr>
        <w:t xml:space="preserve"> </w:t>
      </w:r>
      <w:r>
        <w:t>en</w:t>
      </w:r>
      <w:r>
        <w:rPr>
          <w:spacing w:val="-13"/>
        </w:rPr>
        <w:t xml:space="preserve"> </w:t>
      </w:r>
      <w:r>
        <w:t>la</w:t>
      </w:r>
      <w:r>
        <w:rPr>
          <w:spacing w:val="-16"/>
        </w:rPr>
        <w:t xml:space="preserve"> </w:t>
      </w:r>
      <w:r>
        <w:t>realización de sus objetivos. 2. Organizar, dirigir, coordinar y realizar las actividades necesarias que demande el Presidente de la República, para el ejercicio de las facultades constitucionales que le corresponde ejercer, en relación con los órganos del</w:t>
      </w:r>
      <w:r>
        <w:rPr>
          <w:spacing w:val="-1"/>
        </w:rPr>
        <w:t xml:space="preserve"> </w:t>
      </w:r>
      <w:r>
        <w:t>Estado que integran las ramas del</w:t>
      </w:r>
      <w:r>
        <w:rPr>
          <w:spacing w:val="-20"/>
        </w:rPr>
        <w:t xml:space="preserve"> </w:t>
      </w:r>
      <w:r>
        <w:t>poder</w:t>
      </w:r>
      <w:r>
        <w:rPr>
          <w:spacing w:val="-19"/>
        </w:rPr>
        <w:t xml:space="preserve"> </w:t>
      </w:r>
      <w:r>
        <w:t>público</w:t>
      </w:r>
      <w:r>
        <w:rPr>
          <w:spacing w:val="-19"/>
        </w:rPr>
        <w:t xml:space="preserve"> </w:t>
      </w:r>
      <w:r>
        <w:t>y</w:t>
      </w:r>
      <w:r>
        <w:rPr>
          <w:spacing w:val="-20"/>
        </w:rPr>
        <w:t xml:space="preserve"> </w:t>
      </w:r>
      <w:r>
        <w:t>los</w:t>
      </w:r>
      <w:r>
        <w:rPr>
          <w:spacing w:val="-19"/>
        </w:rPr>
        <w:t xml:space="preserve"> </w:t>
      </w:r>
      <w:r>
        <w:t>demás</w:t>
      </w:r>
      <w:r>
        <w:rPr>
          <w:spacing w:val="-20"/>
        </w:rPr>
        <w:t xml:space="preserve"> </w:t>
      </w:r>
      <w:r>
        <w:t>órganos</w:t>
      </w:r>
      <w:r>
        <w:rPr>
          <w:spacing w:val="-19"/>
        </w:rPr>
        <w:t xml:space="preserve"> </w:t>
      </w:r>
      <w:r>
        <w:t>estatales,</w:t>
      </w:r>
      <w:r>
        <w:rPr>
          <w:spacing w:val="-19"/>
        </w:rPr>
        <w:t xml:space="preserve"> </w:t>
      </w:r>
      <w:r>
        <w:t>autónomos</w:t>
      </w:r>
      <w:r>
        <w:rPr>
          <w:spacing w:val="-20"/>
        </w:rPr>
        <w:t xml:space="preserve"> </w:t>
      </w:r>
      <w:r>
        <w:t>e</w:t>
      </w:r>
      <w:r>
        <w:rPr>
          <w:spacing w:val="-19"/>
        </w:rPr>
        <w:t xml:space="preserve"> </w:t>
      </w:r>
      <w:r>
        <w:t>independientes.</w:t>
      </w:r>
      <w:r>
        <w:rPr>
          <w:spacing w:val="-19"/>
        </w:rPr>
        <w:t xml:space="preserve"> </w:t>
      </w:r>
      <w:r>
        <w:t>4.</w:t>
      </w:r>
      <w:r>
        <w:rPr>
          <w:spacing w:val="-20"/>
        </w:rPr>
        <w:t xml:space="preserve"> </w:t>
      </w:r>
      <w:r>
        <w:t>Organizar, asistir y coordinar las actividades necesarias que demande el Presidente de la República, para</w:t>
      </w:r>
      <w:r>
        <w:rPr>
          <w:spacing w:val="-12"/>
        </w:rPr>
        <w:t xml:space="preserve"> </w:t>
      </w:r>
      <w:r>
        <w:t>el</w:t>
      </w:r>
      <w:r>
        <w:rPr>
          <w:spacing w:val="-13"/>
        </w:rPr>
        <w:t xml:space="preserve"> </w:t>
      </w:r>
      <w:r>
        <w:t>ejercicio</w:t>
      </w:r>
      <w:r>
        <w:rPr>
          <w:spacing w:val="-11"/>
        </w:rPr>
        <w:t xml:space="preserve"> </w:t>
      </w:r>
      <w:r>
        <w:t>de</w:t>
      </w:r>
      <w:r>
        <w:rPr>
          <w:spacing w:val="-8"/>
        </w:rPr>
        <w:t xml:space="preserve"> </w:t>
      </w:r>
      <w:r>
        <w:t>las</w:t>
      </w:r>
      <w:r>
        <w:rPr>
          <w:spacing w:val="-11"/>
        </w:rPr>
        <w:t xml:space="preserve"> </w:t>
      </w:r>
      <w:r>
        <w:t>facultades</w:t>
      </w:r>
      <w:r>
        <w:rPr>
          <w:spacing w:val="-11"/>
        </w:rPr>
        <w:t xml:space="preserve"> </w:t>
      </w:r>
      <w:r>
        <w:t>constitucionales</w:t>
      </w:r>
      <w:r>
        <w:rPr>
          <w:spacing w:val="-11"/>
        </w:rPr>
        <w:t xml:space="preserve"> </w:t>
      </w:r>
      <w:r>
        <w:t>que</w:t>
      </w:r>
      <w:r>
        <w:rPr>
          <w:spacing w:val="-11"/>
        </w:rPr>
        <w:t xml:space="preserve"> </w:t>
      </w:r>
      <w:r>
        <w:t>le</w:t>
      </w:r>
      <w:r>
        <w:rPr>
          <w:spacing w:val="-11"/>
        </w:rPr>
        <w:t xml:space="preserve"> </w:t>
      </w:r>
      <w:r>
        <w:t>corresponde</w:t>
      </w:r>
      <w:r>
        <w:rPr>
          <w:spacing w:val="-11"/>
        </w:rPr>
        <w:t xml:space="preserve"> </w:t>
      </w:r>
      <w:r>
        <w:t>ejercer</w:t>
      </w:r>
      <w:r>
        <w:rPr>
          <w:spacing w:val="-12"/>
        </w:rPr>
        <w:t xml:space="preserve"> </w:t>
      </w:r>
      <w:r>
        <w:t>como</w:t>
      </w:r>
      <w:r>
        <w:rPr>
          <w:spacing w:val="-11"/>
        </w:rPr>
        <w:t xml:space="preserve"> </w:t>
      </w:r>
      <w:r>
        <w:t>Jefe</w:t>
      </w:r>
      <w:r>
        <w:rPr>
          <w:spacing w:val="-11"/>
        </w:rPr>
        <w:t xml:space="preserve"> </w:t>
      </w:r>
      <w:r>
        <w:t>del Estado y suprema autoridad administrativa. 12. Prestar el</w:t>
      </w:r>
      <w:r>
        <w:rPr>
          <w:spacing w:val="-1"/>
        </w:rPr>
        <w:t xml:space="preserve"> </w:t>
      </w:r>
      <w:r>
        <w:t>apoyo logístico y administrativo que demande el ejercicio de las facultades y funciones presidenciales.</w:t>
      </w:r>
    </w:p>
    <w:p w14:paraId="243CD63A" w14:textId="77777777" w:rsidR="005D4828" w:rsidRDefault="00000000">
      <w:pPr>
        <w:pStyle w:val="Textoindependiente"/>
        <w:spacing w:before="267"/>
        <w:ind w:left="633" w:right="457"/>
        <w:jc w:val="both"/>
      </w:pPr>
      <w:r>
        <w:t>Por su parte, el artículo 31 del Decreto 2647 de 2022 del 30 de diciembre de 2022, son funciones del Área Administrativa: 2. Ejecutar los planes y programas relacionados con la prestación de los servicios administrativos y logísticos requeridos por el Departamento Administrativo de la Presidencia de la República incluyendo los servicios correspondientes a</w:t>
      </w:r>
      <w:r>
        <w:rPr>
          <w:spacing w:val="-16"/>
        </w:rPr>
        <w:t xml:space="preserve"> </w:t>
      </w:r>
      <w:r>
        <w:t>salones</w:t>
      </w:r>
      <w:r>
        <w:rPr>
          <w:spacing w:val="-15"/>
        </w:rPr>
        <w:t xml:space="preserve"> </w:t>
      </w:r>
      <w:r>
        <w:t>de</w:t>
      </w:r>
      <w:r>
        <w:rPr>
          <w:spacing w:val="-15"/>
        </w:rPr>
        <w:t xml:space="preserve"> </w:t>
      </w:r>
      <w:r>
        <w:t>estado</w:t>
      </w:r>
      <w:r>
        <w:rPr>
          <w:spacing w:val="-15"/>
        </w:rPr>
        <w:t xml:space="preserve"> </w:t>
      </w:r>
      <w:r>
        <w:t>y</w:t>
      </w:r>
      <w:r>
        <w:rPr>
          <w:spacing w:val="-12"/>
        </w:rPr>
        <w:t xml:space="preserve"> </w:t>
      </w:r>
      <w:r>
        <w:t>casas</w:t>
      </w:r>
      <w:r>
        <w:rPr>
          <w:spacing w:val="-15"/>
        </w:rPr>
        <w:t xml:space="preserve"> </w:t>
      </w:r>
      <w:r>
        <w:t>privadas</w:t>
      </w:r>
      <w:r>
        <w:rPr>
          <w:spacing w:val="-12"/>
        </w:rPr>
        <w:t xml:space="preserve"> </w:t>
      </w:r>
      <w:r>
        <w:t>y</w:t>
      </w:r>
      <w:r>
        <w:rPr>
          <w:spacing w:val="-14"/>
        </w:rPr>
        <w:t xml:space="preserve"> </w:t>
      </w:r>
      <w:r>
        <w:t>los</w:t>
      </w:r>
      <w:r>
        <w:rPr>
          <w:spacing w:val="-12"/>
        </w:rPr>
        <w:t xml:space="preserve"> </w:t>
      </w:r>
      <w:r>
        <w:t>servicios</w:t>
      </w:r>
      <w:r>
        <w:rPr>
          <w:spacing w:val="-14"/>
        </w:rPr>
        <w:t xml:space="preserve"> </w:t>
      </w:r>
      <w:r>
        <w:t>autorizados</w:t>
      </w:r>
      <w:r>
        <w:rPr>
          <w:spacing w:val="-14"/>
        </w:rPr>
        <w:t xml:space="preserve"> </w:t>
      </w:r>
      <w:r>
        <w:t>por</w:t>
      </w:r>
      <w:r>
        <w:rPr>
          <w:spacing w:val="-13"/>
        </w:rPr>
        <w:t xml:space="preserve"> </w:t>
      </w:r>
      <w:r>
        <w:t>la</w:t>
      </w:r>
      <w:r>
        <w:rPr>
          <w:spacing w:val="-16"/>
        </w:rPr>
        <w:t xml:space="preserve"> </w:t>
      </w:r>
      <w:r>
        <w:t>Subdirección</w:t>
      </w:r>
      <w:r>
        <w:rPr>
          <w:spacing w:val="-15"/>
        </w:rPr>
        <w:t xml:space="preserve"> </w:t>
      </w:r>
      <w:r>
        <w:t>General en coordinación con el Batallón Guardia Presidencial para esta Unidad Militar. 4. Mantener actualizada la información general, técnica, administrativa y jurídica de todos los activos fijos</w:t>
      </w:r>
      <w:r>
        <w:rPr>
          <w:spacing w:val="-20"/>
        </w:rPr>
        <w:t xml:space="preserve"> </w:t>
      </w:r>
      <w:r>
        <w:t>inmobiliarios</w:t>
      </w:r>
      <w:r>
        <w:rPr>
          <w:spacing w:val="-19"/>
        </w:rPr>
        <w:t xml:space="preserve"> </w:t>
      </w:r>
      <w:r>
        <w:t>a</w:t>
      </w:r>
      <w:r>
        <w:rPr>
          <w:spacing w:val="-19"/>
        </w:rPr>
        <w:t xml:space="preserve"> </w:t>
      </w:r>
      <w:r>
        <w:t>cargo</w:t>
      </w:r>
      <w:r>
        <w:rPr>
          <w:spacing w:val="-20"/>
        </w:rPr>
        <w:t xml:space="preserve"> </w:t>
      </w:r>
      <w:r>
        <w:t>del</w:t>
      </w:r>
      <w:r>
        <w:rPr>
          <w:spacing w:val="-19"/>
        </w:rPr>
        <w:t xml:space="preserve"> </w:t>
      </w:r>
      <w:r>
        <w:t>Departamento</w:t>
      </w:r>
      <w:r>
        <w:rPr>
          <w:spacing w:val="-20"/>
        </w:rPr>
        <w:t xml:space="preserve"> </w:t>
      </w:r>
      <w:r>
        <w:t>Administrativo</w:t>
      </w:r>
      <w:r>
        <w:rPr>
          <w:spacing w:val="-19"/>
        </w:rPr>
        <w:t xml:space="preserve"> </w:t>
      </w:r>
      <w:r>
        <w:t>de</w:t>
      </w:r>
      <w:r>
        <w:rPr>
          <w:spacing w:val="-19"/>
        </w:rPr>
        <w:t xml:space="preserve"> </w:t>
      </w:r>
      <w:r>
        <w:t>la</w:t>
      </w:r>
      <w:r>
        <w:rPr>
          <w:spacing w:val="-20"/>
        </w:rPr>
        <w:t xml:space="preserve"> </w:t>
      </w:r>
      <w:r>
        <w:t>Presidencia</w:t>
      </w:r>
      <w:r>
        <w:rPr>
          <w:spacing w:val="-19"/>
        </w:rPr>
        <w:t xml:space="preserve"> </w:t>
      </w:r>
      <w:r>
        <w:t>de</w:t>
      </w:r>
      <w:r>
        <w:rPr>
          <w:spacing w:val="-19"/>
        </w:rPr>
        <w:t xml:space="preserve"> </w:t>
      </w:r>
      <w:r>
        <w:t>la</w:t>
      </w:r>
      <w:r>
        <w:rPr>
          <w:spacing w:val="-20"/>
        </w:rPr>
        <w:t xml:space="preserve"> </w:t>
      </w:r>
      <w:r>
        <w:t>República y adelantar los trámites pertinentes ante las entidades competentes para intervenir y conservar los bienes de interés cultural a cargo de la Entidad, entre otras.</w:t>
      </w:r>
    </w:p>
    <w:p w14:paraId="4CF332BB" w14:textId="77777777" w:rsidR="005D4828" w:rsidRDefault="005D4828">
      <w:pPr>
        <w:pStyle w:val="Textoindependiente"/>
        <w:spacing w:before="2"/>
      </w:pPr>
    </w:p>
    <w:p w14:paraId="28EE0A99" w14:textId="77777777" w:rsidR="005D4828" w:rsidRDefault="00000000">
      <w:pPr>
        <w:pStyle w:val="Textoindependiente"/>
        <w:ind w:left="633" w:right="461"/>
        <w:jc w:val="both"/>
      </w:pPr>
      <w:r>
        <w:t>Así mismo, la Resolución No. 1577 de 31 de diciembre de 2025 establece los grupos de trabajo del Área Administrativa, dentro de los cuales se encuentra el Grupo de Mantenimiento y Conservación de los Bienes Muebles e Inmuebles, cuyas funciones, entre otras, son:</w:t>
      </w:r>
    </w:p>
    <w:p w14:paraId="4F19612E" w14:textId="77777777" w:rsidR="005D4828" w:rsidRDefault="005D4828">
      <w:pPr>
        <w:pStyle w:val="Textoindependiente"/>
        <w:rPr>
          <w:sz w:val="16"/>
        </w:rPr>
      </w:pPr>
    </w:p>
    <w:p w14:paraId="1BB1F422" w14:textId="77777777" w:rsidR="005D4828" w:rsidRDefault="005D4828">
      <w:pPr>
        <w:pStyle w:val="Textoindependiente"/>
        <w:rPr>
          <w:sz w:val="16"/>
        </w:rPr>
      </w:pPr>
    </w:p>
    <w:p w14:paraId="14EF8EB3" w14:textId="77777777" w:rsidR="005D4828" w:rsidRDefault="005D4828">
      <w:pPr>
        <w:pStyle w:val="Textoindependiente"/>
        <w:rPr>
          <w:sz w:val="16"/>
        </w:rPr>
      </w:pPr>
    </w:p>
    <w:p w14:paraId="45423468" w14:textId="77777777" w:rsidR="005D4828" w:rsidRDefault="005D4828">
      <w:pPr>
        <w:pStyle w:val="Textoindependiente"/>
        <w:spacing w:before="89"/>
        <w:rPr>
          <w:sz w:val="16"/>
        </w:rPr>
      </w:pPr>
    </w:p>
    <w:p w14:paraId="17E14948" w14:textId="77777777" w:rsidR="005D4828" w:rsidRDefault="00000000">
      <w:pPr>
        <w:spacing w:before="1"/>
        <w:ind w:left="2210" w:right="2038"/>
        <w:jc w:val="center"/>
        <w:rPr>
          <w:sz w:val="16"/>
        </w:rPr>
      </w:pPr>
      <w:r>
        <w:rPr>
          <w:color w:val="888888"/>
          <w:sz w:val="16"/>
        </w:rPr>
        <w:t>Página</w:t>
      </w:r>
      <w:r>
        <w:rPr>
          <w:color w:val="888888"/>
          <w:spacing w:val="-2"/>
          <w:sz w:val="16"/>
        </w:rPr>
        <w:t xml:space="preserve"> </w:t>
      </w:r>
      <w:r>
        <w:rPr>
          <w:color w:val="888888"/>
          <w:sz w:val="16"/>
        </w:rPr>
        <w:t>1</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38C51E48" w14:textId="77777777" w:rsidR="005D4828" w:rsidRDefault="005D4828">
      <w:pPr>
        <w:jc w:val="center"/>
        <w:rPr>
          <w:sz w:val="16"/>
        </w:rPr>
        <w:sectPr w:rsidR="005D4828">
          <w:headerReference w:type="default" r:id="rId7"/>
          <w:footerReference w:type="default" r:id="rId8"/>
          <w:type w:val="continuous"/>
          <w:pgSz w:w="12240" w:h="15840"/>
          <w:pgMar w:top="2740" w:right="720" w:bottom="1520" w:left="360" w:header="965" w:footer="1328" w:gutter="0"/>
          <w:pgNumType w:start="1"/>
          <w:cols w:space="720"/>
        </w:sectPr>
      </w:pPr>
    </w:p>
    <w:p w14:paraId="7D2782CC" w14:textId="77777777" w:rsidR="005D4828" w:rsidRDefault="005D4828">
      <w:pPr>
        <w:pStyle w:val="Textoindependiente"/>
        <w:spacing w:before="260"/>
      </w:pPr>
    </w:p>
    <w:p w14:paraId="6FD1D9B9" w14:textId="77777777" w:rsidR="005D4828" w:rsidRDefault="00000000">
      <w:pPr>
        <w:pStyle w:val="Textoindependiente"/>
        <w:ind w:left="1342" w:right="458"/>
        <w:jc w:val="both"/>
      </w:pPr>
      <w:r>
        <w:t>“4.</w:t>
      </w:r>
      <w:r>
        <w:rPr>
          <w:spacing w:val="-7"/>
        </w:rPr>
        <w:t xml:space="preserve"> </w:t>
      </w:r>
      <w:r>
        <w:t>Apoyar</w:t>
      </w:r>
      <w:r>
        <w:rPr>
          <w:spacing w:val="-7"/>
        </w:rPr>
        <w:t xml:space="preserve"> </w:t>
      </w:r>
      <w:r>
        <w:t>la</w:t>
      </w:r>
      <w:r>
        <w:rPr>
          <w:spacing w:val="-6"/>
        </w:rPr>
        <w:t xml:space="preserve"> </w:t>
      </w:r>
      <w:r>
        <w:t>formulación</w:t>
      </w:r>
      <w:r>
        <w:rPr>
          <w:spacing w:val="-7"/>
        </w:rPr>
        <w:t xml:space="preserve"> </w:t>
      </w:r>
      <w:r>
        <w:t>de</w:t>
      </w:r>
      <w:r>
        <w:rPr>
          <w:spacing w:val="-7"/>
        </w:rPr>
        <w:t xml:space="preserve"> </w:t>
      </w:r>
      <w:r>
        <w:t>políticas,</w:t>
      </w:r>
      <w:r>
        <w:rPr>
          <w:spacing w:val="-8"/>
        </w:rPr>
        <w:t xml:space="preserve"> </w:t>
      </w:r>
      <w:r>
        <w:t>planes,</w:t>
      </w:r>
      <w:r>
        <w:rPr>
          <w:spacing w:val="-7"/>
        </w:rPr>
        <w:t xml:space="preserve"> </w:t>
      </w:r>
      <w:r>
        <w:t>procesos</w:t>
      </w:r>
      <w:r>
        <w:rPr>
          <w:spacing w:val="-7"/>
        </w:rPr>
        <w:t xml:space="preserve"> </w:t>
      </w:r>
      <w:r>
        <w:t>y</w:t>
      </w:r>
      <w:r>
        <w:rPr>
          <w:spacing w:val="-7"/>
        </w:rPr>
        <w:t xml:space="preserve"> </w:t>
      </w:r>
      <w:r>
        <w:t>procedimientos</w:t>
      </w:r>
      <w:r>
        <w:rPr>
          <w:spacing w:val="-7"/>
        </w:rPr>
        <w:t xml:space="preserve"> </w:t>
      </w:r>
      <w:r>
        <w:t>en</w:t>
      </w:r>
      <w:r>
        <w:rPr>
          <w:spacing w:val="-7"/>
        </w:rPr>
        <w:t xml:space="preserve"> </w:t>
      </w:r>
      <w:r>
        <w:t>materia de</w:t>
      </w:r>
      <w:r>
        <w:rPr>
          <w:spacing w:val="-20"/>
        </w:rPr>
        <w:t xml:space="preserve"> </w:t>
      </w:r>
      <w:r>
        <w:t>administración,</w:t>
      </w:r>
      <w:r>
        <w:rPr>
          <w:spacing w:val="-19"/>
        </w:rPr>
        <w:t xml:space="preserve"> </w:t>
      </w:r>
      <w:r>
        <w:t>mantenimiento</w:t>
      </w:r>
      <w:r>
        <w:rPr>
          <w:spacing w:val="-19"/>
        </w:rPr>
        <w:t xml:space="preserve"> </w:t>
      </w:r>
      <w:r>
        <w:t>conservación</w:t>
      </w:r>
      <w:r>
        <w:rPr>
          <w:spacing w:val="-20"/>
        </w:rPr>
        <w:t xml:space="preserve"> </w:t>
      </w:r>
      <w:r>
        <w:t>y</w:t>
      </w:r>
      <w:r>
        <w:rPr>
          <w:spacing w:val="-16"/>
        </w:rPr>
        <w:t xml:space="preserve"> </w:t>
      </w:r>
      <w:r>
        <w:t>restauración</w:t>
      </w:r>
      <w:r>
        <w:rPr>
          <w:spacing w:val="-20"/>
        </w:rPr>
        <w:t xml:space="preserve"> </w:t>
      </w:r>
      <w:r>
        <w:t>de</w:t>
      </w:r>
      <w:r>
        <w:rPr>
          <w:spacing w:val="-16"/>
        </w:rPr>
        <w:t xml:space="preserve"> </w:t>
      </w:r>
      <w:r>
        <w:t>los</w:t>
      </w:r>
      <w:r>
        <w:rPr>
          <w:spacing w:val="-19"/>
        </w:rPr>
        <w:t xml:space="preserve"> </w:t>
      </w:r>
      <w:r>
        <w:t>bienes</w:t>
      </w:r>
      <w:r>
        <w:rPr>
          <w:spacing w:val="-19"/>
        </w:rPr>
        <w:t xml:space="preserve"> </w:t>
      </w:r>
      <w:r>
        <w:t>muebles e inmuebles de propiedad o al servicio de la Entidad”</w:t>
      </w:r>
    </w:p>
    <w:p w14:paraId="609A7395" w14:textId="77777777" w:rsidR="005D4828" w:rsidRDefault="00000000">
      <w:pPr>
        <w:spacing w:line="267" w:lineRule="exact"/>
        <w:ind w:left="1342"/>
      </w:pPr>
      <w:r>
        <w:rPr>
          <w:spacing w:val="-5"/>
        </w:rPr>
        <w:t>(…)</w:t>
      </w:r>
    </w:p>
    <w:p w14:paraId="20511231" w14:textId="77777777" w:rsidR="005D4828" w:rsidRDefault="00000000">
      <w:pPr>
        <w:pStyle w:val="Textoindependiente"/>
        <w:spacing w:before="1"/>
        <w:ind w:left="1342" w:right="459"/>
        <w:jc w:val="both"/>
      </w:pPr>
      <w:r>
        <w:t>“8.</w:t>
      </w:r>
      <w:r>
        <w:rPr>
          <w:spacing w:val="-2"/>
        </w:rPr>
        <w:t xml:space="preserve"> </w:t>
      </w:r>
      <w:r>
        <w:t>Elaborar y</w:t>
      </w:r>
      <w:r>
        <w:rPr>
          <w:spacing w:val="-2"/>
        </w:rPr>
        <w:t xml:space="preserve"> </w:t>
      </w:r>
      <w:r>
        <w:t>ejecutar</w:t>
      </w:r>
      <w:r>
        <w:rPr>
          <w:spacing w:val="-1"/>
        </w:rPr>
        <w:t xml:space="preserve"> </w:t>
      </w:r>
      <w:r>
        <w:t>el</w:t>
      </w:r>
      <w:r>
        <w:rPr>
          <w:spacing w:val="-1"/>
        </w:rPr>
        <w:t xml:space="preserve"> </w:t>
      </w:r>
      <w:r>
        <w:t>programa</w:t>
      </w:r>
      <w:r>
        <w:rPr>
          <w:spacing w:val="-1"/>
        </w:rPr>
        <w:t xml:space="preserve"> </w:t>
      </w:r>
      <w:r>
        <w:t>anual</w:t>
      </w:r>
      <w:r>
        <w:rPr>
          <w:spacing w:val="-2"/>
        </w:rPr>
        <w:t xml:space="preserve"> </w:t>
      </w:r>
      <w:r>
        <w:t>de mantenimiento</w:t>
      </w:r>
      <w:r>
        <w:rPr>
          <w:spacing w:val="-1"/>
        </w:rPr>
        <w:t xml:space="preserve"> </w:t>
      </w:r>
      <w:r>
        <w:t>preventivo</w:t>
      </w:r>
      <w:r>
        <w:rPr>
          <w:spacing w:val="-1"/>
        </w:rPr>
        <w:t xml:space="preserve"> </w:t>
      </w:r>
      <w:r>
        <w:t>y correctivo de los bienes muebles e inmuebles de propiedad o al servicio de la Entidad, salvo aquellos que estén asignados a otra dependencia por su especificidad técnica”.</w:t>
      </w:r>
    </w:p>
    <w:p w14:paraId="6133AD54" w14:textId="77777777" w:rsidR="005D4828" w:rsidRDefault="00000000">
      <w:pPr>
        <w:spacing w:line="267" w:lineRule="exact"/>
        <w:ind w:left="1342"/>
      </w:pPr>
      <w:r>
        <w:rPr>
          <w:spacing w:val="-5"/>
        </w:rPr>
        <w:t>(…)</w:t>
      </w:r>
    </w:p>
    <w:p w14:paraId="168D4CF4" w14:textId="77777777" w:rsidR="005D4828" w:rsidRDefault="00000000">
      <w:pPr>
        <w:pStyle w:val="Textoindependiente"/>
        <w:ind w:left="1342" w:right="460"/>
        <w:jc w:val="both"/>
      </w:pPr>
      <w:r>
        <w:t>“9. Planear y realizar el trámite de contratación de los bienes y servicios que sean necesarios para la ejecución del programa anual de mantenimiento preventivo y correctivo</w:t>
      </w:r>
      <w:r>
        <w:rPr>
          <w:spacing w:val="-17"/>
        </w:rPr>
        <w:t xml:space="preserve"> </w:t>
      </w:r>
      <w:r>
        <w:t>de</w:t>
      </w:r>
      <w:r>
        <w:rPr>
          <w:spacing w:val="-15"/>
        </w:rPr>
        <w:t xml:space="preserve"> </w:t>
      </w:r>
      <w:r>
        <w:t>los</w:t>
      </w:r>
      <w:r>
        <w:rPr>
          <w:spacing w:val="-17"/>
        </w:rPr>
        <w:t xml:space="preserve"> </w:t>
      </w:r>
      <w:r>
        <w:t>bienes</w:t>
      </w:r>
      <w:r>
        <w:rPr>
          <w:spacing w:val="-17"/>
        </w:rPr>
        <w:t xml:space="preserve"> </w:t>
      </w:r>
      <w:r>
        <w:t>muebles</w:t>
      </w:r>
      <w:r>
        <w:rPr>
          <w:spacing w:val="-17"/>
        </w:rPr>
        <w:t xml:space="preserve"> </w:t>
      </w:r>
      <w:r>
        <w:t>e</w:t>
      </w:r>
      <w:r>
        <w:rPr>
          <w:spacing w:val="-15"/>
        </w:rPr>
        <w:t xml:space="preserve"> </w:t>
      </w:r>
      <w:r>
        <w:t>inmuebles</w:t>
      </w:r>
      <w:r>
        <w:rPr>
          <w:spacing w:val="-17"/>
        </w:rPr>
        <w:t xml:space="preserve"> </w:t>
      </w:r>
      <w:r>
        <w:t>de</w:t>
      </w:r>
      <w:r>
        <w:rPr>
          <w:spacing w:val="-17"/>
        </w:rPr>
        <w:t xml:space="preserve"> </w:t>
      </w:r>
      <w:r>
        <w:t>propiedad</w:t>
      </w:r>
      <w:r>
        <w:rPr>
          <w:spacing w:val="-16"/>
        </w:rPr>
        <w:t xml:space="preserve"> </w:t>
      </w:r>
      <w:r>
        <w:t>o</w:t>
      </w:r>
      <w:r>
        <w:rPr>
          <w:spacing w:val="-17"/>
        </w:rPr>
        <w:t xml:space="preserve"> </w:t>
      </w:r>
      <w:r>
        <w:t>al</w:t>
      </w:r>
      <w:r>
        <w:rPr>
          <w:spacing w:val="-18"/>
        </w:rPr>
        <w:t xml:space="preserve"> </w:t>
      </w:r>
      <w:r>
        <w:t>servicio</w:t>
      </w:r>
      <w:r>
        <w:rPr>
          <w:spacing w:val="-17"/>
        </w:rPr>
        <w:t xml:space="preserve"> </w:t>
      </w:r>
      <w:r>
        <w:t>de</w:t>
      </w:r>
      <w:r>
        <w:rPr>
          <w:spacing w:val="-13"/>
        </w:rPr>
        <w:t xml:space="preserve"> </w:t>
      </w:r>
      <w:r>
        <w:t>la</w:t>
      </w:r>
      <w:r>
        <w:rPr>
          <w:spacing w:val="-18"/>
        </w:rPr>
        <w:t xml:space="preserve"> </w:t>
      </w:r>
      <w:r>
        <w:t>entidad, salvo</w:t>
      </w:r>
      <w:r>
        <w:rPr>
          <w:spacing w:val="-8"/>
        </w:rPr>
        <w:t xml:space="preserve"> </w:t>
      </w:r>
      <w:r>
        <w:t>aquellos</w:t>
      </w:r>
      <w:r>
        <w:rPr>
          <w:spacing w:val="-8"/>
        </w:rPr>
        <w:t xml:space="preserve"> </w:t>
      </w:r>
      <w:r>
        <w:t>que</w:t>
      </w:r>
      <w:r>
        <w:rPr>
          <w:spacing w:val="-9"/>
        </w:rPr>
        <w:t xml:space="preserve"> </w:t>
      </w:r>
      <w:r>
        <w:t>estén</w:t>
      </w:r>
      <w:r>
        <w:rPr>
          <w:spacing w:val="-9"/>
        </w:rPr>
        <w:t xml:space="preserve"> </w:t>
      </w:r>
      <w:r>
        <w:t>asignados</w:t>
      </w:r>
      <w:r>
        <w:rPr>
          <w:spacing w:val="-8"/>
        </w:rPr>
        <w:t xml:space="preserve"> </w:t>
      </w:r>
      <w:r>
        <w:t>a</w:t>
      </w:r>
      <w:r>
        <w:rPr>
          <w:spacing w:val="-9"/>
        </w:rPr>
        <w:t xml:space="preserve"> </w:t>
      </w:r>
      <w:r>
        <w:t>otra</w:t>
      </w:r>
      <w:r>
        <w:rPr>
          <w:spacing w:val="-9"/>
        </w:rPr>
        <w:t xml:space="preserve"> </w:t>
      </w:r>
      <w:r>
        <w:t>dependencia</w:t>
      </w:r>
      <w:r>
        <w:rPr>
          <w:spacing w:val="-9"/>
        </w:rPr>
        <w:t xml:space="preserve"> </w:t>
      </w:r>
      <w:r>
        <w:t>por</w:t>
      </w:r>
      <w:r>
        <w:rPr>
          <w:spacing w:val="-9"/>
        </w:rPr>
        <w:t xml:space="preserve"> </w:t>
      </w:r>
      <w:r>
        <w:t>su</w:t>
      </w:r>
      <w:r>
        <w:rPr>
          <w:spacing w:val="-9"/>
        </w:rPr>
        <w:t xml:space="preserve"> </w:t>
      </w:r>
      <w:r>
        <w:t>especificidad</w:t>
      </w:r>
      <w:r>
        <w:rPr>
          <w:spacing w:val="-10"/>
        </w:rPr>
        <w:t xml:space="preserve"> </w:t>
      </w:r>
      <w:r>
        <w:t>técnica</w:t>
      </w:r>
      <w:r>
        <w:rPr>
          <w:spacing w:val="-9"/>
        </w:rPr>
        <w:t xml:space="preserve"> </w:t>
      </w:r>
      <w:r>
        <w:t>y supervisar su ejecución”.</w:t>
      </w:r>
    </w:p>
    <w:p w14:paraId="45CDF386" w14:textId="77777777" w:rsidR="005D4828" w:rsidRDefault="00000000">
      <w:pPr>
        <w:ind w:left="1342"/>
      </w:pPr>
      <w:r>
        <w:rPr>
          <w:i/>
          <w:spacing w:val="-4"/>
        </w:rPr>
        <w:t>(…)</w:t>
      </w:r>
      <w:r>
        <w:rPr>
          <w:spacing w:val="-4"/>
        </w:rPr>
        <w:t>”</w:t>
      </w:r>
    </w:p>
    <w:p w14:paraId="09042F14" w14:textId="77777777" w:rsidR="005D4828" w:rsidRDefault="005D4828">
      <w:pPr>
        <w:pStyle w:val="Textoindependiente"/>
      </w:pPr>
    </w:p>
    <w:p w14:paraId="008ECC1D" w14:textId="77777777" w:rsidR="005D4828" w:rsidRDefault="00000000">
      <w:pPr>
        <w:pStyle w:val="Textoindependiente"/>
        <w:ind w:left="633" w:right="457"/>
        <w:jc w:val="both"/>
      </w:pPr>
      <w:r>
        <w:t>Así las cosas, el Departamento Administrativo de la Presidencia de la República hace uso de</w:t>
      </w:r>
      <w:r>
        <w:rPr>
          <w:spacing w:val="-8"/>
        </w:rPr>
        <w:t xml:space="preserve"> </w:t>
      </w:r>
      <w:r>
        <w:t>diferentes</w:t>
      </w:r>
      <w:r>
        <w:rPr>
          <w:spacing w:val="-8"/>
        </w:rPr>
        <w:t xml:space="preserve"> </w:t>
      </w:r>
      <w:r>
        <w:t>bienes</w:t>
      </w:r>
      <w:r>
        <w:rPr>
          <w:spacing w:val="-8"/>
        </w:rPr>
        <w:t xml:space="preserve"> </w:t>
      </w:r>
      <w:r>
        <w:t>inmuebles</w:t>
      </w:r>
      <w:r>
        <w:rPr>
          <w:spacing w:val="-8"/>
        </w:rPr>
        <w:t xml:space="preserve"> </w:t>
      </w:r>
      <w:r>
        <w:t>que</w:t>
      </w:r>
      <w:r>
        <w:rPr>
          <w:spacing w:val="-9"/>
        </w:rPr>
        <w:t xml:space="preserve"> </w:t>
      </w:r>
      <w:r>
        <w:t>hacen</w:t>
      </w:r>
      <w:r>
        <w:rPr>
          <w:spacing w:val="-11"/>
        </w:rPr>
        <w:t xml:space="preserve"> </w:t>
      </w:r>
      <w:r>
        <w:t>parte</w:t>
      </w:r>
      <w:r>
        <w:rPr>
          <w:spacing w:val="-9"/>
        </w:rPr>
        <w:t xml:space="preserve"> </w:t>
      </w:r>
      <w:r>
        <w:t>del</w:t>
      </w:r>
      <w:r>
        <w:rPr>
          <w:spacing w:val="-11"/>
        </w:rPr>
        <w:t xml:space="preserve"> </w:t>
      </w:r>
      <w:r>
        <w:t>Patrimonio</w:t>
      </w:r>
      <w:r>
        <w:rPr>
          <w:spacing w:val="-8"/>
        </w:rPr>
        <w:t xml:space="preserve"> </w:t>
      </w:r>
      <w:r>
        <w:t>Cultural</w:t>
      </w:r>
      <w:r>
        <w:rPr>
          <w:spacing w:val="-9"/>
        </w:rPr>
        <w:t xml:space="preserve"> </w:t>
      </w:r>
      <w:r>
        <w:t>de</w:t>
      </w:r>
      <w:r>
        <w:rPr>
          <w:spacing w:val="-8"/>
        </w:rPr>
        <w:t xml:space="preserve"> </w:t>
      </w:r>
      <w:r>
        <w:t>la</w:t>
      </w:r>
      <w:r>
        <w:rPr>
          <w:spacing w:val="-9"/>
        </w:rPr>
        <w:t xml:space="preserve"> </w:t>
      </w:r>
      <w:r>
        <w:t>Nación</w:t>
      </w:r>
      <w:r>
        <w:rPr>
          <w:spacing w:val="-7"/>
        </w:rPr>
        <w:t xml:space="preserve"> </w:t>
      </w:r>
      <w:r>
        <w:t>y</w:t>
      </w:r>
      <w:r>
        <w:rPr>
          <w:spacing w:val="-10"/>
        </w:rPr>
        <w:t xml:space="preserve"> </w:t>
      </w:r>
      <w:r>
        <w:t>que, en cumplimiento de la legislación de protección de estos bienes, la Entidad encamina esfuerzos</w:t>
      </w:r>
      <w:r>
        <w:rPr>
          <w:spacing w:val="-6"/>
        </w:rPr>
        <w:t xml:space="preserve"> </w:t>
      </w:r>
      <w:r>
        <w:t>y</w:t>
      </w:r>
      <w:r>
        <w:rPr>
          <w:spacing w:val="-7"/>
        </w:rPr>
        <w:t xml:space="preserve"> </w:t>
      </w:r>
      <w:r>
        <w:t>destina</w:t>
      </w:r>
      <w:r>
        <w:rPr>
          <w:spacing w:val="-8"/>
        </w:rPr>
        <w:t xml:space="preserve"> </w:t>
      </w:r>
      <w:r>
        <w:t>recursos,</w:t>
      </w:r>
      <w:r>
        <w:rPr>
          <w:spacing w:val="-7"/>
        </w:rPr>
        <w:t xml:space="preserve"> </w:t>
      </w:r>
      <w:r>
        <w:t>para</w:t>
      </w:r>
      <w:r>
        <w:rPr>
          <w:spacing w:val="-7"/>
        </w:rPr>
        <w:t xml:space="preserve"> </w:t>
      </w:r>
      <w:r>
        <w:t>su</w:t>
      </w:r>
      <w:r>
        <w:rPr>
          <w:spacing w:val="-4"/>
        </w:rPr>
        <w:t xml:space="preserve"> </w:t>
      </w:r>
      <w:r>
        <w:rPr>
          <w:i/>
        </w:rPr>
        <w:t>conservación,</w:t>
      </w:r>
      <w:r>
        <w:rPr>
          <w:i/>
          <w:spacing w:val="-7"/>
        </w:rPr>
        <w:t xml:space="preserve"> </w:t>
      </w:r>
      <w:r>
        <w:rPr>
          <w:i/>
        </w:rPr>
        <w:t>mantenimiento</w:t>
      </w:r>
      <w:r>
        <w:rPr>
          <w:i/>
          <w:spacing w:val="-7"/>
        </w:rPr>
        <w:t xml:space="preserve"> </w:t>
      </w:r>
      <w:r>
        <w:rPr>
          <w:i/>
        </w:rPr>
        <w:t>y/o</w:t>
      </w:r>
      <w:r>
        <w:rPr>
          <w:i/>
          <w:spacing w:val="-6"/>
        </w:rPr>
        <w:t xml:space="preserve"> </w:t>
      </w:r>
      <w:r>
        <w:rPr>
          <w:i/>
        </w:rPr>
        <w:t>restauración</w:t>
      </w:r>
      <w:r>
        <w:rPr>
          <w:i/>
          <w:spacing w:val="-7"/>
        </w:rPr>
        <w:t xml:space="preserve"> </w:t>
      </w:r>
      <w:r>
        <w:t>de</w:t>
      </w:r>
      <w:r>
        <w:rPr>
          <w:spacing w:val="-8"/>
        </w:rPr>
        <w:t xml:space="preserve"> </w:t>
      </w:r>
      <w:r>
        <w:t>los inmuebles</w:t>
      </w:r>
      <w:r>
        <w:rPr>
          <w:spacing w:val="-6"/>
        </w:rPr>
        <w:t xml:space="preserve"> </w:t>
      </w:r>
      <w:r>
        <w:t>de</w:t>
      </w:r>
      <w:r>
        <w:rPr>
          <w:spacing w:val="-6"/>
        </w:rPr>
        <w:t xml:space="preserve"> </w:t>
      </w:r>
      <w:r>
        <w:t>su</w:t>
      </w:r>
      <w:r>
        <w:rPr>
          <w:spacing w:val="-7"/>
        </w:rPr>
        <w:t xml:space="preserve"> </w:t>
      </w:r>
      <w:r>
        <w:t>propiedad,</w:t>
      </w:r>
      <w:r>
        <w:rPr>
          <w:spacing w:val="-7"/>
        </w:rPr>
        <w:t xml:space="preserve"> </w:t>
      </w:r>
      <w:r>
        <w:t>bajo</w:t>
      </w:r>
      <w:r>
        <w:rPr>
          <w:spacing w:val="-6"/>
        </w:rPr>
        <w:t xml:space="preserve"> </w:t>
      </w:r>
      <w:r>
        <w:t>los</w:t>
      </w:r>
      <w:r>
        <w:rPr>
          <w:spacing w:val="-3"/>
        </w:rPr>
        <w:t xml:space="preserve"> </w:t>
      </w:r>
      <w:r>
        <w:t>lineamientos</w:t>
      </w:r>
      <w:r>
        <w:rPr>
          <w:spacing w:val="-6"/>
        </w:rPr>
        <w:t xml:space="preserve"> </w:t>
      </w:r>
      <w:r>
        <w:t>de</w:t>
      </w:r>
      <w:r>
        <w:rPr>
          <w:spacing w:val="-6"/>
        </w:rPr>
        <w:t xml:space="preserve"> </w:t>
      </w:r>
      <w:r>
        <w:t>las</w:t>
      </w:r>
      <w:r>
        <w:rPr>
          <w:spacing w:val="-6"/>
        </w:rPr>
        <w:t xml:space="preserve"> </w:t>
      </w:r>
      <w:r>
        <w:t>entidades</w:t>
      </w:r>
      <w:r>
        <w:rPr>
          <w:spacing w:val="-6"/>
        </w:rPr>
        <w:t xml:space="preserve"> </w:t>
      </w:r>
      <w:r>
        <w:t>competentes</w:t>
      </w:r>
      <w:r>
        <w:rPr>
          <w:spacing w:val="-8"/>
        </w:rPr>
        <w:t xml:space="preserve"> </w:t>
      </w:r>
      <w:r>
        <w:t>entre</w:t>
      </w:r>
      <w:r>
        <w:rPr>
          <w:spacing w:val="-6"/>
        </w:rPr>
        <w:t xml:space="preserve"> </w:t>
      </w:r>
      <w:r>
        <w:t xml:space="preserve">ellos la sede Hacienda </w:t>
      </w:r>
      <w:proofErr w:type="spellStart"/>
      <w:r>
        <w:t>Hatogrande</w:t>
      </w:r>
      <w:proofErr w:type="spellEnd"/>
      <w:r>
        <w:t>, ubicada a 30 kilómetros al norte de Bogotá, en jurisdicción del</w:t>
      </w:r>
      <w:r>
        <w:rPr>
          <w:spacing w:val="-3"/>
        </w:rPr>
        <w:t xml:space="preserve"> </w:t>
      </w:r>
      <w:r>
        <w:t>municipio</w:t>
      </w:r>
      <w:r>
        <w:rPr>
          <w:spacing w:val="1"/>
        </w:rPr>
        <w:t xml:space="preserve"> </w:t>
      </w:r>
      <w:r>
        <w:t>de</w:t>
      </w:r>
      <w:r>
        <w:rPr>
          <w:spacing w:val="1"/>
        </w:rPr>
        <w:t xml:space="preserve"> </w:t>
      </w:r>
      <w:r>
        <w:t>Sopó,</w:t>
      </w:r>
      <w:r>
        <w:rPr>
          <w:spacing w:val="-1"/>
        </w:rPr>
        <w:t xml:space="preserve"> </w:t>
      </w:r>
      <w:r>
        <w:t>Departamento</w:t>
      </w:r>
      <w:r>
        <w:rPr>
          <w:spacing w:val="1"/>
        </w:rPr>
        <w:t xml:space="preserve"> </w:t>
      </w:r>
      <w:r>
        <w:t>de</w:t>
      </w:r>
      <w:r>
        <w:rPr>
          <w:spacing w:val="1"/>
        </w:rPr>
        <w:t xml:space="preserve"> </w:t>
      </w:r>
      <w:r>
        <w:t>Cundinamarca,</w:t>
      </w:r>
      <w:r>
        <w:rPr>
          <w:spacing w:val="-1"/>
        </w:rPr>
        <w:t xml:space="preserve"> </w:t>
      </w:r>
      <w:r>
        <w:t>Bien</w:t>
      </w:r>
      <w:r>
        <w:rPr>
          <w:spacing w:val="2"/>
        </w:rPr>
        <w:t xml:space="preserve"> </w:t>
      </w:r>
      <w:r>
        <w:t>de</w:t>
      </w:r>
      <w:r>
        <w:rPr>
          <w:spacing w:val="1"/>
        </w:rPr>
        <w:t xml:space="preserve"> </w:t>
      </w:r>
      <w:r>
        <w:t>Interés</w:t>
      </w:r>
      <w:r>
        <w:rPr>
          <w:spacing w:val="1"/>
        </w:rPr>
        <w:t xml:space="preserve"> </w:t>
      </w:r>
      <w:r>
        <w:t xml:space="preserve">Cultural </w:t>
      </w:r>
      <w:r>
        <w:rPr>
          <w:spacing w:val="-2"/>
        </w:rPr>
        <w:t>Nacional</w:t>
      </w:r>
    </w:p>
    <w:p w14:paraId="013930B5" w14:textId="77777777" w:rsidR="005D4828" w:rsidRDefault="00000000">
      <w:pPr>
        <w:pStyle w:val="Textoindependiente"/>
        <w:spacing w:before="1"/>
        <w:ind w:left="633"/>
        <w:jc w:val="both"/>
      </w:pPr>
      <w:r>
        <w:t>-</w:t>
      </w:r>
      <w:r>
        <w:rPr>
          <w:spacing w:val="-7"/>
        </w:rPr>
        <w:t xml:space="preserve"> </w:t>
      </w:r>
      <w:r>
        <w:t>BIC</w:t>
      </w:r>
      <w:r>
        <w:rPr>
          <w:spacing w:val="-4"/>
        </w:rPr>
        <w:t xml:space="preserve"> </w:t>
      </w:r>
      <w:r>
        <w:t>NAL</w:t>
      </w:r>
      <w:r>
        <w:rPr>
          <w:spacing w:val="-5"/>
        </w:rPr>
        <w:t xml:space="preserve"> </w:t>
      </w:r>
      <w:r>
        <w:t>declarado</w:t>
      </w:r>
      <w:r>
        <w:rPr>
          <w:spacing w:val="-5"/>
        </w:rPr>
        <w:t xml:space="preserve"> </w:t>
      </w:r>
      <w:r>
        <w:t>mediante</w:t>
      </w:r>
      <w:r>
        <w:rPr>
          <w:spacing w:val="-4"/>
        </w:rPr>
        <w:t xml:space="preserve"> </w:t>
      </w:r>
      <w:r>
        <w:t>Resolución</w:t>
      </w:r>
      <w:r>
        <w:rPr>
          <w:spacing w:val="-3"/>
        </w:rPr>
        <w:t xml:space="preserve"> </w:t>
      </w:r>
      <w:r>
        <w:t>1640</w:t>
      </w:r>
      <w:r>
        <w:rPr>
          <w:spacing w:val="-6"/>
        </w:rPr>
        <w:t xml:space="preserve"> </w:t>
      </w:r>
      <w:r>
        <w:t>del</w:t>
      </w:r>
      <w:r>
        <w:rPr>
          <w:spacing w:val="-5"/>
        </w:rPr>
        <w:t xml:space="preserve"> </w:t>
      </w:r>
      <w:r>
        <w:t>24</w:t>
      </w:r>
      <w:r>
        <w:rPr>
          <w:spacing w:val="-6"/>
        </w:rPr>
        <w:t xml:space="preserve"> </w:t>
      </w:r>
      <w:r>
        <w:t>de</w:t>
      </w:r>
      <w:r>
        <w:rPr>
          <w:spacing w:val="-4"/>
        </w:rPr>
        <w:t xml:space="preserve"> </w:t>
      </w:r>
      <w:r>
        <w:t>noviembre</w:t>
      </w:r>
      <w:r>
        <w:rPr>
          <w:spacing w:val="-4"/>
        </w:rPr>
        <w:t xml:space="preserve"> </w:t>
      </w:r>
      <w:r>
        <w:t>de</w:t>
      </w:r>
      <w:r>
        <w:rPr>
          <w:spacing w:val="-4"/>
        </w:rPr>
        <w:t xml:space="preserve"> </w:t>
      </w:r>
      <w:r>
        <w:rPr>
          <w:spacing w:val="-2"/>
        </w:rPr>
        <w:t>2004.</w:t>
      </w:r>
    </w:p>
    <w:p w14:paraId="0A0E3DC4" w14:textId="77777777" w:rsidR="005D4828" w:rsidRDefault="005D4828">
      <w:pPr>
        <w:pStyle w:val="Textoindependiente"/>
      </w:pPr>
    </w:p>
    <w:p w14:paraId="5F64350B" w14:textId="77777777" w:rsidR="005D4828" w:rsidRDefault="00000000">
      <w:pPr>
        <w:pStyle w:val="Textoindependiente"/>
        <w:spacing w:before="1"/>
        <w:ind w:left="633" w:right="462"/>
        <w:jc w:val="both"/>
      </w:pPr>
      <w:r>
        <w:t>De acuerdo con lo anterior, corresponde al Grupo de Mantenimiento de Bienes Muebles e Inmuebles apoyar a la Entidad en la formulación, planeamiento y ejecución de programas que</w:t>
      </w:r>
      <w:r>
        <w:rPr>
          <w:spacing w:val="-4"/>
        </w:rPr>
        <w:t xml:space="preserve"> </w:t>
      </w:r>
      <w:r>
        <w:t>le</w:t>
      </w:r>
      <w:r>
        <w:rPr>
          <w:spacing w:val="-3"/>
        </w:rPr>
        <w:t xml:space="preserve"> </w:t>
      </w:r>
      <w:r>
        <w:t>sean</w:t>
      </w:r>
      <w:r>
        <w:rPr>
          <w:spacing w:val="-5"/>
        </w:rPr>
        <w:t xml:space="preserve"> </w:t>
      </w:r>
      <w:r>
        <w:t>asignados,</w:t>
      </w:r>
      <w:r>
        <w:rPr>
          <w:spacing w:val="-5"/>
        </w:rPr>
        <w:t xml:space="preserve"> </w:t>
      </w:r>
      <w:r>
        <w:t>relacionados</w:t>
      </w:r>
      <w:r>
        <w:rPr>
          <w:spacing w:val="-3"/>
        </w:rPr>
        <w:t xml:space="preserve"> </w:t>
      </w:r>
      <w:r>
        <w:t>con</w:t>
      </w:r>
      <w:r>
        <w:rPr>
          <w:spacing w:val="-4"/>
        </w:rPr>
        <w:t xml:space="preserve"> </w:t>
      </w:r>
      <w:r>
        <w:t>el</w:t>
      </w:r>
      <w:r>
        <w:rPr>
          <w:spacing w:val="-2"/>
        </w:rPr>
        <w:t xml:space="preserve"> </w:t>
      </w:r>
      <w:r>
        <w:t>mantenimiento,</w:t>
      </w:r>
      <w:r>
        <w:rPr>
          <w:spacing w:val="-5"/>
        </w:rPr>
        <w:t xml:space="preserve"> </w:t>
      </w:r>
      <w:r>
        <w:t>conservación</w:t>
      </w:r>
      <w:r>
        <w:rPr>
          <w:spacing w:val="-4"/>
        </w:rPr>
        <w:t xml:space="preserve"> </w:t>
      </w:r>
      <w:r>
        <w:t>y</w:t>
      </w:r>
      <w:r>
        <w:rPr>
          <w:spacing w:val="-3"/>
        </w:rPr>
        <w:t xml:space="preserve"> </w:t>
      </w:r>
      <w:r>
        <w:t>restauración</w:t>
      </w:r>
      <w:r>
        <w:rPr>
          <w:spacing w:val="-5"/>
        </w:rPr>
        <w:t xml:space="preserve"> </w:t>
      </w:r>
      <w:r>
        <w:t>de los bienes muebles e inmuebles a cargo de la Entidad.</w:t>
      </w:r>
    </w:p>
    <w:p w14:paraId="2253D856" w14:textId="77777777" w:rsidR="005D4828" w:rsidRDefault="00000000">
      <w:pPr>
        <w:pStyle w:val="Textoindependiente"/>
        <w:spacing w:before="267"/>
        <w:ind w:left="633" w:right="456"/>
        <w:jc w:val="both"/>
      </w:pPr>
      <w:r>
        <w:t>Es</w:t>
      </w:r>
      <w:r>
        <w:rPr>
          <w:spacing w:val="-14"/>
        </w:rPr>
        <w:t xml:space="preserve"> </w:t>
      </w:r>
      <w:r>
        <w:t>por</w:t>
      </w:r>
      <w:r>
        <w:rPr>
          <w:spacing w:val="-14"/>
        </w:rPr>
        <w:t xml:space="preserve"> </w:t>
      </w:r>
      <w:r>
        <w:t>ello</w:t>
      </w:r>
      <w:r>
        <w:rPr>
          <w:spacing w:val="-13"/>
        </w:rPr>
        <w:t xml:space="preserve"> </w:t>
      </w:r>
      <w:r>
        <w:t>que,</w:t>
      </w:r>
      <w:r>
        <w:rPr>
          <w:spacing w:val="-14"/>
        </w:rPr>
        <w:t xml:space="preserve"> </w:t>
      </w:r>
      <w:r>
        <w:t>en</w:t>
      </w:r>
      <w:r>
        <w:rPr>
          <w:spacing w:val="-11"/>
        </w:rPr>
        <w:t xml:space="preserve"> </w:t>
      </w:r>
      <w:r>
        <w:t>la</w:t>
      </w:r>
      <w:r>
        <w:rPr>
          <w:spacing w:val="-12"/>
        </w:rPr>
        <w:t xml:space="preserve"> </w:t>
      </w:r>
      <w:r>
        <w:t>actualidad,</w:t>
      </w:r>
      <w:r>
        <w:rPr>
          <w:spacing w:val="-12"/>
        </w:rPr>
        <w:t xml:space="preserve"> </w:t>
      </w:r>
      <w:r>
        <w:t>la</w:t>
      </w:r>
      <w:r>
        <w:rPr>
          <w:spacing w:val="-12"/>
        </w:rPr>
        <w:t xml:space="preserve"> </w:t>
      </w:r>
      <w:r>
        <w:t>Hacienda</w:t>
      </w:r>
      <w:r>
        <w:rPr>
          <w:spacing w:val="-14"/>
        </w:rPr>
        <w:t xml:space="preserve"> </w:t>
      </w:r>
      <w:proofErr w:type="spellStart"/>
      <w:r>
        <w:t>Hatogrande</w:t>
      </w:r>
      <w:proofErr w:type="spellEnd"/>
      <w:r>
        <w:t>,</w:t>
      </w:r>
      <w:r>
        <w:rPr>
          <w:spacing w:val="-14"/>
        </w:rPr>
        <w:t xml:space="preserve"> </w:t>
      </w:r>
      <w:r>
        <w:t>presenta</w:t>
      </w:r>
      <w:r>
        <w:rPr>
          <w:spacing w:val="-13"/>
        </w:rPr>
        <w:t xml:space="preserve"> </w:t>
      </w:r>
      <w:r>
        <w:t>afectación</w:t>
      </w:r>
      <w:r>
        <w:rPr>
          <w:spacing w:val="-14"/>
        </w:rPr>
        <w:t xml:space="preserve"> </w:t>
      </w:r>
      <w:r>
        <w:t>en</w:t>
      </w:r>
      <w:r>
        <w:rPr>
          <w:spacing w:val="-14"/>
        </w:rPr>
        <w:t xml:space="preserve"> </w:t>
      </w:r>
      <w:r>
        <w:t>cubiertas, con</w:t>
      </w:r>
      <w:r>
        <w:rPr>
          <w:spacing w:val="-5"/>
        </w:rPr>
        <w:t xml:space="preserve"> </w:t>
      </w:r>
      <w:r>
        <w:t>riesgo</w:t>
      </w:r>
      <w:r>
        <w:rPr>
          <w:spacing w:val="-5"/>
        </w:rPr>
        <w:t xml:space="preserve"> </w:t>
      </w:r>
      <w:r>
        <w:t>inminente</w:t>
      </w:r>
      <w:r>
        <w:rPr>
          <w:spacing w:val="-6"/>
        </w:rPr>
        <w:t xml:space="preserve"> </w:t>
      </w:r>
      <w:r>
        <w:t>de</w:t>
      </w:r>
      <w:r>
        <w:rPr>
          <w:spacing w:val="-5"/>
        </w:rPr>
        <w:t xml:space="preserve"> </w:t>
      </w:r>
      <w:r>
        <w:t>colapso</w:t>
      </w:r>
      <w:r>
        <w:rPr>
          <w:spacing w:val="-5"/>
        </w:rPr>
        <w:t xml:space="preserve"> </w:t>
      </w:r>
      <w:r>
        <w:t>en</w:t>
      </w:r>
      <w:r>
        <w:rPr>
          <w:spacing w:val="-6"/>
        </w:rPr>
        <w:t xml:space="preserve"> </w:t>
      </w:r>
      <w:r>
        <w:t>la</w:t>
      </w:r>
      <w:r>
        <w:rPr>
          <w:spacing w:val="-6"/>
        </w:rPr>
        <w:t xml:space="preserve"> </w:t>
      </w:r>
      <w:r>
        <w:t>zona</w:t>
      </w:r>
      <w:r>
        <w:rPr>
          <w:spacing w:val="-9"/>
        </w:rPr>
        <w:t xml:space="preserve"> </w:t>
      </w:r>
      <w:r>
        <w:t>destinada</w:t>
      </w:r>
      <w:r>
        <w:rPr>
          <w:spacing w:val="-6"/>
        </w:rPr>
        <w:t xml:space="preserve"> </w:t>
      </w:r>
      <w:r>
        <w:t>a</w:t>
      </w:r>
      <w:r>
        <w:rPr>
          <w:spacing w:val="-6"/>
        </w:rPr>
        <w:t xml:space="preserve"> </w:t>
      </w:r>
      <w:r>
        <w:t>alojamiento,</w:t>
      </w:r>
      <w:r>
        <w:rPr>
          <w:spacing w:val="-7"/>
        </w:rPr>
        <w:t xml:space="preserve"> </w:t>
      </w:r>
      <w:r>
        <w:t>taller</w:t>
      </w:r>
      <w:r>
        <w:rPr>
          <w:spacing w:val="-6"/>
        </w:rPr>
        <w:t xml:space="preserve"> </w:t>
      </w:r>
      <w:r>
        <w:t>y</w:t>
      </w:r>
      <w:r>
        <w:rPr>
          <w:spacing w:val="-6"/>
        </w:rPr>
        <w:t xml:space="preserve"> </w:t>
      </w:r>
      <w:r>
        <w:t>garaje,</w:t>
      </w:r>
      <w:r>
        <w:rPr>
          <w:spacing w:val="-6"/>
        </w:rPr>
        <w:t xml:space="preserve"> </w:t>
      </w:r>
      <w:r>
        <w:t>debido a factores naturales, antrópicos, climatológicos, entre otros, donde el daño más evidente corresponde</w:t>
      </w:r>
      <w:r>
        <w:rPr>
          <w:spacing w:val="-11"/>
        </w:rPr>
        <w:t xml:space="preserve"> </w:t>
      </w:r>
      <w:r>
        <w:t>a</w:t>
      </w:r>
      <w:r>
        <w:rPr>
          <w:spacing w:val="-9"/>
        </w:rPr>
        <w:t xml:space="preserve"> </w:t>
      </w:r>
      <w:r>
        <w:t>elementos</w:t>
      </w:r>
      <w:r>
        <w:rPr>
          <w:spacing w:val="-8"/>
        </w:rPr>
        <w:t xml:space="preserve"> </w:t>
      </w:r>
      <w:r>
        <w:t>estructurales</w:t>
      </w:r>
      <w:r>
        <w:rPr>
          <w:spacing w:val="-8"/>
        </w:rPr>
        <w:t xml:space="preserve"> </w:t>
      </w:r>
      <w:r>
        <w:t>de</w:t>
      </w:r>
      <w:r>
        <w:rPr>
          <w:spacing w:val="-11"/>
        </w:rPr>
        <w:t xml:space="preserve"> </w:t>
      </w:r>
      <w:r>
        <w:t>madera,</w:t>
      </w:r>
      <w:r>
        <w:rPr>
          <w:spacing w:val="-8"/>
        </w:rPr>
        <w:t xml:space="preserve"> </w:t>
      </w:r>
      <w:r>
        <w:t>tejas</w:t>
      </w:r>
      <w:r>
        <w:rPr>
          <w:spacing w:val="-9"/>
        </w:rPr>
        <w:t xml:space="preserve"> </w:t>
      </w:r>
      <w:r>
        <w:t>de</w:t>
      </w:r>
      <w:r>
        <w:rPr>
          <w:spacing w:val="-8"/>
        </w:rPr>
        <w:t xml:space="preserve"> </w:t>
      </w:r>
      <w:r>
        <w:t>barro,</w:t>
      </w:r>
      <w:r>
        <w:rPr>
          <w:spacing w:val="-10"/>
        </w:rPr>
        <w:t xml:space="preserve"> </w:t>
      </w:r>
      <w:r>
        <w:t>aislamientos</w:t>
      </w:r>
      <w:r>
        <w:rPr>
          <w:spacing w:val="-8"/>
        </w:rPr>
        <w:t xml:space="preserve"> </w:t>
      </w:r>
      <w:r>
        <w:t>y</w:t>
      </w:r>
      <w:r>
        <w:rPr>
          <w:spacing w:val="-10"/>
        </w:rPr>
        <w:t xml:space="preserve"> </w:t>
      </w:r>
      <w:r>
        <w:t>soportes, que presentan un deterioro generalizado, condiciones todas estas, que además de perjudicar la integridad del inmueble, afectan el normal desarrollo de las actividades que se adelantan al interior de la sede, trayendo consigo el cierre provisional de espacios y riesgos de seguridad para huéspedes, visitantes y funcionarios.</w:t>
      </w:r>
    </w:p>
    <w:p w14:paraId="059F26D9" w14:textId="77777777" w:rsidR="005D4828" w:rsidRDefault="005D4828">
      <w:pPr>
        <w:pStyle w:val="Textoindependiente"/>
        <w:rPr>
          <w:sz w:val="16"/>
        </w:rPr>
      </w:pPr>
    </w:p>
    <w:p w14:paraId="45A210DF" w14:textId="77777777" w:rsidR="005D4828" w:rsidRDefault="005D4828">
      <w:pPr>
        <w:pStyle w:val="Textoindependiente"/>
        <w:rPr>
          <w:sz w:val="16"/>
        </w:rPr>
      </w:pPr>
    </w:p>
    <w:p w14:paraId="756E2422" w14:textId="77777777" w:rsidR="005D4828" w:rsidRDefault="005D4828">
      <w:pPr>
        <w:pStyle w:val="Textoindependiente"/>
        <w:rPr>
          <w:sz w:val="16"/>
        </w:rPr>
      </w:pPr>
    </w:p>
    <w:p w14:paraId="1D6D267D" w14:textId="77777777" w:rsidR="005D4828" w:rsidRDefault="005D4828">
      <w:pPr>
        <w:pStyle w:val="Textoindependiente"/>
        <w:spacing w:before="91"/>
        <w:rPr>
          <w:sz w:val="16"/>
        </w:rPr>
      </w:pPr>
    </w:p>
    <w:p w14:paraId="7F6A3FBB"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2</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2A1BDD39" w14:textId="77777777" w:rsidR="005D4828" w:rsidRDefault="005D4828">
      <w:pPr>
        <w:jc w:val="center"/>
        <w:rPr>
          <w:sz w:val="16"/>
        </w:rPr>
        <w:sectPr w:rsidR="005D4828">
          <w:pgSz w:w="12240" w:h="15840"/>
          <w:pgMar w:top="2740" w:right="720" w:bottom="1520" w:left="360" w:header="965" w:footer="1328" w:gutter="0"/>
          <w:cols w:space="720"/>
        </w:sectPr>
      </w:pPr>
    </w:p>
    <w:p w14:paraId="0A02A9F4" w14:textId="77777777" w:rsidR="005D4828" w:rsidRDefault="005D4828">
      <w:pPr>
        <w:pStyle w:val="Textoindependiente"/>
        <w:spacing w:before="260"/>
      </w:pPr>
    </w:p>
    <w:p w14:paraId="233EABBE" w14:textId="77777777" w:rsidR="005D4828" w:rsidRDefault="00000000">
      <w:pPr>
        <w:ind w:left="633" w:right="456"/>
        <w:jc w:val="both"/>
      </w:pPr>
      <w:r>
        <w:t>En</w:t>
      </w:r>
      <w:r>
        <w:rPr>
          <w:spacing w:val="-11"/>
        </w:rPr>
        <w:t xml:space="preserve"> </w:t>
      </w:r>
      <w:r>
        <w:t>este</w:t>
      </w:r>
      <w:r>
        <w:rPr>
          <w:spacing w:val="-12"/>
        </w:rPr>
        <w:t xml:space="preserve"> </w:t>
      </w:r>
      <w:r>
        <w:t>sentido</w:t>
      </w:r>
      <w:r>
        <w:rPr>
          <w:spacing w:val="-10"/>
        </w:rPr>
        <w:t xml:space="preserve"> </w:t>
      </w:r>
      <w:r>
        <w:t>y</w:t>
      </w:r>
      <w:r>
        <w:rPr>
          <w:spacing w:val="-11"/>
        </w:rPr>
        <w:t xml:space="preserve"> </w:t>
      </w:r>
      <w:r>
        <w:t>con</w:t>
      </w:r>
      <w:r>
        <w:rPr>
          <w:spacing w:val="-13"/>
        </w:rPr>
        <w:t xml:space="preserve"> </w:t>
      </w:r>
      <w:r>
        <w:t>el</w:t>
      </w:r>
      <w:r>
        <w:rPr>
          <w:spacing w:val="-13"/>
        </w:rPr>
        <w:t xml:space="preserve"> </w:t>
      </w:r>
      <w:r>
        <w:t>fin</w:t>
      </w:r>
      <w:r>
        <w:rPr>
          <w:spacing w:val="-11"/>
        </w:rPr>
        <w:t xml:space="preserve"> </w:t>
      </w:r>
      <w:r>
        <w:t>de</w:t>
      </w:r>
      <w:r>
        <w:rPr>
          <w:spacing w:val="-10"/>
        </w:rPr>
        <w:t xml:space="preserve"> </w:t>
      </w:r>
      <w:r>
        <w:t>adelantar</w:t>
      </w:r>
      <w:r>
        <w:rPr>
          <w:spacing w:val="-8"/>
        </w:rPr>
        <w:t xml:space="preserve"> </w:t>
      </w:r>
      <w:r>
        <w:t>las</w:t>
      </w:r>
      <w:r>
        <w:rPr>
          <w:spacing w:val="-10"/>
        </w:rPr>
        <w:t xml:space="preserve"> </w:t>
      </w:r>
      <w:r>
        <w:t>actividades</w:t>
      </w:r>
      <w:r>
        <w:rPr>
          <w:spacing w:val="-10"/>
        </w:rPr>
        <w:t xml:space="preserve"> </w:t>
      </w:r>
      <w:r>
        <w:t>de</w:t>
      </w:r>
      <w:r>
        <w:rPr>
          <w:spacing w:val="-10"/>
        </w:rPr>
        <w:t xml:space="preserve"> </w:t>
      </w:r>
      <w:r>
        <w:t>conservación</w:t>
      </w:r>
      <w:r>
        <w:rPr>
          <w:spacing w:val="-10"/>
        </w:rPr>
        <w:t xml:space="preserve"> </w:t>
      </w:r>
      <w:r>
        <w:t>del</w:t>
      </w:r>
      <w:r>
        <w:rPr>
          <w:spacing w:val="-13"/>
        </w:rPr>
        <w:t xml:space="preserve"> </w:t>
      </w:r>
      <w:r>
        <w:t>Bien</w:t>
      </w:r>
      <w:r>
        <w:rPr>
          <w:spacing w:val="-10"/>
        </w:rPr>
        <w:t xml:space="preserve"> </w:t>
      </w:r>
      <w:r>
        <w:t>de</w:t>
      </w:r>
      <w:r>
        <w:rPr>
          <w:spacing w:val="-10"/>
        </w:rPr>
        <w:t xml:space="preserve"> </w:t>
      </w:r>
      <w:r>
        <w:t xml:space="preserve">Interés Cultural, el Departamento Administrativo de la Presidencia de la República suscribió el Contrato de Consultoría No. 436 de 2024, cuyo objeto fue </w:t>
      </w:r>
      <w:r>
        <w:rPr>
          <w:i/>
        </w:rPr>
        <w:t>“Contratar los servicios de elaboración de estudios y diseños requeridos para la intervención de las áreas de alojamiento,</w:t>
      </w:r>
      <w:r>
        <w:rPr>
          <w:i/>
          <w:spacing w:val="-10"/>
        </w:rPr>
        <w:t xml:space="preserve"> </w:t>
      </w:r>
      <w:r>
        <w:rPr>
          <w:i/>
        </w:rPr>
        <w:t>garaje</w:t>
      </w:r>
      <w:r>
        <w:rPr>
          <w:i/>
          <w:spacing w:val="-9"/>
        </w:rPr>
        <w:t xml:space="preserve"> </w:t>
      </w:r>
      <w:r>
        <w:rPr>
          <w:i/>
        </w:rPr>
        <w:t>y</w:t>
      </w:r>
      <w:r>
        <w:rPr>
          <w:i/>
          <w:spacing w:val="-10"/>
        </w:rPr>
        <w:t xml:space="preserve"> </w:t>
      </w:r>
      <w:r>
        <w:rPr>
          <w:i/>
        </w:rPr>
        <w:t>taller</w:t>
      </w:r>
      <w:r>
        <w:rPr>
          <w:i/>
          <w:spacing w:val="-9"/>
        </w:rPr>
        <w:t xml:space="preserve"> </w:t>
      </w:r>
      <w:r>
        <w:rPr>
          <w:i/>
        </w:rPr>
        <w:t>en</w:t>
      </w:r>
      <w:r>
        <w:rPr>
          <w:i/>
          <w:spacing w:val="-9"/>
        </w:rPr>
        <w:t xml:space="preserve"> </w:t>
      </w:r>
      <w:r>
        <w:rPr>
          <w:i/>
        </w:rPr>
        <w:t>la</w:t>
      </w:r>
      <w:r>
        <w:rPr>
          <w:i/>
          <w:spacing w:val="-10"/>
        </w:rPr>
        <w:t xml:space="preserve"> </w:t>
      </w:r>
      <w:r>
        <w:rPr>
          <w:i/>
        </w:rPr>
        <w:t>Hacienda</w:t>
      </w:r>
      <w:r>
        <w:rPr>
          <w:i/>
          <w:spacing w:val="-7"/>
        </w:rPr>
        <w:t xml:space="preserve"> </w:t>
      </w:r>
      <w:proofErr w:type="spellStart"/>
      <w:r>
        <w:rPr>
          <w:i/>
        </w:rPr>
        <w:t>Hatogrande</w:t>
      </w:r>
      <w:proofErr w:type="spellEnd"/>
      <w:r>
        <w:rPr>
          <w:i/>
          <w:spacing w:val="-9"/>
        </w:rPr>
        <w:t xml:space="preserve"> </w:t>
      </w:r>
      <w:r>
        <w:rPr>
          <w:i/>
        </w:rPr>
        <w:t>del</w:t>
      </w:r>
      <w:r>
        <w:rPr>
          <w:i/>
          <w:spacing w:val="-9"/>
        </w:rPr>
        <w:t xml:space="preserve"> </w:t>
      </w:r>
      <w:r>
        <w:rPr>
          <w:i/>
        </w:rPr>
        <w:t>DAPRE”,</w:t>
      </w:r>
      <w:r>
        <w:rPr>
          <w:i/>
          <w:spacing w:val="-11"/>
        </w:rPr>
        <w:t xml:space="preserve"> </w:t>
      </w:r>
      <w:r>
        <w:t>con</w:t>
      </w:r>
      <w:r>
        <w:rPr>
          <w:spacing w:val="-9"/>
        </w:rPr>
        <w:t xml:space="preserve"> </w:t>
      </w:r>
      <w:r>
        <w:t>el</w:t>
      </w:r>
      <w:r>
        <w:rPr>
          <w:spacing w:val="-12"/>
        </w:rPr>
        <w:t xml:space="preserve"> </w:t>
      </w:r>
      <w:r>
        <w:t>fin</w:t>
      </w:r>
      <w:r>
        <w:rPr>
          <w:spacing w:val="-10"/>
        </w:rPr>
        <w:t xml:space="preserve"> </w:t>
      </w:r>
      <w:r>
        <w:t>de</w:t>
      </w:r>
      <w:r>
        <w:rPr>
          <w:spacing w:val="-9"/>
        </w:rPr>
        <w:t xml:space="preserve"> </w:t>
      </w:r>
      <w:r>
        <w:t>realizar</w:t>
      </w:r>
      <w:r>
        <w:rPr>
          <w:spacing w:val="-10"/>
        </w:rPr>
        <w:t xml:space="preserve"> </w:t>
      </w:r>
      <w:r>
        <w:t>un estudio integral que incluyera los documentos que hacen parte de los antecedentes y diagnóstico, los estudios y componente estructural y propuesta de intervención.</w:t>
      </w:r>
    </w:p>
    <w:p w14:paraId="364F510B" w14:textId="77777777" w:rsidR="005D4828" w:rsidRDefault="005D4828">
      <w:pPr>
        <w:pStyle w:val="Textoindependiente"/>
      </w:pPr>
    </w:p>
    <w:p w14:paraId="1BE4F59B" w14:textId="77777777" w:rsidR="005D4828" w:rsidRDefault="00000000">
      <w:pPr>
        <w:pStyle w:val="Textoindependiente"/>
        <w:ind w:left="633" w:right="461"/>
        <w:jc w:val="both"/>
      </w:pPr>
      <w:r>
        <w:t>Los</w:t>
      </w:r>
      <w:r>
        <w:rPr>
          <w:spacing w:val="-12"/>
        </w:rPr>
        <w:t xml:space="preserve"> </w:t>
      </w:r>
      <w:r>
        <w:t>estudios</w:t>
      </w:r>
      <w:r>
        <w:rPr>
          <w:spacing w:val="-12"/>
        </w:rPr>
        <w:t xml:space="preserve"> </w:t>
      </w:r>
      <w:r>
        <w:t>técnicos</w:t>
      </w:r>
      <w:r>
        <w:rPr>
          <w:spacing w:val="-13"/>
        </w:rPr>
        <w:t xml:space="preserve"> </w:t>
      </w:r>
      <w:r>
        <w:t>evidencian</w:t>
      </w:r>
      <w:r>
        <w:rPr>
          <w:spacing w:val="-13"/>
        </w:rPr>
        <w:t xml:space="preserve"> </w:t>
      </w:r>
      <w:r>
        <w:t>un</w:t>
      </w:r>
      <w:r>
        <w:rPr>
          <w:spacing w:val="-10"/>
        </w:rPr>
        <w:t xml:space="preserve"> </w:t>
      </w:r>
      <w:r>
        <w:t>deterioro</w:t>
      </w:r>
      <w:r>
        <w:rPr>
          <w:spacing w:val="-12"/>
        </w:rPr>
        <w:t xml:space="preserve"> </w:t>
      </w:r>
      <w:r>
        <w:t>significativo</w:t>
      </w:r>
      <w:r>
        <w:rPr>
          <w:spacing w:val="-12"/>
        </w:rPr>
        <w:t xml:space="preserve"> </w:t>
      </w:r>
      <w:r>
        <w:t>en</w:t>
      </w:r>
      <w:r>
        <w:rPr>
          <w:spacing w:val="-12"/>
        </w:rPr>
        <w:t xml:space="preserve"> </w:t>
      </w:r>
      <w:r>
        <w:t>las</w:t>
      </w:r>
      <w:r>
        <w:rPr>
          <w:spacing w:val="-12"/>
        </w:rPr>
        <w:t xml:space="preserve"> </w:t>
      </w:r>
      <w:r>
        <w:t>cubiertas</w:t>
      </w:r>
      <w:r>
        <w:rPr>
          <w:spacing w:val="-12"/>
        </w:rPr>
        <w:t xml:space="preserve"> </w:t>
      </w:r>
      <w:r>
        <w:t>de</w:t>
      </w:r>
      <w:r>
        <w:rPr>
          <w:spacing w:val="-12"/>
        </w:rPr>
        <w:t xml:space="preserve"> </w:t>
      </w:r>
      <w:r>
        <w:t>la</w:t>
      </w:r>
      <w:r>
        <w:rPr>
          <w:spacing w:val="-13"/>
        </w:rPr>
        <w:t xml:space="preserve"> </w:t>
      </w:r>
      <w:r>
        <w:t>edificación, situación que compromete su estabilidad. Los elementos más afectados son la estructura de madera, las tejas de barro, los sistemas de aislamiento y los soportes, los cuales presentan</w:t>
      </w:r>
      <w:r>
        <w:rPr>
          <w:spacing w:val="-5"/>
        </w:rPr>
        <w:t xml:space="preserve"> </w:t>
      </w:r>
      <w:r>
        <w:t>un</w:t>
      </w:r>
      <w:r>
        <w:rPr>
          <w:spacing w:val="-5"/>
        </w:rPr>
        <w:t xml:space="preserve"> </w:t>
      </w:r>
      <w:r>
        <w:t>desgaste</w:t>
      </w:r>
      <w:r>
        <w:rPr>
          <w:spacing w:val="-4"/>
        </w:rPr>
        <w:t xml:space="preserve"> </w:t>
      </w:r>
      <w:r>
        <w:t>generalizado</w:t>
      </w:r>
      <w:r>
        <w:rPr>
          <w:spacing w:val="-1"/>
        </w:rPr>
        <w:t xml:space="preserve"> </w:t>
      </w:r>
      <w:r>
        <w:t>que</w:t>
      </w:r>
      <w:r>
        <w:rPr>
          <w:spacing w:val="-2"/>
        </w:rPr>
        <w:t xml:space="preserve"> </w:t>
      </w:r>
      <w:r>
        <w:t>impide</w:t>
      </w:r>
      <w:r>
        <w:rPr>
          <w:spacing w:val="-1"/>
        </w:rPr>
        <w:t xml:space="preserve"> </w:t>
      </w:r>
      <w:r>
        <w:t>su</w:t>
      </w:r>
      <w:r>
        <w:rPr>
          <w:spacing w:val="-4"/>
        </w:rPr>
        <w:t xml:space="preserve"> </w:t>
      </w:r>
      <w:r>
        <w:t>mantenimiento,</w:t>
      </w:r>
      <w:r>
        <w:rPr>
          <w:spacing w:val="-5"/>
        </w:rPr>
        <w:t xml:space="preserve"> </w:t>
      </w:r>
      <w:r>
        <w:t>por</w:t>
      </w:r>
      <w:r>
        <w:rPr>
          <w:spacing w:val="-2"/>
        </w:rPr>
        <w:t xml:space="preserve"> </w:t>
      </w:r>
      <w:r>
        <w:t>lo</w:t>
      </w:r>
      <w:r>
        <w:rPr>
          <w:spacing w:val="-3"/>
        </w:rPr>
        <w:t xml:space="preserve"> </w:t>
      </w:r>
      <w:r>
        <w:t>que</w:t>
      </w:r>
      <w:r>
        <w:rPr>
          <w:spacing w:val="-2"/>
        </w:rPr>
        <w:t xml:space="preserve"> </w:t>
      </w:r>
      <w:r>
        <w:t>deberán</w:t>
      </w:r>
      <w:r>
        <w:rPr>
          <w:spacing w:val="-5"/>
        </w:rPr>
        <w:t xml:space="preserve"> </w:t>
      </w:r>
      <w:r>
        <w:t>ser reemplazados en su totalidad.</w:t>
      </w:r>
    </w:p>
    <w:p w14:paraId="39AEF049" w14:textId="77777777" w:rsidR="005D4828" w:rsidRDefault="005D4828">
      <w:pPr>
        <w:pStyle w:val="Textoindependiente"/>
        <w:spacing w:before="1"/>
      </w:pPr>
    </w:p>
    <w:p w14:paraId="0744E41C" w14:textId="77777777" w:rsidR="005D4828" w:rsidRDefault="00000000">
      <w:pPr>
        <w:pStyle w:val="Textoindependiente"/>
        <w:ind w:left="633" w:right="455"/>
        <w:jc w:val="both"/>
      </w:pPr>
      <w:r>
        <w:t>Asimismo, de acuerdo con el concepto estructural, el informe de sanidad de maderas y el estudio de vulnerabilidad sísmica, se concluye que la edificación no cumple con los requerimientos establecidos en la Norma Sismo Resistente NSR-10. Esto significa que no posee las condiciones necesarias para soportar un sismo de la magnitud prevista para la zona intermedia donde se localiza. Entre los factores que inciden en esta situación se destacan el diseño inadecuado para resistir cargas sísmicas, el uso de materiales de construcción inapropiados, la ejecución deficiente respecto a los estándares de la NSR-10 y la ausencia de reforzamiento estructural.</w:t>
      </w:r>
    </w:p>
    <w:p w14:paraId="78EFB380" w14:textId="77777777" w:rsidR="005D4828" w:rsidRDefault="00000000">
      <w:pPr>
        <w:pStyle w:val="Textoindependiente"/>
        <w:spacing w:before="267"/>
        <w:ind w:left="633" w:right="462"/>
        <w:jc w:val="both"/>
      </w:pPr>
      <w:r>
        <w:t>Adicionalmente, la edificación presenta problemas de humedad a consecuencia de filtraciones</w:t>
      </w:r>
      <w:r>
        <w:rPr>
          <w:spacing w:val="-7"/>
        </w:rPr>
        <w:t xml:space="preserve"> </w:t>
      </w:r>
      <w:r>
        <w:t>de</w:t>
      </w:r>
      <w:r>
        <w:rPr>
          <w:spacing w:val="-7"/>
        </w:rPr>
        <w:t xml:space="preserve"> </w:t>
      </w:r>
      <w:r>
        <w:t>agua</w:t>
      </w:r>
      <w:r>
        <w:rPr>
          <w:spacing w:val="-9"/>
        </w:rPr>
        <w:t xml:space="preserve"> </w:t>
      </w:r>
      <w:r>
        <w:t>desde</w:t>
      </w:r>
      <w:r>
        <w:rPr>
          <w:spacing w:val="-8"/>
        </w:rPr>
        <w:t xml:space="preserve"> </w:t>
      </w:r>
      <w:r>
        <w:t>el</w:t>
      </w:r>
      <w:r>
        <w:rPr>
          <w:spacing w:val="-10"/>
        </w:rPr>
        <w:t xml:space="preserve"> </w:t>
      </w:r>
      <w:r>
        <w:t>exterior,</w:t>
      </w:r>
      <w:r>
        <w:rPr>
          <w:spacing w:val="-7"/>
        </w:rPr>
        <w:t xml:space="preserve"> </w:t>
      </w:r>
      <w:r>
        <w:t>capilaridad</w:t>
      </w:r>
      <w:r>
        <w:rPr>
          <w:spacing w:val="-9"/>
        </w:rPr>
        <w:t xml:space="preserve"> </w:t>
      </w:r>
      <w:r>
        <w:t>en</w:t>
      </w:r>
      <w:r>
        <w:rPr>
          <w:spacing w:val="-6"/>
        </w:rPr>
        <w:t xml:space="preserve"> </w:t>
      </w:r>
      <w:r>
        <w:t>las</w:t>
      </w:r>
      <w:r>
        <w:rPr>
          <w:spacing w:val="-8"/>
        </w:rPr>
        <w:t xml:space="preserve"> </w:t>
      </w:r>
      <w:r>
        <w:t>zonas</w:t>
      </w:r>
      <w:r>
        <w:rPr>
          <w:spacing w:val="-8"/>
        </w:rPr>
        <w:t xml:space="preserve"> </w:t>
      </w:r>
      <w:r>
        <w:t>de</w:t>
      </w:r>
      <w:r>
        <w:rPr>
          <w:spacing w:val="-7"/>
        </w:rPr>
        <w:t xml:space="preserve"> </w:t>
      </w:r>
      <w:r>
        <w:t>la</w:t>
      </w:r>
      <w:r>
        <w:rPr>
          <w:spacing w:val="-8"/>
        </w:rPr>
        <w:t xml:space="preserve"> </w:t>
      </w:r>
      <w:r>
        <w:t>fachada</w:t>
      </w:r>
      <w:r>
        <w:rPr>
          <w:spacing w:val="-8"/>
        </w:rPr>
        <w:t xml:space="preserve"> </w:t>
      </w:r>
      <w:r>
        <w:t>posterior</w:t>
      </w:r>
      <w:r>
        <w:rPr>
          <w:spacing w:val="-6"/>
        </w:rPr>
        <w:t xml:space="preserve"> </w:t>
      </w:r>
      <w:r>
        <w:t>de</w:t>
      </w:r>
      <w:r>
        <w:rPr>
          <w:spacing w:val="-7"/>
        </w:rPr>
        <w:t xml:space="preserve"> </w:t>
      </w:r>
      <w:r>
        <w:t xml:space="preserve">la </w:t>
      </w:r>
      <w:r>
        <w:rPr>
          <w:spacing w:val="-2"/>
        </w:rPr>
        <w:t>edificación.</w:t>
      </w:r>
    </w:p>
    <w:p w14:paraId="1EC63195" w14:textId="77777777" w:rsidR="005D4828" w:rsidRDefault="005D4828">
      <w:pPr>
        <w:pStyle w:val="Textoindependiente"/>
      </w:pPr>
    </w:p>
    <w:p w14:paraId="3468F32D" w14:textId="77777777" w:rsidR="005D4828" w:rsidRDefault="00000000">
      <w:pPr>
        <w:pStyle w:val="Textoindependiente"/>
        <w:ind w:left="633" w:right="454"/>
        <w:jc w:val="both"/>
      </w:pPr>
      <w:r>
        <w:t>Por lo anterior, se requiere una intervención que contemple entre otros los siguientes aspectos,</w:t>
      </w:r>
      <w:r>
        <w:rPr>
          <w:spacing w:val="-15"/>
        </w:rPr>
        <w:t xml:space="preserve"> </w:t>
      </w:r>
      <w:r>
        <w:t>mantenimiento</w:t>
      </w:r>
      <w:r>
        <w:rPr>
          <w:spacing w:val="-14"/>
        </w:rPr>
        <w:t xml:space="preserve"> </w:t>
      </w:r>
      <w:r>
        <w:t>de</w:t>
      </w:r>
      <w:r>
        <w:rPr>
          <w:spacing w:val="-14"/>
        </w:rPr>
        <w:t xml:space="preserve"> </w:t>
      </w:r>
      <w:r>
        <w:t>cubierta</w:t>
      </w:r>
      <w:r>
        <w:rPr>
          <w:spacing w:val="-15"/>
        </w:rPr>
        <w:t xml:space="preserve"> </w:t>
      </w:r>
      <w:r>
        <w:t>y</w:t>
      </w:r>
      <w:r>
        <w:rPr>
          <w:spacing w:val="-13"/>
        </w:rPr>
        <w:t xml:space="preserve"> </w:t>
      </w:r>
      <w:r>
        <w:t>actualización</w:t>
      </w:r>
      <w:r>
        <w:rPr>
          <w:spacing w:val="-14"/>
        </w:rPr>
        <w:t xml:space="preserve"> </w:t>
      </w:r>
      <w:r>
        <w:t>de</w:t>
      </w:r>
      <w:r>
        <w:rPr>
          <w:spacing w:val="-11"/>
        </w:rPr>
        <w:t xml:space="preserve"> </w:t>
      </w:r>
      <w:r>
        <w:t>la</w:t>
      </w:r>
      <w:r>
        <w:rPr>
          <w:spacing w:val="-13"/>
        </w:rPr>
        <w:t xml:space="preserve"> </w:t>
      </w:r>
      <w:r>
        <w:t>mismas</w:t>
      </w:r>
      <w:r>
        <w:rPr>
          <w:spacing w:val="-14"/>
        </w:rPr>
        <w:t xml:space="preserve"> </w:t>
      </w:r>
      <w:r>
        <w:t>de</w:t>
      </w:r>
      <w:r>
        <w:rPr>
          <w:spacing w:val="-14"/>
        </w:rPr>
        <w:t xml:space="preserve"> </w:t>
      </w:r>
      <w:r>
        <w:t>acuerdo</w:t>
      </w:r>
      <w:r>
        <w:rPr>
          <w:spacing w:val="-14"/>
        </w:rPr>
        <w:t xml:space="preserve"> </w:t>
      </w:r>
      <w:r>
        <w:t>con</w:t>
      </w:r>
      <w:r>
        <w:rPr>
          <w:spacing w:val="-12"/>
        </w:rPr>
        <w:t xml:space="preserve"> </w:t>
      </w:r>
      <w:r>
        <w:t>la</w:t>
      </w:r>
      <w:r>
        <w:rPr>
          <w:spacing w:val="-15"/>
        </w:rPr>
        <w:t xml:space="preserve"> </w:t>
      </w:r>
      <w:r>
        <w:t>Norma de</w:t>
      </w:r>
      <w:r>
        <w:rPr>
          <w:spacing w:val="-17"/>
        </w:rPr>
        <w:t xml:space="preserve"> </w:t>
      </w:r>
      <w:r>
        <w:t>Sismo</w:t>
      </w:r>
      <w:r>
        <w:rPr>
          <w:spacing w:val="-17"/>
        </w:rPr>
        <w:t xml:space="preserve"> </w:t>
      </w:r>
      <w:r>
        <w:t>Resistencia</w:t>
      </w:r>
      <w:r>
        <w:rPr>
          <w:spacing w:val="-13"/>
        </w:rPr>
        <w:t xml:space="preserve"> </w:t>
      </w:r>
      <w:r>
        <w:t>-</w:t>
      </w:r>
      <w:r>
        <w:rPr>
          <w:spacing w:val="-17"/>
        </w:rPr>
        <w:t xml:space="preserve"> </w:t>
      </w:r>
      <w:r>
        <w:t>NSR-10,</w:t>
      </w:r>
      <w:r>
        <w:rPr>
          <w:spacing w:val="-18"/>
        </w:rPr>
        <w:t xml:space="preserve"> </w:t>
      </w:r>
      <w:r>
        <w:t>reforzamiento</w:t>
      </w:r>
      <w:r>
        <w:rPr>
          <w:spacing w:val="-17"/>
        </w:rPr>
        <w:t xml:space="preserve"> </w:t>
      </w:r>
      <w:r>
        <w:t>estructural</w:t>
      </w:r>
      <w:r>
        <w:rPr>
          <w:spacing w:val="-18"/>
        </w:rPr>
        <w:t xml:space="preserve"> </w:t>
      </w:r>
      <w:r>
        <w:t>de</w:t>
      </w:r>
      <w:r>
        <w:rPr>
          <w:spacing w:val="-15"/>
        </w:rPr>
        <w:t xml:space="preserve"> </w:t>
      </w:r>
      <w:r>
        <w:t>la</w:t>
      </w:r>
      <w:r>
        <w:rPr>
          <w:spacing w:val="-16"/>
        </w:rPr>
        <w:t xml:space="preserve"> </w:t>
      </w:r>
      <w:r>
        <w:t>edificación</w:t>
      </w:r>
      <w:r>
        <w:rPr>
          <w:spacing w:val="-15"/>
        </w:rPr>
        <w:t xml:space="preserve"> </w:t>
      </w:r>
      <w:r>
        <w:t>conforme</w:t>
      </w:r>
      <w:r>
        <w:rPr>
          <w:spacing w:val="-17"/>
        </w:rPr>
        <w:t xml:space="preserve"> </w:t>
      </w:r>
      <w:r>
        <w:t>a</w:t>
      </w:r>
      <w:r>
        <w:rPr>
          <w:spacing w:val="-16"/>
        </w:rPr>
        <w:t xml:space="preserve"> </w:t>
      </w:r>
      <w:r>
        <w:t>NSR-10</w:t>
      </w:r>
      <w:r>
        <w:rPr>
          <w:spacing w:val="-12"/>
        </w:rPr>
        <w:t xml:space="preserve"> </w:t>
      </w:r>
      <w:r>
        <w:t>y</w:t>
      </w:r>
      <w:r>
        <w:rPr>
          <w:spacing w:val="-11"/>
        </w:rPr>
        <w:t xml:space="preserve"> </w:t>
      </w:r>
      <w:r>
        <w:t>reparación,</w:t>
      </w:r>
      <w:r>
        <w:rPr>
          <w:spacing w:val="-12"/>
        </w:rPr>
        <w:t xml:space="preserve"> </w:t>
      </w:r>
      <w:r>
        <w:t>mantenimiento</w:t>
      </w:r>
      <w:r>
        <w:rPr>
          <w:spacing w:val="-10"/>
        </w:rPr>
        <w:t xml:space="preserve"> </w:t>
      </w:r>
      <w:r>
        <w:t>y</w:t>
      </w:r>
      <w:r>
        <w:rPr>
          <w:spacing w:val="-11"/>
        </w:rPr>
        <w:t xml:space="preserve"> </w:t>
      </w:r>
      <w:r>
        <w:t>prevención</w:t>
      </w:r>
      <w:r>
        <w:rPr>
          <w:spacing w:val="-11"/>
        </w:rPr>
        <w:t xml:space="preserve"> </w:t>
      </w:r>
      <w:r>
        <w:t>de</w:t>
      </w:r>
      <w:r>
        <w:rPr>
          <w:spacing w:val="-10"/>
        </w:rPr>
        <w:t xml:space="preserve"> </w:t>
      </w:r>
      <w:r>
        <w:t>futuras</w:t>
      </w:r>
      <w:r>
        <w:rPr>
          <w:spacing w:val="-10"/>
        </w:rPr>
        <w:t xml:space="preserve"> </w:t>
      </w:r>
      <w:r>
        <w:t>humedades.</w:t>
      </w:r>
      <w:r>
        <w:rPr>
          <w:spacing w:val="-11"/>
        </w:rPr>
        <w:t xml:space="preserve"> </w:t>
      </w:r>
      <w:r>
        <w:t>Es</w:t>
      </w:r>
      <w:r>
        <w:rPr>
          <w:spacing w:val="-11"/>
        </w:rPr>
        <w:t xml:space="preserve"> </w:t>
      </w:r>
      <w:r>
        <w:t>importante</w:t>
      </w:r>
      <w:r>
        <w:rPr>
          <w:spacing w:val="-10"/>
        </w:rPr>
        <w:t xml:space="preserve"> </w:t>
      </w:r>
      <w:r>
        <w:t>aclarar que</w:t>
      </w:r>
      <w:r>
        <w:rPr>
          <w:spacing w:val="-5"/>
        </w:rPr>
        <w:t xml:space="preserve"> </w:t>
      </w:r>
      <w:r>
        <w:t>la</w:t>
      </w:r>
      <w:r>
        <w:rPr>
          <w:spacing w:val="-7"/>
        </w:rPr>
        <w:t xml:space="preserve"> </w:t>
      </w:r>
      <w:r>
        <w:t>presente</w:t>
      </w:r>
      <w:r>
        <w:rPr>
          <w:spacing w:val="-4"/>
        </w:rPr>
        <w:t xml:space="preserve"> </w:t>
      </w:r>
      <w:r>
        <w:t>intervención</w:t>
      </w:r>
      <w:r>
        <w:rPr>
          <w:spacing w:val="-7"/>
        </w:rPr>
        <w:t xml:space="preserve"> </w:t>
      </w:r>
      <w:r>
        <w:t>no</w:t>
      </w:r>
      <w:r>
        <w:rPr>
          <w:spacing w:val="-7"/>
        </w:rPr>
        <w:t xml:space="preserve"> </w:t>
      </w:r>
      <w:r>
        <w:t>cambia</w:t>
      </w:r>
      <w:r>
        <w:rPr>
          <w:spacing w:val="-5"/>
        </w:rPr>
        <w:t xml:space="preserve"> </w:t>
      </w:r>
      <w:r>
        <w:t>el</w:t>
      </w:r>
      <w:r>
        <w:rPr>
          <w:spacing w:val="-10"/>
        </w:rPr>
        <w:t xml:space="preserve"> </w:t>
      </w:r>
      <w:r>
        <w:t>uso</w:t>
      </w:r>
      <w:r>
        <w:rPr>
          <w:spacing w:val="-6"/>
        </w:rPr>
        <w:t xml:space="preserve"> </w:t>
      </w:r>
      <w:r>
        <w:t>de</w:t>
      </w:r>
      <w:r>
        <w:rPr>
          <w:spacing w:val="-4"/>
        </w:rPr>
        <w:t xml:space="preserve"> </w:t>
      </w:r>
      <w:r>
        <w:t>la</w:t>
      </w:r>
      <w:r>
        <w:rPr>
          <w:spacing w:val="-7"/>
        </w:rPr>
        <w:t xml:space="preserve"> </w:t>
      </w:r>
      <w:r>
        <w:t>edificación</w:t>
      </w:r>
      <w:r>
        <w:rPr>
          <w:spacing w:val="-5"/>
        </w:rPr>
        <w:t xml:space="preserve"> </w:t>
      </w:r>
      <w:r>
        <w:t>dado</w:t>
      </w:r>
      <w:r>
        <w:rPr>
          <w:spacing w:val="-6"/>
        </w:rPr>
        <w:t xml:space="preserve"> </w:t>
      </w:r>
      <w:r>
        <w:t>que</w:t>
      </w:r>
      <w:r>
        <w:rPr>
          <w:spacing w:val="-7"/>
        </w:rPr>
        <w:t xml:space="preserve"> </w:t>
      </w:r>
      <w:r>
        <w:t>esta</w:t>
      </w:r>
      <w:r>
        <w:rPr>
          <w:spacing w:val="-7"/>
        </w:rPr>
        <w:t xml:space="preserve"> </w:t>
      </w:r>
      <w:r>
        <w:t>continuará</w:t>
      </w:r>
      <w:r>
        <w:rPr>
          <w:spacing w:val="-7"/>
        </w:rPr>
        <w:t xml:space="preserve"> </w:t>
      </w:r>
      <w:r>
        <w:t xml:space="preserve">el mismo servicio de alojamiento, garaje y taller de la Hacienda </w:t>
      </w:r>
      <w:proofErr w:type="spellStart"/>
      <w:r>
        <w:t>Hatogrande</w:t>
      </w:r>
      <w:proofErr w:type="spellEnd"/>
      <w:r>
        <w:t>.</w:t>
      </w:r>
    </w:p>
    <w:p w14:paraId="3945DB37" w14:textId="77777777" w:rsidR="005D4828" w:rsidRDefault="005D4828">
      <w:pPr>
        <w:pStyle w:val="Textoindependiente"/>
        <w:spacing w:before="1"/>
      </w:pPr>
    </w:p>
    <w:p w14:paraId="47F7ACF7" w14:textId="77777777" w:rsidR="005D4828" w:rsidRDefault="00000000">
      <w:pPr>
        <w:ind w:left="633" w:right="457"/>
        <w:jc w:val="both"/>
        <w:rPr>
          <w:i/>
        </w:rPr>
      </w:pPr>
      <w:r>
        <w:t>Como resultado Contrato de Consultoría No. 436 de 2024 y los trámites adelantados, se obtuvo la Resolución No. 0388 del 1 de abril</w:t>
      </w:r>
      <w:r>
        <w:rPr>
          <w:spacing w:val="-1"/>
        </w:rPr>
        <w:t xml:space="preserve"> </w:t>
      </w:r>
      <w:r>
        <w:t>de 2025 del</w:t>
      </w:r>
      <w:r>
        <w:rPr>
          <w:spacing w:val="-1"/>
        </w:rPr>
        <w:t xml:space="preserve"> </w:t>
      </w:r>
      <w:r>
        <w:t>Ministerio de Cultura, las Artes y los Saberes “</w:t>
      </w:r>
      <w:r>
        <w:rPr>
          <w:i/>
        </w:rPr>
        <w:t xml:space="preserve">Por la cual se autoriza una intervención en la Casa Hacienda </w:t>
      </w:r>
      <w:proofErr w:type="spellStart"/>
      <w:r>
        <w:rPr>
          <w:i/>
        </w:rPr>
        <w:t>Hatogrande</w:t>
      </w:r>
      <w:proofErr w:type="spellEnd"/>
      <w:r>
        <w:rPr>
          <w:i/>
        </w:rPr>
        <w:t>, localizada</w:t>
      </w:r>
      <w:r>
        <w:rPr>
          <w:i/>
          <w:spacing w:val="9"/>
        </w:rPr>
        <w:t xml:space="preserve"> </w:t>
      </w:r>
      <w:r>
        <w:rPr>
          <w:i/>
        </w:rPr>
        <w:t>en</w:t>
      </w:r>
      <w:r>
        <w:rPr>
          <w:i/>
          <w:spacing w:val="11"/>
        </w:rPr>
        <w:t xml:space="preserve"> </w:t>
      </w:r>
      <w:r>
        <w:rPr>
          <w:i/>
        </w:rPr>
        <w:t>el</w:t>
      </w:r>
      <w:r>
        <w:rPr>
          <w:i/>
          <w:spacing w:val="9"/>
        </w:rPr>
        <w:t xml:space="preserve"> </w:t>
      </w:r>
      <w:r>
        <w:rPr>
          <w:i/>
        </w:rPr>
        <w:t>municipio</w:t>
      </w:r>
      <w:r>
        <w:rPr>
          <w:i/>
          <w:spacing w:val="11"/>
        </w:rPr>
        <w:t xml:space="preserve"> </w:t>
      </w:r>
      <w:r>
        <w:rPr>
          <w:i/>
        </w:rPr>
        <w:t>de</w:t>
      </w:r>
      <w:r>
        <w:rPr>
          <w:i/>
          <w:spacing w:val="12"/>
        </w:rPr>
        <w:t xml:space="preserve"> </w:t>
      </w:r>
      <w:r>
        <w:rPr>
          <w:i/>
        </w:rPr>
        <w:t>Sopó</w:t>
      </w:r>
      <w:r>
        <w:rPr>
          <w:i/>
          <w:spacing w:val="12"/>
        </w:rPr>
        <w:t xml:space="preserve"> </w:t>
      </w:r>
      <w:r>
        <w:rPr>
          <w:i/>
        </w:rPr>
        <w:t>(Cundinamarca),</w:t>
      </w:r>
      <w:r>
        <w:rPr>
          <w:i/>
          <w:spacing w:val="12"/>
        </w:rPr>
        <w:t xml:space="preserve"> </w:t>
      </w:r>
      <w:r>
        <w:rPr>
          <w:i/>
        </w:rPr>
        <w:t>declarada</w:t>
      </w:r>
      <w:r>
        <w:rPr>
          <w:i/>
          <w:spacing w:val="9"/>
        </w:rPr>
        <w:t xml:space="preserve"> </w:t>
      </w:r>
      <w:r>
        <w:rPr>
          <w:i/>
        </w:rPr>
        <w:t>bien</w:t>
      </w:r>
      <w:r>
        <w:rPr>
          <w:i/>
          <w:spacing w:val="11"/>
        </w:rPr>
        <w:t xml:space="preserve"> </w:t>
      </w:r>
      <w:r>
        <w:rPr>
          <w:i/>
        </w:rPr>
        <w:t>de</w:t>
      </w:r>
      <w:r>
        <w:rPr>
          <w:i/>
          <w:spacing w:val="12"/>
        </w:rPr>
        <w:t xml:space="preserve"> </w:t>
      </w:r>
      <w:r>
        <w:rPr>
          <w:i/>
        </w:rPr>
        <w:t>interés</w:t>
      </w:r>
      <w:r>
        <w:rPr>
          <w:i/>
          <w:spacing w:val="9"/>
        </w:rPr>
        <w:t xml:space="preserve"> </w:t>
      </w:r>
      <w:r>
        <w:rPr>
          <w:i/>
        </w:rPr>
        <w:t>cultural</w:t>
      </w:r>
      <w:r>
        <w:rPr>
          <w:i/>
          <w:spacing w:val="12"/>
        </w:rPr>
        <w:t xml:space="preserve"> </w:t>
      </w:r>
      <w:r>
        <w:rPr>
          <w:i/>
          <w:spacing w:val="-5"/>
        </w:rPr>
        <w:t>de</w:t>
      </w:r>
    </w:p>
    <w:p w14:paraId="03B34D5C" w14:textId="77777777" w:rsidR="005D4828" w:rsidRDefault="005D4828">
      <w:pPr>
        <w:pStyle w:val="Textoindependiente"/>
        <w:rPr>
          <w:i/>
          <w:sz w:val="16"/>
        </w:rPr>
      </w:pPr>
    </w:p>
    <w:p w14:paraId="10AB7CCB" w14:textId="77777777" w:rsidR="005D4828" w:rsidRDefault="005D4828">
      <w:pPr>
        <w:pStyle w:val="Textoindependiente"/>
        <w:rPr>
          <w:i/>
          <w:sz w:val="16"/>
        </w:rPr>
      </w:pPr>
    </w:p>
    <w:p w14:paraId="1DDF3E55" w14:textId="77777777" w:rsidR="005D4828" w:rsidRDefault="005D4828">
      <w:pPr>
        <w:pStyle w:val="Textoindependiente"/>
        <w:spacing w:before="18"/>
        <w:rPr>
          <w:i/>
          <w:sz w:val="16"/>
        </w:rPr>
      </w:pPr>
    </w:p>
    <w:p w14:paraId="1866FA67"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3</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41A10BBF" w14:textId="77777777" w:rsidR="005D4828" w:rsidRDefault="005D4828">
      <w:pPr>
        <w:jc w:val="center"/>
        <w:rPr>
          <w:sz w:val="16"/>
        </w:rPr>
        <w:sectPr w:rsidR="005D4828">
          <w:pgSz w:w="12240" w:h="15840"/>
          <w:pgMar w:top="2740" w:right="720" w:bottom="1520" w:left="360" w:header="965" w:footer="1328" w:gutter="0"/>
          <w:cols w:space="720"/>
        </w:sectPr>
      </w:pPr>
    </w:p>
    <w:p w14:paraId="5A4C7F6B" w14:textId="77777777" w:rsidR="005D4828" w:rsidRDefault="005D4828">
      <w:pPr>
        <w:pStyle w:val="Textoindependiente"/>
        <w:spacing w:before="260"/>
      </w:pPr>
    </w:p>
    <w:p w14:paraId="43C10E54" w14:textId="77777777" w:rsidR="005D4828" w:rsidRDefault="00000000">
      <w:pPr>
        <w:ind w:left="633" w:right="461"/>
        <w:jc w:val="both"/>
      </w:pPr>
      <w:r>
        <w:rPr>
          <w:i/>
        </w:rPr>
        <w:t>carácter</w:t>
      </w:r>
      <w:r>
        <w:rPr>
          <w:i/>
          <w:spacing w:val="-10"/>
        </w:rPr>
        <w:t xml:space="preserve"> </w:t>
      </w:r>
      <w:r>
        <w:rPr>
          <w:i/>
        </w:rPr>
        <w:t>nacional,</w:t>
      </w:r>
      <w:r>
        <w:rPr>
          <w:i/>
          <w:spacing w:val="-11"/>
        </w:rPr>
        <w:t xml:space="preserve"> </w:t>
      </w:r>
      <w:r>
        <w:rPr>
          <w:i/>
        </w:rPr>
        <w:t>hoy</w:t>
      </w:r>
      <w:r>
        <w:rPr>
          <w:i/>
          <w:spacing w:val="-8"/>
        </w:rPr>
        <w:t xml:space="preserve"> </w:t>
      </w:r>
      <w:r>
        <w:rPr>
          <w:i/>
        </w:rPr>
        <w:t>bien</w:t>
      </w:r>
      <w:r>
        <w:rPr>
          <w:i/>
          <w:spacing w:val="-10"/>
        </w:rPr>
        <w:t xml:space="preserve"> </w:t>
      </w:r>
      <w:r>
        <w:rPr>
          <w:i/>
        </w:rPr>
        <w:t>de</w:t>
      </w:r>
      <w:r>
        <w:rPr>
          <w:i/>
          <w:spacing w:val="-9"/>
        </w:rPr>
        <w:t xml:space="preserve"> </w:t>
      </w:r>
      <w:r>
        <w:rPr>
          <w:i/>
        </w:rPr>
        <w:t>interés</w:t>
      </w:r>
      <w:r>
        <w:rPr>
          <w:i/>
          <w:spacing w:val="-9"/>
        </w:rPr>
        <w:t xml:space="preserve"> </w:t>
      </w:r>
      <w:r>
        <w:rPr>
          <w:i/>
        </w:rPr>
        <w:t>cultural</w:t>
      </w:r>
      <w:r>
        <w:rPr>
          <w:i/>
          <w:spacing w:val="-10"/>
        </w:rPr>
        <w:t xml:space="preserve"> </w:t>
      </w:r>
      <w:r>
        <w:rPr>
          <w:i/>
        </w:rPr>
        <w:t>del</w:t>
      </w:r>
      <w:r>
        <w:rPr>
          <w:i/>
          <w:spacing w:val="-9"/>
        </w:rPr>
        <w:t xml:space="preserve"> </w:t>
      </w:r>
      <w:r>
        <w:rPr>
          <w:i/>
        </w:rPr>
        <w:t>ámbito</w:t>
      </w:r>
      <w:r>
        <w:rPr>
          <w:i/>
          <w:spacing w:val="-9"/>
        </w:rPr>
        <w:t xml:space="preserve"> </w:t>
      </w:r>
      <w:r>
        <w:rPr>
          <w:i/>
        </w:rPr>
        <w:t>Nacional</w:t>
      </w:r>
      <w:r>
        <w:t>”</w:t>
      </w:r>
      <w:r>
        <w:rPr>
          <w:spacing w:val="-10"/>
        </w:rPr>
        <w:t xml:space="preserve"> </w:t>
      </w:r>
      <w:r>
        <w:t>y</w:t>
      </w:r>
      <w:r>
        <w:rPr>
          <w:spacing w:val="-8"/>
        </w:rPr>
        <w:t xml:space="preserve"> </w:t>
      </w:r>
      <w:r>
        <w:t>la</w:t>
      </w:r>
      <w:r>
        <w:rPr>
          <w:spacing w:val="-10"/>
        </w:rPr>
        <w:t xml:space="preserve"> </w:t>
      </w:r>
      <w:r>
        <w:t>Resolución</w:t>
      </w:r>
      <w:r>
        <w:rPr>
          <w:spacing w:val="-9"/>
        </w:rPr>
        <w:t xml:space="preserve"> </w:t>
      </w:r>
      <w:r>
        <w:t>0439</w:t>
      </w:r>
      <w:r>
        <w:rPr>
          <w:spacing w:val="-8"/>
        </w:rPr>
        <w:t xml:space="preserve"> </w:t>
      </w:r>
      <w:r>
        <w:t>de 2025 “</w:t>
      </w:r>
      <w:r>
        <w:rPr>
          <w:i/>
        </w:rPr>
        <w:t>Por la cual se corrige la Resolución No. 0388 del 01 de abril de 2025</w:t>
      </w:r>
      <w:r>
        <w:t>”.</w:t>
      </w:r>
    </w:p>
    <w:p w14:paraId="604F79EA" w14:textId="77777777" w:rsidR="005D4828" w:rsidRDefault="00000000">
      <w:pPr>
        <w:spacing w:before="267"/>
        <w:ind w:left="633" w:right="457"/>
        <w:jc w:val="both"/>
        <w:rPr>
          <w:i/>
        </w:rPr>
      </w:pPr>
      <w:r>
        <w:t>Una vez autorizadas las intervenciones por parte del Ministerio de Cultura, se solicitó al Municipio de Sopó la expedición de los permisos correspondientes. Esta solicitud fue atendida</w:t>
      </w:r>
      <w:r>
        <w:rPr>
          <w:spacing w:val="-4"/>
        </w:rPr>
        <w:t xml:space="preserve"> </w:t>
      </w:r>
      <w:r>
        <w:t>de</w:t>
      </w:r>
      <w:r>
        <w:rPr>
          <w:spacing w:val="-5"/>
        </w:rPr>
        <w:t xml:space="preserve"> </w:t>
      </w:r>
      <w:r>
        <w:t>manera</w:t>
      </w:r>
      <w:r>
        <w:rPr>
          <w:spacing w:val="-6"/>
        </w:rPr>
        <w:t xml:space="preserve"> </w:t>
      </w:r>
      <w:r>
        <w:t>favorable,</w:t>
      </w:r>
      <w:r>
        <w:rPr>
          <w:spacing w:val="-4"/>
        </w:rPr>
        <w:t xml:space="preserve"> </w:t>
      </w:r>
      <w:r>
        <w:t>y</w:t>
      </w:r>
      <w:r>
        <w:rPr>
          <w:spacing w:val="-6"/>
        </w:rPr>
        <w:t xml:space="preserve"> </w:t>
      </w:r>
      <w:r>
        <w:t>como</w:t>
      </w:r>
      <w:r>
        <w:rPr>
          <w:spacing w:val="-5"/>
        </w:rPr>
        <w:t xml:space="preserve"> </w:t>
      </w:r>
      <w:r>
        <w:t>resultado</w:t>
      </w:r>
      <w:r>
        <w:rPr>
          <w:spacing w:val="-5"/>
        </w:rPr>
        <w:t xml:space="preserve"> </w:t>
      </w:r>
      <w:r>
        <w:t>se</w:t>
      </w:r>
      <w:r>
        <w:rPr>
          <w:spacing w:val="-5"/>
        </w:rPr>
        <w:t xml:space="preserve"> </w:t>
      </w:r>
      <w:r>
        <w:t>emitió</w:t>
      </w:r>
      <w:r>
        <w:rPr>
          <w:spacing w:val="-2"/>
        </w:rPr>
        <w:t xml:space="preserve"> </w:t>
      </w:r>
      <w:r>
        <w:t>la</w:t>
      </w:r>
      <w:r>
        <w:rPr>
          <w:spacing w:val="-5"/>
        </w:rPr>
        <w:t xml:space="preserve"> </w:t>
      </w:r>
      <w:r>
        <w:t>Resolución</w:t>
      </w:r>
      <w:r>
        <w:rPr>
          <w:spacing w:val="-3"/>
        </w:rPr>
        <w:t xml:space="preserve"> </w:t>
      </w:r>
      <w:r>
        <w:t>123</w:t>
      </w:r>
      <w:r>
        <w:rPr>
          <w:spacing w:val="-4"/>
        </w:rPr>
        <w:t xml:space="preserve"> </w:t>
      </w:r>
      <w:r>
        <w:t>del</w:t>
      </w:r>
      <w:r>
        <w:rPr>
          <w:spacing w:val="-8"/>
        </w:rPr>
        <w:t xml:space="preserve"> </w:t>
      </w:r>
      <w:r>
        <w:t>6</w:t>
      </w:r>
      <w:r>
        <w:rPr>
          <w:spacing w:val="-4"/>
        </w:rPr>
        <w:t xml:space="preserve"> </w:t>
      </w:r>
      <w:r>
        <w:t>de</w:t>
      </w:r>
      <w:r>
        <w:rPr>
          <w:spacing w:val="-2"/>
        </w:rPr>
        <w:t xml:space="preserve"> </w:t>
      </w:r>
      <w:r>
        <w:t xml:space="preserve">junio de 2025, </w:t>
      </w:r>
      <w:r>
        <w:rPr>
          <w:i/>
        </w:rPr>
        <w:t xml:space="preserve">“Por medio de la cual se otorga licencia de construcción en la modalidad de reforzamiento estructural de las áreas de alojamiento, garaje y taller de la Hacienda </w:t>
      </w:r>
      <w:proofErr w:type="spellStart"/>
      <w:r>
        <w:rPr>
          <w:i/>
        </w:rPr>
        <w:t>Hatogrande</w:t>
      </w:r>
      <w:proofErr w:type="spellEnd"/>
      <w:r>
        <w:rPr>
          <w:i/>
          <w:spacing w:val="-5"/>
        </w:rPr>
        <w:t xml:space="preserve"> </w:t>
      </w:r>
      <w:r>
        <w:rPr>
          <w:i/>
        </w:rPr>
        <w:t>del</w:t>
      </w:r>
      <w:r>
        <w:rPr>
          <w:i/>
          <w:spacing w:val="-6"/>
        </w:rPr>
        <w:t xml:space="preserve"> </w:t>
      </w:r>
      <w:r>
        <w:rPr>
          <w:i/>
        </w:rPr>
        <w:t>Departamento</w:t>
      </w:r>
      <w:r>
        <w:rPr>
          <w:i/>
          <w:spacing w:val="-5"/>
        </w:rPr>
        <w:t xml:space="preserve"> </w:t>
      </w:r>
      <w:r>
        <w:rPr>
          <w:i/>
        </w:rPr>
        <w:t>Administrativo</w:t>
      </w:r>
      <w:r>
        <w:rPr>
          <w:i/>
          <w:spacing w:val="-5"/>
        </w:rPr>
        <w:t xml:space="preserve"> </w:t>
      </w:r>
      <w:r>
        <w:rPr>
          <w:i/>
        </w:rPr>
        <w:t>de</w:t>
      </w:r>
      <w:r>
        <w:rPr>
          <w:i/>
          <w:spacing w:val="-5"/>
        </w:rPr>
        <w:t xml:space="preserve"> </w:t>
      </w:r>
      <w:r>
        <w:rPr>
          <w:i/>
        </w:rPr>
        <w:t>la</w:t>
      </w:r>
      <w:r>
        <w:rPr>
          <w:i/>
          <w:spacing w:val="-6"/>
        </w:rPr>
        <w:t xml:space="preserve"> </w:t>
      </w:r>
      <w:r>
        <w:rPr>
          <w:i/>
        </w:rPr>
        <w:t>Presidencia</w:t>
      </w:r>
      <w:r>
        <w:rPr>
          <w:i/>
          <w:spacing w:val="-6"/>
        </w:rPr>
        <w:t xml:space="preserve"> </w:t>
      </w:r>
      <w:r>
        <w:rPr>
          <w:i/>
        </w:rPr>
        <w:t>de</w:t>
      </w:r>
      <w:r>
        <w:rPr>
          <w:i/>
          <w:spacing w:val="-5"/>
        </w:rPr>
        <w:t xml:space="preserve"> </w:t>
      </w:r>
      <w:r>
        <w:rPr>
          <w:i/>
        </w:rPr>
        <w:t>la</w:t>
      </w:r>
      <w:r>
        <w:rPr>
          <w:i/>
          <w:spacing w:val="-6"/>
        </w:rPr>
        <w:t xml:space="preserve"> </w:t>
      </w:r>
      <w:r>
        <w:rPr>
          <w:i/>
        </w:rPr>
        <w:t>República,</w:t>
      </w:r>
      <w:r>
        <w:rPr>
          <w:i/>
          <w:spacing w:val="-7"/>
        </w:rPr>
        <w:t xml:space="preserve"> </w:t>
      </w:r>
      <w:r>
        <w:rPr>
          <w:i/>
        </w:rPr>
        <w:t>ubicada</w:t>
      </w:r>
      <w:r>
        <w:rPr>
          <w:i/>
          <w:spacing w:val="-6"/>
        </w:rPr>
        <w:t xml:space="preserve"> </w:t>
      </w:r>
      <w:r>
        <w:rPr>
          <w:i/>
        </w:rPr>
        <w:t>en el municipio de Sopó”.</w:t>
      </w:r>
    </w:p>
    <w:p w14:paraId="6404F832" w14:textId="77777777" w:rsidR="005D4828" w:rsidRDefault="005D4828">
      <w:pPr>
        <w:pStyle w:val="Textoindependiente"/>
        <w:spacing w:before="2"/>
        <w:rPr>
          <w:i/>
        </w:rPr>
      </w:pPr>
    </w:p>
    <w:p w14:paraId="2DB28F79" w14:textId="77777777" w:rsidR="005D4828" w:rsidRDefault="00000000">
      <w:pPr>
        <w:ind w:left="633" w:right="457"/>
        <w:jc w:val="both"/>
      </w:pPr>
      <w:r>
        <w:t>Es importante señalar que las obras necesarias para adelantar el mantenimiento de las cubiertas</w:t>
      </w:r>
      <w:r>
        <w:rPr>
          <w:spacing w:val="-10"/>
        </w:rPr>
        <w:t xml:space="preserve"> </w:t>
      </w:r>
      <w:r>
        <w:t>del</w:t>
      </w:r>
      <w:r>
        <w:rPr>
          <w:spacing w:val="-13"/>
        </w:rPr>
        <w:t xml:space="preserve"> </w:t>
      </w:r>
      <w:r>
        <w:t>área</w:t>
      </w:r>
      <w:r>
        <w:rPr>
          <w:spacing w:val="-10"/>
        </w:rPr>
        <w:t xml:space="preserve"> </w:t>
      </w:r>
      <w:r>
        <w:t>de</w:t>
      </w:r>
      <w:r>
        <w:rPr>
          <w:spacing w:val="-10"/>
        </w:rPr>
        <w:t xml:space="preserve"> </w:t>
      </w:r>
      <w:r>
        <w:t>alojamiento,</w:t>
      </w:r>
      <w:r>
        <w:rPr>
          <w:spacing w:val="-11"/>
        </w:rPr>
        <w:t xml:space="preserve"> </w:t>
      </w:r>
      <w:r>
        <w:t>garaje</w:t>
      </w:r>
      <w:r>
        <w:rPr>
          <w:spacing w:val="-10"/>
        </w:rPr>
        <w:t xml:space="preserve"> </w:t>
      </w:r>
      <w:r>
        <w:t>y</w:t>
      </w:r>
      <w:r>
        <w:rPr>
          <w:spacing w:val="-11"/>
        </w:rPr>
        <w:t xml:space="preserve"> </w:t>
      </w:r>
      <w:r>
        <w:t>taller,</w:t>
      </w:r>
      <w:r>
        <w:rPr>
          <w:spacing w:val="-11"/>
        </w:rPr>
        <w:t xml:space="preserve"> </w:t>
      </w:r>
      <w:r>
        <w:t>están</w:t>
      </w:r>
      <w:r>
        <w:rPr>
          <w:spacing w:val="-11"/>
        </w:rPr>
        <w:t xml:space="preserve"> </w:t>
      </w:r>
      <w:r>
        <w:t>siendo</w:t>
      </w:r>
      <w:r>
        <w:rPr>
          <w:spacing w:val="-10"/>
        </w:rPr>
        <w:t xml:space="preserve"> </w:t>
      </w:r>
      <w:r>
        <w:t>financiadas</w:t>
      </w:r>
      <w:r>
        <w:rPr>
          <w:spacing w:val="-10"/>
        </w:rPr>
        <w:t xml:space="preserve"> </w:t>
      </w:r>
      <w:r>
        <w:t>con</w:t>
      </w:r>
      <w:r>
        <w:rPr>
          <w:spacing w:val="-10"/>
        </w:rPr>
        <w:t xml:space="preserve"> </w:t>
      </w:r>
      <w:r>
        <w:t>recursos</w:t>
      </w:r>
      <w:r>
        <w:rPr>
          <w:spacing w:val="-12"/>
        </w:rPr>
        <w:t xml:space="preserve"> </w:t>
      </w:r>
      <w:r>
        <w:t xml:space="preserve">del proyecto de inversión </w:t>
      </w:r>
      <w:r>
        <w:rPr>
          <w:i/>
        </w:rPr>
        <w:t>“Fortalecimiento y protección de los bienes muebles e inmuebles de la</w:t>
      </w:r>
      <w:r>
        <w:rPr>
          <w:i/>
          <w:spacing w:val="-19"/>
        </w:rPr>
        <w:t xml:space="preserve"> </w:t>
      </w:r>
      <w:r>
        <w:rPr>
          <w:i/>
        </w:rPr>
        <w:t>Presidencia</w:t>
      </w:r>
      <w:r>
        <w:rPr>
          <w:i/>
          <w:spacing w:val="-19"/>
        </w:rPr>
        <w:t xml:space="preserve"> </w:t>
      </w:r>
      <w:r>
        <w:rPr>
          <w:i/>
        </w:rPr>
        <w:t>de</w:t>
      </w:r>
      <w:r>
        <w:rPr>
          <w:i/>
          <w:spacing w:val="-18"/>
        </w:rPr>
        <w:t xml:space="preserve"> </w:t>
      </w:r>
      <w:r>
        <w:rPr>
          <w:i/>
        </w:rPr>
        <w:t>la</w:t>
      </w:r>
      <w:r>
        <w:rPr>
          <w:i/>
          <w:spacing w:val="-19"/>
        </w:rPr>
        <w:t xml:space="preserve"> </w:t>
      </w:r>
      <w:r>
        <w:rPr>
          <w:i/>
        </w:rPr>
        <w:t>República</w:t>
      </w:r>
      <w:r>
        <w:rPr>
          <w:i/>
          <w:spacing w:val="-19"/>
        </w:rPr>
        <w:t xml:space="preserve"> </w:t>
      </w:r>
      <w:r>
        <w:rPr>
          <w:i/>
        </w:rPr>
        <w:t>en</w:t>
      </w:r>
      <w:r>
        <w:rPr>
          <w:i/>
          <w:spacing w:val="-19"/>
        </w:rPr>
        <w:t xml:space="preserve"> </w:t>
      </w:r>
      <w:r>
        <w:rPr>
          <w:i/>
        </w:rPr>
        <w:t>Cartagena,</w:t>
      </w:r>
      <w:r>
        <w:rPr>
          <w:i/>
          <w:spacing w:val="-19"/>
        </w:rPr>
        <w:t xml:space="preserve"> </w:t>
      </w:r>
      <w:r>
        <w:rPr>
          <w:i/>
        </w:rPr>
        <w:t>Bogotá</w:t>
      </w:r>
      <w:r>
        <w:rPr>
          <w:i/>
          <w:spacing w:val="-19"/>
        </w:rPr>
        <w:t xml:space="preserve"> </w:t>
      </w:r>
      <w:r>
        <w:rPr>
          <w:i/>
        </w:rPr>
        <w:t>y</w:t>
      </w:r>
      <w:r>
        <w:rPr>
          <w:i/>
          <w:spacing w:val="-19"/>
        </w:rPr>
        <w:t xml:space="preserve"> </w:t>
      </w:r>
      <w:r>
        <w:rPr>
          <w:i/>
        </w:rPr>
        <w:t>Sopó</w:t>
      </w:r>
      <w:r>
        <w:t>”,</w:t>
      </w:r>
      <w:r>
        <w:rPr>
          <w:spacing w:val="-19"/>
        </w:rPr>
        <w:t xml:space="preserve"> </w:t>
      </w:r>
      <w:r>
        <w:t>identificado</w:t>
      </w:r>
      <w:r>
        <w:rPr>
          <w:spacing w:val="-18"/>
        </w:rPr>
        <w:t xml:space="preserve"> </w:t>
      </w:r>
      <w:r>
        <w:t>con</w:t>
      </w:r>
      <w:r>
        <w:rPr>
          <w:spacing w:val="-19"/>
        </w:rPr>
        <w:t xml:space="preserve"> </w:t>
      </w:r>
      <w:r>
        <w:t>el</w:t>
      </w:r>
      <w:r>
        <w:rPr>
          <w:spacing w:val="-20"/>
        </w:rPr>
        <w:t xml:space="preserve"> </w:t>
      </w:r>
      <w:r>
        <w:t>código</w:t>
      </w:r>
      <w:r>
        <w:rPr>
          <w:spacing w:val="-15"/>
        </w:rPr>
        <w:t xml:space="preserve"> </w:t>
      </w:r>
      <w:r>
        <w:t xml:space="preserve">BPIN </w:t>
      </w:r>
      <w:r>
        <w:rPr>
          <w:spacing w:val="-2"/>
        </w:rPr>
        <w:t>2018011000825.</w:t>
      </w:r>
    </w:p>
    <w:p w14:paraId="3636F1B8" w14:textId="77777777" w:rsidR="005D4828" w:rsidRDefault="00000000">
      <w:pPr>
        <w:pStyle w:val="Textoindependiente"/>
        <w:spacing w:before="267"/>
        <w:ind w:left="633"/>
        <w:jc w:val="both"/>
      </w:pPr>
      <w:r>
        <w:t>Este</w:t>
      </w:r>
      <w:r>
        <w:rPr>
          <w:spacing w:val="-4"/>
        </w:rPr>
        <w:t xml:space="preserve"> </w:t>
      </w:r>
      <w:r>
        <w:t>proyecto</w:t>
      </w:r>
      <w:r>
        <w:rPr>
          <w:spacing w:val="-4"/>
        </w:rPr>
        <w:t xml:space="preserve"> </w:t>
      </w:r>
      <w:r>
        <w:t>tiene</w:t>
      </w:r>
      <w:r>
        <w:rPr>
          <w:spacing w:val="-4"/>
        </w:rPr>
        <w:t xml:space="preserve"> </w:t>
      </w:r>
      <w:r>
        <w:t>como</w:t>
      </w:r>
      <w:r>
        <w:rPr>
          <w:spacing w:val="-5"/>
        </w:rPr>
        <w:t xml:space="preserve"> </w:t>
      </w:r>
      <w:r>
        <w:t>objetivo</w:t>
      </w:r>
      <w:r>
        <w:rPr>
          <w:spacing w:val="-3"/>
        </w:rPr>
        <w:t xml:space="preserve"> </w:t>
      </w:r>
      <w:r>
        <w:rPr>
          <w:spacing w:val="-2"/>
        </w:rPr>
        <w:t>general:</w:t>
      </w:r>
    </w:p>
    <w:p w14:paraId="74E3F4BC" w14:textId="77777777" w:rsidR="005D4828" w:rsidRDefault="005D4828">
      <w:pPr>
        <w:pStyle w:val="Textoindependiente"/>
      </w:pPr>
    </w:p>
    <w:p w14:paraId="6830C8C8" w14:textId="77777777" w:rsidR="005D4828" w:rsidRDefault="00000000">
      <w:pPr>
        <w:ind w:left="1342"/>
        <w:rPr>
          <w:i/>
        </w:rPr>
      </w:pPr>
      <w:r>
        <w:rPr>
          <w:i/>
        </w:rPr>
        <w:t>“Disminuir las condiciones de afectación estructural, estética y funcionalidad en los bienes muebles e inmuebles de la Presidencia.”</w:t>
      </w:r>
    </w:p>
    <w:p w14:paraId="32937D7E" w14:textId="77777777" w:rsidR="005D4828" w:rsidRDefault="005D4828">
      <w:pPr>
        <w:pStyle w:val="Textoindependiente"/>
        <w:rPr>
          <w:i/>
        </w:rPr>
      </w:pPr>
    </w:p>
    <w:p w14:paraId="5F4226A2" w14:textId="77777777" w:rsidR="005D4828" w:rsidRDefault="00000000">
      <w:pPr>
        <w:pStyle w:val="Textoindependiente"/>
        <w:ind w:left="633"/>
        <w:jc w:val="both"/>
      </w:pPr>
      <w:r>
        <w:t>Así</w:t>
      </w:r>
      <w:r>
        <w:rPr>
          <w:spacing w:val="-8"/>
        </w:rPr>
        <w:t xml:space="preserve"> </w:t>
      </w:r>
      <w:r>
        <w:t>mismo,</w:t>
      </w:r>
      <w:r>
        <w:rPr>
          <w:spacing w:val="-6"/>
        </w:rPr>
        <w:t xml:space="preserve"> </w:t>
      </w:r>
      <w:r>
        <w:t>contempla</w:t>
      </w:r>
      <w:r>
        <w:rPr>
          <w:spacing w:val="-3"/>
        </w:rPr>
        <w:t xml:space="preserve"> </w:t>
      </w:r>
      <w:r>
        <w:t>como</w:t>
      </w:r>
      <w:r>
        <w:rPr>
          <w:spacing w:val="-2"/>
        </w:rPr>
        <w:t xml:space="preserve"> </w:t>
      </w:r>
      <w:r>
        <w:t>objetivo</w:t>
      </w:r>
      <w:r>
        <w:rPr>
          <w:spacing w:val="-3"/>
        </w:rPr>
        <w:t xml:space="preserve"> </w:t>
      </w:r>
      <w:r>
        <w:rPr>
          <w:spacing w:val="-2"/>
        </w:rPr>
        <w:t>específico:</w:t>
      </w:r>
    </w:p>
    <w:p w14:paraId="07D10938" w14:textId="77777777" w:rsidR="005D4828" w:rsidRDefault="005D4828">
      <w:pPr>
        <w:pStyle w:val="Textoindependiente"/>
      </w:pPr>
    </w:p>
    <w:p w14:paraId="795B6030" w14:textId="77777777" w:rsidR="005D4828" w:rsidRDefault="00000000">
      <w:pPr>
        <w:ind w:left="1342" w:right="377"/>
        <w:rPr>
          <w:i/>
        </w:rPr>
      </w:pPr>
      <w:r>
        <w:rPr>
          <w:i/>
        </w:rPr>
        <w:t>“Mantener</w:t>
      </w:r>
      <w:r>
        <w:rPr>
          <w:i/>
          <w:spacing w:val="-11"/>
        </w:rPr>
        <w:t xml:space="preserve"> </w:t>
      </w:r>
      <w:r>
        <w:rPr>
          <w:i/>
        </w:rPr>
        <w:t>y</w:t>
      </w:r>
      <w:r>
        <w:rPr>
          <w:i/>
          <w:spacing w:val="-12"/>
        </w:rPr>
        <w:t xml:space="preserve"> </w:t>
      </w:r>
      <w:r>
        <w:rPr>
          <w:i/>
        </w:rPr>
        <w:t>actualizar</w:t>
      </w:r>
      <w:r>
        <w:rPr>
          <w:i/>
          <w:spacing w:val="-12"/>
        </w:rPr>
        <w:t xml:space="preserve"> </w:t>
      </w:r>
      <w:r>
        <w:rPr>
          <w:i/>
        </w:rPr>
        <w:t>los</w:t>
      </w:r>
      <w:r>
        <w:rPr>
          <w:i/>
          <w:spacing w:val="-11"/>
        </w:rPr>
        <w:t xml:space="preserve"> </w:t>
      </w:r>
      <w:r>
        <w:rPr>
          <w:i/>
        </w:rPr>
        <w:t>bienes</w:t>
      </w:r>
      <w:r>
        <w:rPr>
          <w:i/>
          <w:spacing w:val="-11"/>
        </w:rPr>
        <w:t xml:space="preserve"> </w:t>
      </w:r>
      <w:r>
        <w:rPr>
          <w:i/>
        </w:rPr>
        <w:t>inmuebles,</w:t>
      </w:r>
      <w:r>
        <w:rPr>
          <w:i/>
          <w:spacing w:val="-12"/>
        </w:rPr>
        <w:t xml:space="preserve"> </w:t>
      </w:r>
      <w:r>
        <w:rPr>
          <w:i/>
        </w:rPr>
        <w:t>fortaleciendo</w:t>
      </w:r>
      <w:r>
        <w:rPr>
          <w:i/>
          <w:spacing w:val="-11"/>
        </w:rPr>
        <w:t xml:space="preserve"> </w:t>
      </w:r>
      <w:r>
        <w:rPr>
          <w:i/>
        </w:rPr>
        <w:t>la</w:t>
      </w:r>
      <w:r>
        <w:rPr>
          <w:i/>
          <w:spacing w:val="-12"/>
        </w:rPr>
        <w:t xml:space="preserve"> </w:t>
      </w:r>
      <w:r>
        <w:rPr>
          <w:i/>
        </w:rPr>
        <w:t>infraestructura</w:t>
      </w:r>
      <w:r>
        <w:rPr>
          <w:i/>
          <w:spacing w:val="-12"/>
        </w:rPr>
        <w:t xml:space="preserve"> </w:t>
      </w:r>
      <w:r>
        <w:rPr>
          <w:i/>
        </w:rPr>
        <w:t>física</w:t>
      </w:r>
      <w:r>
        <w:rPr>
          <w:i/>
          <w:spacing w:val="-12"/>
        </w:rPr>
        <w:t xml:space="preserve"> </w:t>
      </w:r>
      <w:r>
        <w:rPr>
          <w:i/>
        </w:rPr>
        <w:t>de la entidad.”</w:t>
      </w:r>
    </w:p>
    <w:p w14:paraId="41861024" w14:textId="77777777" w:rsidR="005D4828" w:rsidRDefault="005D4828">
      <w:pPr>
        <w:pStyle w:val="Textoindependiente"/>
        <w:rPr>
          <w:i/>
        </w:rPr>
      </w:pPr>
    </w:p>
    <w:p w14:paraId="4F2614E9" w14:textId="77777777" w:rsidR="005D4828" w:rsidRDefault="00000000">
      <w:pPr>
        <w:pStyle w:val="Textoindependiente"/>
        <w:ind w:left="633" w:right="455"/>
        <w:jc w:val="both"/>
      </w:pPr>
      <w:r>
        <w:t>Para la vigencia 2026, el</w:t>
      </w:r>
      <w:r>
        <w:rPr>
          <w:spacing w:val="-1"/>
        </w:rPr>
        <w:t xml:space="preserve"> </w:t>
      </w:r>
      <w:r>
        <w:t>proyecto establece una meta total</w:t>
      </w:r>
      <w:r>
        <w:rPr>
          <w:spacing w:val="-1"/>
        </w:rPr>
        <w:t xml:space="preserve"> </w:t>
      </w:r>
      <w:r>
        <w:t>de tres (3) sedes mantenidas, por lo cual, en este sentido, el presente proceso de contratación contribuye directamente al cumplimiento de las metas establecidas en dicho proyecto de inversión.</w:t>
      </w:r>
    </w:p>
    <w:p w14:paraId="02FD14B3" w14:textId="77777777" w:rsidR="005D4828" w:rsidRDefault="005D4828">
      <w:pPr>
        <w:pStyle w:val="Textoindependiente"/>
        <w:spacing w:before="1"/>
      </w:pPr>
    </w:p>
    <w:p w14:paraId="420FD9A4" w14:textId="77777777" w:rsidR="005D4828" w:rsidRDefault="00000000">
      <w:pPr>
        <w:ind w:left="633" w:right="458"/>
        <w:jc w:val="both"/>
        <w:rPr>
          <w:i/>
        </w:rPr>
      </w:pPr>
      <w:r>
        <w:t>De</w:t>
      </w:r>
      <w:r>
        <w:rPr>
          <w:spacing w:val="-10"/>
        </w:rPr>
        <w:t xml:space="preserve"> </w:t>
      </w:r>
      <w:r>
        <w:t>otra</w:t>
      </w:r>
      <w:r>
        <w:rPr>
          <w:spacing w:val="-11"/>
        </w:rPr>
        <w:t xml:space="preserve"> </w:t>
      </w:r>
      <w:r>
        <w:t>parte,</w:t>
      </w:r>
      <w:r>
        <w:rPr>
          <w:spacing w:val="-12"/>
        </w:rPr>
        <w:t xml:space="preserve"> </w:t>
      </w:r>
      <w:r>
        <w:t>es</w:t>
      </w:r>
      <w:r>
        <w:rPr>
          <w:spacing w:val="-10"/>
        </w:rPr>
        <w:t xml:space="preserve"> </w:t>
      </w:r>
      <w:r>
        <w:t>importante</w:t>
      </w:r>
      <w:r>
        <w:rPr>
          <w:spacing w:val="-10"/>
        </w:rPr>
        <w:t xml:space="preserve"> </w:t>
      </w:r>
      <w:r>
        <w:t>señalar</w:t>
      </w:r>
      <w:r>
        <w:rPr>
          <w:spacing w:val="-11"/>
        </w:rPr>
        <w:t xml:space="preserve"> </w:t>
      </w:r>
      <w:r>
        <w:t>que</w:t>
      </w:r>
      <w:r>
        <w:rPr>
          <w:spacing w:val="-10"/>
        </w:rPr>
        <w:t xml:space="preserve"> </w:t>
      </w:r>
      <w:r>
        <w:t>el</w:t>
      </w:r>
      <w:r>
        <w:rPr>
          <w:spacing w:val="-11"/>
        </w:rPr>
        <w:t xml:space="preserve"> </w:t>
      </w:r>
      <w:r>
        <w:t>proyecto</w:t>
      </w:r>
      <w:r>
        <w:rPr>
          <w:spacing w:val="-10"/>
        </w:rPr>
        <w:t xml:space="preserve"> </w:t>
      </w:r>
      <w:r>
        <w:t>para</w:t>
      </w:r>
      <w:r>
        <w:rPr>
          <w:spacing w:val="-11"/>
        </w:rPr>
        <w:t xml:space="preserve"> </w:t>
      </w:r>
      <w:r>
        <w:t>el</w:t>
      </w:r>
      <w:r>
        <w:rPr>
          <w:spacing w:val="-13"/>
        </w:rPr>
        <w:t xml:space="preserve"> </w:t>
      </w:r>
      <w:r>
        <w:t>mantenimiento</w:t>
      </w:r>
      <w:r>
        <w:rPr>
          <w:spacing w:val="-10"/>
        </w:rPr>
        <w:t xml:space="preserve"> </w:t>
      </w:r>
      <w:r>
        <w:t>y</w:t>
      </w:r>
      <w:r>
        <w:rPr>
          <w:spacing w:val="-11"/>
        </w:rPr>
        <w:t xml:space="preserve"> </w:t>
      </w:r>
      <w:r>
        <w:t>conservación de</w:t>
      </w:r>
      <w:r>
        <w:rPr>
          <w:spacing w:val="-2"/>
        </w:rPr>
        <w:t xml:space="preserve"> </w:t>
      </w:r>
      <w:r>
        <w:t>la</w:t>
      </w:r>
      <w:r>
        <w:rPr>
          <w:spacing w:val="-4"/>
        </w:rPr>
        <w:t xml:space="preserve"> </w:t>
      </w:r>
      <w:r>
        <w:t>edificación</w:t>
      </w:r>
      <w:r>
        <w:rPr>
          <w:spacing w:val="-3"/>
        </w:rPr>
        <w:t xml:space="preserve"> </w:t>
      </w:r>
      <w:r>
        <w:t>destinada</w:t>
      </w:r>
      <w:r>
        <w:rPr>
          <w:spacing w:val="-4"/>
        </w:rPr>
        <w:t xml:space="preserve"> </w:t>
      </w:r>
      <w:r>
        <w:t>a</w:t>
      </w:r>
      <w:r>
        <w:rPr>
          <w:spacing w:val="-4"/>
        </w:rPr>
        <w:t xml:space="preserve"> </w:t>
      </w:r>
      <w:r>
        <w:t>“Alojamientos,</w:t>
      </w:r>
      <w:r>
        <w:rPr>
          <w:spacing w:val="-4"/>
        </w:rPr>
        <w:t xml:space="preserve"> </w:t>
      </w:r>
      <w:r>
        <w:t>Taller</w:t>
      </w:r>
      <w:r>
        <w:rPr>
          <w:spacing w:val="-3"/>
        </w:rPr>
        <w:t xml:space="preserve"> </w:t>
      </w:r>
      <w:r>
        <w:t>y</w:t>
      </w:r>
      <w:r>
        <w:rPr>
          <w:spacing w:val="-4"/>
        </w:rPr>
        <w:t xml:space="preserve"> </w:t>
      </w:r>
      <w:r>
        <w:t>Garaje”,</w:t>
      </w:r>
      <w:r>
        <w:rPr>
          <w:spacing w:val="-4"/>
        </w:rPr>
        <w:t xml:space="preserve"> </w:t>
      </w:r>
      <w:r>
        <w:t>está</w:t>
      </w:r>
      <w:r>
        <w:rPr>
          <w:spacing w:val="-4"/>
        </w:rPr>
        <w:t xml:space="preserve"> </w:t>
      </w:r>
      <w:r>
        <w:t>alineado</w:t>
      </w:r>
      <w:r>
        <w:rPr>
          <w:spacing w:val="-2"/>
        </w:rPr>
        <w:t xml:space="preserve"> </w:t>
      </w:r>
      <w:r>
        <w:t>con</w:t>
      </w:r>
      <w:r>
        <w:rPr>
          <w:spacing w:val="-4"/>
        </w:rPr>
        <w:t xml:space="preserve"> </w:t>
      </w:r>
      <w:r>
        <w:t>las</w:t>
      </w:r>
      <w:r>
        <w:rPr>
          <w:spacing w:val="-3"/>
        </w:rPr>
        <w:t xml:space="preserve"> </w:t>
      </w:r>
      <w:r>
        <w:t>metas</w:t>
      </w:r>
      <w:r>
        <w:rPr>
          <w:spacing w:val="-3"/>
        </w:rPr>
        <w:t xml:space="preserve"> </w:t>
      </w:r>
      <w:r>
        <w:t>y objetivos</w:t>
      </w:r>
      <w:r>
        <w:rPr>
          <w:spacing w:val="-14"/>
        </w:rPr>
        <w:t xml:space="preserve"> </w:t>
      </w:r>
      <w:r>
        <w:t>plasmados</w:t>
      </w:r>
      <w:r>
        <w:rPr>
          <w:spacing w:val="-14"/>
        </w:rPr>
        <w:t xml:space="preserve"> </w:t>
      </w:r>
      <w:r>
        <w:t>en</w:t>
      </w:r>
      <w:r>
        <w:rPr>
          <w:spacing w:val="-14"/>
        </w:rPr>
        <w:t xml:space="preserve"> </w:t>
      </w:r>
      <w:r>
        <w:t>el</w:t>
      </w:r>
      <w:r>
        <w:rPr>
          <w:spacing w:val="-15"/>
        </w:rPr>
        <w:t xml:space="preserve"> </w:t>
      </w:r>
      <w:r>
        <w:t>Plan</w:t>
      </w:r>
      <w:r>
        <w:rPr>
          <w:spacing w:val="-15"/>
        </w:rPr>
        <w:t xml:space="preserve"> </w:t>
      </w:r>
      <w:r>
        <w:t>Nacional</w:t>
      </w:r>
      <w:r>
        <w:rPr>
          <w:spacing w:val="-15"/>
        </w:rPr>
        <w:t xml:space="preserve"> </w:t>
      </w:r>
      <w:r>
        <w:t>de</w:t>
      </w:r>
      <w:r>
        <w:rPr>
          <w:spacing w:val="-12"/>
        </w:rPr>
        <w:t xml:space="preserve"> </w:t>
      </w:r>
      <w:r>
        <w:t>Desarrollo</w:t>
      </w:r>
      <w:r>
        <w:rPr>
          <w:spacing w:val="-11"/>
        </w:rPr>
        <w:t xml:space="preserve"> </w:t>
      </w:r>
      <w:r>
        <w:t>-</w:t>
      </w:r>
      <w:r>
        <w:rPr>
          <w:spacing w:val="-14"/>
        </w:rPr>
        <w:t xml:space="preserve"> </w:t>
      </w:r>
      <w:r>
        <w:t>PND,</w:t>
      </w:r>
      <w:r>
        <w:rPr>
          <w:spacing w:val="-15"/>
        </w:rPr>
        <w:t xml:space="preserve"> </w:t>
      </w:r>
      <w:r>
        <w:t>el</w:t>
      </w:r>
      <w:r>
        <w:rPr>
          <w:spacing w:val="-17"/>
        </w:rPr>
        <w:t xml:space="preserve"> </w:t>
      </w:r>
      <w:r>
        <w:t>cual</w:t>
      </w:r>
      <w:r>
        <w:rPr>
          <w:spacing w:val="-17"/>
        </w:rPr>
        <w:t xml:space="preserve"> </w:t>
      </w:r>
      <w:r>
        <w:t>en</w:t>
      </w:r>
      <w:r>
        <w:rPr>
          <w:spacing w:val="-14"/>
        </w:rPr>
        <w:t xml:space="preserve"> </w:t>
      </w:r>
      <w:r>
        <w:t>el</w:t>
      </w:r>
      <w:r>
        <w:rPr>
          <w:spacing w:val="-17"/>
        </w:rPr>
        <w:t xml:space="preserve"> </w:t>
      </w:r>
      <w:r>
        <w:t>capítulo</w:t>
      </w:r>
      <w:r>
        <w:rPr>
          <w:spacing w:val="-14"/>
        </w:rPr>
        <w:t xml:space="preserve"> </w:t>
      </w:r>
      <w:r>
        <w:t>2</w:t>
      </w:r>
      <w:r>
        <w:rPr>
          <w:spacing w:val="-15"/>
        </w:rPr>
        <w:t xml:space="preserve"> </w:t>
      </w:r>
      <w:r>
        <w:t xml:space="preserve">titulado </w:t>
      </w:r>
      <w:r>
        <w:rPr>
          <w:i/>
        </w:rPr>
        <w:t xml:space="preserve">“Seguridad Humana y Justicia Social”, </w:t>
      </w:r>
      <w:r>
        <w:t xml:space="preserve">aborda el catalizador C denominado </w:t>
      </w:r>
      <w:r>
        <w:rPr>
          <w:i/>
        </w:rPr>
        <w:t>“</w:t>
      </w:r>
      <w:r>
        <w:t>Expansión de capacidades: más y mejores oportunidades de la población para lograr sus proyectos de vida</w:t>
      </w:r>
      <w:r>
        <w:rPr>
          <w:i/>
        </w:rPr>
        <w:t>”</w:t>
      </w:r>
      <w:r>
        <w:t xml:space="preserve">. En el numeral 2 de este apartado, </w:t>
      </w:r>
      <w:r>
        <w:rPr>
          <w:i/>
        </w:rPr>
        <w:t>“Garantía del disfrute y ejercicio de los derechos culturales</w:t>
      </w:r>
      <w:r>
        <w:rPr>
          <w:i/>
          <w:spacing w:val="1"/>
        </w:rPr>
        <w:t xml:space="preserve"> </w:t>
      </w:r>
      <w:r>
        <w:rPr>
          <w:i/>
        </w:rPr>
        <w:t>para</w:t>
      </w:r>
      <w:r>
        <w:rPr>
          <w:i/>
          <w:spacing w:val="2"/>
        </w:rPr>
        <w:t xml:space="preserve"> </w:t>
      </w:r>
      <w:r>
        <w:rPr>
          <w:i/>
        </w:rPr>
        <w:t>la</w:t>
      </w:r>
      <w:r>
        <w:rPr>
          <w:i/>
          <w:spacing w:val="2"/>
        </w:rPr>
        <w:t xml:space="preserve"> </w:t>
      </w:r>
      <w:r>
        <w:rPr>
          <w:i/>
        </w:rPr>
        <w:t>vida</w:t>
      </w:r>
      <w:r>
        <w:rPr>
          <w:i/>
          <w:spacing w:val="2"/>
        </w:rPr>
        <w:t xml:space="preserve"> </w:t>
      </w:r>
      <w:r>
        <w:rPr>
          <w:i/>
        </w:rPr>
        <w:t>y</w:t>
      </w:r>
      <w:r>
        <w:rPr>
          <w:i/>
          <w:spacing w:val="2"/>
        </w:rPr>
        <w:t xml:space="preserve"> </w:t>
      </w:r>
      <w:r>
        <w:rPr>
          <w:i/>
        </w:rPr>
        <w:t>la</w:t>
      </w:r>
      <w:r>
        <w:rPr>
          <w:i/>
          <w:spacing w:val="2"/>
        </w:rPr>
        <w:t xml:space="preserve"> </w:t>
      </w:r>
      <w:r>
        <w:rPr>
          <w:i/>
        </w:rPr>
        <w:t>paz”,</w:t>
      </w:r>
      <w:r>
        <w:rPr>
          <w:i/>
          <w:spacing w:val="3"/>
        </w:rPr>
        <w:t xml:space="preserve"> </w:t>
      </w:r>
      <w:r>
        <w:t>se</w:t>
      </w:r>
      <w:r>
        <w:rPr>
          <w:spacing w:val="4"/>
        </w:rPr>
        <w:t xml:space="preserve"> </w:t>
      </w:r>
      <w:r>
        <w:t>establece</w:t>
      </w:r>
      <w:r>
        <w:rPr>
          <w:spacing w:val="4"/>
        </w:rPr>
        <w:t xml:space="preserve"> </w:t>
      </w:r>
      <w:r>
        <w:t>el literal</w:t>
      </w:r>
      <w:r>
        <w:rPr>
          <w:spacing w:val="2"/>
        </w:rPr>
        <w:t xml:space="preserve"> </w:t>
      </w:r>
      <w:r>
        <w:t>b.</w:t>
      </w:r>
      <w:r>
        <w:rPr>
          <w:spacing w:val="2"/>
        </w:rPr>
        <w:t xml:space="preserve"> </w:t>
      </w:r>
      <w:r>
        <w:rPr>
          <w:i/>
        </w:rPr>
        <w:t>“Reconocimiento,</w:t>
      </w:r>
      <w:r>
        <w:rPr>
          <w:i/>
          <w:spacing w:val="2"/>
        </w:rPr>
        <w:t xml:space="preserve"> </w:t>
      </w:r>
      <w:r>
        <w:rPr>
          <w:i/>
        </w:rPr>
        <w:t>salvaguardia</w:t>
      </w:r>
      <w:r>
        <w:rPr>
          <w:i/>
          <w:spacing w:val="3"/>
        </w:rPr>
        <w:t xml:space="preserve"> </w:t>
      </w:r>
      <w:r>
        <w:rPr>
          <w:i/>
          <w:spacing w:val="-10"/>
        </w:rPr>
        <w:t>y</w:t>
      </w:r>
    </w:p>
    <w:p w14:paraId="751D2E69" w14:textId="77777777" w:rsidR="005D4828" w:rsidRDefault="005D4828">
      <w:pPr>
        <w:pStyle w:val="Textoindependiente"/>
        <w:rPr>
          <w:i/>
          <w:sz w:val="16"/>
        </w:rPr>
      </w:pPr>
    </w:p>
    <w:p w14:paraId="7B8A6E13" w14:textId="77777777" w:rsidR="005D4828" w:rsidRDefault="005D4828">
      <w:pPr>
        <w:pStyle w:val="Textoindependiente"/>
        <w:rPr>
          <w:i/>
          <w:sz w:val="16"/>
        </w:rPr>
      </w:pPr>
    </w:p>
    <w:p w14:paraId="08ADB961" w14:textId="77777777" w:rsidR="005D4828" w:rsidRDefault="005D4828">
      <w:pPr>
        <w:pStyle w:val="Textoindependiente"/>
        <w:spacing w:before="17"/>
        <w:rPr>
          <w:i/>
          <w:sz w:val="16"/>
        </w:rPr>
      </w:pPr>
    </w:p>
    <w:p w14:paraId="0BAD7610" w14:textId="77777777" w:rsidR="005D4828" w:rsidRDefault="00000000">
      <w:pPr>
        <w:spacing w:before="1"/>
        <w:ind w:left="2210" w:right="2038"/>
        <w:jc w:val="center"/>
        <w:rPr>
          <w:sz w:val="16"/>
        </w:rPr>
      </w:pPr>
      <w:r>
        <w:rPr>
          <w:color w:val="888888"/>
          <w:sz w:val="16"/>
        </w:rPr>
        <w:t>Página</w:t>
      </w:r>
      <w:r>
        <w:rPr>
          <w:color w:val="888888"/>
          <w:spacing w:val="-2"/>
          <w:sz w:val="16"/>
        </w:rPr>
        <w:t xml:space="preserve"> </w:t>
      </w:r>
      <w:r>
        <w:rPr>
          <w:color w:val="888888"/>
          <w:sz w:val="16"/>
        </w:rPr>
        <w:t>4</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189703A7" w14:textId="77777777" w:rsidR="005D4828" w:rsidRDefault="005D4828">
      <w:pPr>
        <w:jc w:val="center"/>
        <w:rPr>
          <w:sz w:val="16"/>
        </w:rPr>
        <w:sectPr w:rsidR="005D4828">
          <w:pgSz w:w="12240" w:h="15840"/>
          <w:pgMar w:top="2740" w:right="720" w:bottom="1520" w:left="360" w:header="965" w:footer="1328" w:gutter="0"/>
          <w:cols w:space="720"/>
        </w:sectPr>
      </w:pPr>
    </w:p>
    <w:p w14:paraId="7473EE37" w14:textId="77777777" w:rsidR="005D4828" w:rsidRDefault="005D4828">
      <w:pPr>
        <w:pStyle w:val="Textoindependiente"/>
        <w:spacing w:before="260"/>
      </w:pPr>
    </w:p>
    <w:p w14:paraId="1E8697F0" w14:textId="77777777" w:rsidR="005D4828" w:rsidRDefault="00000000">
      <w:pPr>
        <w:ind w:left="633"/>
      </w:pPr>
      <w:r>
        <w:rPr>
          <w:i/>
        </w:rPr>
        <w:t>fomento</w:t>
      </w:r>
      <w:r>
        <w:rPr>
          <w:i/>
          <w:spacing w:val="40"/>
        </w:rPr>
        <w:t xml:space="preserve"> </w:t>
      </w:r>
      <w:r>
        <w:rPr>
          <w:i/>
        </w:rPr>
        <w:t>de</w:t>
      </w:r>
      <w:r>
        <w:rPr>
          <w:i/>
          <w:spacing w:val="40"/>
        </w:rPr>
        <w:t xml:space="preserve"> </w:t>
      </w:r>
      <w:r>
        <w:rPr>
          <w:i/>
        </w:rPr>
        <w:t>la</w:t>
      </w:r>
      <w:r>
        <w:rPr>
          <w:i/>
          <w:spacing w:val="40"/>
        </w:rPr>
        <w:t xml:space="preserve"> </w:t>
      </w:r>
      <w:r>
        <w:rPr>
          <w:i/>
        </w:rPr>
        <w:t>memoria</w:t>
      </w:r>
      <w:r>
        <w:rPr>
          <w:i/>
          <w:spacing w:val="40"/>
        </w:rPr>
        <w:t xml:space="preserve"> </w:t>
      </w:r>
      <w:r>
        <w:rPr>
          <w:i/>
        </w:rPr>
        <w:t>viva,</w:t>
      </w:r>
      <w:r>
        <w:rPr>
          <w:i/>
          <w:spacing w:val="40"/>
        </w:rPr>
        <w:t xml:space="preserve"> </w:t>
      </w:r>
      <w:r>
        <w:rPr>
          <w:i/>
        </w:rPr>
        <w:t>el</w:t>
      </w:r>
      <w:r>
        <w:rPr>
          <w:i/>
          <w:spacing w:val="40"/>
        </w:rPr>
        <w:t xml:space="preserve"> </w:t>
      </w:r>
      <w:r>
        <w:rPr>
          <w:i/>
        </w:rPr>
        <w:t>patrimonio,</w:t>
      </w:r>
      <w:r>
        <w:rPr>
          <w:i/>
          <w:spacing w:val="40"/>
        </w:rPr>
        <w:t xml:space="preserve"> </w:t>
      </w:r>
      <w:r>
        <w:rPr>
          <w:i/>
        </w:rPr>
        <w:t>las</w:t>
      </w:r>
      <w:r>
        <w:rPr>
          <w:i/>
          <w:spacing w:val="40"/>
        </w:rPr>
        <w:t xml:space="preserve"> </w:t>
      </w:r>
      <w:r>
        <w:rPr>
          <w:i/>
        </w:rPr>
        <w:t>culturas</w:t>
      </w:r>
      <w:r>
        <w:rPr>
          <w:i/>
          <w:spacing w:val="40"/>
        </w:rPr>
        <w:t xml:space="preserve"> </w:t>
      </w:r>
      <w:r>
        <w:rPr>
          <w:i/>
        </w:rPr>
        <w:t>y</w:t>
      </w:r>
      <w:r>
        <w:rPr>
          <w:i/>
          <w:spacing w:val="40"/>
        </w:rPr>
        <w:t xml:space="preserve"> </w:t>
      </w:r>
      <w:r>
        <w:rPr>
          <w:i/>
        </w:rPr>
        <w:t>los</w:t>
      </w:r>
      <w:r>
        <w:rPr>
          <w:i/>
          <w:spacing w:val="40"/>
        </w:rPr>
        <w:t xml:space="preserve"> </w:t>
      </w:r>
      <w:r>
        <w:rPr>
          <w:i/>
        </w:rPr>
        <w:t>saberes”</w:t>
      </w:r>
      <w:r>
        <w:rPr>
          <w:i/>
          <w:spacing w:val="40"/>
        </w:rPr>
        <w:t xml:space="preserve"> </w:t>
      </w:r>
      <w:r>
        <w:t>en</w:t>
      </w:r>
      <w:r>
        <w:rPr>
          <w:spacing w:val="40"/>
        </w:rPr>
        <w:t xml:space="preserve"> </w:t>
      </w:r>
      <w:r>
        <w:t>el</w:t>
      </w:r>
      <w:r>
        <w:rPr>
          <w:spacing w:val="40"/>
        </w:rPr>
        <w:t xml:space="preserve"> </w:t>
      </w:r>
      <w:r>
        <w:t>cual</w:t>
      </w:r>
      <w:r>
        <w:rPr>
          <w:spacing w:val="40"/>
        </w:rPr>
        <w:t xml:space="preserve"> </w:t>
      </w:r>
      <w:r>
        <w:t xml:space="preserve">se </w:t>
      </w:r>
      <w:r>
        <w:rPr>
          <w:spacing w:val="-2"/>
        </w:rPr>
        <w:t>establece:</w:t>
      </w:r>
    </w:p>
    <w:p w14:paraId="2C7F9181" w14:textId="77777777" w:rsidR="005D4828" w:rsidRDefault="00000000">
      <w:pPr>
        <w:spacing w:before="267"/>
        <w:ind w:left="994"/>
        <w:rPr>
          <w:i/>
        </w:rPr>
      </w:pPr>
      <w:r>
        <w:rPr>
          <w:i/>
          <w:spacing w:val="-4"/>
        </w:rPr>
        <w:t>“(…)</w:t>
      </w:r>
    </w:p>
    <w:p w14:paraId="34FDC7FF" w14:textId="77777777" w:rsidR="005D4828" w:rsidRDefault="00000000">
      <w:pPr>
        <w:ind w:left="1354" w:right="459"/>
        <w:jc w:val="both"/>
        <w:rPr>
          <w:i/>
        </w:rPr>
      </w:pPr>
      <w:r>
        <w:rPr>
          <w:i/>
        </w:rPr>
        <w:t>con el fin de asegurar la preservación de los bienes de interés cultural (BIC) y la apropiación social de su valor cultural, se definirán lineamientos que permitan mejorar los procesos de enajenación de estos bienes y garanticen su preservación; adicionalmente, en el caso de bienes que pudieran ser reconocidos como bienes de interés cultural (BIC), se establecerán mecanismos orientados a su protección en tanto se surte su respectivo proceso de declaratoria.</w:t>
      </w:r>
    </w:p>
    <w:p w14:paraId="06EE5C14" w14:textId="77777777" w:rsidR="005D4828" w:rsidRDefault="00000000">
      <w:pPr>
        <w:spacing w:before="1"/>
        <w:ind w:right="456"/>
        <w:jc w:val="right"/>
        <w:rPr>
          <w:i/>
        </w:rPr>
      </w:pPr>
      <w:r>
        <w:rPr>
          <w:i/>
          <w:spacing w:val="-4"/>
        </w:rPr>
        <w:t>(…)”</w:t>
      </w:r>
    </w:p>
    <w:p w14:paraId="014F27F6" w14:textId="77777777" w:rsidR="005D4828" w:rsidRDefault="005D4828">
      <w:pPr>
        <w:pStyle w:val="Textoindependiente"/>
        <w:rPr>
          <w:i/>
        </w:rPr>
      </w:pPr>
    </w:p>
    <w:p w14:paraId="54BCC0CA" w14:textId="77777777" w:rsidR="005D4828" w:rsidRDefault="00000000">
      <w:pPr>
        <w:pStyle w:val="Textoindependiente"/>
        <w:ind w:left="633" w:right="461"/>
        <w:jc w:val="both"/>
      </w:pPr>
      <w:r>
        <w:t>En ese sentido, el PND busca garantizar la conservación del buen estado de los bienes declarados de interés cultural, con el fin de garantizar el derecho de las futuras generaciones a conocer y valorar su patrimonio histórico.</w:t>
      </w:r>
    </w:p>
    <w:p w14:paraId="683CD69B" w14:textId="77777777" w:rsidR="005D4828" w:rsidRDefault="005D4828">
      <w:pPr>
        <w:pStyle w:val="Textoindependiente"/>
        <w:spacing w:before="1"/>
      </w:pPr>
    </w:p>
    <w:p w14:paraId="0101D9B8" w14:textId="77777777" w:rsidR="005D4828" w:rsidRDefault="00000000">
      <w:pPr>
        <w:pStyle w:val="Textoindependiente"/>
        <w:ind w:left="633" w:right="458"/>
        <w:jc w:val="both"/>
        <w:rPr>
          <w:i/>
        </w:rPr>
      </w:pPr>
      <w:r>
        <w:t>De acuerdo con lo anterior, a través del presente proceso de contratación la Entidad está cumpliendo los propósitos planteados relacionados con el mantenimiento, conservación y protección</w:t>
      </w:r>
      <w:r>
        <w:rPr>
          <w:spacing w:val="-15"/>
        </w:rPr>
        <w:t xml:space="preserve"> </w:t>
      </w:r>
      <w:r>
        <w:t>de</w:t>
      </w:r>
      <w:r>
        <w:rPr>
          <w:spacing w:val="-15"/>
        </w:rPr>
        <w:t xml:space="preserve"> </w:t>
      </w:r>
      <w:r>
        <w:t>los</w:t>
      </w:r>
      <w:r>
        <w:rPr>
          <w:spacing w:val="-14"/>
        </w:rPr>
        <w:t xml:space="preserve"> </w:t>
      </w:r>
      <w:r>
        <w:t>bienes</w:t>
      </w:r>
      <w:r>
        <w:rPr>
          <w:spacing w:val="-14"/>
        </w:rPr>
        <w:t xml:space="preserve"> </w:t>
      </w:r>
      <w:r>
        <w:t>inmuebles,</w:t>
      </w:r>
      <w:r>
        <w:rPr>
          <w:spacing w:val="-16"/>
        </w:rPr>
        <w:t xml:space="preserve"> </w:t>
      </w:r>
      <w:r>
        <w:t>a</w:t>
      </w:r>
      <w:r>
        <w:rPr>
          <w:spacing w:val="-16"/>
        </w:rPr>
        <w:t xml:space="preserve"> </w:t>
      </w:r>
      <w:r>
        <w:t>la</w:t>
      </w:r>
      <w:r>
        <w:rPr>
          <w:spacing w:val="-16"/>
        </w:rPr>
        <w:t xml:space="preserve"> </w:t>
      </w:r>
      <w:r>
        <w:t>vez</w:t>
      </w:r>
      <w:r>
        <w:rPr>
          <w:spacing w:val="-13"/>
        </w:rPr>
        <w:t xml:space="preserve"> </w:t>
      </w:r>
      <w:r>
        <w:t>que</w:t>
      </w:r>
      <w:r>
        <w:rPr>
          <w:spacing w:val="-15"/>
        </w:rPr>
        <w:t xml:space="preserve"> </w:t>
      </w:r>
      <w:r>
        <w:t>se</w:t>
      </w:r>
      <w:r>
        <w:rPr>
          <w:spacing w:val="-14"/>
        </w:rPr>
        <w:t xml:space="preserve"> </w:t>
      </w:r>
      <w:r>
        <w:t>realiza</w:t>
      </w:r>
      <w:r>
        <w:rPr>
          <w:spacing w:val="-16"/>
        </w:rPr>
        <w:t xml:space="preserve"> </w:t>
      </w:r>
      <w:r>
        <w:t>un</w:t>
      </w:r>
      <w:r>
        <w:rPr>
          <w:spacing w:val="-16"/>
        </w:rPr>
        <w:t xml:space="preserve"> </w:t>
      </w:r>
      <w:r>
        <w:t>aporte</w:t>
      </w:r>
      <w:r>
        <w:rPr>
          <w:spacing w:val="-15"/>
        </w:rPr>
        <w:t xml:space="preserve"> </w:t>
      </w:r>
      <w:r>
        <w:t>a</w:t>
      </w:r>
      <w:r>
        <w:rPr>
          <w:spacing w:val="-16"/>
        </w:rPr>
        <w:t xml:space="preserve"> </w:t>
      </w:r>
      <w:r>
        <w:t>los</w:t>
      </w:r>
      <w:r>
        <w:rPr>
          <w:spacing w:val="-14"/>
        </w:rPr>
        <w:t xml:space="preserve"> </w:t>
      </w:r>
      <w:r>
        <w:t>objetivos</w:t>
      </w:r>
      <w:r>
        <w:rPr>
          <w:spacing w:val="-14"/>
        </w:rPr>
        <w:t xml:space="preserve"> </w:t>
      </w:r>
      <w:r>
        <w:t>y</w:t>
      </w:r>
      <w:r>
        <w:rPr>
          <w:spacing w:val="-16"/>
        </w:rPr>
        <w:t xml:space="preserve"> </w:t>
      </w:r>
      <w:r>
        <w:t>metas planteados</w:t>
      </w:r>
      <w:r>
        <w:rPr>
          <w:spacing w:val="-4"/>
        </w:rPr>
        <w:t xml:space="preserve"> </w:t>
      </w:r>
      <w:r>
        <w:t>en</w:t>
      </w:r>
      <w:r>
        <w:rPr>
          <w:spacing w:val="-6"/>
        </w:rPr>
        <w:t xml:space="preserve"> </w:t>
      </w:r>
      <w:r>
        <w:t>el</w:t>
      </w:r>
      <w:r>
        <w:rPr>
          <w:spacing w:val="-8"/>
        </w:rPr>
        <w:t xml:space="preserve"> </w:t>
      </w:r>
      <w:r>
        <w:t>Plan</w:t>
      </w:r>
      <w:r>
        <w:rPr>
          <w:spacing w:val="-4"/>
        </w:rPr>
        <w:t xml:space="preserve"> </w:t>
      </w:r>
      <w:r>
        <w:t>Nacional</w:t>
      </w:r>
      <w:r>
        <w:rPr>
          <w:spacing w:val="-6"/>
        </w:rPr>
        <w:t xml:space="preserve"> </w:t>
      </w:r>
      <w:r>
        <w:t>de</w:t>
      </w:r>
      <w:r>
        <w:rPr>
          <w:spacing w:val="-5"/>
        </w:rPr>
        <w:t xml:space="preserve"> </w:t>
      </w:r>
      <w:r>
        <w:t>Desarrollo</w:t>
      </w:r>
      <w:r>
        <w:rPr>
          <w:spacing w:val="-5"/>
        </w:rPr>
        <w:t xml:space="preserve"> </w:t>
      </w:r>
      <w:r>
        <w:t>2022-2026</w:t>
      </w:r>
      <w:r>
        <w:rPr>
          <w:spacing w:val="-6"/>
        </w:rPr>
        <w:t xml:space="preserve"> </w:t>
      </w:r>
      <w:r>
        <w:rPr>
          <w:i/>
        </w:rPr>
        <w:t>“Colombia,</w:t>
      </w:r>
      <w:r>
        <w:rPr>
          <w:i/>
          <w:spacing w:val="-6"/>
        </w:rPr>
        <w:t xml:space="preserve"> </w:t>
      </w:r>
      <w:r>
        <w:rPr>
          <w:i/>
        </w:rPr>
        <w:t>potencia</w:t>
      </w:r>
      <w:r>
        <w:rPr>
          <w:i/>
          <w:spacing w:val="-6"/>
        </w:rPr>
        <w:t xml:space="preserve"> </w:t>
      </w:r>
      <w:r>
        <w:rPr>
          <w:i/>
        </w:rPr>
        <w:t>mundial</w:t>
      </w:r>
      <w:r>
        <w:rPr>
          <w:i/>
          <w:spacing w:val="-6"/>
        </w:rPr>
        <w:t xml:space="preserve"> </w:t>
      </w:r>
      <w:r>
        <w:rPr>
          <w:i/>
        </w:rPr>
        <w:t>de</w:t>
      </w:r>
      <w:r>
        <w:rPr>
          <w:i/>
          <w:spacing w:val="-5"/>
        </w:rPr>
        <w:t xml:space="preserve"> </w:t>
      </w:r>
      <w:r>
        <w:rPr>
          <w:i/>
        </w:rPr>
        <w:t xml:space="preserve">la </w:t>
      </w:r>
      <w:r>
        <w:rPr>
          <w:i/>
          <w:spacing w:val="-2"/>
        </w:rPr>
        <w:t>vida”.</w:t>
      </w:r>
    </w:p>
    <w:p w14:paraId="3F0A206A" w14:textId="77777777" w:rsidR="005D4828" w:rsidRDefault="00000000">
      <w:pPr>
        <w:pStyle w:val="Textoindependiente"/>
        <w:spacing w:before="267"/>
        <w:ind w:left="633" w:right="457"/>
        <w:jc w:val="both"/>
      </w:pPr>
      <w:r>
        <w:t>En</w:t>
      </w:r>
      <w:r>
        <w:rPr>
          <w:spacing w:val="-4"/>
        </w:rPr>
        <w:t xml:space="preserve"> </w:t>
      </w:r>
      <w:r>
        <w:t>consecuencia</w:t>
      </w:r>
      <w:r>
        <w:rPr>
          <w:spacing w:val="-4"/>
        </w:rPr>
        <w:t xml:space="preserve"> </w:t>
      </w:r>
      <w:r>
        <w:t>de lo</w:t>
      </w:r>
      <w:r>
        <w:rPr>
          <w:spacing w:val="-2"/>
        </w:rPr>
        <w:t xml:space="preserve"> </w:t>
      </w:r>
      <w:r>
        <w:t>expuesto,</w:t>
      </w:r>
      <w:r>
        <w:rPr>
          <w:spacing w:val="-4"/>
        </w:rPr>
        <w:t xml:space="preserve"> </w:t>
      </w:r>
      <w:r>
        <w:t>para</w:t>
      </w:r>
      <w:r>
        <w:rPr>
          <w:spacing w:val="-4"/>
        </w:rPr>
        <w:t xml:space="preserve"> </w:t>
      </w:r>
      <w:r>
        <w:t>el</w:t>
      </w:r>
      <w:r>
        <w:rPr>
          <w:spacing w:val="-6"/>
        </w:rPr>
        <w:t xml:space="preserve"> </w:t>
      </w:r>
      <w:r>
        <w:t>Departamento</w:t>
      </w:r>
      <w:r>
        <w:rPr>
          <w:spacing w:val="-2"/>
        </w:rPr>
        <w:t xml:space="preserve"> </w:t>
      </w:r>
      <w:r>
        <w:t>Administrativo</w:t>
      </w:r>
      <w:r>
        <w:rPr>
          <w:spacing w:val="-2"/>
        </w:rPr>
        <w:t xml:space="preserve"> </w:t>
      </w:r>
      <w:r>
        <w:t>de</w:t>
      </w:r>
      <w:r>
        <w:rPr>
          <w:spacing w:val="-2"/>
        </w:rPr>
        <w:t xml:space="preserve"> </w:t>
      </w:r>
      <w:r>
        <w:t>la</w:t>
      </w:r>
      <w:r>
        <w:rPr>
          <w:spacing w:val="-4"/>
        </w:rPr>
        <w:t xml:space="preserve"> </w:t>
      </w:r>
      <w:r>
        <w:t>Presidencia</w:t>
      </w:r>
      <w:r>
        <w:rPr>
          <w:spacing w:val="-4"/>
        </w:rPr>
        <w:t xml:space="preserve"> </w:t>
      </w:r>
      <w:r>
        <w:t>de la</w:t>
      </w:r>
      <w:r>
        <w:rPr>
          <w:spacing w:val="-5"/>
        </w:rPr>
        <w:t xml:space="preserve"> </w:t>
      </w:r>
      <w:r>
        <w:t>República</w:t>
      </w:r>
      <w:r>
        <w:rPr>
          <w:spacing w:val="-5"/>
        </w:rPr>
        <w:t xml:space="preserve"> </w:t>
      </w:r>
      <w:r>
        <w:t>resulta</w:t>
      </w:r>
      <w:r>
        <w:rPr>
          <w:spacing w:val="-5"/>
        </w:rPr>
        <w:t xml:space="preserve"> </w:t>
      </w:r>
      <w:r>
        <w:t>necesario</w:t>
      </w:r>
      <w:r>
        <w:rPr>
          <w:spacing w:val="-3"/>
        </w:rPr>
        <w:t xml:space="preserve"> </w:t>
      </w:r>
      <w:r>
        <w:t>“Contratar</w:t>
      </w:r>
      <w:r>
        <w:rPr>
          <w:spacing w:val="-5"/>
        </w:rPr>
        <w:t xml:space="preserve"> </w:t>
      </w:r>
      <w:r>
        <w:t>por</w:t>
      </w:r>
      <w:r>
        <w:rPr>
          <w:spacing w:val="-4"/>
        </w:rPr>
        <w:t xml:space="preserve"> </w:t>
      </w:r>
      <w:r>
        <w:t>el</w:t>
      </w:r>
      <w:r>
        <w:rPr>
          <w:spacing w:val="-7"/>
        </w:rPr>
        <w:t xml:space="preserve"> </w:t>
      </w:r>
      <w:r>
        <w:t>sistema</w:t>
      </w:r>
      <w:r>
        <w:rPr>
          <w:spacing w:val="-5"/>
        </w:rPr>
        <w:t xml:space="preserve"> </w:t>
      </w:r>
      <w:r>
        <w:t>de</w:t>
      </w:r>
      <w:r>
        <w:rPr>
          <w:spacing w:val="-3"/>
        </w:rPr>
        <w:t xml:space="preserve"> </w:t>
      </w:r>
      <w:r>
        <w:t>precios</w:t>
      </w:r>
      <w:r>
        <w:rPr>
          <w:spacing w:val="-4"/>
        </w:rPr>
        <w:t xml:space="preserve"> </w:t>
      </w:r>
      <w:r>
        <w:t>unitarios</w:t>
      </w:r>
      <w:r>
        <w:rPr>
          <w:spacing w:val="-3"/>
        </w:rPr>
        <w:t xml:space="preserve"> </w:t>
      </w:r>
      <w:r>
        <w:t>sin</w:t>
      </w:r>
      <w:r>
        <w:rPr>
          <w:spacing w:val="-5"/>
        </w:rPr>
        <w:t xml:space="preserve"> </w:t>
      </w:r>
      <w:r>
        <w:t>fórmula</w:t>
      </w:r>
      <w:r>
        <w:rPr>
          <w:spacing w:val="-5"/>
        </w:rPr>
        <w:t xml:space="preserve"> </w:t>
      </w:r>
      <w:r>
        <w:t xml:space="preserve">de ajuste, la obra civil para ejecutar los trabajos de mantenimiento y conservación de la cubierta de la Hacienda </w:t>
      </w:r>
      <w:proofErr w:type="spellStart"/>
      <w:r>
        <w:t>Hatogrande</w:t>
      </w:r>
      <w:proofErr w:type="spellEnd"/>
      <w:r>
        <w:t>”, de acuerdo con las especificaciones técnicas requeridas, los estudios y diseño resultado del Contrato de Consultoría No. 436 de 2024 que hacen parte integral de la presente contratación, pues ello constituye una de las diferentes</w:t>
      </w:r>
      <w:r>
        <w:rPr>
          <w:spacing w:val="-6"/>
        </w:rPr>
        <w:t xml:space="preserve"> </w:t>
      </w:r>
      <w:r>
        <w:t>acciones</w:t>
      </w:r>
      <w:r>
        <w:rPr>
          <w:spacing w:val="-6"/>
        </w:rPr>
        <w:t xml:space="preserve"> </w:t>
      </w:r>
      <w:r>
        <w:t>encaminadas</w:t>
      </w:r>
      <w:r>
        <w:rPr>
          <w:spacing w:val="-4"/>
        </w:rPr>
        <w:t xml:space="preserve"> </w:t>
      </w:r>
      <w:r>
        <w:t>a</w:t>
      </w:r>
      <w:r>
        <w:rPr>
          <w:spacing w:val="-7"/>
        </w:rPr>
        <w:t xml:space="preserve"> </w:t>
      </w:r>
      <w:r>
        <w:t>mantener</w:t>
      </w:r>
      <w:r>
        <w:rPr>
          <w:spacing w:val="-7"/>
        </w:rPr>
        <w:t xml:space="preserve"> </w:t>
      </w:r>
      <w:r>
        <w:t>la</w:t>
      </w:r>
      <w:r>
        <w:rPr>
          <w:spacing w:val="-5"/>
        </w:rPr>
        <w:t xml:space="preserve"> </w:t>
      </w:r>
      <w:r>
        <w:t>funcionalidad</w:t>
      </w:r>
      <w:r>
        <w:rPr>
          <w:spacing w:val="-5"/>
        </w:rPr>
        <w:t xml:space="preserve"> </w:t>
      </w:r>
      <w:r>
        <w:t>de</w:t>
      </w:r>
      <w:r>
        <w:rPr>
          <w:spacing w:val="-3"/>
        </w:rPr>
        <w:t xml:space="preserve"> </w:t>
      </w:r>
      <w:r>
        <w:t>los</w:t>
      </w:r>
      <w:r>
        <w:rPr>
          <w:spacing w:val="-6"/>
        </w:rPr>
        <w:t xml:space="preserve"> </w:t>
      </w:r>
      <w:r>
        <w:t>espacios</w:t>
      </w:r>
      <w:r>
        <w:rPr>
          <w:spacing w:val="-6"/>
        </w:rPr>
        <w:t xml:space="preserve"> </w:t>
      </w:r>
      <w:r>
        <w:t>que</w:t>
      </w:r>
      <w:r>
        <w:rPr>
          <w:spacing w:val="-7"/>
        </w:rPr>
        <w:t xml:space="preserve"> </w:t>
      </w:r>
      <w:r>
        <w:t>soportan la operación o día a día de la Entidad, con miras a mantener en óptimas condiciones los bienes muebles e inmuebles de su propiedad.</w:t>
      </w:r>
    </w:p>
    <w:p w14:paraId="028A61AC" w14:textId="77777777" w:rsidR="005D4828" w:rsidRDefault="005D4828">
      <w:pPr>
        <w:pStyle w:val="Textoindependiente"/>
      </w:pPr>
    </w:p>
    <w:p w14:paraId="11D1B64A" w14:textId="77777777" w:rsidR="005D4828" w:rsidRDefault="00000000">
      <w:pPr>
        <w:pStyle w:val="Textoindependiente"/>
        <w:ind w:left="633" w:right="463"/>
        <w:jc w:val="both"/>
      </w:pPr>
      <w:r>
        <w:t>La obra objeto de contratación se encuentra incluida en el Plan Anual de Adquisiciones de la Entidad.</w:t>
      </w:r>
    </w:p>
    <w:p w14:paraId="354AEE35" w14:textId="77777777" w:rsidR="005D4828" w:rsidRDefault="005D4828">
      <w:pPr>
        <w:pStyle w:val="Textoindependiente"/>
      </w:pPr>
    </w:p>
    <w:p w14:paraId="16A13003" w14:textId="77777777" w:rsidR="005D4828" w:rsidRDefault="005D4828">
      <w:pPr>
        <w:pStyle w:val="Textoindependiente"/>
        <w:spacing w:before="1"/>
      </w:pPr>
    </w:p>
    <w:p w14:paraId="40BBA4E1" w14:textId="77777777" w:rsidR="005D4828" w:rsidRDefault="00000000">
      <w:pPr>
        <w:pStyle w:val="Ttulo1"/>
        <w:numPr>
          <w:ilvl w:val="0"/>
          <w:numId w:val="21"/>
        </w:numPr>
        <w:tabs>
          <w:tab w:val="left" w:pos="1061"/>
        </w:tabs>
        <w:ind w:left="1061" w:hanging="428"/>
        <w:jc w:val="left"/>
      </w:pPr>
      <w:r>
        <w:rPr>
          <w:spacing w:val="11"/>
        </w:rPr>
        <w:t>OBJETO</w:t>
      </w:r>
      <w:r>
        <w:rPr>
          <w:spacing w:val="28"/>
        </w:rPr>
        <w:t xml:space="preserve"> </w:t>
      </w:r>
      <w:r>
        <w:t>A</w:t>
      </w:r>
      <w:r>
        <w:rPr>
          <w:spacing w:val="29"/>
        </w:rPr>
        <w:t xml:space="preserve"> </w:t>
      </w:r>
      <w:r>
        <w:rPr>
          <w:spacing w:val="10"/>
        </w:rPr>
        <w:t>CONTRATAR:</w:t>
      </w:r>
    </w:p>
    <w:p w14:paraId="79B111A5" w14:textId="77777777" w:rsidR="005D4828" w:rsidRDefault="005D4828">
      <w:pPr>
        <w:pStyle w:val="Textoindependiente"/>
        <w:rPr>
          <w:b/>
          <w:sz w:val="16"/>
        </w:rPr>
      </w:pPr>
    </w:p>
    <w:p w14:paraId="18FED2D7" w14:textId="77777777" w:rsidR="005D4828" w:rsidRDefault="005D4828">
      <w:pPr>
        <w:pStyle w:val="Textoindependiente"/>
        <w:rPr>
          <w:b/>
          <w:sz w:val="16"/>
        </w:rPr>
      </w:pPr>
    </w:p>
    <w:p w14:paraId="02EB4B2A" w14:textId="77777777" w:rsidR="005D4828" w:rsidRDefault="005D4828">
      <w:pPr>
        <w:pStyle w:val="Textoindependiente"/>
        <w:rPr>
          <w:b/>
          <w:sz w:val="16"/>
        </w:rPr>
      </w:pPr>
    </w:p>
    <w:p w14:paraId="17AF418F" w14:textId="77777777" w:rsidR="005D4828" w:rsidRDefault="005D4828">
      <w:pPr>
        <w:pStyle w:val="Textoindependiente"/>
        <w:spacing w:before="90"/>
        <w:rPr>
          <w:b/>
          <w:sz w:val="16"/>
        </w:rPr>
      </w:pPr>
    </w:p>
    <w:p w14:paraId="3972C060" w14:textId="77777777" w:rsidR="005D4828" w:rsidRDefault="00000000">
      <w:pPr>
        <w:spacing w:before="1"/>
        <w:ind w:left="2210" w:right="2038"/>
        <w:jc w:val="center"/>
        <w:rPr>
          <w:sz w:val="16"/>
        </w:rPr>
      </w:pPr>
      <w:r>
        <w:rPr>
          <w:color w:val="888888"/>
          <w:sz w:val="16"/>
        </w:rPr>
        <w:t>Página</w:t>
      </w:r>
      <w:r>
        <w:rPr>
          <w:color w:val="888888"/>
          <w:spacing w:val="-2"/>
          <w:sz w:val="16"/>
        </w:rPr>
        <w:t xml:space="preserve"> </w:t>
      </w:r>
      <w:r>
        <w:rPr>
          <w:color w:val="888888"/>
          <w:sz w:val="16"/>
        </w:rPr>
        <w:t>5</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024B00EA" w14:textId="77777777" w:rsidR="005D4828" w:rsidRDefault="005D4828">
      <w:pPr>
        <w:jc w:val="center"/>
        <w:rPr>
          <w:sz w:val="16"/>
        </w:rPr>
        <w:sectPr w:rsidR="005D4828">
          <w:pgSz w:w="12240" w:h="15840"/>
          <w:pgMar w:top="2740" w:right="720" w:bottom="1520" w:left="360" w:header="965" w:footer="1328" w:gutter="0"/>
          <w:cols w:space="720"/>
        </w:sectPr>
      </w:pPr>
    </w:p>
    <w:p w14:paraId="126EC2EA" w14:textId="77777777" w:rsidR="005D4828" w:rsidRDefault="005D4828">
      <w:pPr>
        <w:pStyle w:val="Textoindependiente"/>
        <w:spacing w:before="260"/>
      </w:pPr>
    </w:p>
    <w:p w14:paraId="3E383D70" w14:textId="77777777" w:rsidR="005D4828" w:rsidRDefault="00000000">
      <w:pPr>
        <w:pStyle w:val="Textoindependiente"/>
        <w:ind w:left="633" w:right="377"/>
      </w:pPr>
      <w:r>
        <w:t>Contratar</w:t>
      </w:r>
      <w:r>
        <w:rPr>
          <w:spacing w:val="-21"/>
        </w:rPr>
        <w:t xml:space="preserve"> </w:t>
      </w:r>
      <w:r>
        <w:t>por</w:t>
      </w:r>
      <w:r>
        <w:rPr>
          <w:spacing w:val="-21"/>
        </w:rPr>
        <w:t xml:space="preserve"> </w:t>
      </w:r>
      <w:r>
        <w:t>el</w:t>
      </w:r>
      <w:r>
        <w:rPr>
          <w:spacing w:val="-23"/>
        </w:rPr>
        <w:t xml:space="preserve"> </w:t>
      </w:r>
      <w:r>
        <w:t>sistema</w:t>
      </w:r>
      <w:r>
        <w:rPr>
          <w:spacing w:val="-21"/>
        </w:rPr>
        <w:t xml:space="preserve"> </w:t>
      </w:r>
      <w:r>
        <w:t>de</w:t>
      </w:r>
      <w:r>
        <w:rPr>
          <w:spacing w:val="-20"/>
        </w:rPr>
        <w:t xml:space="preserve"> </w:t>
      </w:r>
      <w:r>
        <w:t>precios</w:t>
      </w:r>
      <w:r>
        <w:rPr>
          <w:spacing w:val="-20"/>
        </w:rPr>
        <w:t xml:space="preserve"> </w:t>
      </w:r>
      <w:r>
        <w:t>unitarios</w:t>
      </w:r>
      <w:r>
        <w:rPr>
          <w:spacing w:val="-20"/>
        </w:rPr>
        <w:t xml:space="preserve"> </w:t>
      </w:r>
      <w:r>
        <w:t>sin</w:t>
      </w:r>
      <w:r>
        <w:rPr>
          <w:spacing w:val="-20"/>
        </w:rPr>
        <w:t xml:space="preserve"> </w:t>
      </w:r>
      <w:r>
        <w:t>fórmula</w:t>
      </w:r>
      <w:r>
        <w:rPr>
          <w:spacing w:val="-19"/>
        </w:rPr>
        <w:t xml:space="preserve"> </w:t>
      </w:r>
      <w:r>
        <w:t>de</w:t>
      </w:r>
      <w:r>
        <w:rPr>
          <w:spacing w:val="-20"/>
        </w:rPr>
        <w:t xml:space="preserve"> </w:t>
      </w:r>
      <w:r>
        <w:t>ajuste,</w:t>
      </w:r>
      <w:r>
        <w:rPr>
          <w:spacing w:val="-19"/>
        </w:rPr>
        <w:t xml:space="preserve"> </w:t>
      </w:r>
      <w:r>
        <w:t>la</w:t>
      </w:r>
      <w:r>
        <w:rPr>
          <w:spacing w:val="-21"/>
        </w:rPr>
        <w:t xml:space="preserve"> </w:t>
      </w:r>
      <w:r>
        <w:t>obra</w:t>
      </w:r>
      <w:r>
        <w:rPr>
          <w:spacing w:val="-20"/>
        </w:rPr>
        <w:t xml:space="preserve"> </w:t>
      </w:r>
      <w:r>
        <w:t>civil</w:t>
      </w:r>
      <w:r>
        <w:rPr>
          <w:spacing w:val="-21"/>
        </w:rPr>
        <w:t xml:space="preserve"> </w:t>
      </w:r>
      <w:r>
        <w:t>para</w:t>
      </w:r>
      <w:r>
        <w:rPr>
          <w:spacing w:val="-19"/>
        </w:rPr>
        <w:t xml:space="preserve"> </w:t>
      </w:r>
      <w:r>
        <w:t xml:space="preserve">ejecutar los trabajos de mantenimiento y conservación de la cubierta de la Hacienda </w:t>
      </w:r>
      <w:proofErr w:type="spellStart"/>
      <w:r>
        <w:t>Hatogrande</w:t>
      </w:r>
      <w:proofErr w:type="spellEnd"/>
      <w:r>
        <w:t>.</w:t>
      </w:r>
    </w:p>
    <w:p w14:paraId="0E99C589" w14:textId="77777777" w:rsidR="005D4828" w:rsidRDefault="005D4828">
      <w:pPr>
        <w:pStyle w:val="Textoindependiente"/>
      </w:pPr>
    </w:p>
    <w:p w14:paraId="3C3BD610" w14:textId="77777777" w:rsidR="005D4828" w:rsidRDefault="005D4828">
      <w:pPr>
        <w:pStyle w:val="Textoindependiente"/>
        <w:spacing w:before="1"/>
      </w:pPr>
    </w:p>
    <w:p w14:paraId="5E8FED9E" w14:textId="77777777" w:rsidR="005D4828" w:rsidRDefault="00000000">
      <w:pPr>
        <w:pStyle w:val="Ttulo1"/>
        <w:numPr>
          <w:ilvl w:val="0"/>
          <w:numId w:val="21"/>
        </w:numPr>
        <w:tabs>
          <w:tab w:val="left" w:pos="1061"/>
        </w:tabs>
        <w:ind w:left="1061" w:hanging="428"/>
        <w:jc w:val="left"/>
      </w:pPr>
      <w:r>
        <w:rPr>
          <w:spacing w:val="13"/>
        </w:rPr>
        <w:t>ESPECIFICACIONES</w:t>
      </w:r>
      <w:r>
        <w:rPr>
          <w:spacing w:val="33"/>
        </w:rPr>
        <w:t xml:space="preserve"> </w:t>
      </w:r>
      <w:r>
        <w:t>O</w:t>
      </w:r>
      <w:r>
        <w:rPr>
          <w:spacing w:val="31"/>
        </w:rPr>
        <w:t xml:space="preserve"> </w:t>
      </w:r>
      <w:r>
        <w:rPr>
          <w:spacing w:val="12"/>
        </w:rPr>
        <w:t>CONDICIONES</w:t>
      </w:r>
      <w:r>
        <w:rPr>
          <w:spacing w:val="32"/>
        </w:rPr>
        <w:t xml:space="preserve"> </w:t>
      </w:r>
      <w:r>
        <w:rPr>
          <w:spacing w:val="10"/>
        </w:rPr>
        <w:t>TÉCNICAS</w:t>
      </w:r>
    </w:p>
    <w:p w14:paraId="529B9D04" w14:textId="77777777" w:rsidR="005D4828" w:rsidRDefault="005D4828">
      <w:pPr>
        <w:pStyle w:val="Textoindependiente"/>
        <w:spacing w:before="1"/>
        <w:rPr>
          <w:b/>
        </w:rPr>
      </w:pPr>
    </w:p>
    <w:p w14:paraId="36E37B65" w14:textId="77777777" w:rsidR="005D4828" w:rsidRDefault="00000000">
      <w:pPr>
        <w:pStyle w:val="Textoindependiente"/>
        <w:ind w:left="633"/>
      </w:pPr>
      <w:r>
        <w:t>Sumado</w:t>
      </w:r>
      <w:r>
        <w:rPr>
          <w:spacing w:val="35"/>
        </w:rPr>
        <w:t xml:space="preserve"> </w:t>
      </w:r>
      <w:r>
        <w:t>a</w:t>
      </w:r>
      <w:r>
        <w:rPr>
          <w:spacing w:val="35"/>
        </w:rPr>
        <w:t xml:space="preserve"> </w:t>
      </w:r>
      <w:r>
        <w:t>lo</w:t>
      </w:r>
      <w:r>
        <w:rPr>
          <w:spacing w:val="35"/>
        </w:rPr>
        <w:t xml:space="preserve"> </w:t>
      </w:r>
      <w:r>
        <w:t>manifestado</w:t>
      </w:r>
      <w:r>
        <w:rPr>
          <w:spacing w:val="35"/>
        </w:rPr>
        <w:t xml:space="preserve"> </w:t>
      </w:r>
      <w:r>
        <w:t>en</w:t>
      </w:r>
      <w:r>
        <w:rPr>
          <w:spacing w:val="35"/>
        </w:rPr>
        <w:t xml:space="preserve"> </w:t>
      </w:r>
      <w:r>
        <w:t>el</w:t>
      </w:r>
      <w:r>
        <w:rPr>
          <w:spacing w:val="33"/>
        </w:rPr>
        <w:t xml:space="preserve"> </w:t>
      </w:r>
      <w:r>
        <w:t>Anexo</w:t>
      </w:r>
      <w:r>
        <w:rPr>
          <w:spacing w:val="35"/>
        </w:rPr>
        <w:t xml:space="preserve"> </w:t>
      </w:r>
      <w:r>
        <w:t>Técnico</w:t>
      </w:r>
      <w:r>
        <w:rPr>
          <w:spacing w:val="36"/>
        </w:rPr>
        <w:t xml:space="preserve"> </w:t>
      </w:r>
      <w:r>
        <w:t>del</w:t>
      </w:r>
      <w:r>
        <w:rPr>
          <w:spacing w:val="33"/>
        </w:rPr>
        <w:t xml:space="preserve"> </w:t>
      </w:r>
      <w:r>
        <w:t>proceso.</w:t>
      </w:r>
      <w:r>
        <w:rPr>
          <w:spacing w:val="40"/>
        </w:rPr>
        <w:t xml:space="preserve"> </w:t>
      </w:r>
      <w:r>
        <w:t>En</w:t>
      </w:r>
      <w:r>
        <w:rPr>
          <w:spacing w:val="32"/>
        </w:rPr>
        <w:t xml:space="preserve"> </w:t>
      </w:r>
      <w:r>
        <w:t>general,</w:t>
      </w:r>
      <w:r>
        <w:rPr>
          <w:spacing w:val="34"/>
        </w:rPr>
        <w:t xml:space="preserve"> </w:t>
      </w:r>
      <w:r>
        <w:t>Las</w:t>
      </w:r>
      <w:r>
        <w:rPr>
          <w:spacing w:val="35"/>
        </w:rPr>
        <w:t xml:space="preserve"> </w:t>
      </w:r>
      <w:r>
        <w:t>principales actividades u obras a ejecutar son las siguientes:</w:t>
      </w:r>
    </w:p>
    <w:p w14:paraId="50019C78" w14:textId="77777777" w:rsidR="005D4828" w:rsidRDefault="005D4828">
      <w:pPr>
        <w:pStyle w:val="Textoindependiente"/>
        <w:spacing w:before="26"/>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8"/>
        <w:gridCol w:w="1001"/>
      </w:tblGrid>
      <w:tr w:rsidR="005D4828" w14:paraId="6F07F996" w14:textId="77777777">
        <w:trPr>
          <w:trHeight w:val="359"/>
        </w:trPr>
        <w:tc>
          <w:tcPr>
            <w:tcW w:w="581" w:type="dxa"/>
          </w:tcPr>
          <w:p w14:paraId="68DC8C12" w14:textId="77777777" w:rsidR="005D4828" w:rsidRDefault="00000000">
            <w:pPr>
              <w:pStyle w:val="TableParagraph"/>
              <w:spacing w:before="94"/>
              <w:ind w:right="138"/>
              <w:jc w:val="right"/>
              <w:rPr>
                <w:rFonts w:ascii="Arial"/>
                <w:b/>
                <w:sz w:val="14"/>
              </w:rPr>
            </w:pPr>
            <w:proofErr w:type="spellStart"/>
            <w:r>
              <w:rPr>
                <w:rFonts w:ascii="Arial"/>
                <w:b/>
                <w:spacing w:val="-4"/>
                <w:sz w:val="14"/>
              </w:rPr>
              <w:t>Item</w:t>
            </w:r>
            <w:proofErr w:type="spellEnd"/>
          </w:p>
        </w:tc>
        <w:tc>
          <w:tcPr>
            <w:tcW w:w="4021" w:type="dxa"/>
          </w:tcPr>
          <w:p w14:paraId="6FF67EA1" w14:textId="77777777" w:rsidR="005D4828" w:rsidRDefault="00000000">
            <w:pPr>
              <w:pStyle w:val="TableParagraph"/>
              <w:spacing w:before="94"/>
              <w:ind w:left="5"/>
              <w:jc w:val="center"/>
              <w:rPr>
                <w:rFonts w:ascii="Arial" w:hAnsi="Arial"/>
                <w:b/>
                <w:sz w:val="14"/>
              </w:rPr>
            </w:pPr>
            <w:r>
              <w:rPr>
                <w:rFonts w:ascii="Arial" w:hAnsi="Arial"/>
                <w:b/>
                <w:spacing w:val="-2"/>
                <w:sz w:val="14"/>
              </w:rPr>
              <w:t>Descripción</w:t>
            </w:r>
          </w:p>
        </w:tc>
        <w:tc>
          <w:tcPr>
            <w:tcW w:w="758" w:type="dxa"/>
          </w:tcPr>
          <w:p w14:paraId="5E64DC80" w14:textId="77777777" w:rsidR="005D4828" w:rsidRDefault="00000000">
            <w:pPr>
              <w:pStyle w:val="TableParagraph"/>
              <w:spacing w:before="94"/>
              <w:ind w:left="11" w:right="5"/>
              <w:jc w:val="center"/>
              <w:rPr>
                <w:rFonts w:ascii="Arial"/>
                <w:b/>
                <w:sz w:val="14"/>
              </w:rPr>
            </w:pPr>
            <w:proofErr w:type="spellStart"/>
            <w:r>
              <w:rPr>
                <w:rFonts w:ascii="Arial"/>
                <w:b/>
                <w:spacing w:val="-5"/>
                <w:sz w:val="14"/>
              </w:rPr>
              <w:t>Und</w:t>
            </w:r>
            <w:proofErr w:type="spellEnd"/>
          </w:p>
        </w:tc>
        <w:tc>
          <w:tcPr>
            <w:tcW w:w="1001" w:type="dxa"/>
          </w:tcPr>
          <w:p w14:paraId="5E6BF7A2" w14:textId="77777777" w:rsidR="005D4828" w:rsidRDefault="00000000">
            <w:pPr>
              <w:pStyle w:val="TableParagraph"/>
              <w:spacing w:before="94"/>
              <w:ind w:left="221"/>
              <w:rPr>
                <w:rFonts w:ascii="Arial"/>
                <w:b/>
                <w:sz w:val="14"/>
              </w:rPr>
            </w:pPr>
            <w:r>
              <w:rPr>
                <w:rFonts w:ascii="Arial"/>
                <w:b/>
                <w:spacing w:val="-2"/>
                <w:sz w:val="14"/>
              </w:rPr>
              <w:t>Cantidad</w:t>
            </w:r>
          </w:p>
        </w:tc>
      </w:tr>
      <w:tr w:rsidR="005D4828" w14:paraId="0AF4EBBE" w14:textId="77777777">
        <w:trPr>
          <w:trHeight w:val="179"/>
        </w:trPr>
        <w:tc>
          <w:tcPr>
            <w:tcW w:w="581" w:type="dxa"/>
            <w:shd w:val="clear" w:color="auto" w:fill="D9D9D9"/>
          </w:tcPr>
          <w:p w14:paraId="1FFED360" w14:textId="77777777" w:rsidR="005D4828" w:rsidRDefault="00000000">
            <w:pPr>
              <w:pStyle w:val="TableParagraph"/>
              <w:spacing w:before="5" w:line="154" w:lineRule="exact"/>
              <w:ind w:right="239"/>
              <w:jc w:val="right"/>
              <w:rPr>
                <w:rFonts w:ascii="Arial"/>
                <w:b/>
                <w:sz w:val="14"/>
              </w:rPr>
            </w:pPr>
            <w:r>
              <w:rPr>
                <w:rFonts w:ascii="Arial"/>
                <w:b/>
                <w:spacing w:val="-10"/>
                <w:sz w:val="14"/>
              </w:rPr>
              <w:t>1</w:t>
            </w:r>
          </w:p>
        </w:tc>
        <w:tc>
          <w:tcPr>
            <w:tcW w:w="4021" w:type="dxa"/>
            <w:shd w:val="clear" w:color="auto" w:fill="D9D9D9"/>
          </w:tcPr>
          <w:p w14:paraId="0DFFC24D" w14:textId="77777777" w:rsidR="005D4828" w:rsidRDefault="00000000">
            <w:pPr>
              <w:pStyle w:val="TableParagraph"/>
              <w:spacing w:before="5" w:line="154" w:lineRule="exact"/>
              <w:ind w:left="69"/>
              <w:rPr>
                <w:rFonts w:ascii="Arial"/>
                <w:b/>
                <w:sz w:val="14"/>
              </w:rPr>
            </w:pPr>
            <w:r>
              <w:rPr>
                <w:rFonts w:ascii="Arial"/>
                <w:b/>
                <w:spacing w:val="-2"/>
                <w:sz w:val="14"/>
              </w:rPr>
              <w:t>PRELIMINARES</w:t>
            </w:r>
          </w:p>
        </w:tc>
        <w:tc>
          <w:tcPr>
            <w:tcW w:w="758" w:type="dxa"/>
            <w:shd w:val="clear" w:color="auto" w:fill="D9D9D9"/>
          </w:tcPr>
          <w:p w14:paraId="27CDAED5" w14:textId="77777777" w:rsidR="005D4828" w:rsidRDefault="005D4828">
            <w:pPr>
              <w:pStyle w:val="TableParagraph"/>
              <w:rPr>
                <w:rFonts w:ascii="Times New Roman"/>
                <w:sz w:val="12"/>
              </w:rPr>
            </w:pPr>
          </w:p>
        </w:tc>
        <w:tc>
          <w:tcPr>
            <w:tcW w:w="1001" w:type="dxa"/>
            <w:shd w:val="clear" w:color="auto" w:fill="D9D9D9"/>
          </w:tcPr>
          <w:p w14:paraId="18B8F753" w14:textId="77777777" w:rsidR="005D4828" w:rsidRDefault="005D4828">
            <w:pPr>
              <w:pStyle w:val="TableParagraph"/>
              <w:rPr>
                <w:rFonts w:ascii="Times New Roman"/>
                <w:sz w:val="12"/>
              </w:rPr>
            </w:pPr>
          </w:p>
        </w:tc>
      </w:tr>
      <w:tr w:rsidR="005D4828" w14:paraId="05E208B0" w14:textId="77777777">
        <w:trPr>
          <w:trHeight w:val="179"/>
        </w:trPr>
        <w:tc>
          <w:tcPr>
            <w:tcW w:w="581" w:type="dxa"/>
          </w:tcPr>
          <w:p w14:paraId="7104A187" w14:textId="77777777" w:rsidR="005D4828" w:rsidRDefault="00000000">
            <w:pPr>
              <w:pStyle w:val="TableParagraph"/>
              <w:spacing w:before="10" w:line="150" w:lineRule="exact"/>
              <w:ind w:right="181"/>
              <w:jc w:val="right"/>
              <w:rPr>
                <w:sz w:val="14"/>
              </w:rPr>
            </w:pPr>
            <w:r>
              <w:rPr>
                <w:spacing w:val="-5"/>
                <w:sz w:val="14"/>
              </w:rPr>
              <w:t>1.1</w:t>
            </w:r>
          </w:p>
        </w:tc>
        <w:tc>
          <w:tcPr>
            <w:tcW w:w="4021" w:type="dxa"/>
          </w:tcPr>
          <w:p w14:paraId="59B59926" w14:textId="77777777" w:rsidR="005D4828" w:rsidRDefault="00000000">
            <w:pPr>
              <w:pStyle w:val="TableParagraph"/>
              <w:spacing w:before="10" w:line="150" w:lineRule="exact"/>
              <w:ind w:left="69"/>
              <w:rPr>
                <w:sz w:val="14"/>
              </w:rPr>
            </w:pPr>
            <w:r>
              <w:rPr>
                <w:sz w:val="14"/>
              </w:rPr>
              <w:t>CERCA</w:t>
            </w:r>
            <w:r>
              <w:rPr>
                <w:spacing w:val="-1"/>
                <w:sz w:val="14"/>
              </w:rPr>
              <w:t xml:space="preserve"> </w:t>
            </w:r>
            <w:r>
              <w:rPr>
                <w:sz w:val="14"/>
              </w:rPr>
              <w:t>EN</w:t>
            </w:r>
            <w:r>
              <w:rPr>
                <w:spacing w:val="-2"/>
                <w:sz w:val="14"/>
              </w:rPr>
              <w:t xml:space="preserve"> </w:t>
            </w:r>
            <w:r>
              <w:rPr>
                <w:sz w:val="14"/>
              </w:rPr>
              <w:t>TELA</w:t>
            </w:r>
            <w:r>
              <w:rPr>
                <w:spacing w:val="-1"/>
                <w:sz w:val="14"/>
              </w:rPr>
              <w:t xml:space="preserve"> </w:t>
            </w:r>
            <w:r>
              <w:rPr>
                <w:sz w:val="14"/>
              </w:rPr>
              <w:t>VERDE</w:t>
            </w:r>
            <w:r>
              <w:rPr>
                <w:spacing w:val="-1"/>
                <w:sz w:val="14"/>
              </w:rPr>
              <w:t xml:space="preserve"> </w:t>
            </w:r>
            <w:r>
              <w:rPr>
                <w:sz w:val="14"/>
              </w:rPr>
              <w:t>H</w:t>
            </w:r>
            <w:r>
              <w:rPr>
                <w:spacing w:val="-2"/>
                <w:sz w:val="14"/>
              </w:rPr>
              <w:t xml:space="preserve"> </w:t>
            </w:r>
            <w:r>
              <w:rPr>
                <w:sz w:val="14"/>
              </w:rPr>
              <w:t>= 2.10</w:t>
            </w:r>
            <w:r>
              <w:rPr>
                <w:spacing w:val="-1"/>
                <w:sz w:val="14"/>
              </w:rPr>
              <w:t xml:space="preserve"> </w:t>
            </w:r>
            <w:r>
              <w:rPr>
                <w:spacing w:val="-10"/>
                <w:sz w:val="14"/>
              </w:rPr>
              <w:t>M</w:t>
            </w:r>
          </w:p>
        </w:tc>
        <w:tc>
          <w:tcPr>
            <w:tcW w:w="758" w:type="dxa"/>
          </w:tcPr>
          <w:p w14:paraId="26C1303B"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5C6410B6" w14:textId="77777777" w:rsidR="005D4828" w:rsidRDefault="00000000">
            <w:pPr>
              <w:pStyle w:val="TableParagraph"/>
              <w:spacing w:before="10" w:line="150" w:lineRule="exact"/>
              <w:ind w:right="59"/>
              <w:jc w:val="right"/>
              <w:rPr>
                <w:sz w:val="14"/>
              </w:rPr>
            </w:pPr>
            <w:r>
              <w:rPr>
                <w:spacing w:val="-2"/>
                <w:sz w:val="14"/>
              </w:rPr>
              <w:t>99,67</w:t>
            </w:r>
          </w:p>
        </w:tc>
      </w:tr>
      <w:tr w:rsidR="005D4828" w14:paraId="5D174605" w14:textId="77777777">
        <w:trPr>
          <w:trHeight w:val="179"/>
        </w:trPr>
        <w:tc>
          <w:tcPr>
            <w:tcW w:w="581" w:type="dxa"/>
          </w:tcPr>
          <w:p w14:paraId="4B73F0FF" w14:textId="77777777" w:rsidR="005D4828" w:rsidRDefault="00000000">
            <w:pPr>
              <w:pStyle w:val="TableParagraph"/>
              <w:spacing w:before="10" w:line="150" w:lineRule="exact"/>
              <w:ind w:right="181"/>
              <w:jc w:val="right"/>
              <w:rPr>
                <w:sz w:val="14"/>
              </w:rPr>
            </w:pPr>
            <w:r>
              <w:rPr>
                <w:spacing w:val="-5"/>
                <w:sz w:val="14"/>
              </w:rPr>
              <w:t>1.2</w:t>
            </w:r>
          </w:p>
        </w:tc>
        <w:tc>
          <w:tcPr>
            <w:tcW w:w="4021" w:type="dxa"/>
          </w:tcPr>
          <w:p w14:paraId="39F15528" w14:textId="77777777" w:rsidR="005D4828" w:rsidRDefault="00000000">
            <w:pPr>
              <w:pStyle w:val="TableParagraph"/>
              <w:spacing w:before="10" w:line="150" w:lineRule="exact"/>
              <w:ind w:left="69"/>
              <w:rPr>
                <w:sz w:val="14"/>
              </w:rPr>
            </w:pPr>
            <w:r>
              <w:rPr>
                <w:sz w:val="14"/>
              </w:rPr>
              <w:t>VALLAS</w:t>
            </w:r>
            <w:r>
              <w:rPr>
                <w:spacing w:val="-4"/>
                <w:sz w:val="14"/>
              </w:rPr>
              <w:t xml:space="preserve"> </w:t>
            </w:r>
            <w:r>
              <w:rPr>
                <w:spacing w:val="-2"/>
                <w:sz w:val="14"/>
              </w:rPr>
              <w:t>INFORMATIVAS</w:t>
            </w:r>
          </w:p>
        </w:tc>
        <w:tc>
          <w:tcPr>
            <w:tcW w:w="758" w:type="dxa"/>
          </w:tcPr>
          <w:p w14:paraId="7A5CB64C" w14:textId="77777777" w:rsidR="005D4828" w:rsidRDefault="00000000">
            <w:pPr>
              <w:pStyle w:val="TableParagraph"/>
              <w:spacing w:before="10" w:line="150" w:lineRule="exact"/>
              <w:ind w:left="11" w:right="1"/>
              <w:jc w:val="center"/>
              <w:rPr>
                <w:sz w:val="14"/>
              </w:rPr>
            </w:pPr>
            <w:r>
              <w:rPr>
                <w:spacing w:val="-5"/>
                <w:sz w:val="14"/>
              </w:rPr>
              <w:t>UN</w:t>
            </w:r>
          </w:p>
        </w:tc>
        <w:tc>
          <w:tcPr>
            <w:tcW w:w="1001" w:type="dxa"/>
          </w:tcPr>
          <w:p w14:paraId="51CA687C" w14:textId="77777777" w:rsidR="005D4828" w:rsidRDefault="00000000">
            <w:pPr>
              <w:pStyle w:val="TableParagraph"/>
              <w:spacing w:before="10" w:line="150" w:lineRule="exact"/>
              <w:ind w:right="59"/>
              <w:jc w:val="right"/>
              <w:rPr>
                <w:sz w:val="14"/>
              </w:rPr>
            </w:pPr>
            <w:r>
              <w:rPr>
                <w:spacing w:val="-4"/>
                <w:sz w:val="14"/>
              </w:rPr>
              <w:t>1,00</w:t>
            </w:r>
          </w:p>
        </w:tc>
      </w:tr>
      <w:tr w:rsidR="005D4828" w14:paraId="2A234442" w14:textId="77777777">
        <w:trPr>
          <w:trHeight w:val="181"/>
        </w:trPr>
        <w:tc>
          <w:tcPr>
            <w:tcW w:w="581" w:type="dxa"/>
          </w:tcPr>
          <w:p w14:paraId="60E61A03" w14:textId="77777777" w:rsidR="005D4828" w:rsidRDefault="00000000">
            <w:pPr>
              <w:pStyle w:val="TableParagraph"/>
              <w:spacing w:before="12" w:line="150" w:lineRule="exact"/>
              <w:ind w:right="181"/>
              <w:jc w:val="right"/>
              <w:rPr>
                <w:sz w:val="14"/>
              </w:rPr>
            </w:pPr>
            <w:r>
              <w:rPr>
                <w:spacing w:val="-5"/>
                <w:sz w:val="14"/>
              </w:rPr>
              <w:t>1.3</w:t>
            </w:r>
          </w:p>
        </w:tc>
        <w:tc>
          <w:tcPr>
            <w:tcW w:w="4021" w:type="dxa"/>
          </w:tcPr>
          <w:p w14:paraId="7680CA04" w14:textId="77777777" w:rsidR="005D4828" w:rsidRDefault="00000000">
            <w:pPr>
              <w:pStyle w:val="TableParagraph"/>
              <w:spacing w:before="12" w:line="150" w:lineRule="exact"/>
              <w:ind w:left="69"/>
              <w:rPr>
                <w:sz w:val="14"/>
              </w:rPr>
            </w:pPr>
            <w:r>
              <w:rPr>
                <w:spacing w:val="-2"/>
                <w:sz w:val="14"/>
              </w:rPr>
              <w:t>SEÑALIZACION</w:t>
            </w:r>
            <w:r>
              <w:rPr>
                <w:spacing w:val="11"/>
                <w:sz w:val="14"/>
              </w:rPr>
              <w:t xml:space="preserve"> </w:t>
            </w:r>
            <w:r>
              <w:rPr>
                <w:spacing w:val="-2"/>
                <w:sz w:val="14"/>
              </w:rPr>
              <w:t>PREVENTIVA</w:t>
            </w:r>
          </w:p>
        </w:tc>
        <w:tc>
          <w:tcPr>
            <w:tcW w:w="758" w:type="dxa"/>
          </w:tcPr>
          <w:p w14:paraId="45D2EEFE" w14:textId="77777777" w:rsidR="005D4828" w:rsidRDefault="00000000">
            <w:pPr>
              <w:pStyle w:val="TableParagraph"/>
              <w:spacing w:before="12" w:line="150" w:lineRule="exact"/>
              <w:ind w:left="11" w:right="1"/>
              <w:jc w:val="center"/>
              <w:rPr>
                <w:sz w:val="14"/>
              </w:rPr>
            </w:pPr>
            <w:r>
              <w:rPr>
                <w:spacing w:val="-5"/>
                <w:sz w:val="14"/>
              </w:rPr>
              <w:t>UN</w:t>
            </w:r>
          </w:p>
        </w:tc>
        <w:tc>
          <w:tcPr>
            <w:tcW w:w="1001" w:type="dxa"/>
          </w:tcPr>
          <w:p w14:paraId="4827638F" w14:textId="77777777" w:rsidR="005D4828" w:rsidRDefault="00000000">
            <w:pPr>
              <w:pStyle w:val="TableParagraph"/>
              <w:spacing w:before="12" w:line="150" w:lineRule="exact"/>
              <w:ind w:right="59"/>
              <w:jc w:val="right"/>
              <w:rPr>
                <w:sz w:val="14"/>
              </w:rPr>
            </w:pPr>
            <w:r>
              <w:rPr>
                <w:spacing w:val="-4"/>
                <w:sz w:val="14"/>
              </w:rPr>
              <w:t>1,00</w:t>
            </w:r>
          </w:p>
        </w:tc>
      </w:tr>
      <w:tr w:rsidR="005D4828" w14:paraId="5E8E822E" w14:textId="77777777">
        <w:trPr>
          <w:trHeight w:val="359"/>
        </w:trPr>
        <w:tc>
          <w:tcPr>
            <w:tcW w:w="581" w:type="dxa"/>
          </w:tcPr>
          <w:p w14:paraId="25FE739E" w14:textId="77777777" w:rsidR="005D4828" w:rsidRDefault="00000000">
            <w:pPr>
              <w:pStyle w:val="TableParagraph"/>
              <w:spacing w:before="98"/>
              <w:ind w:right="181"/>
              <w:jc w:val="right"/>
              <w:rPr>
                <w:sz w:val="14"/>
              </w:rPr>
            </w:pPr>
            <w:r>
              <w:rPr>
                <w:spacing w:val="-5"/>
                <w:sz w:val="14"/>
              </w:rPr>
              <w:t>1.4</w:t>
            </w:r>
          </w:p>
        </w:tc>
        <w:tc>
          <w:tcPr>
            <w:tcW w:w="4021" w:type="dxa"/>
          </w:tcPr>
          <w:p w14:paraId="2DA62D7F" w14:textId="77777777" w:rsidR="005D4828" w:rsidRDefault="00000000">
            <w:pPr>
              <w:pStyle w:val="TableParagraph"/>
              <w:spacing w:before="18" w:line="160" w:lineRule="atLeast"/>
              <w:ind w:left="69"/>
              <w:rPr>
                <w:sz w:val="14"/>
              </w:rPr>
            </w:pPr>
            <w:r>
              <w:rPr>
                <w:sz w:val="14"/>
              </w:rPr>
              <w:t>CAMPAMENTO</w:t>
            </w:r>
            <w:r>
              <w:rPr>
                <w:spacing w:val="-4"/>
                <w:sz w:val="14"/>
              </w:rPr>
              <w:t xml:space="preserve"> </w:t>
            </w:r>
            <w:r>
              <w:rPr>
                <w:sz w:val="14"/>
              </w:rPr>
              <w:t>18M2</w:t>
            </w:r>
            <w:r>
              <w:rPr>
                <w:spacing w:val="-6"/>
                <w:sz w:val="14"/>
              </w:rPr>
              <w:t xml:space="preserve"> </w:t>
            </w:r>
            <w:r>
              <w:rPr>
                <w:sz w:val="14"/>
              </w:rPr>
              <w:t>EN</w:t>
            </w:r>
            <w:r>
              <w:rPr>
                <w:spacing w:val="-3"/>
                <w:sz w:val="14"/>
              </w:rPr>
              <w:t xml:space="preserve"> </w:t>
            </w:r>
            <w:r>
              <w:rPr>
                <w:sz w:val="14"/>
              </w:rPr>
              <w:t>TABLA,</w:t>
            </w:r>
            <w:r>
              <w:rPr>
                <w:spacing w:val="-6"/>
                <w:sz w:val="14"/>
              </w:rPr>
              <w:t xml:space="preserve"> </w:t>
            </w:r>
            <w:r>
              <w:rPr>
                <w:sz w:val="14"/>
              </w:rPr>
              <w:t>TEJA</w:t>
            </w:r>
            <w:r>
              <w:rPr>
                <w:spacing w:val="-3"/>
                <w:sz w:val="14"/>
              </w:rPr>
              <w:t xml:space="preserve"> </w:t>
            </w:r>
            <w:r>
              <w:rPr>
                <w:sz w:val="14"/>
              </w:rPr>
              <w:t>DE</w:t>
            </w:r>
            <w:r>
              <w:rPr>
                <w:spacing w:val="-5"/>
                <w:sz w:val="14"/>
              </w:rPr>
              <w:t xml:space="preserve"> </w:t>
            </w:r>
            <w:r>
              <w:rPr>
                <w:sz w:val="14"/>
              </w:rPr>
              <w:t>ETERNIT,</w:t>
            </w:r>
            <w:r>
              <w:rPr>
                <w:spacing w:val="-4"/>
                <w:sz w:val="14"/>
              </w:rPr>
              <w:t xml:space="preserve"> </w:t>
            </w:r>
            <w:r>
              <w:rPr>
                <w:sz w:val="14"/>
              </w:rPr>
              <w:t>INC.</w:t>
            </w:r>
            <w:r>
              <w:rPr>
                <w:spacing w:val="40"/>
                <w:sz w:val="14"/>
              </w:rPr>
              <w:t xml:space="preserve"> </w:t>
            </w:r>
            <w:r>
              <w:rPr>
                <w:sz w:val="14"/>
              </w:rPr>
              <w:t>TRANS, MATERIALES</w:t>
            </w:r>
          </w:p>
        </w:tc>
        <w:tc>
          <w:tcPr>
            <w:tcW w:w="758" w:type="dxa"/>
          </w:tcPr>
          <w:p w14:paraId="5B2C2459" w14:textId="77777777" w:rsidR="005D4828" w:rsidRDefault="00000000">
            <w:pPr>
              <w:pStyle w:val="TableParagraph"/>
              <w:spacing w:before="98"/>
              <w:ind w:left="11" w:right="1"/>
              <w:jc w:val="center"/>
              <w:rPr>
                <w:sz w:val="14"/>
              </w:rPr>
            </w:pPr>
            <w:r>
              <w:rPr>
                <w:spacing w:val="-5"/>
                <w:sz w:val="14"/>
              </w:rPr>
              <w:t>UN</w:t>
            </w:r>
          </w:p>
        </w:tc>
        <w:tc>
          <w:tcPr>
            <w:tcW w:w="1001" w:type="dxa"/>
          </w:tcPr>
          <w:p w14:paraId="477B418C" w14:textId="77777777" w:rsidR="005D4828" w:rsidRDefault="00000000">
            <w:pPr>
              <w:pStyle w:val="TableParagraph"/>
              <w:spacing w:before="98"/>
              <w:ind w:right="59"/>
              <w:jc w:val="right"/>
              <w:rPr>
                <w:sz w:val="14"/>
              </w:rPr>
            </w:pPr>
            <w:r>
              <w:rPr>
                <w:spacing w:val="-4"/>
                <w:sz w:val="14"/>
              </w:rPr>
              <w:t>1,00</w:t>
            </w:r>
          </w:p>
        </w:tc>
      </w:tr>
      <w:tr w:rsidR="005D4828" w14:paraId="75462B22" w14:textId="77777777">
        <w:trPr>
          <w:trHeight w:val="179"/>
        </w:trPr>
        <w:tc>
          <w:tcPr>
            <w:tcW w:w="581" w:type="dxa"/>
            <w:shd w:val="clear" w:color="auto" w:fill="D9D9D9"/>
          </w:tcPr>
          <w:p w14:paraId="1C251540" w14:textId="77777777" w:rsidR="005D4828" w:rsidRDefault="00000000">
            <w:pPr>
              <w:pStyle w:val="TableParagraph"/>
              <w:spacing w:before="5" w:line="154" w:lineRule="exact"/>
              <w:ind w:right="239"/>
              <w:jc w:val="right"/>
              <w:rPr>
                <w:rFonts w:ascii="Arial"/>
                <w:b/>
                <w:sz w:val="14"/>
              </w:rPr>
            </w:pPr>
            <w:r>
              <w:rPr>
                <w:rFonts w:ascii="Arial"/>
                <w:b/>
                <w:spacing w:val="-10"/>
                <w:sz w:val="14"/>
              </w:rPr>
              <w:t>2</w:t>
            </w:r>
          </w:p>
        </w:tc>
        <w:tc>
          <w:tcPr>
            <w:tcW w:w="4021" w:type="dxa"/>
            <w:shd w:val="clear" w:color="auto" w:fill="D9D9D9"/>
          </w:tcPr>
          <w:p w14:paraId="55ACF95D" w14:textId="77777777" w:rsidR="005D4828" w:rsidRDefault="00000000">
            <w:pPr>
              <w:pStyle w:val="TableParagraph"/>
              <w:spacing w:before="5" w:line="154" w:lineRule="exact"/>
              <w:ind w:left="69"/>
              <w:rPr>
                <w:rFonts w:ascii="Arial"/>
                <w:b/>
                <w:sz w:val="14"/>
              </w:rPr>
            </w:pPr>
            <w:r>
              <w:rPr>
                <w:rFonts w:ascii="Arial"/>
                <w:b/>
                <w:sz w:val="14"/>
              </w:rPr>
              <w:t>DESMONTES</w:t>
            </w:r>
            <w:r>
              <w:rPr>
                <w:rFonts w:ascii="Arial"/>
                <w:b/>
                <w:spacing w:val="-8"/>
                <w:sz w:val="14"/>
              </w:rPr>
              <w:t xml:space="preserve"> </w:t>
            </w:r>
            <w:r>
              <w:rPr>
                <w:rFonts w:ascii="Arial"/>
                <w:b/>
                <w:sz w:val="14"/>
              </w:rPr>
              <w:t>RETIROS</w:t>
            </w:r>
            <w:r>
              <w:rPr>
                <w:rFonts w:ascii="Arial"/>
                <w:b/>
                <w:spacing w:val="-8"/>
                <w:sz w:val="14"/>
              </w:rPr>
              <w:t xml:space="preserve"> </w:t>
            </w:r>
            <w:r>
              <w:rPr>
                <w:rFonts w:ascii="Arial"/>
                <w:b/>
                <w:spacing w:val="-2"/>
                <w:sz w:val="14"/>
              </w:rPr>
              <w:t>DEMOLICIONES</w:t>
            </w:r>
          </w:p>
        </w:tc>
        <w:tc>
          <w:tcPr>
            <w:tcW w:w="758" w:type="dxa"/>
            <w:shd w:val="clear" w:color="auto" w:fill="D9D9D9"/>
          </w:tcPr>
          <w:p w14:paraId="67E738B4" w14:textId="77777777" w:rsidR="005D4828" w:rsidRDefault="005D4828">
            <w:pPr>
              <w:pStyle w:val="TableParagraph"/>
              <w:rPr>
                <w:rFonts w:ascii="Times New Roman"/>
                <w:sz w:val="12"/>
              </w:rPr>
            </w:pPr>
          </w:p>
        </w:tc>
        <w:tc>
          <w:tcPr>
            <w:tcW w:w="1001" w:type="dxa"/>
            <w:shd w:val="clear" w:color="auto" w:fill="D9D9D9"/>
          </w:tcPr>
          <w:p w14:paraId="2C773C04" w14:textId="77777777" w:rsidR="005D4828" w:rsidRDefault="005D4828">
            <w:pPr>
              <w:pStyle w:val="TableParagraph"/>
              <w:rPr>
                <w:rFonts w:ascii="Times New Roman"/>
                <w:sz w:val="12"/>
              </w:rPr>
            </w:pPr>
          </w:p>
        </w:tc>
      </w:tr>
      <w:tr w:rsidR="005D4828" w14:paraId="059CCBD4" w14:textId="77777777">
        <w:trPr>
          <w:trHeight w:val="899"/>
        </w:trPr>
        <w:tc>
          <w:tcPr>
            <w:tcW w:w="581" w:type="dxa"/>
          </w:tcPr>
          <w:p w14:paraId="1FF1B4B5" w14:textId="77777777" w:rsidR="005D4828" w:rsidRDefault="005D4828">
            <w:pPr>
              <w:pStyle w:val="TableParagraph"/>
              <w:rPr>
                <w:rFonts w:ascii="Verdana"/>
                <w:sz w:val="14"/>
              </w:rPr>
            </w:pPr>
          </w:p>
          <w:p w14:paraId="16AE5940" w14:textId="77777777" w:rsidR="005D4828" w:rsidRDefault="005D4828">
            <w:pPr>
              <w:pStyle w:val="TableParagraph"/>
              <w:spacing w:before="29"/>
              <w:rPr>
                <w:rFonts w:ascii="Verdana"/>
                <w:sz w:val="14"/>
              </w:rPr>
            </w:pPr>
          </w:p>
          <w:p w14:paraId="39A2A964" w14:textId="77777777" w:rsidR="005D4828" w:rsidRDefault="00000000">
            <w:pPr>
              <w:pStyle w:val="TableParagraph"/>
              <w:ind w:right="181"/>
              <w:jc w:val="right"/>
              <w:rPr>
                <w:sz w:val="14"/>
              </w:rPr>
            </w:pPr>
            <w:r>
              <w:rPr>
                <w:spacing w:val="-5"/>
                <w:sz w:val="14"/>
              </w:rPr>
              <w:t>2.1</w:t>
            </w:r>
          </w:p>
        </w:tc>
        <w:tc>
          <w:tcPr>
            <w:tcW w:w="4021" w:type="dxa"/>
          </w:tcPr>
          <w:p w14:paraId="3049438F" w14:textId="77777777" w:rsidR="005D4828" w:rsidRDefault="00000000">
            <w:pPr>
              <w:pStyle w:val="TableParagraph"/>
              <w:spacing w:before="48"/>
              <w:ind w:left="69"/>
              <w:rPr>
                <w:sz w:val="14"/>
              </w:rPr>
            </w:pPr>
            <w:r>
              <w:rPr>
                <w:sz w:val="14"/>
              </w:rPr>
              <w:t>DESMONTE</w:t>
            </w:r>
            <w:r>
              <w:rPr>
                <w:spacing w:val="-3"/>
                <w:sz w:val="14"/>
              </w:rPr>
              <w:t xml:space="preserve"> </w:t>
            </w:r>
            <w:r>
              <w:rPr>
                <w:sz w:val="14"/>
              </w:rPr>
              <w:t>DE</w:t>
            </w:r>
            <w:r>
              <w:rPr>
                <w:spacing w:val="-2"/>
                <w:sz w:val="14"/>
              </w:rPr>
              <w:t xml:space="preserve"> </w:t>
            </w:r>
            <w:r>
              <w:rPr>
                <w:sz w:val="14"/>
              </w:rPr>
              <w:t>CUBIERTA</w:t>
            </w:r>
            <w:r>
              <w:rPr>
                <w:spacing w:val="-3"/>
                <w:sz w:val="14"/>
              </w:rPr>
              <w:t xml:space="preserve"> </w:t>
            </w:r>
            <w:r>
              <w:rPr>
                <w:sz w:val="14"/>
              </w:rPr>
              <w:t>EN</w:t>
            </w:r>
            <w:r>
              <w:rPr>
                <w:spacing w:val="-3"/>
                <w:sz w:val="14"/>
              </w:rPr>
              <w:t xml:space="preserve"> </w:t>
            </w:r>
            <w:r>
              <w:rPr>
                <w:sz w:val="14"/>
              </w:rPr>
              <w:t>TEJA</w:t>
            </w:r>
            <w:r>
              <w:rPr>
                <w:spacing w:val="-1"/>
                <w:sz w:val="14"/>
              </w:rPr>
              <w:t xml:space="preserve"> </w:t>
            </w:r>
            <w:r>
              <w:rPr>
                <w:sz w:val="14"/>
              </w:rPr>
              <w:t>DE</w:t>
            </w:r>
            <w:r>
              <w:rPr>
                <w:spacing w:val="-2"/>
                <w:sz w:val="14"/>
              </w:rPr>
              <w:t xml:space="preserve"> </w:t>
            </w:r>
            <w:r>
              <w:rPr>
                <w:sz w:val="14"/>
              </w:rPr>
              <w:t>BARRO</w:t>
            </w:r>
            <w:r>
              <w:rPr>
                <w:spacing w:val="-4"/>
                <w:sz w:val="14"/>
              </w:rPr>
              <w:t xml:space="preserve"> </w:t>
            </w:r>
            <w:r>
              <w:rPr>
                <w:sz w:val="14"/>
              </w:rPr>
              <w:t>(Incluye</w:t>
            </w:r>
            <w:r>
              <w:rPr>
                <w:spacing w:val="-5"/>
                <w:sz w:val="14"/>
              </w:rPr>
              <w:t xml:space="preserve"> la</w:t>
            </w:r>
          </w:p>
          <w:p w14:paraId="05B1A3D0" w14:textId="77777777" w:rsidR="005D4828" w:rsidRDefault="00000000">
            <w:pPr>
              <w:pStyle w:val="TableParagraph"/>
              <w:spacing w:before="2" w:line="242" w:lineRule="auto"/>
              <w:ind w:left="69"/>
              <w:rPr>
                <w:sz w:val="14"/>
              </w:rPr>
            </w:pPr>
            <w:r>
              <w:rPr>
                <w:sz w:val="14"/>
              </w:rPr>
              <w:t>totalidad</w:t>
            </w:r>
            <w:r>
              <w:rPr>
                <w:spacing w:val="-1"/>
                <w:sz w:val="14"/>
              </w:rPr>
              <w:t xml:space="preserve"> </w:t>
            </w:r>
            <w:r>
              <w:rPr>
                <w:sz w:val="14"/>
              </w:rPr>
              <w:t>de</w:t>
            </w:r>
            <w:r>
              <w:rPr>
                <w:spacing w:val="-1"/>
                <w:sz w:val="14"/>
              </w:rPr>
              <w:t xml:space="preserve"> </w:t>
            </w:r>
            <w:r>
              <w:rPr>
                <w:sz w:val="14"/>
              </w:rPr>
              <w:t>los elementos que la</w:t>
            </w:r>
            <w:r>
              <w:rPr>
                <w:spacing w:val="-1"/>
                <w:sz w:val="14"/>
              </w:rPr>
              <w:t xml:space="preserve"> </w:t>
            </w:r>
            <w:r>
              <w:rPr>
                <w:sz w:val="14"/>
              </w:rPr>
              <w:t>conforman</w:t>
            </w:r>
            <w:r>
              <w:rPr>
                <w:spacing w:val="-1"/>
                <w:sz w:val="14"/>
              </w:rPr>
              <w:t xml:space="preserve"> </w:t>
            </w:r>
            <w:r>
              <w:rPr>
                <w:sz w:val="14"/>
              </w:rPr>
              <w:t>Caballetes,</w:t>
            </w:r>
            <w:r>
              <w:rPr>
                <w:spacing w:val="-1"/>
                <w:sz w:val="14"/>
              </w:rPr>
              <w:t xml:space="preserve"> </w:t>
            </w:r>
            <w:r>
              <w:rPr>
                <w:sz w:val="14"/>
              </w:rPr>
              <w:t>tejas</w:t>
            </w:r>
            <w:r>
              <w:rPr>
                <w:spacing w:val="40"/>
                <w:sz w:val="14"/>
              </w:rPr>
              <w:t xml:space="preserve"> </w:t>
            </w:r>
            <w:r>
              <w:rPr>
                <w:sz w:val="14"/>
              </w:rPr>
              <w:t xml:space="preserve">de barro, </w:t>
            </w:r>
            <w:proofErr w:type="spellStart"/>
            <w:r>
              <w:rPr>
                <w:sz w:val="14"/>
              </w:rPr>
              <w:t>limahoya</w:t>
            </w:r>
            <w:proofErr w:type="spellEnd"/>
            <w:r>
              <w:rPr>
                <w:sz w:val="14"/>
              </w:rPr>
              <w:t xml:space="preserve">, hileras, correas, pares, </w:t>
            </w:r>
            <w:proofErr w:type="spellStart"/>
            <w:r>
              <w:rPr>
                <w:sz w:val="14"/>
              </w:rPr>
              <w:t>pendolon</w:t>
            </w:r>
            <w:proofErr w:type="spellEnd"/>
            <w:r>
              <w:rPr>
                <w:sz w:val="14"/>
              </w:rPr>
              <w:t>,</w:t>
            </w:r>
            <w:r>
              <w:rPr>
                <w:spacing w:val="40"/>
                <w:sz w:val="14"/>
              </w:rPr>
              <w:t xml:space="preserve"> </w:t>
            </w:r>
            <w:r>
              <w:rPr>
                <w:sz w:val="14"/>
              </w:rPr>
              <w:t>diagonales,</w:t>
            </w:r>
            <w:r>
              <w:rPr>
                <w:spacing w:val="-3"/>
                <w:sz w:val="14"/>
              </w:rPr>
              <w:t xml:space="preserve"> </w:t>
            </w:r>
            <w:r>
              <w:rPr>
                <w:sz w:val="14"/>
              </w:rPr>
              <w:t>tensores,</w:t>
            </w:r>
            <w:r>
              <w:rPr>
                <w:spacing w:val="-6"/>
                <w:sz w:val="14"/>
              </w:rPr>
              <w:t xml:space="preserve"> </w:t>
            </w:r>
            <w:r>
              <w:rPr>
                <w:sz w:val="14"/>
              </w:rPr>
              <w:t>tablas</w:t>
            </w:r>
            <w:r>
              <w:rPr>
                <w:spacing w:val="-3"/>
                <w:sz w:val="14"/>
              </w:rPr>
              <w:t xml:space="preserve"> </w:t>
            </w:r>
            <w:r>
              <w:rPr>
                <w:sz w:val="14"/>
              </w:rPr>
              <w:t>cubre</w:t>
            </w:r>
            <w:r>
              <w:rPr>
                <w:spacing w:val="-6"/>
                <w:sz w:val="14"/>
              </w:rPr>
              <w:t xml:space="preserve"> </w:t>
            </w:r>
            <w:r>
              <w:rPr>
                <w:sz w:val="14"/>
              </w:rPr>
              <w:t>alero,</w:t>
            </w:r>
            <w:r>
              <w:rPr>
                <w:spacing w:val="-6"/>
                <w:sz w:val="14"/>
              </w:rPr>
              <w:t xml:space="preserve"> </w:t>
            </w:r>
            <w:r>
              <w:rPr>
                <w:sz w:val="14"/>
              </w:rPr>
              <w:t>canes</w:t>
            </w:r>
            <w:r>
              <w:rPr>
                <w:spacing w:val="-5"/>
                <w:sz w:val="14"/>
              </w:rPr>
              <w:t xml:space="preserve"> </w:t>
            </w:r>
            <w:r>
              <w:rPr>
                <w:sz w:val="14"/>
              </w:rPr>
              <w:t>etc.,</w:t>
            </w:r>
            <w:r>
              <w:rPr>
                <w:spacing w:val="-6"/>
                <w:sz w:val="14"/>
              </w:rPr>
              <w:t xml:space="preserve"> </w:t>
            </w:r>
            <w:r>
              <w:rPr>
                <w:sz w:val="14"/>
              </w:rPr>
              <w:t>incluye</w:t>
            </w:r>
            <w:r>
              <w:rPr>
                <w:spacing w:val="-3"/>
                <w:sz w:val="14"/>
              </w:rPr>
              <w:t xml:space="preserve"> </w:t>
            </w:r>
            <w:r>
              <w:rPr>
                <w:sz w:val="14"/>
              </w:rPr>
              <w:t>el</w:t>
            </w:r>
            <w:r>
              <w:rPr>
                <w:spacing w:val="40"/>
                <w:sz w:val="14"/>
              </w:rPr>
              <w:t xml:space="preserve"> </w:t>
            </w:r>
            <w:r>
              <w:rPr>
                <w:sz w:val="14"/>
              </w:rPr>
              <w:t>trasiego y retiro de escombros)</w:t>
            </w:r>
          </w:p>
        </w:tc>
        <w:tc>
          <w:tcPr>
            <w:tcW w:w="758" w:type="dxa"/>
          </w:tcPr>
          <w:p w14:paraId="0AE61465" w14:textId="77777777" w:rsidR="005D4828" w:rsidRDefault="005D4828">
            <w:pPr>
              <w:pStyle w:val="TableParagraph"/>
              <w:rPr>
                <w:rFonts w:ascii="Verdana"/>
                <w:sz w:val="14"/>
              </w:rPr>
            </w:pPr>
          </w:p>
          <w:p w14:paraId="37A91227" w14:textId="77777777" w:rsidR="005D4828" w:rsidRDefault="005D4828">
            <w:pPr>
              <w:pStyle w:val="TableParagraph"/>
              <w:spacing w:before="29"/>
              <w:rPr>
                <w:rFonts w:ascii="Verdana"/>
                <w:sz w:val="14"/>
              </w:rPr>
            </w:pPr>
          </w:p>
          <w:p w14:paraId="6C2A2321" w14:textId="77777777" w:rsidR="005D4828" w:rsidRDefault="00000000">
            <w:pPr>
              <w:pStyle w:val="TableParagraph"/>
              <w:ind w:left="11" w:right="6"/>
              <w:jc w:val="center"/>
              <w:rPr>
                <w:sz w:val="14"/>
              </w:rPr>
            </w:pPr>
            <w:r>
              <w:rPr>
                <w:spacing w:val="-5"/>
                <w:sz w:val="14"/>
              </w:rPr>
              <w:t>M2</w:t>
            </w:r>
          </w:p>
        </w:tc>
        <w:tc>
          <w:tcPr>
            <w:tcW w:w="1001" w:type="dxa"/>
          </w:tcPr>
          <w:p w14:paraId="27929556" w14:textId="77777777" w:rsidR="005D4828" w:rsidRDefault="005D4828">
            <w:pPr>
              <w:pStyle w:val="TableParagraph"/>
              <w:rPr>
                <w:rFonts w:ascii="Verdana"/>
                <w:sz w:val="14"/>
              </w:rPr>
            </w:pPr>
          </w:p>
          <w:p w14:paraId="3D77D0BF" w14:textId="77777777" w:rsidR="005D4828" w:rsidRDefault="005D4828">
            <w:pPr>
              <w:pStyle w:val="TableParagraph"/>
              <w:spacing w:before="29"/>
              <w:rPr>
                <w:rFonts w:ascii="Verdana"/>
                <w:sz w:val="14"/>
              </w:rPr>
            </w:pPr>
          </w:p>
          <w:p w14:paraId="388FF452" w14:textId="77777777" w:rsidR="005D4828" w:rsidRDefault="00000000">
            <w:pPr>
              <w:pStyle w:val="TableParagraph"/>
              <w:ind w:right="59"/>
              <w:jc w:val="right"/>
              <w:rPr>
                <w:sz w:val="14"/>
              </w:rPr>
            </w:pPr>
            <w:r>
              <w:rPr>
                <w:spacing w:val="-2"/>
                <w:sz w:val="14"/>
              </w:rPr>
              <w:t>359,15</w:t>
            </w:r>
          </w:p>
        </w:tc>
      </w:tr>
      <w:tr w:rsidR="005D4828" w14:paraId="7B07E110" w14:textId="77777777">
        <w:trPr>
          <w:trHeight w:val="720"/>
        </w:trPr>
        <w:tc>
          <w:tcPr>
            <w:tcW w:w="581" w:type="dxa"/>
          </w:tcPr>
          <w:p w14:paraId="6B4435EA" w14:textId="77777777" w:rsidR="005D4828" w:rsidRDefault="005D4828">
            <w:pPr>
              <w:pStyle w:val="TableParagraph"/>
              <w:spacing w:before="111"/>
              <w:rPr>
                <w:rFonts w:ascii="Verdana"/>
                <w:sz w:val="14"/>
              </w:rPr>
            </w:pPr>
          </w:p>
          <w:p w14:paraId="32D5512A" w14:textId="77777777" w:rsidR="005D4828" w:rsidRDefault="00000000">
            <w:pPr>
              <w:pStyle w:val="TableParagraph"/>
              <w:ind w:right="181"/>
              <w:jc w:val="right"/>
              <w:rPr>
                <w:sz w:val="14"/>
              </w:rPr>
            </w:pPr>
            <w:r>
              <w:rPr>
                <w:spacing w:val="-5"/>
                <w:sz w:val="14"/>
              </w:rPr>
              <w:t>2.2</w:t>
            </w:r>
          </w:p>
        </w:tc>
        <w:tc>
          <w:tcPr>
            <w:tcW w:w="4021" w:type="dxa"/>
          </w:tcPr>
          <w:p w14:paraId="3C97752D" w14:textId="77777777" w:rsidR="005D4828" w:rsidRDefault="00000000">
            <w:pPr>
              <w:pStyle w:val="TableParagraph"/>
              <w:spacing w:before="38"/>
              <w:ind w:left="69"/>
              <w:jc w:val="both"/>
              <w:rPr>
                <w:sz w:val="14"/>
              </w:rPr>
            </w:pPr>
            <w:r>
              <w:rPr>
                <w:sz w:val="14"/>
              </w:rPr>
              <w:t>DESMONTE</w:t>
            </w:r>
            <w:r>
              <w:rPr>
                <w:spacing w:val="-3"/>
                <w:sz w:val="14"/>
              </w:rPr>
              <w:t xml:space="preserve"> </w:t>
            </w:r>
            <w:r>
              <w:rPr>
                <w:sz w:val="14"/>
              </w:rPr>
              <w:t>DE</w:t>
            </w:r>
            <w:r>
              <w:rPr>
                <w:spacing w:val="-2"/>
                <w:sz w:val="14"/>
              </w:rPr>
              <w:t xml:space="preserve"> </w:t>
            </w:r>
            <w:r>
              <w:rPr>
                <w:sz w:val="14"/>
              </w:rPr>
              <w:t>CIELO</w:t>
            </w:r>
            <w:r>
              <w:rPr>
                <w:spacing w:val="-3"/>
                <w:sz w:val="14"/>
              </w:rPr>
              <w:t xml:space="preserve"> </w:t>
            </w:r>
            <w:r>
              <w:rPr>
                <w:sz w:val="14"/>
              </w:rPr>
              <w:t>RASO</w:t>
            </w:r>
            <w:r>
              <w:rPr>
                <w:spacing w:val="-4"/>
                <w:sz w:val="14"/>
              </w:rPr>
              <w:t xml:space="preserve"> </w:t>
            </w:r>
            <w:r>
              <w:rPr>
                <w:sz w:val="14"/>
              </w:rPr>
              <w:t>EN</w:t>
            </w:r>
            <w:r>
              <w:rPr>
                <w:spacing w:val="-3"/>
                <w:sz w:val="14"/>
              </w:rPr>
              <w:t xml:space="preserve"> </w:t>
            </w:r>
            <w:r>
              <w:rPr>
                <w:sz w:val="14"/>
              </w:rPr>
              <w:t>SUPERBOARD</w:t>
            </w:r>
            <w:r>
              <w:rPr>
                <w:spacing w:val="-1"/>
                <w:sz w:val="14"/>
              </w:rPr>
              <w:t xml:space="preserve"> </w:t>
            </w:r>
            <w:r>
              <w:rPr>
                <w:spacing w:val="-10"/>
                <w:sz w:val="14"/>
              </w:rPr>
              <w:t>Y</w:t>
            </w:r>
          </w:p>
          <w:p w14:paraId="19770CAD" w14:textId="77777777" w:rsidR="005D4828" w:rsidRDefault="00000000">
            <w:pPr>
              <w:pStyle w:val="TableParagraph"/>
              <w:spacing w:before="3" w:line="242" w:lineRule="auto"/>
              <w:ind w:left="69" w:right="135"/>
              <w:jc w:val="both"/>
              <w:rPr>
                <w:sz w:val="14"/>
              </w:rPr>
            </w:pPr>
            <w:r>
              <w:rPr>
                <w:sz w:val="14"/>
              </w:rPr>
              <w:t>PAÑETE</w:t>
            </w:r>
            <w:r>
              <w:rPr>
                <w:spacing w:val="-3"/>
                <w:sz w:val="14"/>
              </w:rPr>
              <w:t xml:space="preserve"> </w:t>
            </w:r>
            <w:r>
              <w:rPr>
                <w:sz w:val="14"/>
              </w:rPr>
              <w:t>BAJO</w:t>
            </w:r>
            <w:r>
              <w:rPr>
                <w:spacing w:val="-2"/>
                <w:sz w:val="14"/>
              </w:rPr>
              <w:t xml:space="preserve"> </w:t>
            </w:r>
            <w:r>
              <w:rPr>
                <w:sz w:val="14"/>
              </w:rPr>
              <w:t>MALLA</w:t>
            </w:r>
            <w:r>
              <w:rPr>
                <w:spacing w:val="-3"/>
                <w:sz w:val="14"/>
              </w:rPr>
              <w:t xml:space="preserve"> </w:t>
            </w:r>
            <w:r>
              <w:rPr>
                <w:sz w:val="14"/>
              </w:rPr>
              <w:t>(Incluye</w:t>
            </w:r>
            <w:r>
              <w:rPr>
                <w:spacing w:val="-3"/>
                <w:sz w:val="14"/>
              </w:rPr>
              <w:t xml:space="preserve"> </w:t>
            </w:r>
            <w:r>
              <w:rPr>
                <w:sz w:val="14"/>
              </w:rPr>
              <w:t>el</w:t>
            </w:r>
            <w:r>
              <w:rPr>
                <w:spacing w:val="-4"/>
                <w:sz w:val="14"/>
              </w:rPr>
              <w:t xml:space="preserve"> </w:t>
            </w:r>
            <w:r>
              <w:rPr>
                <w:sz w:val="14"/>
              </w:rPr>
              <w:t>desmonte</w:t>
            </w:r>
            <w:r>
              <w:rPr>
                <w:spacing w:val="-3"/>
                <w:sz w:val="14"/>
              </w:rPr>
              <w:t xml:space="preserve"> </w:t>
            </w:r>
            <w:r>
              <w:rPr>
                <w:sz w:val="14"/>
              </w:rPr>
              <w:t>de</w:t>
            </w:r>
            <w:r>
              <w:rPr>
                <w:spacing w:val="-4"/>
                <w:sz w:val="14"/>
              </w:rPr>
              <w:t xml:space="preserve"> </w:t>
            </w:r>
            <w:r>
              <w:rPr>
                <w:sz w:val="14"/>
              </w:rPr>
              <w:t>la</w:t>
            </w:r>
            <w:r>
              <w:rPr>
                <w:spacing w:val="-3"/>
                <w:sz w:val="14"/>
              </w:rPr>
              <w:t xml:space="preserve"> </w:t>
            </w:r>
            <w:r>
              <w:rPr>
                <w:sz w:val="14"/>
              </w:rPr>
              <w:t>estructura</w:t>
            </w:r>
            <w:r>
              <w:rPr>
                <w:spacing w:val="40"/>
                <w:sz w:val="14"/>
              </w:rPr>
              <w:t xml:space="preserve"> </w:t>
            </w:r>
            <w:r>
              <w:rPr>
                <w:sz w:val="14"/>
              </w:rPr>
              <w:t>de</w:t>
            </w:r>
            <w:r>
              <w:rPr>
                <w:spacing w:val="-4"/>
                <w:sz w:val="14"/>
              </w:rPr>
              <w:t xml:space="preserve"> </w:t>
            </w:r>
            <w:r>
              <w:rPr>
                <w:sz w:val="14"/>
              </w:rPr>
              <w:t>soporte</w:t>
            </w:r>
            <w:r>
              <w:rPr>
                <w:spacing w:val="-4"/>
                <w:sz w:val="14"/>
              </w:rPr>
              <w:t xml:space="preserve"> </w:t>
            </w:r>
            <w:r>
              <w:rPr>
                <w:sz w:val="14"/>
              </w:rPr>
              <w:t>en</w:t>
            </w:r>
            <w:r>
              <w:rPr>
                <w:spacing w:val="-4"/>
                <w:sz w:val="14"/>
              </w:rPr>
              <w:t xml:space="preserve"> </w:t>
            </w:r>
            <w:r>
              <w:rPr>
                <w:sz w:val="14"/>
              </w:rPr>
              <w:t>madera</w:t>
            </w:r>
            <w:r>
              <w:rPr>
                <w:spacing w:val="-4"/>
                <w:sz w:val="14"/>
              </w:rPr>
              <w:t xml:space="preserve"> </w:t>
            </w:r>
            <w:r>
              <w:rPr>
                <w:sz w:val="14"/>
              </w:rPr>
              <w:t>o</w:t>
            </w:r>
            <w:r>
              <w:rPr>
                <w:spacing w:val="-3"/>
                <w:sz w:val="14"/>
              </w:rPr>
              <w:t xml:space="preserve"> </w:t>
            </w:r>
            <w:proofErr w:type="spellStart"/>
            <w:r>
              <w:rPr>
                <w:sz w:val="14"/>
              </w:rPr>
              <w:t>perfileria</w:t>
            </w:r>
            <w:proofErr w:type="spellEnd"/>
            <w:r>
              <w:rPr>
                <w:spacing w:val="-2"/>
                <w:sz w:val="14"/>
              </w:rPr>
              <w:t xml:space="preserve"> </w:t>
            </w:r>
            <w:r>
              <w:rPr>
                <w:sz w:val="14"/>
              </w:rPr>
              <w:t>de</w:t>
            </w:r>
            <w:r>
              <w:rPr>
                <w:spacing w:val="-2"/>
                <w:sz w:val="14"/>
              </w:rPr>
              <w:t xml:space="preserve"> </w:t>
            </w:r>
            <w:r>
              <w:rPr>
                <w:sz w:val="14"/>
              </w:rPr>
              <w:t>acero,</w:t>
            </w:r>
            <w:r>
              <w:rPr>
                <w:spacing w:val="-3"/>
                <w:sz w:val="14"/>
              </w:rPr>
              <w:t xml:space="preserve"> </w:t>
            </w:r>
            <w:r>
              <w:rPr>
                <w:sz w:val="14"/>
              </w:rPr>
              <w:t>incluye</w:t>
            </w:r>
            <w:r>
              <w:rPr>
                <w:spacing w:val="-2"/>
                <w:sz w:val="14"/>
              </w:rPr>
              <w:t xml:space="preserve"> </w:t>
            </w:r>
            <w:r>
              <w:rPr>
                <w:sz w:val="14"/>
              </w:rPr>
              <w:t>trasiego</w:t>
            </w:r>
            <w:r>
              <w:rPr>
                <w:spacing w:val="-3"/>
                <w:sz w:val="14"/>
              </w:rPr>
              <w:t xml:space="preserve"> </w:t>
            </w:r>
            <w:r>
              <w:rPr>
                <w:sz w:val="14"/>
              </w:rPr>
              <w:t>y</w:t>
            </w:r>
            <w:r>
              <w:rPr>
                <w:spacing w:val="40"/>
                <w:sz w:val="14"/>
              </w:rPr>
              <w:t xml:space="preserve"> </w:t>
            </w:r>
            <w:r>
              <w:rPr>
                <w:sz w:val="14"/>
              </w:rPr>
              <w:t>retiro de sobrantes)</w:t>
            </w:r>
          </w:p>
        </w:tc>
        <w:tc>
          <w:tcPr>
            <w:tcW w:w="758" w:type="dxa"/>
          </w:tcPr>
          <w:p w14:paraId="072E0DB6" w14:textId="77777777" w:rsidR="005D4828" w:rsidRDefault="005D4828">
            <w:pPr>
              <w:pStyle w:val="TableParagraph"/>
              <w:spacing w:before="111"/>
              <w:rPr>
                <w:rFonts w:ascii="Verdana"/>
                <w:sz w:val="14"/>
              </w:rPr>
            </w:pPr>
          </w:p>
          <w:p w14:paraId="0CD0AFD3" w14:textId="77777777" w:rsidR="005D4828" w:rsidRDefault="00000000">
            <w:pPr>
              <w:pStyle w:val="TableParagraph"/>
              <w:ind w:left="11" w:right="6"/>
              <w:jc w:val="center"/>
              <w:rPr>
                <w:sz w:val="14"/>
              </w:rPr>
            </w:pPr>
            <w:r>
              <w:rPr>
                <w:spacing w:val="-5"/>
                <w:sz w:val="14"/>
              </w:rPr>
              <w:t>M2</w:t>
            </w:r>
          </w:p>
        </w:tc>
        <w:tc>
          <w:tcPr>
            <w:tcW w:w="1001" w:type="dxa"/>
          </w:tcPr>
          <w:p w14:paraId="3CF5E7AD" w14:textId="77777777" w:rsidR="005D4828" w:rsidRDefault="005D4828">
            <w:pPr>
              <w:pStyle w:val="TableParagraph"/>
              <w:spacing w:before="111"/>
              <w:rPr>
                <w:rFonts w:ascii="Verdana"/>
                <w:sz w:val="14"/>
              </w:rPr>
            </w:pPr>
          </w:p>
          <w:p w14:paraId="40C5B043" w14:textId="77777777" w:rsidR="005D4828" w:rsidRDefault="00000000">
            <w:pPr>
              <w:pStyle w:val="TableParagraph"/>
              <w:ind w:right="59"/>
              <w:jc w:val="right"/>
              <w:rPr>
                <w:sz w:val="14"/>
              </w:rPr>
            </w:pPr>
            <w:r>
              <w:rPr>
                <w:spacing w:val="-2"/>
                <w:sz w:val="14"/>
              </w:rPr>
              <w:t>109,40</w:t>
            </w:r>
          </w:p>
        </w:tc>
      </w:tr>
      <w:tr w:rsidR="005D4828" w14:paraId="7BACA064" w14:textId="77777777">
        <w:trPr>
          <w:trHeight w:val="359"/>
        </w:trPr>
        <w:tc>
          <w:tcPr>
            <w:tcW w:w="581" w:type="dxa"/>
          </w:tcPr>
          <w:p w14:paraId="78522423" w14:textId="77777777" w:rsidR="005D4828" w:rsidRDefault="00000000">
            <w:pPr>
              <w:pStyle w:val="TableParagraph"/>
              <w:spacing w:before="101"/>
              <w:ind w:right="181"/>
              <w:jc w:val="right"/>
              <w:rPr>
                <w:sz w:val="14"/>
              </w:rPr>
            </w:pPr>
            <w:r>
              <w:rPr>
                <w:spacing w:val="-5"/>
                <w:sz w:val="14"/>
              </w:rPr>
              <w:t>2.3</w:t>
            </w:r>
          </w:p>
        </w:tc>
        <w:tc>
          <w:tcPr>
            <w:tcW w:w="4021" w:type="dxa"/>
          </w:tcPr>
          <w:p w14:paraId="02414030" w14:textId="77777777" w:rsidR="005D4828" w:rsidRDefault="00000000">
            <w:pPr>
              <w:pStyle w:val="TableParagraph"/>
              <w:spacing w:before="18" w:line="160" w:lineRule="atLeast"/>
              <w:ind w:left="69" w:right="166"/>
              <w:rPr>
                <w:sz w:val="14"/>
              </w:rPr>
            </w:pPr>
            <w:r>
              <w:rPr>
                <w:sz w:val="14"/>
              </w:rPr>
              <w:t>DESMONTE</w:t>
            </w:r>
            <w:r>
              <w:rPr>
                <w:spacing w:val="-5"/>
                <w:sz w:val="14"/>
              </w:rPr>
              <w:t xml:space="preserve"> </w:t>
            </w:r>
            <w:r>
              <w:rPr>
                <w:sz w:val="14"/>
              </w:rPr>
              <w:t>DE</w:t>
            </w:r>
            <w:r>
              <w:rPr>
                <w:spacing w:val="-5"/>
                <w:sz w:val="14"/>
              </w:rPr>
              <w:t xml:space="preserve"> </w:t>
            </w:r>
            <w:r>
              <w:rPr>
                <w:sz w:val="14"/>
              </w:rPr>
              <w:t>TABLON</w:t>
            </w:r>
            <w:r>
              <w:rPr>
                <w:spacing w:val="-4"/>
                <w:sz w:val="14"/>
              </w:rPr>
              <w:t xml:space="preserve"> </w:t>
            </w:r>
            <w:r>
              <w:rPr>
                <w:sz w:val="14"/>
              </w:rPr>
              <w:t>DE</w:t>
            </w:r>
            <w:r>
              <w:rPr>
                <w:spacing w:val="-5"/>
                <w:sz w:val="14"/>
              </w:rPr>
              <w:t xml:space="preserve"> </w:t>
            </w:r>
            <w:r>
              <w:rPr>
                <w:sz w:val="14"/>
              </w:rPr>
              <w:t>ARCILLA</w:t>
            </w:r>
            <w:r>
              <w:rPr>
                <w:spacing w:val="-5"/>
                <w:sz w:val="14"/>
              </w:rPr>
              <w:t xml:space="preserve"> </w:t>
            </w:r>
            <w:r>
              <w:rPr>
                <w:sz w:val="14"/>
              </w:rPr>
              <w:t>(incluye</w:t>
            </w:r>
            <w:r>
              <w:rPr>
                <w:spacing w:val="-5"/>
                <w:sz w:val="14"/>
              </w:rPr>
              <w:t xml:space="preserve"> </w:t>
            </w:r>
            <w:r>
              <w:rPr>
                <w:sz w:val="14"/>
              </w:rPr>
              <w:t>trasiego</w:t>
            </w:r>
            <w:r>
              <w:rPr>
                <w:spacing w:val="-5"/>
                <w:sz w:val="14"/>
              </w:rPr>
              <w:t xml:space="preserve"> </w:t>
            </w:r>
            <w:r>
              <w:rPr>
                <w:sz w:val="14"/>
              </w:rPr>
              <w:t>y</w:t>
            </w:r>
            <w:r>
              <w:rPr>
                <w:spacing w:val="40"/>
                <w:sz w:val="14"/>
              </w:rPr>
              <w:t xml:space="preserve"> </w:t>
            </w:r>
            <w:r>
              <w:rPr>
                <w:sz w:val="14"/>
              </w:rPr>
              <w:t>retiro de sobrantes)</w:t>
            </w:r>
          </w:p>
        </w:tc>
        <w:tc>
          <w:tcPr>
            <w:tcW w:w="758" w:type="dxa"/>
          </w:tcPr>
          <w:p w14:paraId="1C483374" w14:textId="77777777" w:rsidR="005D4828" w:rsidRDefault="00000000">
            <w:pPr>
              <w:pStyle w:val="TableParagraph"/>
              <w:spacing w:before="101"/>
              <w:ind w:left="11" w:right="6"/>
              <w:jc w:val="center"/>
              <w:rPr>
                <w:sz w:val="14"/>
              </w:rPr>
            </w:pPr>
            <w:r>
              <w:rPr>
                <w:spacing w:val="-5"/>
                <w:sz w:val="14"/>
              </w:rPr>
              <w:t>M2</w:t>
            </w:r>
          </w:p>
        </w:tc>
        <w:tc>
          <w:tcPr>
            <w:tcW w:w="1001" w:type="dxa"/>
          </w:tcPr>
          <w:p w14:paraId="18EA9D98" w14:textId="77777777" w:rsidR="005D4828" w:rsidRDefault="00000000">
            <w:pPr>
              <w:pStyle w:val="TableParagraph"/>
              <w:spacing w:before="101"/>
              <w:ind w:right="59"/>
              <w:jc w:val="right"/>
              <w:rPr>
                <w:sz w:val="14"/>
              </w:rPr>
            </w:pPr>
            <w:r>
              <w:rPr>
                <w:spacing w:val="-2"/>
                <w:sz w:val="14"/>
              </w:rPr>
              <w:t>18,00</w:t>
            </w:r>
          </w:p>
        </w:tc>
      </w:tr>
      <w:tr w:rsidR="005D4828" w14:paraId="58D2D727" w14:textId="77777777">
        <w:trPr>
          <w:trHeight w:val="362"/>
        </w:trPr>
        <w:tc>
          <w:tcPr>
            <w:tcW w:w="581" w:type="dxa"/>
          </w:tcPr>
          <w:p w14:paraId="289203CE" w14:textId="77777777" w:rsidR="005D4828" w:rsidRDefault="00000000">
            <w:pPr>
              <w:pStyle w:val="TableParagraph"/>
              <w:spacing w:before="101"/>
              <w:ind w:right="181"/>
              <w:jc w:val="right"/>
              <w:rPr>
                <w:sz w:val="14"/>
              </w:rPr>
            </w:pPr>
            <w:r>
              <w:rPr>
                <w:spacing w:val="-5"/>
                <w:sz w:val="14"/>
              </w:rPr>
              <w:t>2.4</w:t>
            </w:r>
          </w:p>
        </w:tc>
        <w:tc>
          <w:tcPr>
            <w:tcW w:w="4021" w:type="dxa"/>
          </w:tcPr>
          <w:p w14:paraId="04A8C9D6" w14:textId="77777777" w:rsidR="005D4828" w:rsidRDefault="00000000">
            <w:pPr>
              <w:pStyle w:val="TableParagraph"/>
              <w:spacing w:before="22"/>
              <w:ind w:left="69"/>
              <w:rPr>
                <w:sz w:val="14"/>
              </w:rPr>
            </w:pPr>
            <w:r>
              <w:rPr>
                <w:sz w:val="14"/>
              </w:rPr>
              <w:t>DEMOLICIÓN</w:t>
            </w:r>
            <w:r>
              <w:rPr>
                <w:spacing w:val="-4"/>
                <w:sz w:val="14"/>
              </w:rPr>
              <w:t xml:space="preserve"> </w:t>
            </w:r>
            <w:r>
              <w:rPr>
                <w:sz w:val="14"/>
              </w:rPr>
              <w:t>BALDOSA DE</w:t>
            </w:r>
            <w:r>
              <w:rPr>
                <w:spacing w:val="-3"/>
                <w:sz w:val="14"/>
              </w:rPr>
              <w:t xml:space="preserve"> </w:t>
            </w:r>
            <w:r>
              <w:rPr>
                <w:sz w:val="14"/>
              </w:rPr>
              <w:t>PISO</w:t>
            </w:r>
            <w:r>
              <w:rPr>
                <w:spacing w:val="-1"/>
                <w:sz w:val="14"/>
              </w:rPr>
              <w:t xml:space="preserve"> </w:t>
            </w:r>
            <w:r>
              <w:rPr>
                <w:sz w:val="14"/>
              </w:rPr>
              <w:t>H=0.02</w:t>
            </w:r>
            <w:r>
              <w:rPr>
                <w:spacing w:val="-3"/>
                <w:sz w:val="14"/>
              </w:rPr>
              <w:t xml:space="preserve"> </w:t>
            </w:r>
            <w:r>
              <w:rPr>
                <w:sz w:val="14"/>
              </w:rPr>
              <w:t>M</w:t>
            </w:r>
            <w:r>
              <w:rPr>
                <w:spacing w:val="-4"/>
                <w:sz w:val="14"/>
              </w:rPr>
              <w:t xml:space="preserve"> </w:t>
            </w:r>
            <w:r>
              <w:rPr>
                <w:spacing w:val="-2"/>
                <w:sz w:val="14"/>
              </w:rPr>
              <w:t>(incluye</w:t>
            </w:r>
          </w:p>
          <w:p w14:paraId="5A53BB9B" w14:textId="77777777" w:rsidR="005D4828" w:rsidRDefault="00000000">
            <w:pPr>
              <w:pStyle w:val="TableParagraph"/>
              <w:spacing w:before="2"/>
              <w:ind w:left="69"/>
              <w:rPr>
                <w:sz w:val="14"/>
              </w:rPr>
            </w:pPr>
            <w:r>
              <w:rPr>
                <w:sz w:val="14"/>
              </w:rPr>
              <w:t>trasiego</w:t>
            </w:r>
            <w:r>
              <w:rPr>
                <w:spacing w:val="-3"/>
                <w:sz w:val="14"/>
              </w:rPr>
              <w:t xml:space="preserve"> </w:t>
            </w:r>
            <w:r>
              <w:rPr>
                <w:sz w:val="14"/>
              </w:rPr>
              <w:t>y</w:t>
            </w:r>
            <w:r>
              <w:rPr>
                <w:spacing w:val="-3"/>
                <w:sz w:val="14"/>
              </w:rPr>
              <w:t xml:space="preserve"> </w:t>
            </w:r>
            <w:r>
              <w:rPr>
                <w:sz w:val="14"/>
              </w:rPr>
              <w:t>retiro</w:t>
            </w:r>
            <w:r>
              <w:rPr>
                <w:spacing w:val="-2"/>
                <w:sz w:val="14"/>
              </w:rPr>
              <w:t xml:space="preserve"> </w:t>
            </w:r>
            <w:r>
              <w:rPr>
                <w:sz w:val="14"/>
              </w:rPr>
              <w:t>de</w:t>
            </w:r>
            <w:r>
              <w:rPr>
                <w:spacing w:val="-3"/>
                <w:sz w:val="14"/>
              </w:rPr>
              <w:t xml:space="preserve"> </w:t>
            </w:r>
            <w:r>
              <w:rPr>
                <w:spacing w:val="-2"/>
                <w:sz w:val="14"/>
              </w:rPr>
              <w:t>sobrantes)</w:t>
            </w:r>
          </w:p>
        </w:tc>
        <w:tc>
          <w:tcPr>
            <w:tcW w:w="758" w:type="dxa"/>
          </w:tcPr>
          <w:p w14:paraId="5951113C" w14:textId="77777777" w:rsidR="005D4828" w:rsidRDefault="00000000">
            <w:pPr>
              <w:pStyle w:val="TableParagraph"/>
              <w:spacing w:before="101"/>
              <w:ind w:left="11" w:right="6"/>
              <w:jc w:val="center"/>
              <w:rPr>
                <w:sz w:val="14"/>
              </w:rPr>
            </w:pPr>
            <w:r>
              <w:rPr>
                <w:spacing w:val="-5"/>
                <w:sz w:val="14"/>
              </w:rPr>
              <w:t>M2</w:t>
            </w:r>
          </w:p>
        </w:tc>
        <w:tc>
          <w:tcPr>
            <w:tcW w:w="1001" w:type="dxa"/>
          </w:tcPr>
          <w:p w14:paraId="160F022B" w14:textId="77777777" w:rsidR="005D4828" w:rsidRDefault="00000000">
            <w:pPr>
              <w:pStyle w:val="TableParagraph"/>
              <w:spacing w:before="101"/>
              <w:ind w:right="59"/>
              <w:jc w:val="right"/>
              <w:rPr>
                <w:sz w:val="14"/>
              </w:rPr>
            </w:pPr>
            <w:r>
              <w:rPr>
                <w:spacing w:val="-2"/>
                <w:sz w:val="14"/>
              </w:rPr>
              <w:t>12,83</w:t>
            </w:r>
          </w:p>
        </w:tc>
      </w:tr>
      <w:tr w:rsidR="005D4828" w14:paraId="76112711" w14:textId="77777777">
        <w:trPr>
          <w:trHeight w:val="359"/>
        </w:trPr>
        <w:tc>
          <w:tcPr>
            <w:tcW w:w="581" w:type="dxa"/>
          </w:tcPr>
          <w:p w14:paraId="2B94E177" w14:textId="77777777" w:rsidR="005D4828" w:rsidRDefault="00000000">
            <w:pPr>
              <w:pStyle w:val="TableParagraph"/>
              <w:spacing w:before="98"/>
              <w:ind w:right="181"/>
              <w:jc w:val="right"/>
              <w:rPr>
                <w:sz w:val="14"/>
              </w:rPr>
            </w:pPr>
            <w:r>
              <w:rPr>
                <w:spacing w:val="-5"/>
                <w:sz w:val="14"/>
              </w:rPr>
              <w:t>2.5</w:t>
            </w:r>
          </w:p>
        </w:tc>
        <w:tc>
          <w:tcPr>
            <w:tcW w:w="4021" w:type="dxa"/>
          </w:tcPr>
          <w:p w14:paraId="099A5419" w14:textId="77777777" w:rsidR="005D4828" w:rsidRDefault="00000000">
            <w:pPr>
              <w:pStyle w:val="TableParagraph"/>
              <w:spacing w:before="18" w:line="160" w:lineRule="atLeast"/>
              <w:ind w:left="69" w:right="166"/>
              <w:rPr>
                <w:sz w:val="14"/>
              </w:rPr>
            </w:pPr>
            <w:r>
              <w:rPr>
                <w:sz w:val="14"/>
              </w:rPr>
              <w:t>DESMONTE</w:t>
            </w:r>
            <w:r>
              <w:rPr>
                <w:spacing w:val="-5"/>
                <w:sz w:val="14"/>
              </w:rPr>
              <w:t xml:space="preserve"> </w:t>
            </w:r>
            <w:r>
              <w:rPr>
                <w:sz w:val="14"/>
              </w:rPr>
              <w:t>ENCHAPE</w:t>
            </w:r>
            <w:r>
              <w:rPr>
                <w:spacing w:val="-5"/>
                <w:sz w:val="14"/>
              </w:rPr>
              <w:t xml:space="preserve"> </w:t>
            </w:r>
            <w:r>
              <w:rPr>
                <w:sz w:val="14"/>
              </w:rPr>
              <w:t>DE</w:t>
            </w:r>
            <w:r>
              <w:rPr>
                <w:spacing w:val="-3"/>
                <w:sz w:val="14"/>
              </w:rPr>
              <w:t xml:space="preserve"> </w:t>
            </w:r>
            <w:r>
              <w:rPr>
                <w:sz w:val="14"/>
              </w:rPr>
              <w:t>MURO</w:t>
            </w:r>
            <w:r>
              <w:rPr>
                <w:spacing w:val="-4"/>
                <w:sz w:val="14"/>
              </w:rPr>
              <w:t xml:space="preserve"> </w:t>
            </w:r>
            <w:r>
              <w:rPr>
                <w:sz w:val="14"/>
              </w:rPr>
              <w:t>(incluye</w:t>
            </w:r>
            <w:r>
              <w:rPr>
                <w:spacing w:val="-5"/>
                <w:sz w:val="14"/>
              </w:rPr>
              <w:t xml:space="preserve"> </w:t>
            </w:r>
            <w:r>
              <w:rPr>
                <w:sz w:val="14"/>
              </w:rPr>
              <w:t>trasiego</w:t>
            </w:r>
            <w:r>
              <w:rPr>
                <w:spacing w:val="-5"/>
                <w:sz w:val="14"/>
              </w:rPr>
              <w:t xml:space="preserve"> </w:t>
            </w:r>
            <w:r>
              <w:rPr>
                <w:sz w:val="14"/>
              </w:rPr>
              <w:t>y</w:t>
            </w:r>
            <w:r>
              <w:rPr>
                <w:spacing w:val="-6"/>
                <w:sz w:val="14"/>
              </w:rPr>
              <w:t xml:space="preserve"> </w:t>
            </w:r>
            <w:r>
              <w:rPr>
                <w:sz w:val="14"/>
              </w:rPr>
              <w:t>retiro</w:t>
            </w:r>
            <w:r>
              <w:rPr>
                <w:spacing w:val="40"/>
                <w:sz w:val="14"/>
              </w:rPr>
              <w:t xml:space="preserve"> </w:t>
            </w:r>
            <w:r>
              <w:rPr>
                <w:sz w:val="14"/>
              </w:rPr>
              <w:t>de</w:t>
            </w:r>
            <w:r>
              <w:rPr>
                <w:spacing w:val="-4"/>
                <w:sz w:val="14"/>
              </w:rPr>
              <w:t xml:space="preserve"> </w:t>
            </w:r>
            <w:r>
              <w:rPr>
                <w:sz w:val="14"/>
              </w:rPr>
              <w:t>sobrantes)</w:t>
            </w:r>
          </w:p>
        </w:tc>
        <w:tc>
          <w:tcPr>
            <w:tcW w:w="758" w:type="dxa"/>
          </w:tcPr>
          <w:p w14:paraId="0098E999" w14:textId="77777777" w:rsidR="005D4828" w:rsidRDefault="00000000">
            <w:pPr>
              <w:pStyle w:val="TableParagraph"/>
              <w:spacing w:before="98"/>
              <w:ind w:left="11" w:right="6"/>
              <w:jc w:val="center"/>
              <w:rPr>
                <w:sz w:val="14"/>
              </w:rPr>
            </w:pPr>
            <w:r>
              <w:rPr>
                <w:spacing w:val="-5"/>
                <w:sz w:val="14"/>
              </w:rPr>
              <w:t>M2</w:t>
            </w:r>
          </w:p>
        </w:tc>
        <w:tc>
          <w:tcPr>
            <w:tcW w:w="1001" w:type="dxa"/>
          </w:tcPr>
          <w:p w14:paraId="05465400" w14:textId="77777777" w:rsidR="005D4828" w:rsidRDefault="00000000">
            <w:pPr>
              <w:pStyle w:val="TableParagraph"/>
              <w:spacing w:before="98"/>
              <w:ind w:right="59"/>
              <w:jc w:val="right"/>
              <w:rPr>
                <w:sz w:val="14"/>
              </w:rPr>
            </w:pPr>
            <w:r>
              <w:rPr>
                <w:spacing w:val="-2"/>
                <w:sz w:val="14"/>
              </w:rPr>
              <w:t>43,55</w:t>
            </w:r>
          </w:p>
        </w:tc>
      </w:tr>
      <w:tr w:rsidR="005D4828" w14:paraId="4745A77B" w14:textId="77777777">
        <w:trPr>
          <w:trHeight w:val="359"/>
        </w:trPr>
        <w:tc>
          <w:tcPr>
            <w:tcW w:w="581" w:type="dxa"/>
          </w:tcPr>
          <w:p w14:paraId="0B149CD2" w14:textId="77777777" w:rsidR="005D4828" w:rsidRDefault="00000000">
            <w:pPr>
              <w:pStyle w:val="TableParagraph"/>
              <w:spacing w:before="98"/>
              <w:ind w:right="181"/>
              <w:jc w:val="right"/>
              <w:rPr>
                <w:sz w:val="14"/>
              </w:rPr>
            </w:pPr>
            <w:r>
              <w:rPr>
                <w:spacing w:val="-5"/>
                <w:sz w:val="14"/>
              </w:rPr>
              <w:t>2.6</w:t>
            </w:r>
          </w:p>
        </w:tc>
        <w:tc>
          <w:tcPr>
            <w:tcW w:w="4021" w:type="dxa"/>
          </w:tcPr>
          <w:p w14:paraId="30D0D3B8" w14:textId="77777777" w:rsidR="005D4828" w:rsidRDefault="00000000">
            <w:pPr>
              <w:pStyle w:val="TableParagraph"/>
              <w:spacing w:before="18" w:line="160" w:lineRule="atLeast"/>
              <w:ind w:left="69"/>
              <w:rPr>
                <w:sz w:val="14"/>
              </w:rPr>
            </w:pPr>
            <w:r>
              <w:rPr>
                <w:sz w:val="14"/>
              </w:rPr>
              <w:t>DESMONTE</w:t>
            </w:r>
            <w:r>
              <w:rPr>
                <w:spacing w:val="-6"/>
                <w:sz w:val="14"/>
              </w:rPr>
              <w:t xml:space="preserve"> </w:t>
            </w:r>
            <w:r>
              <w:rPr>
                <w:sz w:val="14"/>
              </w:rPr>
              <w:t>DE</w:t>
            </w:r>
            <w:r>
              <w:rPr>
                <w:spacing w:val="-6"/>
                <w:sz w:val="14"/>
              </w:rPr>
              <w:t xml:space="preserve"> </w:t>
            </w:r>
            <w:r>
              <w:rPr>
                <w:sz w:val="14"/>
              </w:rPr>
              <w:t>ALFOMBRA.</w:t>
            </w:r>
            <w:r>
              <w:rPr>
                <w:spacing w:val="-5"/>
                <w:sz w:val="14"/>
              </w:rPr>
              <w:t xml:space="preserve"> </w:t>
            </w:r>
            <w:r>
              <w:rPr>
                <w:sz w:val="14"/>
              </w:rPr>
              <w:t>(incluye</w:t>
            </w:r>
            <w:r>
              <w:rPr>
                <w:spacing w:val="-3"/>
                <w:sz w:val="14"/>
              </w:rPr>
              <w:t xml:space="preserve"> </w:t>
            </w:r>
            <w:r>
              <w:rPr>
                <w:sz w:val="14"/>
              </w:rPr>
              <w:t>trasiego</w:t>
            </w:r>
            <w:r>
              <w:rPr>
                <w:spacing w:val="-6"/>
                <w:sz w:val="14"/>
              </w:rPr>
              <w:t xml:space="preserve"> </w:t>
            </w:r>
            <w:r>
              <w:rPr>
                <w:sz w:val="14"/>
              </w:rPr>
              <w:t>y</w:t>
            </w:r>
            <w:r>
              <w:rPr>
                <w:spacing w:val="-6"/>
                <w:sz w:val="14"/>
              </w:rPr>
              <w:t xml:space="preserve"> </w:t>
            </w:r>
            <w:r>
              <w:rPr>
                <w:sz w:val="14"/>
              </w:rPr>
              <w:t>retiro</w:t>
            </w:r>
            <w:r>
              <w:rPr>
                <w:spacing w:val="-6"/>
                <w:sz w:val="14"/>
              </w:rPr>
              <w:t xml:space="preserve"> </w:t>
            </w:r>
            <w:r>
              <w:rPr>
                <w:sz w:val="14"/>
              </w:rPr>
              <w:t>de</w:t>
            </w:r>
            <w:r>
              <w:rPr>
                <w:spacing w:val="40"/>
                <w:sz w:val="14"/>
              </w:rPr>
              <w:t xml:space="preserve"> </w:t>
            </w:r>
            <w:r>
              <w:rPr>
                <w:spacing w:val="-2"/>
                <w:sz w:val="14"/>
              </w:rPr>
              <w:t>sobrantes)</w:t>
            </w:r>
          </w:p>
        </w:tc>
        <w:tc>
          <w:tcPr>
            <w:tcW w:w="758" w:type="dxa"/>
          </w:tcPr>
          <w:p w14:paraId="565712DC" w14:textId="77777777" w:rsidR="005D4828" w:rsidRDefault="00000000">
            <w:pPr>
              <w:pStyle w:val="TableParagraph"/>
              <w:spacing w:before="98"/>
              <w:ind w:left="11" w:right="6"/>
              <w:jc w:val="center"/>
              <w:rPr>
                <w:sz w:val="14"/>
              </w:rPr>
            </w:pPr>
            <w:r>
              <w:rPr>
                <w:spacing w:val="-5"/>
                <w:sz w:val="14"/>
              </w:rPr>
              <w:t>M2</w:t>
            </w:r>
          </w:p>
        </w:tc>
        <w:tc>
          <w:tcPr>
            <w:tcW w:w="1001" w:type="dxa"/>
          </w:tcPr>
          <w:p w14:paraId="657B53AB" w14:textId="77777777" w:rsidR="005D4828" w:rsidRDefault="00000000">
            <w:pPr>
              <w:pStyle w:val="TableParagraph"/>
              <w:spacing w:before="98"/>
              <w:ind w:right="59"/>
              <w:jc w:val="right"/>
              <w:rPr>
                <w:sz w:val="14"/>
              </w:rPr>
            </w:pPr>
            <w:r>
              <w:rPr>
                <w:spacing w:val="-2"/>
                <w:sz w:val="14"/>
              </w:rPr>
              <w:t>40,35</w:t>
            </w:r>
          </w:p>
        </w:tc>
      </w:tr>
      <w:tr w:rsidR="005D4828" w14:paraId="3042EDB5" w14:textId="77777777">
        <w:trPr>
          <w:trHeight w:val="359"/>
        </w:trPr>
        <w:tc>
          <w:tcPr>
            <w:tcW w:w="581" w:type="dxa"/>
          </w:tcPr>
          <w:p w14:paraId="5636E3C9" w14:textId="77777777" w:rsidR="005D4828" w:rsidRDefault="00000000">
            <w:pPr>
              <w:pStyle w:val="TableParagraph"/>
              <w:spacing w:before="101"/>
              <w:ind w:right="181"/>
              <w:jc w:val="right"/>
              <w:rPr>
                <w:sz w:val="14"/>
              </w:rPr>
            </w:pPr>
            <w:r>
              <w:rPr>
                <w:spacing w:val="-5"/>
                <w:sz w:val="14"/>
              </w:rPr>
              <w:t>2.7</w:t>
            </w:r>
          </w:p>
        </w:tc>
        <w:tc>
          <w:tcPr>
            <w:tcW w:w="4021" w:type="dxa"/>
          </w:tcPr>
          <w:p w14:paraId="12CD8883" w14:textId="77777777" w:rsidR="005D4828" w:rsidRDefault="00000000">
            <w:pPr>
              <w:pStyle w:val="TableParagraph"/>
              <w:spacing w:before="19"/>
              <w:ind w:left="69"/>
              <w:rPr>
                <w:sz w:val="14"/>
              </w:rPr>
            </w:pPr>
            <w:r>
              <w:rPr>
                <w:sz w:val="14"/>
              </w:rPr>
              <w:t>DESMONTE</w:t>
            </w:r>
            <w:r>
              <w:rPr>
                <w:spacing w:val="-4"/>
                <w:sz w:val="14"/>
              </w:rPr>
              <w:t xml:space="preserve"> </w:t>
            </w:r>
            <w:r>
              <w:rPr>
                <w:sz w:val="14"/>
              </w:rPr>
              <w:t>DE</w:t>
            </w:r>
            <w:r>
              <w:rPr>
                <w:spacing w:val="-3"/>
                <w:sz w:val="14"/>
              </w:rPr>
              <w:t xml:space="preserve"> </w:t>
            </w:r>
            <w:r>
              <w:rPr>
                <w:sz w:val="14"/>
              </w:rPr>
              <w:t>PISO</w:t>
            </w:r>
            <w:r>
              <w:rPr>
                <w:spacing w:val="-2"/>
                <w:sz w:val="14"/>
              </w:rPr>
              <w:t xml:space="preserve"> </w:t>
            </w:r>
            <w:r>
              <w:rPr>
                <w:sz w:val="14"/>
              </w:rPr>
              <w:t>EN</w:t>
            </w:r>
            <w:r>
              <w:rPr>
                <w:spacing w:val="-2"/>
                <w:sz w:val="14"/>
              </w:rPr>
              <w:t xml:space="preserve"> </w:t>
            </w:r>
            <w:r>
              <w:rPr>
                <w:sz w:val="14"/>
              </w:rPr>
              <w:t>MADERA</w:t>
            </w:r>
            <w:r>
              <w:rPr>
                <w:spacing w:val="-3"/>
                <w:sz w:val="14"/>
              </w:rPr>
              <w:t xml:space="preserve"> </w:t>
            </w:r>
            <w:r>
              <w:rPr>
                <w:sz w:val="14"/>
              </w:rPr>
              <w:t>LAMINADA.</w:t>
            </w:r>
            <w:r>
              <w:rPr>
                <w:spacing w:val="-2"/>
                <w:sz w:val="14"/>
              </w:rPr>
              <w:t xml:space="preserve"> (incluye</w:t>
            </w:r>
          </w:p>
          <w:p w14:paraId="71FAD20B" w14:textId="77777777" w:rsidR="005D4828" w:rsidRDefault="00000000">
            <w:pPr>
              <w:pStyle w:val="TableParagraph"/>
              <w:spacing w:before="3"/>
              <w:ind w:left="69"/>
              <w:rPr>
                <w:sz w:val="14"/>
              </w:rPr>
            </w:pPr>
            <w:r>
              <w:rPr>
                <w:sz w:val="14"/>
              </w:rPr>
              <w:t>trasiego</w:t>
            </w:r>
            <w:r>
              <w:rPr>
                <w:spacing w:val="-3"/>
                <w:sz w:val="14"/>
              </w:rPr>
              <w:t xml:space="preserve"> </w:t>
            </w:r>
            <w:r>
              <w:rPr>
                <w:sz w:val="14"/>
              </w:rPr>
              <w:t>y</w:t>
            </w:r>
            <w:r>
              <w:rPr>
                <w:spacing w:val="-3"/>
                <w:sz w:val="14"/>
              </w:rPr>
              <w:t xml:space="preserve"> </w:t>
            </w:r>
            <w:r>
              <w:rPr>
                <w:sz w:val="14"/>
              </w:rPr>
              <w:t>retiro</w:t>
            </w:r>
            <w:r>
              <w:rPr>
                <w:spacing w:val="-2"/>
                <w:sz w:val="14"/>
              </w:rPr>
              <w:t xml:space="preserve"> </w:t>
            </w:r>
            <w:r>
              <w:rPr>
                <w:sz w:val="14"/>
              </w:rPr>
              <w:t>de</w:t>
            </w:r>
            <w:r>
              <w:rPr>
                <w:spacing w:val="-3"/>
                <w:sz w:val="14"/>
              </w:rPr>
              <w:t xml:space="preserve"> </w:t>
            </w:r>
            <w:r>
              <w:rPr>
                <w:spacing w:val="-2"/>
                <w:sz w:val="14"/>
              </w:rPr>
              <w:t>sobrantes)</w:t>
            </w:r>
          </w:p>
        </w:tc>
        <w:tc>
          <w:tcPr>
            <w:tcW w:w="758" w:type="dxa"/>
          </w:tcPr>
          <w:p w14:paraId="3E58E2A3" w14:textId="77777777" w:rsidR="005D4828" w:rsidRDefault="00000000">
            <w:pPr>
              <w:pStyle w:val="TableParagraph"/>
              <w:spacing w:before="101"/>
              <w:ind w:left="11" w:right="6"/>
              <w:jc w:val="center"/>
              <w:rPr>
                <w:sz w:val="14"/>
              </w:rPr>
            </w:pPr>
            <w:r>
              <w:rPr>
                <w:spacing w:val="-5"/>
                <w:sz w:val="14"/>
              </w:rPr>
              <w:t>M2</w:t>
            </w:r>
          </w:p>
        </w:tc>
        <w:tc>
          <w:tcPr>
            <w:tcW w:w="1001" w:type="dxa"/>
          </w:tcPr>
          <w:p w14:paraId="72FB5D9B" w14:textId="77777777" w:rsidR="005D4828" w:rsidRDefault="00000000">
            <w:pPr>
              <w:pStyle w:val="TableParagraph"/>
              <w:spacing w:before="101"/>
              <w:ind w:right="59"/>
              <w:jc w:val="right"/>
              <w:rPr>
                <w:sz w:val="14"/>
              </w:rPr>
            </w:pPr>
            <w:r>
              <w:rPr>
                <w:spacing w:val="-2"/>
                <w:sz w:val="14"/>
              </w:rPr>
              <w:t>23,77</w:t>
            </w:r>
          </w:p>
        </w:tc>
      </w:tr>
      <w:tr w:rsidR="005D4828" w14:paraId="1BC65B83" w14:textId="77777777">
        <w:trPr>
          <w:trHeight w:val="359"/>
        </w:trPr>
        <w:tc>
          <w:tcPr>
            <w:tcW w:w="581" w:type="dxa"/>
          </w:tcPr>
          <w:p w14:paraId="12A60FE6" w14:textId="77777777" w:rsidR="005D4828" w:rsidRDefault="00000000">
            <w:pPr>
              <w:pStyle w:val="TableParagraph"/>
              <w:spacing w:before="101"/>
              <w:ind w:right="181"/>
              <w:jc w:val="right"/>
              <w:rPr>
                <w:sz w:val="14"/>
              </w:rPr>
            </w:pPr>
            <w:r>
              <w:rPr>
                <w:spacing w:val="-5"/>
                <w:sz w:val="14"/>
              </w:rPr>
              <w:t>2.8</w:t>
            </w:r>
          </w:p>
        </w:tc>
        <w:tc>
          <w:tcPr>
            <w:tcW w:w="4021" w:type="dxa"/>
          </w:tcPr>
          <w:p w14:paraId="07BCA78D" w14:textId="77777777" w:rsidR="005D4828" w:rsidRDefault="00000000">
            <w:pPr>
              <w:pStyle w:val="TableParagraph"/>
              <w:spacing w:before="18" w:line="160" w:lineRule="atLeast"/>
              <w:ind w:left="69" w:right="166"/>
              <w:rPr>
                <w:sz w:val="14"/>
              </w:rPr>
            </w:pPr>
            <w:r>
              <w:rPr>
                <w:sz w:val="14"/>
              </w:rPr>
              <w:t>DESMONTE</w:t>
            </w:r>
            <w:r>
              <w:rPr>
                <w:spacing w:val="-5"/>
                <w:sz w:val="14"/>
              </w:rPr>
              <w:t xml:space="preserve"> </w:t>
            </w:r>
            <w:r>
              <w:rPr>
                <w:sz w:val="14"/>
              </w:rPr>
              <w:t>DE</w:t>
            </w:r>
            <w:r>
              <w:rPr>
                <w:spacing w:val="-5"/>
                <w:sz w:val="14"/>
              </w:rPr>
              <w:t xml:space="preserve"> </w:t>
            </w:r>
            <w:r>
              <w:rPr>
                <w:sz w:val="14"/>
              </w:rPr>
              <w:t>TABLETA</w:t>
            </w:r>
            <w:r>
              <w:rPr>
                <w:spacing w:val="-5"/>
                <w:sz w:val="14"/>
              </w:rPr>
              <w:t xml:space="preserve"> </w:t>
            </w:r>
            <w:r>
              <w:rPr>
                <w:sz w:val="14"/>
              </w:rPr>
              <w:t>DE</w:t>
            </w:r>
            <w:r>
              <w:rPr>
                <w:spacing w:val="-5"/>
                <w:sz w:val="14"/>
              </w:rPr>
              <w:t xml:space="preserve"> </w:t>
            </w:r>
            <w:r>
              <w:rPr>
                <w:sz w:val="14"/>
              </w:rPr>
              <w:t>GRES. (incluye</w:t>
            </w:r>
            <w:r>
              <w:rPr>
                <w:spacing w:val="-6"/>
                <w:sz w:val="14"/>
              </w:rPr>
              <w:t xml:space="preserve"> </w:t>
            </w:r>
            <w:r>
              <w:rPr>
                <w:sz w:val="14"/>
              </w:rPr>
              <w:t>trasiego</w:t>
            </w:r>
            <w:r>
              <w:rPr>
                <w:spacing w:val="-5"/>
                <w:sz w:val="14"/>
              </w:rPr>
              <w:t xml:space="preserve"> </w:t>
            </w:r>
            <w:r>
              <w:rPr>
                <w:sz w:val="14"/>
              </w:rPr>
              <w:t>y</w:t>
            </w:r>
            <w:r>
              <w:rPr>
                <w:spacing w:val="40"/>
                <w:sz w:val="14"/>
              </w:rPr>
              <w:t xml:space="preserve"> </w:t>
            </w:r>
            <w:r>
              <w:rPr>
                <w:sz w:val="14"/>
              </w:rPr>
              <w:t>retiro de sobrantes)</w:t>
            </w:r>
          </w:p>
        </w:tc>
        <w:tc>
          <w:tcPr>
            <w:tcW w:w="758" w:type="dxa"/>
          </w:tcPr>
          <w:p w14:paraId="6B747A27" w14:textId="77777777" w:rsidR="005D4828" w:rsidRDefault="00000000">
            <w:pPr>
              <w:pStyle w:val="TableParagraph"/>
              <w:spacing w:before="101"/>
              <w:ind w:left="11" w:right="6"/>
              <w:jc w:val="center"/>
              <w:rPr>
                <w:sz w:val="14"/>
              </w:rPr>
            </w:pPr>
            <w:r>
              <w:rPr>
                <w:spacing w:val="-5"/>
                <w:sz w:val="14"/>
              </w:rPr>
              <w:t>M2</w:t>
            </w:r>
          </w:p>
        </w:tc>
        <w:tc>
          <w:tcPr>
            <w:tcW w:w="1001" w:type="dxa"/>
          </w:tcPr>
          <w:p w14:paraId="6E7F1144" w14:textId="77777777" w:rsidR="005D4828" w:rsidRDefault="00000000">
            <w:pPr>
              <w:pStyle w:val="TableParagraph"/>
              <w:spacing w:before="101"/>
              <w:ind w:right="59"/>
              <w:jc w:val="right"/>
              <w:rPr>
                <w:sz w:val="14"/>
              </w:rPr>
            </w:pPr>
            <w:r>
              <w:rPr>
                <w:spacing w:val="-2"/>
                <w:sz w:val="14"/>
              </w:rPr>
              <w:t>12,36</w:t>
            </w:r>
          </w:p>
        </w:tc>
      </w:tr>
      <w:tr w:rsidR="005D4828" w14:paraId="4197458B" w14:textId="77777777">
        <w:trPr>
          <w:trHeight w:val="539"/>
        </w:trPr>
        <w:tc>
          <w:tcPr>
            <w:tcW w:w="581" w:type="dxa"/>
          </w:tcPr>
          <w:p w14:paraId="23B1632B" w14:textId="77777777" w:rsidR="005D4828" w:rsidRDefault="005D4828">
            <w:pPr>
              <w:pStyle w:val="TableParagraph"/>
              <w:spacing w:before="19"/>
              <w:rPr>
                <w:rFonts w:ascii="Verdana"/>
                <w:sz w:val="14"/>
              </w:rPr>
            </w:pPr>
          </w:p>
          <w:p w14:paraId="67363366" w14:textId="77777777" w:rsidR="005D4828" w:rsidRDefault="00000000">
            <w:pPr>
              <w:pStyle w:val="TableParagraph"/>
              <w:ind w:right="181"/>
              <w:jc w:val="right"/>
              <w:rPr>
                <w:sz w:val="14"/>
              </w:rPr>
            </w:pPr>
            <w:r>
              <w:rPr>
                <w:spacing w:val="-5"/>
                <w:sz w:val="14"/>
              </w:rPr>
              <w:t>2.9</w:t>
            </w:r>
          </w:p>
        </w:tc>
        <w:tc>
          <w:tcPr>
            <w:tcW w:w="4021" w:type="dxa"/>
          </w:tcPr>
          <w:p w14:paraId="255EB489" w14:textId="77777777" w:rsidR="005D4828" w:rsidRDefault="00000000">
            <w:pPr>
              <w:pStyle w:val="TableParagraph"/>
              <w:spacing w:before="29" w:line="242" w:lineRule="auto"/>
              <w:ind w:left="69"/>
              <w:rPr>
                <w:sz w:val="14"/>
              </w:rPr>
            </w:pPr>
            <w:r>
              <w:rPr>
                <w:sz w:val="14"/>
              </w:rPr>
              <w:t>DESMONTE DE ADOQUIN LADRILLO CUARTO 26</w:t>
            </w:r>
            <w:r>
              <w:rPr>
                <w:spacing w:val="40"/>
                <w:sz w:val="14"/>
              </w:rPr>
              <w:t xml:space="preserve"> </w:t>
            </w:r>
            <w:r>
              <w:rPr>
                <w:sz w:val="14"/>
              </w:rPr>
              <w:t>(DEMOLICIÓN</w:t>
            </w:r>
            <w:r>
              <w:rPr>
                <w:spacing w:val="-8"/>
                <w:sz w:val="14"/>
              </w:rPr>
              <w:t xml:space="preserve"> </w:t>
            </w:r>
            <w:r>
              <w:rPr>
                <w:sz w:val="14"/>
              </w:rPr>
              <w:t>ADOQUÍN</w:t>
            </w:r>
            <w:r>
              <w:rPr>
                <w:spacing w:val="-5"/>
                <w:sz w:val="14"/>
              </w:rPr>
              <w:t xml:space="preserve"> </w:t>
            </w:r>
            <w:r>
              <w:rPr>
                <w:sz w:val="14"/>
              </w:rPr>
              <w:t>SOBRE</w:t>
            </w:r>
            <w:r>
              <w:rPr>
                <w:spacing w:val="-7"/>
                <w:sz w:val="14"/>
              </w:rPr>
              <w:t xml:space="preserve"> </w:t>
            </w:r>
            <w:r>
              <w:rPr>
                <w:sz w:val="14"/>
              </w:rPr>
              <w:t>ARENA,</w:t>
            </w:r>
            <w:r>
              <w:rPr>
                <w:spacing w:val="-8"/>
                <w:sz w:val="14"/>
              </w:rPr>
              <w:t xml:space="preserve"> </w:t>
            </w:r>
            <w:r>
              <w:rPr>
                <w:sz w:val="14"/>
              </w:rPr>
              <w:t>H=0.15</w:t>
            </w:r>
            <w:r>
              <w:rPr>
                <w:spacing w:val="-8"/>
                <w:sz w:val="14"/>
              </w:rPr>
              <w:t xml:space="preserve"> </w:t>
            </w:r>
            <w:r>
              <w:rPr>
                <w:sz w:val="14"/>
              </w:rPr>
              <w:t>m)</w:t>
            </w:r>
          </w:p>
          <w:p w14:paraId="3D40B580" w14:textId="77777777" w:rsidR="005D4828" w:rsidRDefault="00000000">
            <w:pPr>
              <w:pStyle w:val="TableParagraph"/>
              <w:spacing w:before="4"/>
              <w:ind w:left="69"/>
              <w:rPr>
                <w:sz w:val="14"/>
              </w:rPr>
            </w:pPr>
            <w:r>
              <w:rPr>
                <w:sz w:val="14"/>
              </w:rPr>
              <w:t>(incluye</w:t>
            </w:r>
            <w:r>
              <w:rPr>
                <w:spacing w:val="-6"/>
                <w:sz w:val="14"/>
              </w:rPr>
              <w:t xml:space="preserve"> </w:t>
            </w:r>
            <w:r>
              <w:rPr>
                <w:sz w:val="14"/>
              </w:rPr>
              <w:t>trasiego</w:t>
            </w:r>
            <w:r>
              <w:rPr>
                <w:spacing w:val="-3"/>
                <w:sz w:val="14"/>
              </w:rPr>
              <w:t xml:space="preserve"> </w:t>
            </w:r>
            <w:r>
              <w:rPr>
                <w:sz w:val="14"/>
              </w:rPr>
              <w:t>y</w:t>
            </w:r>
            <w:r>
              <w:rPr>
                <w:spacing w:val="-4"/>
                <w:sz w:val="14"/>
              </w:rPr>
              <w:t xml:space="preserve"> </w:t>
            </w:r>
            <w:r>
              <w:rPr>
                <w:sz w:val="14"/>
              </w:rPr>
              <w:t>retiro</w:t>
            </w:r>
            <w:r>
              <w:rPr>
                <w:spacing w:val="-4"/>
                <w:sz w:val="14"/>
              </w:rPr>
              <w:t xml:space="preserve"> </w:t>
            </w:r>
            <w:r>
              <w:rPr>
                <w:sz w:val="14"/>
              </w:rPr>
              <w:t>de</w:t>
            </w:r>
            <w:r>
              <w:rPr>
                <w:spacing w:val="-2"/>
                <w:sz w:val="14"/>
              </w:rPr>
              <w:t xml:space="preserve"> sobrantes)</w:t>
            </w:r>
          </w:p>
        </w:tc>
        <w:tc>
          <w:tcPr>
            <w:tcW w:w="758" w:type="dxa"/>
          </w:tcPr>
          <w:p w14:paraId="767FBF25" w14:textId="77777777" w:rsidR="005D4828" w:rsidRDefault="005D4828">
            <w:pPr>
              <w:pStyle w:val="TableParagraph"/>
              <w:spacing w:before="19"/>
              <w:rPr>
                <w:rFonts w:ascii="Verdana"/>
                <w:sz w:val="14"/>
              </w:rPr>
            </w:pPr>
          </w:p>
          <w:p w14:paraId="1DD4F1DE" w14:textId="77777777" w:rsidR="005D4828" w:rsidRDefault="00000000">
            <w:pPr>
              <w:pStyle w:val="TableParagraph"/>
              <w:ind w:left="11" w:right="6"/>
              <w:jc w:val="center"/>
              <w:rPr>
                <w:sz w:val="14"/>
              </w:rPr>
            </w:pPr>
            <w:r>
              <w:rPr>
                <w:spacing w:val="-5"/>
                <w:sz w:val="14"/>
              </w:rPr>
              <w:t>M2</w:t>
            </w:r>
          </w:p>
        </w:tc>
        <w:tc>
          <w:tcPr>
            <w:tcW w:w="1001" w:type="dxa"/>
          </w:tcPr>
          <w:p w14:paraId="0D4F9C0E" w14:textId="77777777" w:rsidR="005D4828" w:rsidRDefault="005D4828">
            <w:pPr>
              <w:pStyle w:val="TableParagraph"/>
              <w:spacing w:before="19"/>
              <w:rPr>
                <w:rFonts w:ascii="Verdana"/>
                <w:sz w:val="14"/>
              </w:rPr>
            </w:pPr>
          </w:p>
          <w:p w14:paraId="422286B9" w14:textId="77777777" w:rsidR="005D4828" w:rsidRDefault="00000000">
            <w:pPr>
              <w:pStyle w:val="TableParagraph"/>
              <w:ind w:right="59"/>
              <w:jc w:val="right"/>
              <w:rPr>
                <w:sz w:val="14"/>
              </w:rPr>
            </w:pPr>
            <w:r>
              <w:rPr>
                <w:spacing w:val="-2"/>
                <w:sz w:val="14"/>
              </w:rPr>
              <w:t>23,57</w:t>
            </w:r>
          </w:p>
        </w:tc>
      </w:tr>
      <w:tr w:rsidR="005D4828" w14:paraId="6447AB80" w14:textId="77777777">
        <w:trPr>
          <w:trHeight w:val="362"/>
        </w:trPr>
        <w:tc>
          <w:tcPr>
            <w:tcW w:w="581" w:type="dxa"/>
          </w:tcPr>
          <w:p w14:paraId="6353B345" w14:textId="77777777" w:rsidR="005D4828" w:rsidRDefault="00000000">
            <w:pPr>
              <w:pStyle w:val="TableParagraph"/>
              <w:spacing w:before="101"/>
              <w:ind w:right="143"/>
              <w:jc w:val="right"/>
              <w:rPr>
                <w:sz w:val="14"/>
              </w:rPr>
            </w:pPr>
            <w:r>
              <w:rPr>
                <w:spacing w:val="-4"/>
                <w:sz w:val="14"/>
              </w:rPr>
              <w:t>2.10</w:t>
            </w:r>
          </w:p>
        </w:tc>
        <w:tc>
          <w:tcPr>
            <w:tcW w:w="4021" w:type="dxa"/>
          </w:tcPr>
          <w:p w14:paraId="1D114CBD" w14:textId="77777777" w:rsidR="005D4828" w:rsidRDefault="00000000">
            <w:pPr>
              <w:pStyle w:val="TableParagraph"/>
              <w:spacing w:before="20" w:line="160" w:lineRule="atLeast"/>
              <w:ind w:left="69"/>
              <w:rPr>
                <w:sz w:val="14"/>
              </w:rPr>
            </w:pPr>
            <w:r>
              <w:rPr>
                <w:sz w:val="14"/>
              </w:rPr>
              <w:t>DEMOLICIÓN</w:t>
            </w:r>
            <w:r>
              <w:rPr>
                <w:spacing w:val="-5"/>
                <w:sz w:val="14"/>
              </w:rPr>
              <w:t xml:space="preserve"> </w:t>
            </w:r>
            <w:r>
              <w:rPr>
                <w:sz w:val="14"/>
              </w:rPr>
              <w:t>PLACA</w:t>
            </w:r>
            <w:r>
              <w:rPr>
                <w:spacing w:val="-4"/>
                <w:sz w:val="14"/>
              </w:rPr>
              <w:t xml:space="preserve"> </w:t>
            </w:r>
            <w:r>
              <w:rPr>
                <w:sz w:val="14"/>
              </w:rPr>
              <w:t>DE</w:t>
            </w:r>
            <w:r>
              <w:rPr>
                <w:spacing w:val="-4"/>
                <w:sz w:val="14"/>
              </w:rPr>
              <w:t xml:space="preserve"> </w:t>
            </w:r>
            <w:r>
              <w:rPr>
                <w:sz w:val="14"/>
              </w:rPr>
              <w:t>PISO</w:t>
            </w:r>
            <w:r>
              <w:rPr>
                <w:spacing w:val="-3"/>
                <w:sz w:val="14"/>
              </w:rPr>
              <w:t xml:space="preserve"> </w:t>
            </w:r>
            <w:r>
              <w:rPr>
                <w:sz w:val="14"/>
              </w:rPr>
              <w:t>(incluye</w:t>
            </w:r>
            <w:r>
              <w:rPr>
                <w:spacing w:val="-5"/>
                <w:sz w:val="14"/>
              </w:rPr>
              <w:t xml:space="preserve"> </w:t>
            </w:r>
            <w:r>
              <w:rPr>
                <w:sz w:val="14"/>
              </w:rPr>
              <w:t>trasiego</w:t>
            </w:r>
            <w:r>
              <w:rPr>
                <w:spacing w:val="-1"/>
                <w:sz w:val="14"/>
              </w:rPr>
              <w:t xml:space="preserve"> </w:t>
            </w:r>
            <w:r>
              <w:rPr>
                <w:sz w:val="14"/>
              </w:rPr>
              <w:t>y</w:t>
            </w:r>
            <w:r>
              <w:rPr>
                <w:spacing w:val="-6"/>
                <w:sz w:val="14"/>
              </w:rPr>
              <w:t xml:space="preserve"> </w:t>
            </w:r>
            <w:r>
              <w:rPr>
                <w:sz w:val="14"/>
              </w:rPr>
              <w:t>retiro</w:t>
            </w:r>
            <w:r>
              <w:rPr>
                <w:spacing w:val="-5"/>
                <w:sz w:val="14"/>
              </w:rPr>
              <w:t xml:space="preserve"> </w:t>
            </w:r>
            <w:r>
              <w:rPr>
                <w:sz w:val="14"/>
              </w:rPr>
              <w:t>de</w:t>
            </w:r>
            <w:r>
              <w:rPr>
                <w:spacing w:val="40"/>
                <w:sz w:val="14"/>
              </w:rPr>
              <w:t xml:space="preserve"> </w:t>
            </w:r>
            <w:r>
              <w:rPr>
                <w:spacing w:val="-2"/>
                <w:sz w:val="14"/>
              </w:rPr>
              <w:t>sobrantes)</w:t>
            </w:r>
          </w:p>
        </w:tc>
        <w:tc>
          <w:tcPr>
            <w:tcW w:w="758" w:type="dxa"/>
          </w:tcPr>
          <w:p w14:paraId="3BB9AD00" w14:textId="77777777" w:rsidR="005D4828" w:rsidRDefault="00000000">
            <w:pPr>
              <w:pStyle w:val="TableParagraph"/>
              <w:spacing w:before="101"/>
              <w:ind w:left="11" w:right="6"/>
              <w:jc w:val="center"/>
              <w:rPr>
                <w:sz w:val="14"/>
              </w:rPr>
            </w:pPr>
            <w:r>
              <w:rPr>
                <w:spacing w:val="-5"/>
                <w:sz w:val="14"/>
              </w:rPr>
              <w:t>M2</w:t>
            </w:r>
          </w:p>
        </w:tc>
        <w:tc>
          <w:tcPr>
            <w:tcW w:w="1001" w:type="dxa"/>
          </w:tcPr>
          <w:p w14:paraId="5D2EB7A2" w14:textId="77777777" w:rsidR="005D4828" w:rsidRDefault="00000000">
            <w:pPr>
              <w:pStyle w:val="TableParagraph"/>
              <w:spacing w:before="101"/>
              <w:ind w:right="59"/>
              <w:jc w:val="right"/>
              <w:rPr>
                <w:sz w:val="14"/>
              </w:rPr>
            </w:pPr>
            <w:r>
              <w:rPr>
                <w:spacing w:val="-2"/>
                <w:sz w:val="14"/>
              </w:rPr>
              <w:t>27,10</w:t>
            </w:r>
          </w:p>
        </w:tc>
      </w:tr>
      <w:tr w:rsidR="005D4828" w14:paraId="5E713D51" w14:textId="77777777">
        <w:trPr>
          <w:trHeight w:val="539"/>
        </w:trPr>
        <w:tc>
          <w:tcPr>
            <w:tcW w:w="581" w:type="dxa"/>
          </w:tcPr>
          <w:p w14:paraId="2C8B2BB0" w14:textId="77777777" w:rsidR="005D4828" w:rsidRDefault="005D4828">
            <w:pPr>
              <w:pStyle w:val="TableParagraph"/>
              <w:spacing w:before="19"/>
              <w:rPr>
                <w:rFonts w:ascii="Verdana"/>
                <w:sz w:val="14"/>
              </w:rPr>
            </w:pPr>
          </w:p>
          <w:p w14:paraId="7217BEC6" w14:textId="77777777" w:rsidR="005D4828" w:rsidRDefault="00000000">
            <w:pPr>
              <w:pStyle w:val="TableParagraph"/>
              <w:ind w:right="143"/>
              <w:jc w:val="right"/>
              <w:rPr>
                <w:sz w:val="14"/>
              </w:rPr>
            </w:pPr>
            <w:r>
              <w:rPr>
                <w:spacing w:val="-4"/>
                <w:sz w:val="14"/>
              </w:rPr>
              <w:t>2.11</w:t>
            </w:r>
          </w:p>
        </w:tc>
        <w:tc>
          <w:tcPr>
            <w:tcW w:w="4021" w:type="dxa"/>
          </w:tcPr>
          <w:p w14:paraId="13FEA8D8" w14:textId="77777777" w:rsidR="005D4828" w:rsidRDefault="00000000">
            <w:pPr>
              <w:pStyle w:val="TableParagraph"/>
              <w:spacing w:before="29"/>
              <w:ind w:left="69"/>
              <w:rPr>
                <w:sz w:val="14"/>
              </w:rPr>
            </w:pPr>
            <w:r>
              <w:rPr>
                <w:sz w:val="14"/>
              </w:rPr>
              <w:t>DESMONTE</w:t>
            </w:r>
            <w:r>
              <w:rPr>
                <w:spacing w:val="-3"/>
                <w:sz w:val="14"/>
              </w:rPr>
              <w:t xml:space="preserve"> </w:t>
            </w:r>
            <w:r>
              <w:rPr>
                <w:sz w:val="14"/>
              </w:rPr>
              <w:t>DE</w:t>
            </w:r>
            <w:r>
              <w:rPr>
                <w:spacing w:val="-3"/>
                <w:sz w:val="14"/>
              </w:rPr>
              <w:t xml:space="preserve"> </w:t>
            </w:r>
            <w:r>
              <w:rPr>
                <w:sz w:val="14"/>
              </w:rPr>
              <w:t>VENTANAS</w:t>
            </w:r>
            <w:r>
              <w:rPr>
                <w:spacing w:val="-2"/>
                <w:sz w:val="14"/>
              </w:rPr>
              <w:t xml:space="preserve"> </w:t>
            </w:r>
            <w:r>
              <w:rPr>
                <w:sz w:val="14"/>
              </w:rPr>
              <w:t>EN</w:t>
            </w:r>
            <w:r>
              <w:rPr>
                <w:spacing w:val="-2"/>
                <w:sz w:val="14"/>
              </w:rPr>
              <w:t xml:space="preserve"> </w:t>
            </w:r>
            <w:r>
              <w:rPr>
                <w:sz w:val="14"/>
              </w:rPr>
              <w:t>MADERA</w:t>
            </w:r>
            <w:r>
              <w:rPr>
                <w:spacing w:val="-3"/>
                <w:sz w:val="14"/>
              </w:rPr>
              <w:t xml:space="preserve"> </w:t>
            </w:r>
            <w:r>
              <w:rPr>
                <w:spacing w:val="-4"/>
                <w:sz w:val="14"/>
              </w:rPr>
              <w:t>PARA</w:t>
            </w:r>
          </w:p>
          <w:p w14:paraId="2BA02423" w14:textId="77777777" w:rsidR="005D4828" w:rsidRDefault="00000000">
            <w:pPr>
              <w:pStyle w:val="TableParagraph"/>
              <w:spacing w:before="2" w:line="242" w:lineRule="auto"/>
              <w:ind w:left="69"/>
              <w:rPr>
                <w:sz w:val="14"/>
              </w:rPr>
            </w:pPr>
            <w:r>
              <w:rPr>
                <w:sz w:val="14"/>
              </w:rPr>
              <w:t>RESTAURACION</w:t>
            </w:r>
            <w:r>
              <w:rPr>
                <w:spacing w:val="-4"/>
                <w:sz w:val="14"/>
              </w:rPr>
              <w:t xml:space="preserve"> </w:t>
            </w:r>
            <w:r>
              <w:rPr>
                <w:sz w:val="14"/>
              </w:rPr>
              <w:t>Y</w:t>
            </w:r>
            <w:r>
              <w:rPr>
                <w:spacing w:val="-6"/>
                <w:sz w:val="14"/>
              </w:rPr>
              <w:t xml:space="preserve"> </w:t>
            </w:r>
            <w:r>
              <w:rPr>
                <w:sz w:val="14"/>
              </w:rPr>
              <w:t>MANTENIMIENTO</w:t>
            </w:r>
            <w:r>
              <w:rPr>
                <w:spacing w:val="26"/>
                <w:sz w:val="14"/>
              </w:rPr>
              <w:t xml:space="preserve"> </w:t>
            </w:r>
            <w:r>
              <w:rPr>
                <w:sz w:val="14"/>
              </w:rPr>
              <w:t>(Incluye</w:t>
            </w:r>
            <w:r>
              <w:rPr>
                <w:spacing w:val="-7"/>
                <w:sz w:val="14"/>
              </w:rPr>
              <w:t xml:space="preserve"> </w:t>
            </w:r>
            <w:r>
              <w:rPr>
                <w:sz w:val="14"/>
              </w:rPr>
              <w:t>marcos</w:t>
            </w:r>
            <w:r>
              <w:rPr>
                <w:spacing w:val="-4"/>
                <w:sz w:val="14"/>
              </w:rPr>
              <w:t xml:space="preserve"> </w:t>
            </w:r>
            <w:r>
              <w:rPr>
                <w:sz w:val="14"/>
              </w:rPr>
              <w:t>y</w:t>
            </w:r>
            <w:r>
              <w:rPr>
                <w:spacing w:val="40"/>
                <w:sz w:val="14"/>
              </w:rPr>
              <w:t xml:space="preserve"> </w:t>
            </w:r>
            <w:r>
              <w:rPr>
                <w:sz w:val="14"/>
              </w:rPr>
              <w:t>hojas) INCLUYE TRASIEGO DENTRO DE LA OBRA</w:t>
            </w:r>
          </w:p>
        </w:tc>
        <w:tc>
          <w:tcPr>
            <w:tcW w:w="758" w:type="dxa"/>
          </w:tcPr>
          <w:p w14:paraId="39971900" w14:textId="77777777" w:rsidR="005D4828" w:rsidRDefault="005D4828">
            <w:pPr>
              <w:pStyle w:val="TableParagraph"/>
              <w:spacing w:before="19"/>
              <w:rPr>
                <w:rFonts w:ascii="Verdana"/>
                <w:sz w:val="14"/>
              </w:rPr>
            </w:pPr>
          </w:p>
          <w:p w14:paraId="74A6D702" w14:textId="77777777" w:rsidR="005D4828" w:rsidRDefault="00000000">
            <w:pPr>
              <w:pStyle w:val="TableParagraph"/>
              <w:ind w:left="11" w:right="6"/>
              <w:jc w:val="center"/>
              <w:rPr>
                <w:sz w:val="14"/>
              </w:rPr>
            </w:pPr>
            <w:r>
              <w:rPr>
                <w:spacing w:val="-5"/>
                <w:sz w:val="14"/>
              </w:rPr>
              <w:t>M2</w:t>
            </w:r>
          </w:p>
        </w:tc>
        <w:tc>
          <w:tcPr>
            <w:tcW w:w="1001" w:type="dxa"/>
          </w:tcPr>
          <w:p w14:paraId="3F9368E7" w14:textId="77777777" w:rsidR="005D4828" w:rsidRDefault="005D4828">
            <w:pPr>
              <w:pStyle w:val="TableParagraph"/>
              <w:spacing w:before="19"/>
              <w:rPr>
                <w:rFonts w:ascii="Verdana"/>
                <w:sz w:val="14"/>
              </w:rPr>
            </w:pPr>
          </w:p>
          <w:p w14:paraId="152C4574" w14:textId="77777777" w:rsidR="005D4828" w:rsidRDefault="00000000">
            <w:pPr>
              <w:pStyle w:val="TableParagraph"/>
              <w:ind w:right="59"/>
              <w:jc w:val="right"/>
              <w:rPr>
                <w:sz w:val="14"/>
              </w:rPr>
            </w:pPr>
            <w:r>
              <w:rPr>
                <w:spacing w:val="-2"/>
                <w:sz w:val="14"/>
              </w:rPr>
              <w:t>12,79</w:t>
            </w:r>
          </w:p>
        </w:tc>
      </w:tr>
      <w:tr w:rsidR="005D4828" w14:paraId="6F69B0AB" w14:textId="77777777">
        <w:trPr>
          <w:trHeight w:val="539"/>
        </w:trPr>
        <w:tc>
          <w:tcPr>
            <w:tcW w:w="581" w:type="dxa"/>
          </w:tcPr>
          <w:p w14:paraId="394A45E3" w14:textId="77777777" w:rsidR="005D4828" w:rsidRDefault="005D4828">
            <w:pPr>
              <w:pStyle w:val="TableParagraph"/>
              <w:spacing w:before="19"/>
              <w:rPr>
                <w:rFonts w:ascii="Verdana"/>
                <w:sz w:val="14"/>
              </w:rPr>
            </w:pPr>
          </w:p>
          <w:p w14:paraId="7167D9CC" w14:textId="77777777" w:rsidR="005D4828" w:rsidRDefault="00000000">
            <w:pPr>
              <w:pStyle w:val="TableParagraph"/>
              <w:ind w:right="143"/>
              <w:jc w:val="right"/>
              <w:rPr>
                <w:sz w:val="14"/>
              </w:rPr>
            </w:pPr>
            <w:r>
              <w:rPr>
                <w:spacing w:val="-4"/>
                <w:sz w:val="14"/>
              </w:rPr>
              <w:t>2.12</w:t>
            </w:r>
          </w:p>
        </w:tc>
        <w:tc>
          <w:tcPr>
            <w:tcW w:w="4021" w:type="dxa"/>
          </w:tcPr>
          <w:p w14:paraId="381B5A20" w14:textId="77777777" w:rsidR="005D4828" w:rsidRDefault="00000000">
            <w:pPr>
              <w:pStyle w:val="TableParagraph"/>
              <w:spacing w:before="29"/>
              <w:ind w:left="69"/>
              <w:rPr>
                <w:sz w:val="14"/>
              </w:rPr>
            </w:pPr>
            <w:r>
              <w:rPr>
                <w:sz w:val="14"/>
              </w:rPr>
              <w:t>DESMONTE</w:t>
            </w:r>
            <w:r>
              <w:rPr>
                <w:spacing w:val="-3"/>
                <w:sz w:val="14"/>
              </w:rPr>
              <w:t xml:space="preserve"> </w:t>
            </w:r>
            <w:r>
              <w:rPr>
                <w:sz w:val="14"/>
              </w:rPr>
              <w:t>DE</w:t>
            </w:r>
            <w:r>
              <w:rPr>
                <w:spacing w:val="-2"/>
                <w:sz w:val="14"/>
              </w:rPr>
              <w:t xml:space="preserve"> </w:t>
            </w:r>
            <w:r>
              <w:rPr>
                <w:sz w:val="14"/>
              </w:rPr>
              <w:t>PUERTAS</w:t>
            </w:r>
            <w:r>
              <w:rPr>
                <w:spacing w:val="-2"/>
                <w:sz w:val="14"/>
              </w:rPr>
              <w:t xml:space="preserve"> </w:t>
            </w:r>
            <w:r>
              <w:rPr>
                <w:sz w:val="14"/>
              </w:rPr>
              <w:t>EN</w:t>
            </w:r>
            <w:r>
              <w:rPr>
                <w:spacing w:val="-2"/>
                <w:sz w:val="14"/>
              </w:rPr>
              <w:t xml:space="preserve"> </w:t>
            </w:r>
            <w:r>
              <w:rPr>
                <w:sz w:val="14"/>
              </w:rPr>
              <w:t>MADERA</w:t>
            </w:r>
            <w:r>
              <w:rPr>
                <w:spacing w:val="-2"/>
                <w:sz w:val="14"/>
              </w:rPr>
              <w:t xml:space="preserve"> </w:t>
            </w:r>
            <w:r>
              <w:rPr>
                <w:spacing w:val="-4"/>
                <w:sz w:val="14"/>
              </w:rPr>
              <w:t>PARA</w:t>
            </w:r>
          </w:p>
          <w:p w14:paraId="0C5D5093" w14:textId="77777777" w:rsidR="005D4828" w:rsidRDefault="00000000">
            <w:pPr>
              <w:pStyle w:val="TableParagraph"/>
              <w:spacing w:before="2" w:line="242" w:lineRule="auto"/>
              <w:ind w:left="69"/>
              <w:rPr>
                <w:sz w:val="14"/>
              </w:rPr>
            </w:pPr>
            <w:r>
              <w:rPr>
                <w:sz w:val="14"/>
              </w:rPr>
              <w:t>RESTAURACION</w:t>
            </w:r>
            <w:r>
              <w:rPr>
                <w:spacing w:val="-4"/>
                <w:sz w:val="14"/>
              </w:rPr>
              <w:t xml:space="preserve"> </w:t>
            </w:r>
            <w:r>
              <w:rPr>
                <w:sz w:val="14"/>
              </w:rPr>
              <w:t>Y</w:t>
            </w:r>
            <w:r>
              <w:rPr>
                <w:spacing w:val="-6"/>
                <w:sz w:val="14"/>
              </w:rPr>
              <w:t xml:space="preserve"> </w:t>
            </w:r>
            <w:r>
              <w:rPr>
                <w:sz w:val="14"/>
              </w:rPr>
              <w:t>MANTENIMIENTO</w:t>
            </w:r>
            <w:r>
              <w:rPr>
                <w:spacing w:val="26"/>
                <w:sz w:val="14"/>
              </w:rPr>
              <w:t xml:space="preserve"> </w:t>
            </w:r>
            <w:r>
              <w:rPr>
                <w:sz w:val="14"/>
              </w:rPr>
              <w:t>(Incluye</w:t>
            </w:r>
            <w:r>
              <w:rPr>
                <w:spacing w:val="-7"/>
                <w:sz w:val="14"/>
              </w:rPr>
              <w:t xml:space="preserve"> </w:t>
            </w:r>
            <w:r>
              <w:rPr>
                <w:sz w:val="14"/>
              </w:rPr>
              <w:t>marcos</w:t>
            </w:r>
            <w:r>
              <w:rPr>
                <w:spacing w:val="-4"/>
                <w:sz w:val="14"/>
              </w:rPr>
              <w:t xml:space="preserve"> </w:t>
            </w:r>
            <w:r>
              <w:rPr>
                <w:sz w:val="14"/>
              </w:rPr>
              <w:t>y</w:t>
            </w:r>
            <w:r>
              <w:rPr>
                <w:spacing w:val="40"/>
                <w:sz w:val="14"/>
              </w:rPr>
              <w:t xml:space="preserve"> </w:t>
            </w:r>
            <w:r>
              <w:rPr>
                <w:sz w:val="14"/>
              </w:rPr>
              <w:t>hojas) INCLUYE TRASIEGO DENTRO DE LA OBRA</w:t>
            </w:r>
          </w:p>
        </w:tc>
        <w:tc>
          <w:tcPr>
            <w:tcW w:w="758" w:type="dxa"/>
          </w:tcPr>
          <w:p w14:paraId="72E8CDCC" w14:textId="77777777" w:rsidR="005D4828" w:rsidRDefault="005D4828">
            <w:pPr>
              <w:pStyle w:val="TableParagraph"/>
              <w:spacing w:before="19"/>
              <w:rPr>
                <w:rFonts w:ascii="Verdana"/>
                <w:sz w:val="14"/>
              </w:rPr>
            </w:pPr>
          </w:p>
          <w:p w14:paraId="682C065D" w14:textId="77777777" w:rsidR="005D4828" w:rsidRDefault="00000000">
            <w:pPr>
              <w:pStyle w:val="TableParagraph"/>
              <w:ind w:left="11" w:right="6"/>
              <w:jc w:val="center"/>
              <w:rPr>
                <w:sz w:val="14"/>
              </w:rPr>
            </w:pPr>
            <w:r>
              <w:rPr>
                <w:spacing w:val="-5"/>
                <w:sz w:val="14"/>
              </w:rPr>
              <w:t>M2</w:t>
            </w:r>
          </w:p>
        </w:tc>
        <w:tc>
          <w:tcPr>
            <w:tcW w:w="1001" w:type="dxa"/>
          </w:tcPr>
          <w:p w14:paraId="7BFD1657" w14:textId="77777777" w:rsidR="005D4828" w:rsidRDefault="005D4828">
            <w:pPr>
              <w:pStyle w:val="TableParagraph"/>
              <w:spacing w:before="19"/>
              <w:rPr>
                <w:rFonts w:ascii="Verdana"/>
                <w:sz w:val="14"/>
              </w:rPr>
            </w:pPr>
          </w:p>
          <w:p w14:paraId="374F11C6" w14:textId="77777777" w:rsidR="005D4828" w:rsidRDefault="00000000">
            <w:pPr>
              <w:pStyle w:val="TableParagraph"/>
              <w:ind w:right="59"/>
              <w:jc w:val="right"/>
              <w:rPr>
                <w:sz w:val="14"/>
              </w:rPr>
            </w:pPr>
            <w:r>
              <w:rPr>
                <w:spacing w:val="-2"/>
                <w:sz w:val="14"/>
              </w:rPr>
              <w:t>40,67</w:t>
            </w:r>
          </w:p>
        </w:tc>
      </w:tr>
      <w:tr w:rsidR="005D4828" w14:paraId="3D35E702" w14:textId="77777777">
        <w:trPr>
          <w:trHeight w:val="359"/>
        </w:trPr>
        <w:tc>
          <w:tcPr>
            <w:tcW w:w="581" w:type="dxa"/>
          </w:tcPr>
          <w:p w14:paraId="44AB84DC" w14:textId="77777777" w:rsidR="005D4828" w:rsidRDefault="00000000">
            <w:pPr>
              <w:pStyle w:val="TableParagraph"/>
              <w:spacing w:before="101"/>
              <w:ind w:right="143"/>
              <w:jc w:val="right"/>
              <w:rPr>
                <w:sz w:val="14"/>
              </w:rPr>
            </w:pPr>
            <w:r>
              <w:rPr>
                <w:spacing w:val="-4"/>
                <w:sz w:val="14"/>
              </w:rPr>
              <w:t>2.13</w:t>
            </w:r>
          </w:p>
        </w:tc>
        <w:tc>
          <w:tcPr>
            <w:tcW w:w="4021" w:type="dxa"/>
          </w:tcPr>
          <w:p w14:paraId="0314C59D" w14:textId="77777777" w:rsidR="005D4828" w:rsidRDefault="00000000">
            <w:pPr>
              <w:pStyle w:val="TableParagraph"/>
              <w:spacing w:before="18" w:line="160" w:lineRule="atLeast"/>
              <w:ind w:left="69" w:right="166"/>
              <w:rPr>
                <w:sz w:val="14"/>
              </w:rPr>
            </w:pPr>
            <w:r>
              <w:rPr>
                <w:sz w:val="14"/>
              </w:rPr>
              <w:t>DESMONTE</w:t>
            </w:r>
            <w:r>
              <w:rPr>
                <w:spacing w:val="-7"/>
                <w:sz w:val="14"/>
              </w:rPr>
              <w:t xml:space="preserve"> </w:t>
            </w:r>
            <w:r>
              <w:rPr>
                <w:sz w:val="14"/>
              </w:rPr>
              <w:t>DE</w:t>
            </w:r>
            <w:r>
              <w:rPr>
                <w:spacing w:val="-7"/>
                <w:sz w:val="14"/>
              </w:rPr>
              <w:t xml:space="preserve"> </w:t>
            </w:r>
            <w:r>
              <w:rPr>
                <w:sz w:val="14"/>
              </w:rPr>
              <w:t>APARATOS</w:t>
            </w:r>
            <w:r>
              <w:rPr>
                <w:spacing w:val="-8"/>
                <w:sz w:val="14"/>
              </w:rPr>
              <w:t xml:space="preserve"> </w:t>
            </w:r>
            <w:r>
              <w:rPr>
                <w:sz w:val="14"/>
              </w:rPr>
              <w:t>SANITARIOS</w:t>
            </w:r>
            <w:r>
              <w:rPr>
                <w:spacing w:val="-8"/>
                <w:sz w:val="14"/>
              </w:rPr>
              <w:t xml:space="preserve"> </w:t>
            </w:r>
            <w:r>
              <w:rPr>
                <w:sz w:val="14"/>
              </w:rPr>
              <w:t>(incluye</w:t>
            </w:r>
            <w:r>
              <w:rPr>
                <w:spacing w:val="-6"/>
                <w:sz w:val="14"/>
              </w:rPr>
              <w:t xml:space="preserve"> </w:t>
            </w:r>
            <w:r>
              <w:rPr>
                <w:sz w:val="14"/>
              </w:rPr>
              <w:t>trasiego</w:t>
            </w:r>
            <w:r>
              <w:rPr>
                <w:spacing w:val="40"/>
                <w:sz w:val="14"/>
              </w:rPr>
              <w:t xml:space="preserve"> </w:t>
            </w:r>
            <w:r>
              <w:rPr>
                <w:sz w:val="14"/>
              </w:rPr>
              <w:t>y retiro de sobrantes)</w:t>
            </w:r>
          </w:p>
        </w:tc>
        <w:tc>
          <w:tcPr>
            <w:tcW w:w="758" w:type="dxa"/>
          </w:tcPr>
          <w:p w14:paraId="4EEDDBC5" w14:textId="77777777" w:rsidR="005D4828" w:rsidRDefault="00000000">
            <w:pPr>
              <w:pStyle w:val="TableParagraph"/>
              <w:spacing w:before="101"/>
              <w:ind w:left="11" w:right="1"/>
              <w:jc w:val="center"/>
              <w:rPr>
                <w:sz w:val="14"/>
              </w:rPr>
            </w:pPr>
            <w:r>
              <w:rPr>
                <w:spacing w:val="-5"/>
                <w:sz w:val="14"/>
              </w:rPr>
              <w:t>UND</w:t>
            </w:r>
          </w:p>
        </w:tc>
        <w:tc>
          <w:tcPr>
            <w:tcW w:w="1001" w:type="dxa"/>
          </w:tcPr>
          <w:p w14:paraId="1614F634" w14:textId="77777777" w:rsidR="005D4828" w:rsidRDefault="00000000">
            <w:pPr>
              <w:pStyle w:val="TableParagraph"/>
              <w:spacing w:before="101"/>
              <w:ind w:right="59"/>
              <w:jc w:val="right"/>
              <w:rPr>
                <w:sz w:val="14"/>
              </w:rPr>
            </w:pPr>
            <w:r>
              <w:rPr>
                <w:spacing w:val="-4"/>
                <w:sz w:val="14"/>
              </w:rPr>
              <w:t>4,00</w:t>
            </w:r>
          </w:p>
        </w:tc>
      </w:tr>
    </w:tbl>
    <w:p w14:paraId="57EC0174" w14:textId="77777777" w:rsidR="005D4828" w:rsidRDefault="005D4828">
      <w:pPr>
        <w:pStyle w:val="Textoindependiente"/>
        <w:spacing w:before="146"/>
      </w:pPr>
    </w:p>
    <w:p w14:paraId="1400B528"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6</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7A32763A" w14:textId="77777777" w:rsidR="005D4828" w:rsidRDefault="005D4828">
      <w:pPr>
        <w:jc w:val="center"/>
        <w:rPr>
          <w:sz w:val="16"/>
        </w:rPr>
        <w:sectPr w:rsidR="005D4828">
          <w:pgSz w:w="12240" w:h="15840"/>
          <w:pgMar w:top="2740" w:right="720" w:bottom="1520" w:left="360" w:header="965" w:footer="1328" w:gutter="0"/>
          <w:cols w:space="720"/>
        </w:sectPr>
      </w:pPr>
    </w:p>
    <w:p w14:paraId="7CEE7FD6" w14:textId="77777777" w:rsidR="005D4828" w:rsidRDefault="005D4828">
      <w:pPr>
        <w:pStyle w:val="Textoindependiente"/>
        <w:rPr>
          <w:sz w:val="20"/>
        </w:rPr>
      </w:pPr>
    </w:p>
    <w:p w14:paraId="64AB1CD1" w14:textId="77777777" w:rsidR="005D4828" w:rsidRDefault="005D4828">
      <w:pPr>
        <w:pStyle w:val="Textoindependiente"/>
        <w:spacing w:before="39"/>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8"/>
        <w:gridCol w:w="1001"/>
      </w:tblGrid>
      <w:tr w:rsidR="005D4828" w14:paraId="2F3A608A" w14:textId="77777777">
        <w:trPr>
          <w:trHeight w:val="359"/>
        </w:trPr>
        <w:tc>
          <w:tcPr>
            <w:tcW w:w="581" w:type="dxa"/>
            <w:tcBorders>
              <w:top w:val="nil"/>
            </w:tcBorders>
          </w:tcPr>
          <w:p w14:paraId="137D634F" w14:textId="77777777" w:rsidR="005D4828" w:rsidRDefault="00000000">
            <w:pPr>
              <w:pStyle w:val="TableParagraph"/>
              <w:spacing w:before="101"/>
              <w:ind w:left="10" w:right="3"/>
              <w:jc w:val="center"/>
              <w:rPr>
                <w:sz w:val="14"/>
              </w:rPr>
            </w:pPr>
            <w:r>
              <w:rPr>
                <w:spacing w:val="-4"/>
                <w:sz w:val="14"/>
              </w:rPr>
              <w:t>2.14</w:t>
            </w:r>
          </w:p>
        </w:tc>
        <w:tc>
          <w:tcPr>
            <w:tcW w:w="4021" w:type="dxa"/>
            <w:tcBorders>
              <w:top w:val="nil"/>
            </w:tcBorders>
          </w:tcPr>
          <w:p w14:paraId="4C5777F5" w14:textId="77777777" w:rsidR="005D4828" w:rsidRDefault="00000000">
            <w:pPr>
              <w:pStyle w:val="TableParagraph"/>
              <w:spacing w:before="18" w:line="160" w:lineRule="atLeast"/>
              <w:ind w:left="69"/>
              <w:rPr>
                <w:sz w:val="14"/>
              </w:rPr>
            </w:pPr>
            <w:r>
              <w:rPr>
                <w:sz w:val="14"/>
              </w:rPr>
              <w:t>SUMINISTRO</w:t>
            </w:r>
            <w:r>
              <w:rPr>
                <w:spacing w:val="-8"/>
                <w:sz w:val="14"/>
              </w:rPr>
              <w:t xml:space="preserve"> </w:t>
            </w:r>
            <w:r>
              <w:rPr>
                <w:sz w:val="14"/>
              </w:rPr>
              <w:t>E</w:t>
            </w:r>
            <w:r>
              <w:rPr>
                <w:spacing w:val="-4"/>
                <w:sz w:val="14"/>
              </w:rPr>
              <w:t xml:space="preserve"> </w:t>
            </w:r>
            <w:r>
              <w:rPr>
                <w:sz w:val="14"/>
              </w:rPr>
              <w:t>INSTALACIÓN</w:t>
            </w:r>
            <w:r>
              <w:rPr>
                <w:spacing w:val="-8"/>
                <w:sz w:val="14"/>
              </w:rPr>
              <w:t xml:space="preserve"> </w:t>
            </w:r>
            <w:r>
              <w:rPr>
                <w:sz w:val="14"/>
              </w:rPr>
              <w:t>DE</w:t>
            </w:r>
            <w:r>
              <w:rPr>
                <w:spacing w:val="-5"/>
                <w:sz w:val="14"/>
              </w:rPr>
              <w:t xml:space="preserve"> </w:t>
            </w:r>
            <w:r>
              <w:rPr>
                <w:sz w:val="14"/>
              </w:rPr>
              <w:t>SOBRECUBIERTA,</w:t>
            </w:r>
            <w:r>
              <w:rPr>
                <w:spacing w:val="-9"/>
                <w:sz w:val="14"/>
              </w:rPr>
              <w:t xml:space="preserve"> </w:t>
            </w:r>
            <w:r>
              <w:rPr>
                <w:sz w:val="14"/>
              </w:rPr>
              <w:t>EN</w:t>
            </w:r>
            <w:r>
              <w:rPr>
                <w:spacing w:val="40"/>
                <w:sz w:val="14"/>
              </w:rPr>
              <w:t xml:space="preserve"> </w:t>
            </w:r>
            <w:r>
              <w:rPr>
                <w:sz w:val="14"/>
              </w:rPr>
              <w:t>MADERA Y LAMINA ONDULADA DE ZINC.</w:t>
            </w:r>
          </w:p>
        </w:tc>
        <w:tc>
          <w:tcPr>
            <w:tcW w:w="758" w:type="dxa"/>
            <w:tcBorders>
              <w:top w:val="nil"/>
            </w:tcBorders>
          </w:tcPr>
          <w:p w14:paraId="52A1DCED" w14:textId="77777777" w:rsidR="005D4828" w:rsidRDefault="00000000">
            <w:pPr>
              <w:pStyle w:val="TableParagraph"/>
              <w:spacing w:before="101"/>
              <w:ind w:left="11" w:right="6"/>
              <w:jc w:val="center"/>
              <w:rPr>
                <w:sz w:val="14"/>
              </w:rPr>
            </w:pPr>
            <w:r>
              <w:rPr>
                <w:spacing w:val="-5"/>
                <w:sz w:val="14"/>
              </w:rPr>
              <w:t>M2</w:t>
            </w:r>
          </w:p>
        </w:tc>
        <w:tc>
          <w:tcPr>
            <w:tcW w:w="1001" w:type="dxa"/>
            <w:tcBorders>
              <w:top w:val="nil"/>
            </w:tcBorders>
          </w:tcPr>
          <w:p w14:paraId="26A551A8" w14:textId="77777777" w:rsidR="005D4828" w:rsidRDefault="00000000">
            <w:pPr>
              <w:pStyle w:val="TableParagraph"/>
              <w:spacing w:before="101"/>
              <w:ind w:right="59"/>
              <w:jc w:val="right"/>
              <w:rPr>
                <w:sz w:val="14"/>
              </w:rPr>
            </w:pPr>
            <w:r>
              <w:rPr>
                <w:spacing w:val="-2"/>
                <w:sz w:val="14"/>
              </w:rPr>
              <w:t>365,70</w:t>
            </w:r>
          </w:p>
        </w:tc>
      </w:tr>
      <w:tr w:rsidR="005D4828" w14:paraId="5B59FA7B" w14:textId="77777777">
        <w:trPr>
          <w:trHeight w:val="179"/>
        </w:trPr>
        <w:tc>
          <w:tcPr>
            <w:tcW w:w="581" w:type="dxa"/>
            <w:shd w:val="clear" w:color="auto" w:fill="D9D9D9"/>
          </w:tcPr>
          <w:p w14:paraId="6D96650C" w14:textId="77777777" w:rsidR="005D4828" w:rsidRDefault="00000000">
            <w:pPr>
              <w:pStyle w:val="TableParagraph"/>
              <w:spacing w:before="5" w:line="154" w:lineRule="exact"/>
              <w:ind w:left="10"/>
              <w:jc w:val="center"/>
              <w:rPr>
                <w:rFonts w:ascii="Arial"/>
                <w:b/>
                <w:sz w:val="14"/>
              </w:rPr>
            </w:pPr>
            <w:r>
              <w:rPr>
                <w:rFonts w:ascii="Arial"/>
                <w:b/>
                <w:spacing w:val="-10"/>
                <w:sz w:val="14"/>
              </w:rPr>
              <w:t>3</w:t>
            </w:r>
          </w:p>
        </w:tc>
        <w:tc>
          <w:tcPr>
            <w:tcW w:w="4021" w:type="dxa"/>
            <w:shd w:val="clear" w:color="auto" w:fill="D9D9D9"/>
          </w:tcPr>
          <w:p w14:paraId="3DAF722C" w14:textId="77777777" w:rsidR="005D4828" w:rsidRDefault="00000000">
            <w:pPr>
              <w:pStyle w:val="TableParagraph"/>
              <w:spacing w:before="5" w:line="154" w:lineRule="exact"/>
              <w:ind w:left="69"/>
              <w:rPr>
                <w:rFonts w:ascii="Arial"/>
                <w:b/>
                <w:sz w:val="14"/>
              </w:rPr>
            </w:pPr>
            <w:r>
              <w:rPr>
                <w:rFonts w:ascii="Arial"/>
                <w:b/>
                <w:spacing w:val="-2"/>
                <w:sz w:val="14"/>
              </w:rPr>
              <w:t>REFORZAMIENTO</w:t>
            </w:r>
            <w:r>
              <w:rPr>
                <w:rFonts w:ascii="Arial"/>
                <w:b/>
                <w:spacing w:val="12"/>
                <w:sz w:val="14"/>
              </w:rPr>
              <w:t xml:space="preserve"> </w:t>
            </w:r>
            <w:r>
              <w:rPr>
                <w:rFonts w:ascii="Arial"/>
                <w:b/>
                <w:spacing w:val="-2"/>
                <w:sz w:val="14"/>
              </w:rPr>
              <w:t>ESTRUCTURAL</w:t>
            </w:r>
          </w:p>
        </w:tc>
        <w:tc>
          <w:tcPr>
            <w:tcW w:w="758" w:type="dxa"/>
            <w:shd w:val="clear" w:color="auto" w:fill="D9D9D9"/>
          </w:tcPr>
          <w:p w14:paraId="0EBBE2B8" w14:textId="77777777" w:rsidR="005D4828" w:rsidRDefault="005D4828">
            <w:pPr>
              <w:pStyle w:val="TableParagraph"/>
              <w:rPr>
                <w:rFonts w:ascii="Times New Roman"/>
                <w:sz w:val="12"/>
              </w:rPr>
            </w:pPr>
          </w:p>
        </w:tc>
        <w:tc>
          <w:tcPr>
            <w:tcW w:w="1001" w:type="dxa"/>
            <w:shd w:val="clear" w:color="auto" w:fill="D9D9D9"/>
          </w:tcPr>
          <w:p w14:paraId="58F5736D" w14:textId="77777777" w:rsidR="005D4828" w:rsidRDefault="005D4828">
            <w:pPr>
              <w:pStyle w:val="TableParagraph"/>
              <w:rPr>
                <w:rFonts w:ascii="Times New Roman"/>
                <w:sz w:val="12"/>
              </w:rPr>
            </w:pPr>
          </w:p>
        </w:tc>
      </w:tr>
      <w:tr w:rsidR="005D4828" w14:paraId="365177B7" w14:textId="77777777">
        <w:trPr>
          <w:trHeight w:val="179"/>
        </w:trPr>
        <w:tc>
          <w:tcPr>
            <w:tcW w:w="581" w:type="dxa"/>
            <w:shd w:val="clear" w:color="auto" w:fill="D9D9D9"/>
          </w:tcPr>
          <w:p w14:paraId="25EB3161" w14:textId="77777777" w:rsidR="005D4828" w:rsidRDefault="00000000">
            <w:pPr>
              <w:pStyle w:val="TableParagraph"/>
              <w:spacing w:before="5" w:line="154" w:lineRule="exact"/>
              <w:ind w:left="10"/>
              <w:jc w:val="center"/>
              <w:rPr>
                <w:rFonts w:ascii="Arial"/>
                <w:b/>
                <w:sz w:val="14"/>
              </w:rPr>
            </w:pPr>
            <w:r>
              <w:rPr>
                <w:rFonts w:ascii="Arial"/>
                <w:b/>
                <w:spacing w:val="-5"/>
                <w:sz w:val="14"/>
              </w:rPr>
              <w:t>3,1</w:t>
            </w:r>
          </w:p>
        </w:tc>
        <w:tc>
          <w:tcPr>
            <w:tcW w:w="4021" w:type="dxa"/>
            <w:shd w:val="clear" w:color="auto" w:fill="D9D9D9"/>
          </w:tcPr>
          <w:p w14:paraId="4AD210E8" w14:textId="77777777" w:rsidR="005D4828" w:rsidRDefault="00000000">
            <w:pPr>
              <w:pStyle w:val="TableParagraph"/>
              <w:spacing w:before="5" w:line="154" w:lineRule="exact"/>
              <w:ind w:left="69"/>
              <w:rPr>
                <w:rFonts w:ascii="Arial"/>
                <w:b/>
                <w:sz w:val="14"/>
              </w:rPr>
            </w:pPr>
            <w:r>
              <w:rPr>
                <w:rFonts w:ascii="Arial"/>
                <w:b/>
                <w:spacing w:val="-2"/>
                <w:sz w:val="14"/>
              </w:rPr>
              <w:t>DEMOLICIONES</w:t>
            </w:r>
          </w:p>
        </w:tc>
        <w:tc>
          <w:tcPr>
            <w:tcW w:w="758" w:type="dxa"/>
            <w:shd w:val="clear" w:color="auto" w:fill="D9D9D9"/>
          </w:tcPr>
          <w:p w14:paraId="77DF76BC" w14:textId="77777777" w:rsidR="005D4828" w:rsidRDefault="005D4828">
            <w:pPr>
              <w:pStyle w:val="TableParagraph"/>
              <w:rPr>
                <w:rFonts w:ascii="Times New Roman"/>
                <w:sz w:val="12"/>
              </w:rPr>
            </w:pPr>
          </w:p>
        </w:tc>
        <w:tc>
          <w:tcPr>
            <w:tcW w:w="1001" w:type="dxa"/>
            <w:shd w:val="clear" w:color="auto" w:fill="D9D9D9"/>
          </w:tcPr>
          <w:p w14:paraId="52DAFE0F" w14:textId="77777777" w:rsidR="005D4828" w:rsidRDefault="005D4828">
            <w:pPr>
              <w:pStyle w:val="TableParagraph"/>
              <w:rPr>
                <w:rFonts w:ascii="Times New Roman"/>
                <w:sz w:val="12"/>
              </w:rPr>
            </w:pPr>
          </w:p>
        </w:tc>
      </w:tr>
      <w:tr w:rsidR="005D4828" w14:paraId="250B06F7" w14:textId="77777777">
        <w:trPr>
          <w:trHeight w:val="722"/>
        </w:trPr>
        <w:tc>
          <w:tcPr>
            <w:tcW w:w="581" w:type="dxa"/>
          </w:tcPr>
          <w:p w14:paraId="6E6A8164" w14:textId="77777777" w:rsidR="005D4828" w:rsidRDefault="005D4828">
            <w:pPr>
              <w:pStyle w:val="TableParagraph"/>
              <w:spacing w:before="111"/>
              <w:rPr>
                <w:rFonts w:ascii="Verdana"/>
                <w:sz w:val="14"/>
              </w:rPr>
            </w:pPr>
          </w:p>
          <w:p w14:paraId="06F2D856" w14:textId="77777777" w:rsidR="005D4828" w:rsidRDefault="00000000">
            <w:pPr>
              <w:pStyle w:val="TableParagraph"/>
              <w:ind w:left="10" w:right="2"/>
              <w:jc w:val="center"/>
              <w:rPr>
                <w:sz w:val="14"/>
              </w:rPr>
            </w:pPr>
            <w:r>
              <w:rPr>
                <w:spacing w:val="-2"/>
                <w:sz w:val="14"/>
              </w:rPr>
              <w:t>3.1.1</w:t>
            </w:r>
          </w:p>
        </w:tc>
        <w:tc>
          <w:tcPr>
            <w:tcW w:w="4021" w:type="dxa"/>
          </w:tcPr>
          <w:p w14:paraId="2D620A39" w14:textId="77777777" w:rsidR="005D4828" w:rsidRDefault="00000000">
            <w:pPr>
              <w:pStyle w:val="TableParagraph"/>
              <w:spacing w:before="38" w:line="244" w:lineRule="auto"/>
              <w:ind w:left="69"/>
              <w:rPr>
                <w:sz w:val="14"/>
              </w:rPr>
            </w:pPr>
            <w:r>
              <w:rPr>
                <w:sz w:val="14"/>
              </w:rPr>
              <w:t>DEMOLICIÓN PARCIAL DE PLACA DE PISO EXISTENTE</w:t>
            </w:r>
            <w:r>
              <w:rPr>
                <w:spacing w:val="40"/>
                <w:sz w:val="14"/>
              </w:rPr>
              <w:t xml:space="preserve"> </w:t>
            </w:r>
            <w:r>
              <w:rPr>
                <w:sz w:val="14"/>
              </w:rPr>
              <w:t>PARA</w:t>
            </w:r>
            <w:r>
              <w:rPr>
                <w:spacing w:val="-6"/>
                <w:sz w:val="14"/>
              </w:rPr>
              <w:t xml:space="preserve"> </w:t>
            </w:r>
            <w:r>
              <w:rPr>
                <w:sz w:val="14"/>
              </w:rPr>
              <w:t>CONSTRUCCIÓN</w:t>
            </w:r>
            <w:r>
              <w:rPr>
                <w:spacing w:val="-5"/>
                <w:sz w:val="14"/>
              </w:rPr>
              <w:t xml:space="preserve"> </w:t>
            </w:r>
            <w:r>
              <w:rPr>
                <w:sz w:val="14"/>
              </w:rPr>
              <w:t>DE</w:t>
            </w:r>
            <w:r>
              <w:rPr>
                <w:spacing w:val="-6"/>
                <w:sz w:val="14"/>
              </w:rPr>
              <w:t xml:space="preserve"> </w:t>
            </w:r>
            <w:r>
              <w:rPr>
                <w:sz w:val="14"/>
              </w:rPr>
              <w:t>VIGAS</w:t>
            </w:r>
            <w:r>
              <w:rPr>
                <w:spacing w:val="-5"/>
                <w:sz w:val="14"/>
              </w:rPr>
              <w:t xml:space="preserve"> </w:t>
            </w:r>
            <w:r>
              <w:rPr>
                <w:sz w:val="14"/>
              </w:rPr>
              <w:t>DE</w:t>
            </w:r>
            <w:r>
              <w:rPr>
                <w:spacing w:val="-6"/>
                <w:sz w:val="14"/>
              </w:rPr>
              <w:t xml:space="preserve"> </w:t>
            </w:r>
            <w:r>
              <w:rPr>
                <w:sz w:val="14"/>
              </w:rPr>
              <w:t>CIMENTACIÓN</w:t>
            </w:r>
            <w:r>
              <w:rPr>
                <w:spacing w:val="-5"/>
                <w:sz w:val="14"/>
              </w:rPr>
              <w:t xml:space="preserve"> </w:t>
            </w:r>
            <w:r>
              <w:rPr>
                <w:sz w:val="14"/>
              </w:rPr>
              <w:t>DE</w:t>
            </w:r>
            <w:r>
              <w:rPr>
                <w:spacing w:val="40"/>
                <w:sz w:val="14"/>
              </w:rPr>
              <w:t xml:space="preserve"> </w:t>
            </w:r>
            <w:r>
              <w:rPr>
                <w:sz w:val="14"/>
              </w:rPr>
              <w:t>REFORZAMIENTO DE MUROS EXISTENTES INCLUYE</w:t>
            </w:r>
            <w:r>
              <w:rPr>
                <w:spacing w:val="40"/>
                <w:sz w:val="14"/>
              </w:rPr>
              <w:t xml:space="preserve"> </w:t>
            </w:r>
            <w:r>
              <w:rPr>
                <w:sz w:val="14"/>
              </w:rPr>
              <w:t>TRASIEGO, CARGUE Y RETIRO DE ESCOMBROS</w:t>
            </w:r>
          </w:p>
        </w:tc>
        <w:tc>
          <w:tcPr>
            <w:tcW w:w="758" w:type="dxa"/>
          </w:tcPr>
          <w:p w14:paraId="252F0247" w14:textId="77777777" w:rsidR="005D4828" w:rsidRDefault="005D4828">
            <w:pPr>
              <w:pStyle w:val="TableParagraph"/>
              <w:spacing w:before="111"/>
              <w:rPr>
                <w:rFonts w:ascii="Verdana"/>
                <w:sz w:val="14"/>
              </w:rPr>
            </w:pPr>
          </w:p>
          <w:p w14:paraId="177721E8" w14:textId="77777777" w:rsidR="005D4828" w:rsidRDefault="00000000">
            <w:pPr>
              <w:pStyle w:val="TableParagraph"/>
              <w:ind w:left="11" w:right="6"/>
              <w:jc w:val="center"/>
              <w:rPr>
                <w:sz w:val="14"/>
              </w:rPr>
            </w:pPr>
            <w:r>
              <w:rPr>
                <w:spacing w:val="-5"/>
                <w:sz w:val="14"/>
              </w:rPr>
              <w:t>M2</w:t>
            </w:r>
          </w:p>
        </w:tc>
        <w:tc>
          <w:tcPr>
            <w:tcW w:w="1001" w:type="dxa"/>
          </w:tcPr>
          <w:p w14:paraId="505C7907" w14:textId="77777777" w:rsidR="005D4828" w:rsidRDefault="005D4828">
            <w:pPr>
              <w:pStyle w:val="TableParagraph"/>
              <w:spacing w:before="111"/>
              <w:rPr>
                <w:rFonts w:ascii="Verdana"/>
                <w:sz w:val="14"/>
              </w:rPr>
            </w:pPr>
          </w:p>
          <w:p w14:paraId="069BE0C8" w14:textId="77777777" w:rsidR="005D4828" w:rsidRDefault="00000000">
            <w:pPr>
              <w:pStyle w:val="TableParagraph"/>
              <w:ind w:right="59"/>
              <w:jc w:val="right"/>
              <w:rPr>
                <w:sz w:val="14"/>
              </w:rPr>
            </w:pPr>
            <w:r>
              <w:rPr>
                <w:spacing w:val="-2"/>
                <w:sz w:val="14"/>
              </w:rPr>
              <w:t>43,03</w:t>
            </w:r>
          </w:p>
        </w:tc>
      </w:tr>
      <w:tr w:rsidR="005D4828" w14:paraId="510225D5" w14:textId="77777777">
        <w:trPr>
          <w:trHeight w:val="720"/>
        </w:trPr>
        <w:tc>
          <w:tcPr>
            <w:tcW w:w="581" w:type="dxa"/>
          </w:tcPr>
          <w:p w14:paraId="3316EEF3" w14:textId="77777777" w:rsidR="005D4828" w:rsidRDefault="005D4828">
            <w:pPr>
              <w:pStyle w:val="TableParagraph"/>
              <w:spacing w:before="109"/>
              <w:rPr>
                <w:rFonts w:ascii="Verdana"/>
                <w:sz w:val="14"/>
              </w:rPr>
            </w:pPr>
          </w:p>
          <w:p w14:paraId="11D9A31E" w14:textId="77777777" w:rsidR="005D4828" w:rsidRDefault="00000000">
            <w:pPr>
              <w:pStyle w:val="TableParagraph"/>
              <w:ind w:left="10" w:right="2"/>
              <w:jc w:val="center"/>
              <w:rPr>
                <w:sz w:val="14"/>
              </w:rPr>
            </w:pPr>
            <w:r>
              <w:rPr>
                <w:spacing w:val="-2"/>
                <w:sz w:val="14"/>
              </w:rPr>
              <w:t>3.1.2</w:t>
            </w:r>
          </w:p>
        </w:tc>
        <w:tc>
          <w:tcPr>
            <w:tcW w:w="4021" w:type="dxa"/>
          </w:tcPr>
          <w:p w14:paraId="65536A45" w14:textId="77777777" w:rsidR="005D4828" w:rsidRDefault="00000000">
            <w:pPr>
              <w:pStyle w:val="TableParagraph"/>
              <w:spacing w:before="38" w:line="244" w:lineRule="auto"/>
              <w:ind w:left="69"/>
              <w:rPr>
                <w:sz w:val="14"/>
              </w:rPr>
            </w:pPr>
            <w:r>
              <w:rPr>
                <w:sz w:val="14"/>
              </w:rPr>
              <w:t>DEMOLICION CABEZA DE MURO</w:t>
            </w:r>
            <w:r>
              <w:rPr>
                <w:spacing w:val="-1"/>
                <w:sz w:val="14"/>
              </w:rPr>
              <w:t xml:space="preserve"> </w:t>
            </w:r>
            <w:r>
              <w:rPr>
                <w:sz w:val="14"/>
              </w:rPr>
              <w:t>PARA RESTITUIR POR</w:t>
            </w:r>
            <w:r>
              <w:rPr>
                <w:spacing w:val="40"/>
                <w:sz w:val="14"/>
              </w:rPr>
              <w:t xml:space="preserve"> </w:t>
            </w:r>
            <w:r>
              <w:rPr>
                <w:sz w:val="14"/>
              </w:rPr>
              <w:t>VIGA EN CONCRETO (DEMOLICIÓN MUROS EN</w:t>
            </w:r>
            <w:r>
              <w:rPr>
                <w:spacing w:val="40"/>
                <w:sz w:val="14"/>
              </w:rPr>
              <w:t xml:space="preserve"> </w:t>
            </w:r>
            <w:r>
              <w:rPr>
                <w:sz w:val="14"/>
              </w:rPr>
              <w:t>MAMPOSTERÍA</w:t>
            </w:r>
            <w:r>
              <w:rPr>
                <w:spacing w:val="-4"/>
                <w:sz w:val="14"/>
              </w:rPr>
              <w:t xml:space="preserve"> </w:t>
            </w:r>
            <w:r>
              <w:rPr>
                <w:sz w:val="14"/>
              </w:rPr>
              <w:t>0.25</w:t>
            </w:r>
            <w:r>
              <w:rPr>
                <w:spacing w:val="-6"/>
                <w:sz w:val="14"/>
              </w:rPr>
              <w:t xml:space="preserve"> </w:t>
            </w:r>
            <w:r>
              <w:rPr>
                <w:sz w:val="14"/>
              </w:rPr>
              <w:t>M)</w:t>
            </w:r>
            <w:r>
              <w:rPr>
                <w:spacing w:val="-6"/>
                <w:sz w:val="14"/>
              </w:rPr>
              <w:t xml:space="preserve"> </w:t>
            </w:r>
            <w:r>
              <w:rPr>
                <w:sz w:val="14"/>
              </w:rPr>
              <w:t>INCLUYE</w:t>
            </w:r>
            <w:r>
              <w:rPr>
                <w:spacing w:val="-6"/>
                <w:sz w:val="14"/>
              </w:rPr>
              <w:t xml:space="preserve"> </w:t>
            </w:r>
            <w:r>
              <w:rPr>
                <w:sz w:val="14"/>
              </w:rPr>
              <w:t>TRASIEGO,</w:t>
            </w:r>
            <w:r>
              <w:rPr>
                <w:spacing w:val="-8"/>
                <w:sz w:val="14"/>
              </w:rPr>
              <w:t xml:space="preserve"> </w:t>
            </w:r>
            <w:r>
              <w:rPr>
                <w:sz w:val="14"/>
              </w:rPr>
              <w:t>CARGUE</w:t>
            </w:r>
            <w:r>
              <w:rPr>
                <w:spacing w:val="-4"/>
                <w:sz w:val="14"/>
              </w:rPr>
              <w:t xml:space="preserve"> </w:t>
            </w:r>
            <w:r>
              <w:rPr>
                <w:sz w:val="14"/>
              </w:rPr>
              <w:t>Y</w:t>
            </w:r>
            <w:r>
              <w:rPr>
                <w:spacing w:val="40"/>
                <w:sz w:val="14"/>
              </w:rPr>
              <w:t xml:space="preserve"> </w:t>
            </w:r>
            <w:r>
              <w:rPr>
                <w:sz w:val="14"/>
              </w:rPr>
              <w:t>RETIRO DE ESCOMBROS.</w:t>
            </w:r>
          </w:p>
        </w:tc>
        <w:tc>
          <w:tcPr>
            <w:tcW w:w="758" w:type="dxa"/>
          </w:tcPr>
          <w:p w14:paraId="4C20D7FF" w14:textId="77777777" w:rsidR="005D4828" w:rsidRDefault="005D4828">
            <w:pPr>
              <w:pStyle w:val="TableParagraph"/>
              <w:spacing w:before="109"/>
              <w:rPr>
                <w:rFonts w:ascii="Verdana"/>
                <w:sz w:val="14"/>
              </w:rPr>
            </w:pPr>
          </w:p>
          <w:p w14:paraId="230B1FF0" w14:textId="77777777" w:rsidR="005D4828" w:rsidRDefault="00000000">
            <w:pPr>
              <w:pStyle w:val="TableParagraph"/>
              <w:ind w:left="11" w:right="6"/>
              <w:jc w:val="center"/>
              <w:rPr>
                <w:sz w:val="14"/>
              </w:rPr>
            </w:pPr>
            <w:r>
              <w:rPr>
                <w:spacing w:val="-5"/>
                <w:sz w:val="14"/>
              </w:rPr>
              <w:t>ML</w:t>
            </w:r>
          </w:p>
        </w:tc>
        <w:tc>
          <w:tcPr>
            <w:tcW w:w="1001" w:type="dxa"/>
          </w:tcPr>
          <w:p w14:paraId="7CD50CE8" w14:textId="77777777" w:rsidR="005D4828" w:rsidRDefault="005D4828">
            <w:pPr>
              <w:pStyle w:val="TableParagraph"/>
              <w:spacing w:before="109"/>
              <w:rPr>
                <w:rFonts w:ascii="Verdana"/>
                <w:sz w:val="14"/>
              </w:rPr>
            </w:pPr>
          </w:p>
          <w:p w14:paraId="145D0E81" w14:textId="77777777" w:rsidR="005D4828" w:rsidRDefault="00000000">
            <w:pPr>
              <w:pStyle w:val="TableParagraph"/>
              <w:ind w:right="59"/>
              <w:jc w:val="right"/>
              <w:rPr>
                <w:sz w:val="14"/>
              </w:rPr>
            </w:pPr>
            <w:r>
              <w:rPr>
                <w:spacing w:val="-2"/>
                <w:sz w:val="14"/>
              </w:rPr>
              <w:t>118,53</w:t>
            </w:r>
          </w:p>
        </w:tc>
      </w:tr>
      <w:tr w:rsidR="005D4828" w14:paraId="68AE1244" w14:textId="77777777">
        <w:trPr>
          <w:trHeight w:val="179"/>
        </w:trPr>
        <w:tc>
          <w:tcPr>
            <w:tcW w:w="581" w:type="dxa"/>
            <w:shd w:val="clear" w:color="auto" w:fill="D9D9D9"/>
          </w:tcPr>
          <w:p w14:paraId="5A723458" w14:textId="77777777" w:rsidR="005D4828" w:rsidRDefault="00000000">
            <w:pPr>
              <w:pStyle w:val="TableParagraph"/>
              <w:spacing w:before="5" w:line="154" w:lineRule="exact"/>
              <w:ind w:left="10"/>
              <w:jc w:val="center"/>
              <w:rPr>
                <w:rFonts w:ascii="Arial"/>
                <w:b/>
                <w:sz w:val="14"/>
              </w:rPr>
            </w:pPr>
            <w:r>
              <w:rPr>
                <w:rFonts w:ascii="Arial"/>
                <w:b/>
                <w:spacing w:val="-5"/>
                <w:sz w:val="14"/>
              </w:rPr>
              <w:t>3,2</w:t>
            </w:r>
          </w:p>
        </w:tc>
        <w:tc>
          <w:tcPr>
            <w:tcW w:w="4021" w:type="dxa"/>
            <w:shd w:val="clear" w:color="auto" w:fill="D9D9D9"/>
          </w:tcPr>
          <w:p w14:paraId="6A4EF73F" w14:textId="77777777" w:rsidR="005D4828" w:rsidRDefault="00000000">
            <w:pPr>
              <w:pStyle w:val="TableParagraph"/>
              <w:spacing w:before="5" w:line="154" w:lineRule="exact"/>
              <w:ind w:left="69"/>
              <w:rPr>
                <w:rFonts w:ascii="Arial"/>
                <w:b/>
                <w:sz w:val="14"/>
              </w:rPr>
            </w:pPr>
            <w:r>
              <w:rPr>
                <w:rFonts w:ascii="Arial"/>
                <w:b/>
                <w:sz w:val="14"/>
              </w:rPr>
              <w:t>EXCAVACIONES</w:t>
            </w:r>
            <w:r>
              <w:rPr>
                <w:rFonts w:ascii="Arial"/>
                <w:b/>
                <w:spacing w:val="-5"/>
                <w:sz w:val="14"/>
              </w:rPr>
              <w:t xml:space="preserve"> </w:t>
            </w:r>
            <w:r>
              <w:rPr>
                <w:rFonts w:ascii="Arial"/>
                <w:b/>
                <w:sz w:val="14"/>
              </w:rPr>
              <w:t>y</w:t>
            </w:r>
            <w:r>
              <w:rPr>
                <w:rFonts w:ascii="Arial"/>
                <w:b/>
                <w:spacing w:val="-7"/>
                <w:sz w:val="14"/>
              </w:rPr>
              <w:t xml:space="preserve"> </w:t>
            </w:r>
            <w:r>
              <w:rPr>
                <w:rFonts w:ascii="Arial"/>
                <w:b/>
                <w:spacing w:val="-2"/>
                <w:sz w:val="14"/>
              </w:rPr>
              <w:t>RELLENOS</w:t>
            </w:r>
          </w:p>
        </w:tc>
        <w:tc>
          <w:tcPr>
            <w:tcW w:w="758" w:type="dxa"/>
            <w:shd w:val="clear" w:color="auto" w:fill="D9D9D9"/>
          </w:tcPr>
          <w:p w14:paraId="72701F93" w14:textId="77777777" w:rsidR="005D4828" w:rsidRDefault="005D4828">
            <w:pPr>
              <w:pStyle w:val="TableParagraph"/>
              <w:rPr>
                <w:rFonts w:ascii="Times New Roman"/>
                <w:sz w:val="12"/>
              </w:rPr>
            </w:pPr>
          </w:p>
        </w:tc>
        <w:tc>
          <w:tcPr>
            <w:tcW w:w="1001" w:type="dxa"/>
            <w:shd w:val="clear" w:color="auto" w:fill="D9D9D9"/>
          </w:tcPr>
          <w:p w14:paraId="527835A0" w14:textId="77777777" w:rsidR="005D4828" w:rsidRDefault="005D4828">
            <w:pPr>
              <w:pStyle w:val="TableParagraph"/>
              <w:rPr>
                <w:rFonts w:ascii="Times New Roman"/>
                <w:sz w:val="12"/>
              </w:rPr>
            </w:pPr>
          </w:p>
        </w:tc>
      </w:tr>
      <w:tr w:rsidR="005D4828" w14:paraId="2C073CF9" w14:textId="77777777">
        <w:trPr>
          <w:trHeight w:val="539"/>
        </w:trPr>
        <w:tc>
          <w:tcPr>
            <w:tcW w:w="581" w:type="dxa"/>
          </w:tcPr>
          <w:p w14:paraId="78FF9E0E" w14:textId="77777777" w:rsidR="005D4828" w:rsidRDefault="005D4828">
            <w:pPr>
              <w:pStyle w:val="TableParagraph"/>
              <w:spacing w:before="19"/>
              <w:rPr>
                <w:rFonts w:ascii="Verdana"/>
                <w:sz w:val="14"/>
              </w:rPr>
            </w:pPr>
          </w:p>
          <w:p w14:paraId="015F79BF" w14:textId="77777777" w:rsidR="005D4828" w:rsidRDefault="00000000">
            <w:pPr>
              <w:pStyle w:val="TableParagraph"/>
              <w:ind w:left="10" w:right="2"/>
              <w:jc w:val="center"/>
              <w:rPr>
                <w:sz w:val="14"/>
              </w:rPr>
            </w:pPr>
            <w:r>
              <w:rPr>
                <w:spacing w:val="-2"/>
                <w:sz w:val="14"/>
              </w:rPr>
              <w:t>3.2.1</w:t>
            </w:r>
          </w:p>
        </w:tc>
        <w:tc>
          <w:tcPr>
            <w:tcW w:w="4021" w:type="dxa"/>
          </w:tcPr>
          <w:p w14:paraId="46CE5533" w14:textId="77777777" w:rsidR="005D4828" w:rsidRDefault="00000000">
            <w:pPr>
              <w:pStyle w:val="TableParagraph"/>
              <w:spacing w:before="29" w:line="242" w:lineRule="auto"/>
              <w:ind w:left="69"/>
              <w:rPr>
                <w:sz w:val="14"/>
              </w:rPr>
            </w:pPr>
            <w:r>
              <w:rPr>
                <w:sz w:val="14"/>
              </w:rPr>
              <w:t>EXCAVACIÓN PARA VIGAS DE CIMENTACIÓN DE</w:t>
            </w:r>
            <w:r>
              <w:rPr>
                <w:spacing w:val="40"/>
                <w:sz w:val="14"/>
              </w:rPr>
              <w:t xml:space="preserve"> </w:t>
            </w:r>
            <w:r>
              <w:rPr>
                <w:sz w:val="14"/>
              </w:rPr>
              <w:t>REFORZAMIENTO</w:t>
            </w:r>
            <w:r>
              <w:rPr>
                <w:spacing w:val="-10"/>
                <w:sz w:val="14"/>
              </w:rPr>
              <w:t xml:space="preserve"> </w:t>
            </w:r>
            <w:r>
              <w:rPr>
                <w:sz w:val="14"/>
              </w:rPr>
              <w:t>DE</w:t>
            </w:r>
            <w:r>
              <w:rPr>
                <w:spacing w:val="-8"/>
                <w:sz w:val="14"/>
              </w:rPr>
              <w:t xml:space="preserve"> </w:t>
            </w:r>
            <w:r>
              <w:rPr>
                <w:sz w:val="14"/>
              </w:rPr>
              <w:t>MUROS</w:t>
            </w:r>
            <w:r>
              <w:rPr>
                <w:spacing w:val="-9"/>
                <w:sz w:val="14"/>
              </w:rPr>
              <w:t xml:space="preserve"> </w:t>
            </w:r>
            <w:r>
              <w:rPr>
                <w:sz w:val="14"/>
              </w:rPr>
              <w:t>EXISTENTES</w:t>
            </w:r>
            <w:r>
              <w:rPr>
                <w:spacing w:val="-8"/>
                <w:sz w:val="14"/>
              </w:rPr>
              <w:t xml:space="preserve"> </w:t>
            </w:r>
            <w:r>
              <w:rPr>
                <w:sz w:val="14"/>
              </w:rPr>
              <w:t>INCLUYE</w:t>
            </w:r>
            <w:r>
              <w:rPr>
                <w:spacing w:val="40"/>
                <w:sz w:val="14"/>
              </w:rPr>
              <w:t xml:space="preserve"> </w:t>
            </w:r>
            <w:r>
              <w:rPr>
                <w:sz w:val="14"/>
              </w:rPr>
              <w:t>TRASIEGO, CARGUE Y RETIRO DE ESCOMBROS.</w:t>
            </w:r>
          </w:p>
        </w:tc>
        <w:tc>
          <w:tcPr>
            <w:tcW w:w="758" w:type="dxa"/>
          </w:tcPr>
          <w:p w14:paraId="74A763EF" w14:textId="77777777" w:rsidR="005D4828" w:rsidRDefault="005D4828">
            <w:pPr>
              <w:pStyle w:val="TableParagraph"/>
              <w:spacing w:before="19"/>
              <w:rPr>
                <w:rFonts w:ascii="Verdana"/>
                <w:sz w:val="14"/>
              </w:rPr>
            </w:pPr>
          </w:p>
          <w:p w14:paraId="54B1CE65" w14:textId="77777777" w:rsidR="005D4828" w:rsidRDefault="00000000">
            <w:pPr>
              <w:pStyle w:val="TableParagraph"/>
              <w:ind w:left="11" w:right="6"/>
              <w:jc w:val="center"/>
              <w:rPr>
                <w:sz w:val="14"/>
              </w:rPr>
            </w:pPr>
            <w:r>
              <w:rPr>
                <w:spacing w:val="-5"/>
                <w:sz w:val="14"/>
              </w:rPr>
              <w:t>M3</w:t>
            </w:r>
          </w:p>
        </w:tc>
        <w:tc>
          <w:tcPr>
            <w:tcW w:w="1001" w:type="dxa"/>
          </w:tcPr>
          <w:p w14:paraId="4447DB39" w14:textId="77777777" w:rsidR="005D4828" w:rsidRDefault="005D4828">
            <w:pPr>
              <w:pStyle w:val="TableParagraph"/>
              <w:spacing w:before="19"/>
              <w:rPr>
                <w:rFonts w:ascii="Verdana"/>
                <w:sz w:val="14"/>
              </w:rPr>
            </w:pPr>
          </w:p>
          <w:p w14:paraId="13B1EE14" w14:textId="77777777" w:rsidR="005D4828" w:rsidRDefault="00000000">
            <w:pPr>
              <w:pStyle w:val="TableParagraph"/>
              <w:ind w:right="59"/>
              <w:jc w:val="right"/>
              <w:rPr>
                <w:sz w:val="14"/>
              </w:rPr>
            </w:pPr>
            <w:r>
              <w:rPr>
                <w:spacing w:val="-2"/>
                <w:sz w:val="14"/>
              </w:rPr>
              <w:t>49,78</w:t>
            </w:r>
          </w:p>
        </w:tc>
      </w:tr>
      <w:tr w:rsidR="005D4828" w14:paraId="2CE6C5A5" w14:textId="77777777">
        <w:trPr>
          <w:trHeight w:val="179"/>
        </w:trPr>
        <w:tc>
          <w:tcPr>
            <w:tcW w:w="581" w:type="dxa"/>
            <w:shd w:val="clear" w:color="auto" w:fill="D9D9D9"/>
          </w:tcPr>
          <w:p w14:paraId="2CBAEFC7" w14:textId="77777777" w:rsidR="005D4828" w:rsidRDefault="00000000">
            <w:pPr>
              <w:pStyle w:val="TableParagraph"/>
              <w:spacing w:before="5" w:line="154" w:lineRule="exact"/>
              <w:ind w:left="10"/>
              <w:jc w:val="center"/>
              <w:rPr>
                <w:rFonts w:ascii="Arial"/>
                <w:b/>
                <w:sz w:val="14"/>
              </w:rPr>
            </w:pPr>
            <w:r>
              <w:rPr>
                <w:rFonts w:ascii="Arial"/>
                <w:b/>
                <w:spacing w:val="-5"/>
                <w:sz w:val="14"/>
              </w:rPr>
              <w:t>3,3</w:t>
            </w:r>
          </w:p>
        </w:tc>
        <w:tc>
          <w:tcPr>
            <w:tcW w:w="4021" w:type="dxa"/>
            <w:shd w:val="clear" w:color="auto" w:fill="D9D9D9"/>
          </w:tcPr>
          <w:p w14:paraId="1A8D7E89" w14:textId="77777777" w:rsidR="005D4828" w:rsidRDefault="00000000">
            <w:pPr>
              <w:pStyle w:val="TableParagraph"/>
              <w:spacing w:before="5" w:line="154" w:lineRule="exact"/>
              <w:ind w:left="69"/>
              <w:rPr>
                <w:rFonts w:ascii="Arial"/>
                <w:b/>
                <w:sz w:val="14"/>
              </w:rPr>
            </w:pPr>
            <w:r>
              <w:rPr>
                <w:rFonts w:ascii="Arial"/>
                <w:b/>
                <w:spacing w:val="-2"/>
                <w:sz w:val="14"/>
              </w:rPr>
              <w:t>CONCRETOS</w:t>
            </w:r>
          </w:p>
        </w:tc>
        <w:tc>
          <w:tcPr>
            <w:tcW w:w="758" w:type="dxa"/>
            <w:shd w:val="clear" w:color="auto" w:fill="D9D9D9"/>
          </w:tcPr>
          <w:p w14:paraId="413C0E0F" w14:textId="77777777" w:rsidR="005D4828" w:rsidRDefault="005D4828">
            <w:pPr>
              <w:pStyle w:val="TableParagraph"/>
              <w:rPr>
                <w:rFonts w:ascii="Times New Roman"/>
                <w:sz w:val="12"/>
              </w:rPr>
            </w:pPr>
          </w:p>
        </w:tc>
        <w:tc>
          <w:tcPr>
            <w:tcW w:w="1001" w:type="dxa"/>
            <w:shd w:val="clear" w:color="auto" w:fill="D9D9D9"/>
          </w:tcPr>
          <w:p w14:paraId="37F42972" w14:textId="77777777" w:rsidR="005D4828" w:rsidRDefault="005D4828">
            <w:pPr>
              <w:pStyle w:val="TableParagraph"/>
              <w:rPr>
                <w:rFonts w:ascii="Times New Roman"/>
                <w:sz w:val="12"/>
              </w:rPr>
            </w:pPr>
          </w:p>
        </w:tc>
      </w:tr>
      <w:tr w:rsidR="005D4828" w14:paraId="12373A6D" w14:textId="77777777">
        <w:trPr>
          <w:trHeight w:val="179"/>
        </w:trPr>
        <w:tc>
          <w:tcPr>
            <w:tcW w:w="581" w:type="dxa"/>
          </w:tcPr>
          <w:p w14:paraId="2C390C81" w14:textId="77777777" w:rsidR="005D4828" w:rsidRDefault="00000000">
            <w:pPr>
              <w:pStyle w:val="TableParagraph"/>
              <w:spacing w:before="10" w:line="150" w:lineRule="exact"/>
              <w:ind w:left="10" w:right="2"/>
              <w:jc w:val="center"/>
              <w:rPr>
                <w:sz w:val="14"/>
              </w:rPr>
            </w:pPr>
            <w:r>
              <w:rPr>
                <w:spacing w:val="-2"/>
                <w:sz w:val="14"/>
              </w:rPr>
              <w:t>3.3.1</w:t>
            </w:r>
          </w:p>
        </w:tc>
        <w:tc>
          <w:tcPr>
            <w:tcW w:w="4021" w:type="dxa"/>
          </w:tcPr>
          <w:p w14:paraId="23A1883B" w14:textId="77777777" w:rsidR="005D4828" w:rsidRDefault="00000000">
            <w:pPr>
              <w:pStyle w:val="TableParagraph"/>
              <w:spacing w:before="10" w:line="150" w:lineRule="exact"/>
              <w:ind w:left="69"/>
              <w:rPr>
                <w:sz w:val="14"/>
              </w:rPr>
            </w:pPr>
            <w:r>
              <w:rPr>
                <w:sz w:val="14"/>
              </w:rPr>
              <w:t>CONCRETO</w:t>
            </w:r>
            <w:r>
              <w:rPr>
                <w:spacing w:val="29"/>
                <w:sz w:val="14"/>
              </w:rPr>
              <w:t xml:space="preserve"> </w:t>
            </w:r>
            <w:r>
              <w:rPr>
                <w:sz w:val="14"/>
              </w:rPr>
              <w:t>RESTITUCIÓN</w:t>
            </w:r>
            <w:r>
              <w:rPr>
                <w:spacing w:val="-4"/>
                <w:sz w:val="14"/>
              </w:rPr>
              <w:t xml:space="preserve"> </w:t>
            </w:r>
            <w:r>
              <w:rPr>
                <w:sz w:val="14"/>
              </w:rPr>
              <w:t>PLACA</w:t>
            </w:r>
            <w:r>
              <w:rPr>
                <w:spacing w:val="-2"/>
                <w:sz w:val="14"/>
              </w:rPr>
              <w:t xml:space="preserve"> </w:t>
            </w:r>
            <w:r>
              <w:rPr>
                <w:sz w:val="14"/>
              </w:rPr>
              <w:t>DE</w:t>
            </w:r>
            <w:r>
              <w:rPr>
                <w:spacing w:val="-3"/>
                <w:sz w:val="14"/>
              </w:rPr>
              <w:t xml:space="preserve"> </w:t>
            </w:r>
            <w:r>
              <w:rPr>
                <w:sz w:val="14"/>
              </w:rPr>
              <w:t>PISO</w:t>
            </w:r>
            <w:r>
              <w:rPr>
                <w:spacing w:val="-5"/>
                <w:sz w:val="14"/>
              </w:rPr>
              <w:t xml:space="preserve"> </w:t>
            </w:r>
            <w:r>
              <w:rPr>
                <w:sz w:val="14"/>
              </w:rPr>
              <w:t>(F’C=21</w:t>
            </w:r>
            <w:r>
              <w:rPr>
                <w:spacing w:val="-3"/>
                <w:sz w:val="14"/>
              </w:rPr>
              <w:t xml:space="preserve"> </w:t>
            </w:r>
            <w:r>
              <w:rPr>
                <w:spacing w:val="-4"/>
                <w:sz w:val="14"/>
              </w:rPr>
              <w:t>MPA)</w:t>
            </w:r>
          </w:p>
        </w:tc>
        <w:tc>
          <w:tcPr>
            <w:tcW w:w="758" w:type="dxa"/>
          </w:tcPr>
          <w:p w14:paraId="06F41156"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5C49B1CF" w14:textId="77777777" w:rsidR="005D4828" w:rsidRDefault="00000000">
            <w:pPr>
              <w:pStyle w:val="TableParagraph"/>
              <w:spacing w:before="10" w:line="150" w:lineRule="exact"/>
              <w:ind w:right="59"/>
              <w:jc w:val="right"/>
              <w:rPr>
                <w:sz w:val="14"/>
              </w:rPr>
            </w:pPr>
            <w:r>
              <w:rPr>
                <w:spacing w:val="-2"/>
                <w:sz w:val="14"/>
              </w:rPr>
              <w:t>49,78</w:t>
            </w:r>
          </w:p>
        </w:tc>
      </w:tr>
      <w:tr w:rsidR="005D4828" w14:paraId="037282E2" w14:textId="77777777">
        <w:trPr>
          <w:trHeight w:val="541"/>
        </w:trPr>
        <w:tc>
          <w:tcPr>
            <w:tcW w:w="581" w:type="dxa"/>
          </w:tcPr>
          <w:p w14:paraId="6BC93479" w14:textId="77777777" w:rsidR="005D4828" w:rsidRDefault="005D4828">
            <w:pPr>
              <w:pStyle w:val="TableParagraph"/>
              <w:spacing w:before="22"/>
              <w:rPr>
                <w:rFonts w:ascii="Verdana"/>
                <w:sz w:val="14"/>
              </w:rPr>
            </w:pPr>
          </w:p>
          <w:p w14:paraId="20EEEDBC" w14:textId="77777777" w:rsidR="005D4828" w:rsidRDefault="00000000">
            <w:pPr>
              <w:pStyle w:val="TableParagraph"/>
              <w:ind w:left="10" w:right="2"/>
              <w:jc w:val="center"/>
              <w:rPr>
                <w:sz w:val="14"/>
              </w:rPr>
            </w:pPr>
            <w:r>
              <w:rPr>
                <w:spacing w:val="-2"/>
                <w:sz w:val="14"/>
              </w:rPr>
              <w:t>3.3.2</w:t>
            </w:r>
          </w:p>
        </w:tc>
        <w:tc>
          <w:tcPr>
            <w:tcW w:w="4021" w:type="dxa"/>
          </w:tcPr>
          <w:p w14:paraId="09230ECE" w14:textId="77777777" w:rsidR="005D4828" w:rsidRDefault="00000000">
            <w:pPr>
              <w:pStyle w:val="TableParagraph"/>
              <w:spacing w:before="31" w:line="242" w:lineRule="auto"/>
              <w:ind w:left="69" w:right="166"/>
              <w:rPr>
                <w:sz w:val="14"/>
              </w:rPr>
            </w:pPr>
            <w:r>
              <w:rPr>
                <w:sz w:val="14"/>
              </w:rPr>
              <w:t>CONCRETO</w:t>
            </w:r>
            <w:r>
              <w:rPr>
                <w:spacing w:val="25"/>
                <w:sz w:val="14"/>
              </w:rPr>
              <w:t xml:space="preserve"> </w:t>
            </w:r>
            <w:r>
              <w:rPr>
                <w:sz w:val="14"/>
              </w:rPr>
              <w:t>ESTRUCTURAL</w:t>
            </w:r>
            <w:r>
              <w:rPr>
                <w:spacing w:val="-3"/>
                <w:sz w:val="14"/>
              </w:rPr>
              <w:t xml:space="preserve"> </w:t>
            </w:r>
            <w:r>
              <w:rPr>
                <w:sz w:val="14"/>
              </w:rPr>
              <w:t>(F’C=21</w:t>
            </w:r>
            <w:r>
              <w:rPr>
                <w:spacing w:val="-3"/>
                <w:sz w:val="14"/>
              </w:rPr>
              <w:t xml:space="preserve"> </w:t>
            </w:r>
            <w:r>
              <w:rPr>
                <w:sz w:val="14"/>
              </w:rPr>
              <w:t>MPA)</w:t>
            </w:r>
            <w:r>
              <w:rPr>
                <w:spacing w:val="-7"/>
                <w:sz w:val="14"/>
              </w:rPr>
              <w:t xml:space="preserve"> </w:t>
            </w:r>
            <w:r>
              <w:rPr>
                <w:sz w:val="14"/>
              </w:rPr>
              <w:t>PARA</w:t>
            </w:r>
            <w:r>
              <w:rPr>
                <w:spacing w:val="-6"/>
                <w:sz w:val="14"/>
              </w:rPr>
              <w:t xml:space="preserve"> </w:t>
            </w:r>
            <w:r>
              <w:rPr>
                <w:sz w:val="14"/>
              </w:rPr>
              <w:t>VIGAS</w:t>
            </w:r>
            <w:r>
              <w:rPr>
                <w:spacing w:val="40"/>
                <w:sz w:val="14"/>
              </w:rPr>
              <w:t xml:space="preserve"> </w:t>
            </w:r>
            <w:r>
              <w:rPr>
                <w:sz w:val="14"/>
              </w:rPr>
              <w:t>DE CIMENTACIÓN DE REFORZAMIENTO DE MUROS</w:t>
            </w:r>
            <w:r>
              <w:rPr>
                <w:spacing w:val="40"/>
                <w:sz w:val="14"/>
              </w:rPr>
              <w:t xml:space="preserve"> </w:t>
            </w:r>
            <w:r>
              <w:rPr>
                <w:spacing w:val="-2"/>
                <w:sz w:val="14"/>
              </w:rPr>
              <w:t>EXISTENTES</w:t>
            </w:r>
          </w:p>
        </w:tc>
        <w:tc>
          <w:tcPr>
            <w:tcW w:w="758" w:type="dxa"/>
          </w:tcPr>
          <w:p w14:paraId="20FBAF95" w14:textId="77777777" w:rsidR="005D4828" w:rsidRDefault="005D4828">
            <w:pPr>
              <w:pStyle w:val="TableParagraph"/>
              <w:spacing w:before="22"/>
              <w:rPr>
                <w:rFonts w:ascii="Verdana"/>
                <w:sz w:val="14"/>
              </w:rPr>
            </w:pPr>
          </w:p>
          <w:p w14:paraId="728BAA30" w14:textId="77777777" w:rsidR="005D4828" w:rsidRDefault="00000000">
            <w:pPr>
              <w:pStyle w:val="TableParagraph"/>
              <w:ind w:left="11" w:right="6"/>
              <w:jc w:val="center"/>
              <w:rPr>
                <w:sz w:val="14"/>
              </w:rPr>
            </w:pPr>
            <w:r>
              <w:rPr>
                <w:spacing w:val="-5"/>
                <w:sz w:val="14"/>
              </w:rPr>
              <w:t>M3</w:t>
            </w:r>
          </w:p>
        </w:tc>
        <w:tc>
          <w:tcPr>
            <w:tcW w:w="1001" w:type="dxa"/>
          </w:tcPr>
          <w:p w14:paraId="730CE314" w14:textId="77777777" w:rsidR="005D4828" w:rsidRDefault="005D4828">
            <w:pPr>
              <w:pStyle w:val="TableParagraph"/>
              <w:spacing w:before="22"/>
              <w:rPr>
                <w:rFonts w:ascii="Verdana"/>
                <w:sz w:val="14"/>
              </w:rPr>
            </w:pPr>
          </w:p>
          <w:p w14:paraId="507068D5" w14:textId="77777777" w:rsidR="005D4828" w:rsidRDefault="00000000">
            <w:pPr>
              <w:pStyle w:val="TableParagraph"/>
              <w:ind w:right="59"/>
              <w:jc w:val="right"/>
              <w:rPr>
                <w:sz w:val="14"/>
              </w:rPr>
            </w:pPr>
            <w:r>
              <w:rPr>
                <w:spacing w:val="-2"/>
                <w:sz w:val="14"/>
              </w:rPr>
              <w:t>32,36</w:t>
            </w:r>
          </w:p>
        </w:tc>
      </w:tr>
      <w:tr w:rsidR="005D4828" w14:paraId="5B0DC0C2" w14:textId="77777777">
        <w:trPr>
          <w:trHeight w:val="179"/>
        </w:trPr>
        <w:tc>
          <w:tcPr>
            <w:tcW w:w="581" w:type="dxa"/>
          </w:tcPr>
          <w:p w14:paraId="5B13C0DC" w14:textId="77777777" w:rsidR="005D4828" w:rsidRDefault="00000000">
            <w:pPr>
              <w:pStyle w:val="TableParagraph"/>
              <w:spacing w:before="10" w:line="150" w:lineRule="exact"/>
              <w:ind w:left="10" w:right="2"/>
              <w:jc w:val="center"/>
              <w:rPr>
                <w:sz w:val="14"/>
              </w:rPr>
            </w:pPr>
            <w:r>
              <w:rPr>
                <w:spacing w:val="-2"/>
                <w:sz w:val="14"/>
              </w:rPr>
              <w:t>3.3.3</w:t>
            </w:r>
          </w:p>
        </w:tc>
        <w:tc>
          <w:tcPr>
            <w:tcW w:w="4021" w:type="dxa"/>
          </w:tcPr>
          <w:p w14:paraId="1FDAB0EF" w14:textId="77777777" w:rsidR="005D4828" w:rsidRDefault="00000000">
            <w:pPr>
              <w:pStyle w:val="TableParagraph"/>
              <w:spacing w:before="10" w:line="150" w:lineRule="exact"/>
              <w:ind w:left="69"/>
              <w:rPr>
                <w:sz w:val="14"/>
              </w:rPr>
            </w:pPr>
            <w:r>
              <w:rPr>
                <w:sz w:val="14"/>
              </w:rPr>
              <w:t>CONCRETO</w:t>
            </w:r>
            <w:r>
              <w:rPr>
                <w:spacing w:val="-8"/>
                <w:sz w:val="14"/>
              </w:rPr>
              <w:t xml:space="preserve"> </w:t>
            </w:r>
            <w:r>
              <w:rPr>
                <w:spacing w:val="-2"/>
                <w:sz w:val="14"/>
              </w:rPr>
              <w:t>CICLÓPEO</w:t>
            </w:r>
          </w:p>
        </w:tc>
        <w:tc>
          <w:tcPr>
            <w:tcW w:w="758" w:type="dxa"/>
          </w:tcPr>
          <w:p w14:paraId="23C281B7" w14:textId="77777777" w:rsidR="005D4828" w:rsidRDefault="00000000">
            <w:pPr>
              <w:pStyle w:val="TableParagraph"/>
              <w:spacing w:before="10" w:line="150" w:lineRule="exact"/>
              <w:ind w:left="11" w:right="6"/>
              <w:jc w:val="center"/>
              <w:rPr>
                <w:sz w:val="14"/>
              </w:rPr>
            </w:pPr>
            <w:r>
              <w:rPr>
                <w:spacing w:val="-5"/>
                <w:sz w:val="14"/>
              </w:rPr>
              <w:t>M3</w:t>
            </w:r>
          </w:p>
        </w:tc>
        <w:tc>
          <w:tcPr>
            <w:tcW w:w="1001" w:type="dxa"/>
          </w:tcPr>
          <w:p w14:paraId="77F7087E" w14:textId="77777777" w:rsidR="005D4828" w:rsidRDefault="00000000">
            <w:pPr>
              <w:pStyle w:val="TableParagraph"/>
              <w:spacing w:before="10" w:line="150" w:lineRule="exact"/>
              <w:ind w:right="59"/>
              <w:jc w:val="right"/>
              <w:rPr>
                <w:sz w:val="14"/>
              </w:rPr>
            </w:pPr>
            <w:r>
              <w:rPr>
                <w:spacing w:val="-2"/>
                <w:sz w:val="14"/>
              </w:rPr>
              <w:t>24,89</w:t>
            </w:r>
          </w:p>
        </w:tc>
      </w:tr>
      <w:tr w:rsidR="005D4828" w14:paraId="423D63F5" w14:textId="77777777">
        <w:trPr>
          <w:trHeight w:val="359"/>
        </w:trPr>
        <w:tc>
          <w:tcPr>
            <w:tcW w:w="581" w:type="dxa"/>
          </w:tcPr>
          <w:p w14:paraId="39A8BD66" w14:textId="77777777" w:rsidR="005D4828" w:rsidRDefault="00000000">
            <w:pPr>
              <w:pStyle w:val="TableParagraph"/>
              <w:spacing w:before="98"/>
              <w:ind w:left="10" w:right="2"/>
              <w:jc w:val="center"/>
              <w:rPr>
                <w:sz w:val="14"/>
              </w:rPr>
            </w:pPr>
            <w:r>
              <w:rPr>
                <w:spacing w:val="-2"/>
                <w:sz w:val="14"/>
              </w:rPr>
              <w:t>3.3.4</w:t>
            </w:r>
          </w:p>
        </w:tc>
        <w:tc>
          <w:tcPr>
            <w:tcW w:w="4021" w:type="dxa"/>
          </w:tcPr>
          <w:p w14:paraId="1976D39D" w14:textId="77777777" w:rsidR="005D4828" w:rsidRDefault="00000000">
            <w:pPr>
              <w:pStyle w:val="TableParagraph"/>
              <w:spacing w:before="18" w:line="160" w:lineRule="atLeast"/>
              <w:ind w:left="69" w:right="166"/>
              <w:rPr>
                <w:sz w:val="14"/>
              </w:rPr>
            </w:pPr>
            <w:r>
              <w:rPr>
                <w:sz w:val="14"/>
              </w:rPr>
              <w:t>CONCRETO</w:t>
            </w:r>
            <w:r>
              <w:rPr>
                <w:spacing w:val="21"/>
                <w:sz w:val="14"/>
              </w:rPr>
              <w:t xml:space="preserve"> </w:t>
            </w:r>
            <w:r>
              <w:rPr>
                <w:sz w:val="14"/>
              </w:rPr>
              <w:t>ESTRUCTURAL</w:t>
            </w:r>
            <w:r>
              <w:rPr>
                <w:spacing w:val="-7"/>
                <w:sz w:val="14"/>
              </w:rPr>
              <w:t xml:space="preserve"> </w:t>
            </w:r>
            <w:r>
              <w:rPr>
                <w:sz w:val="14"/>
              </w:rPr>
              <w:t>PARA</w:t>
            </w:r>
            <w:r>
              <w:rPr>
                <w:spacing w:val="-6"/>
                <w:sz w:val="14"/>
              </w:rPr>
              <w:t xml:space="preserve"> </w:t>
            </w:r>
            <w:r>
              <w:rPr>
                <w:sz w:val="14"/>
              </w:rPr>
              <w:t>VIGAS</w:t>
            </w:r>
            <w:r>
              <w:rPr>
                <w:spacing w:val="-6"/>
                <w:sz w:val="14"/>
              </w:rPr>
              <w:t xml:space="preserve"> </w:t>
            </w:r>
            <w:r>
              <w:rPr>
                <w:sz w:val="14"/>
              </w:rPr>
              <w:t>AEREAS</w:t>
            </w:r>
            <w:r>
              <w:rPr>
                <w:spacing w:val="40"/>
                <w:sz w:val="14"/>
              </w:rPr>
              <w:t xml:space="preserve"> </w:t>
            </w:r>
            <w:r>
              <w:rPr>
                <w:sz w:val="14"/>
              </w:rPr>
              <w:t>(F’C=21 MPA)</w:t>
            </w:r>
          </w:p>
        </w:tc>
        <w:tc>
          <w:tcPr>
            <w:tcW w:w="758" w:type="dxa"/>
          </w:tcPr>
          <w:p w14:paraId="7EA0F48A" w14:textId="77777777" w:rsidR="005D4828" w:rsidRDefault="00000000">
            <w:pPr>
              <w:pStyle w:val="TableParagraph"/>
              <w:spacing w:before="98"/>
              <w:ind w:left="11" w:right="6"/>
              <w:jc w:val="center"/>
              <w:rPr>
                <w:sz w:val="14"/>
              </w:rPr>
            </w:pPr>
            <w:r>
              <w:rPr>
                <w:spacing w:val="-5"/>
                <w:sz w:val="14"/>
              </w:rPr>
              <w:t>M3</w:t>
            </w:r>
          </w:p>
        </w:tc>
        <w:tc>
          <w:tcPr>
            <w:tcW w:w="1001" w:type="dxa"/>
          </w:tcPr>
          <w:p w14:paraId="7FD24F69" w14:textId="77777777" w:rsidR="005D4828" w:rsidRDefault="00000000">
            <w:pPr>
              <w:pStyle w:val="TableParagraph"/>
              <w:spacing w:before="98"/>
              <w:ind w:right="59"/>
              <w:jc w:val="right"/>
              <w:rPr>
                <w:sz w:val="14"/>
              </w:rPr>
            </w:pPr>
            <w:r>
              <w:rPr>
                <w:spacing w:val="-4"/>
                <w:sz w:val="14"/>
              </w:rPr>
              <w:t>4,34</w:t>
            </w:r>
          </w:p>
        </w:tc>
      </w:tr>
      <w:tr w:rsidR="005D4828" w14:paraId="1F6883FE" w14:textId="77777777">
        <w:trPr>
          <w:trHeight w:val="179"/>
        </w:trPr>
        <w:tc>
          <w:tcPr>
            <w:tcW w:w="581" w:type="dxa"/>
            <w:shd w:val="clear" w:color="auto" w:fill="D9D9D9"/>
          </w:tcPr>
          <w:p w14:paraId="48308EBC" w14:textId="77777777" w:rsidR="005D4828" w:rsidRDefault="00000000">
            <w:pPr>
              <w:pStyle w:val="TableParagraph"/>
              <w:spacing w:before="5" w:line="154" w:lineRule="exact"/>
              <w:ind w:left="10"/>
              <w:jc w:val="center"/>
              <w:rPr>
                <w:rFonts w:ascii="Arial"/>
                <w:b/>
                <w:sz w:val="14"/>
              </w:rPr>
            </w:pPr>
            <w:r>
              <w:rPr>
                <w:rFonts w:ascii="Arial"/>
                <w:b/>
                <w:spacing w:val="-5"/>
                <w:sz w:val="14"/>
              </w:rPr>
              <w:t>3,4</w:t>
            </w:r>
          </w:p>
        </w:tc>
        <w:tc>
          <w:tcPr>
            <w:tcW w:w="4021" w:type="dxa"/>
            <w:shd w:val="clear" w:color="auto" w:fill="D9D9D9"/>
          </w:tcPr>
          <w:p w14:paraId="09E0AF3F" w14:textId="77777777" w:rsidR="005D4828" w:rsidRDefault="00000000">
            <w:pPr>
              <w:pStyle w:val="TableParagraph"/>
              <w:spacing w:before="5" w:line="154" w:lineRule="exact"/>
              <w:ind w:left="69"/>
              <w:rPr>
                <w:rFonts w:ascii="Arial"/>
                <w:b/>
                <w:sz w:val="14"/>
              </w:rPr>
            </w:pPr>
            <w:r>
              <w:rPr>
                <w:rFonts w:ascii="Arial"/>
                <w:b/>
                <w:sz w:val="14"/>
              </w:rPr>
              <w:t>ACERO</w:t>
            </w:r>
            <w:r>
              <w:rPr>
                <w:rFonts w:ascii="Arial"/>
                <w:b/>
                <w:spacing w:val="-7"/>
                <w:sz w:val="14"/>
              </w:rPr>
              <w:t xml:space="preserve"> </w:t>
            </w:r>
            <w:r>
              <w:rPr>
                <w:rFonts w:ascii="Arial"/>
                <w:b/>
                <w:sz w:val="14"/>
              </w:rPr>
              <w:t>DE</w:t>
            </w:r>
            <w:r>
              <w:rPr>
                <w:rFonts w:ascii="Arial"/>
                <w:b/>
                <w:spacing w:val="-4"/>
                <w:sz w:val="14"/>
              </w:rPr>
              <w:t xml:space="preserve"> </w:t>
            </w:r>
            <w:r>
              <w:rPr>
                <w:rFonts w:ascii="Arial"/>
                <w:b/>
                <w:spacing w:val="-2"/>
                <w:sz w:val="14"/>
              </w:rPr>
              <w:t>REFUERZO</w:t>
            </w:r>
          </w:p>
        </w:tc>
        <w:tc>
          <w:tcPr>
            <w:tcW w:w="758" w:type="dxa"/>
            <w:shd w:val="clear" w:color="auto" w:fill="D9D9D9"/>
          </w:tcPr>
          <w:p w14:paraId="0BAFBB69" w14:textId="77777777" w:rsidR="005D4828" w:rsidRDefault="005D4828">
            <w:pPr>
              <w:pStyle w:val="TableParagraph"/>
              <w:rPr>
                <w:rFonts w:ascii="Times New Roman"/>
                <w:sz w:val="12"/>
              </w:rPr>
            </w:pPr>
          </w:p>
        </w:tc>
        <w:tc>
          <w:tcPr>
            <w:tcW w:w="1001" w:type="dxa"/>
            <w:shd w:val="clear" w:color="auto" w:fill="D9D9D9"/>
          </w:tcPr>
          <w:p w14:paraId="6FB57579" w14:textId="77777777" w:rsidR="005D4828" w:rsidRDefault="005D4828">
            <w:pPr>
              <w:pStyle w:val="TableParagraph"/>
              <w:rPr>
                <w:rFonts w:ascii="Times New Roman"/>
                <w:sz w:val="12"/>
              </w:rPr>
            </w:pPr>
          </w:p>
        </w:tc>
      </w:tr>
      <w:tr w:rsidR="005D4828" w14:paraId="4B288412" w14:textId="77777777">
        <w:trPr>
          <w:trHeight w:val="539"/>
        </w:trPr>
        <w:tc>
          <w:tcPr>
            <w:tcW w:w="581" w:type="dxa"/>
          </w:tcPr>
          <w:p w14:paraId="079C6372" w14:textId="77777777" w:rsidR="005D4828" w:rsidRDefault="005D4828">
            <w:pPr>
              <w:pStyle w:val="TableParagraph"/>
              <w:spacing w:before="19"/>
              <w:rPr>
                <w:rFonts w:ascii="Verdana"/>
                <w:sz w:val="14"/>
              </w:rPr>
            </w:pPr>
          </w:p>
          <w:p w14:paraId="159FBA6C" w14:textId="77777777" w:rsidR="005D4828" w:rsidRDefault="00000000">
            <w:pPr>
              <w:pStyle w:val="TableParagraph"/>
              <w:ind w:left="10" w:right="2"/>
              <w:jc w:val="center"/>
              <w:rPr>
                <w:sz w:val="14"/>
              </w:rPr>
            </w:pPr>
            <w:r>
              <w:rPr>
                <w:spacing w:val="-2"/>
                <w:sz w:val="14"/>
              </w:rPr>
              <w:t>3.4.1</w:t>
            </w:r>
          </w:p>
        </w:tc>
        <w:tc>
          <w:tcPr>
            <w:tcW w:w="4021" w:type="dxa"/>
          </w:tcPr>
          <w:p w14:paraId="2BBF88F1" w14:textId="77777777" w:rsidR="005D4828" w:rsidRDefault="00000000">
            <w:pPr>
              <w:pStyle w:val="TableParagraph"/>
              <w:spacing w:before="29" w:line="242" w:lineRule="auto"/>
              <w:ind w:left="69" w:right="166"/>
              <w:rPr>
                <w:sz w:val="14"/>
              </w:rPr>
            </w:pPr>
            <w:r>
              <w:rPr>
                <w:sz w:val="14"/>
              </w:rPr>
              <w:t>ACERO DE REFUERZO 60.000 PSI VIGAS DE</w:t>
            </w:r>
            <w:r>
              <w:rPr>
                <w:spacing w:val="40"/>
                <w:sz w:val="14"/>
              </w:rPr>
              <w:t xml:space="preserve"> </w:t>
            </w:r>
            <w:r>
              <w:rPr>
                <w:sz w:val="14"/>
              </w:rPr>
              <w:t>CIMENTACIÓN</w:t>
            </w:r>
            <w:r>
              <w:rPr>
                <w:spacing w:val="-10"/>
                <w:sz w:val="14"/>
              </w:rPr>
              <w:t xml:space="preserve"> </w:t>
            </w:r>
            <w:r>
              <w:rPr>
                <w:sz w:val="14"/>
              </w:rPr>
              <w:t>DE</w:t>
            </w:r>
            <w:r>
              <w:rPr>
                <w:spacing w:val="-9"/>
                <w:sz w:val="14"/>
              </w:rPr>
              <w:t xml:space="preserve"> </w:t>
            </w:r>
            <w:r>
              <w:rPr>
                <w:sz w:val="14"/>
              </w:rPr>
              <w:t>REFORZAMIENTO</w:t>
            </w:r>
            <w:r>
              <w:rPr>
                <w:spacing w:val="-9"/>
                <w:sz w:val="14"/>
              </w:rPr>
              <w:t xml:space="preserve"> </w:t>
            </w:r>
            <w:r>
              <w:rPr>
                <w:sz w:val="14"/>
              </w:rPr>
              <w:t>DE</w:t>
            </w:r>
            <w:r>
              <w:rPr>
                <w:spacing w:val="-8"/>
                <w:sz w:val="14"/>
              </w:rPr>
              <w:t xml:space="preserve"> </w:t>
            </w:r>
            <w:r>
              <w:rPr>
                <w:sz w:val="14"/>
              </w:rPr>
              <w:t>MUROS</w:t>
            </w:r>
            <w:r>
              <w:rPr>
                <w:spacing w:val="40"/>
                <w:sz w:val="14"/>
              </w:rPr>
              <w:t xml:space="preserve"> </w:t>
            </w:r>
            <w:r>
              <w:rPr>
                <w:spacing w:val="-2"/>
                <w:sz w:val="14"/>
              </w:rPr>
              <w:t>EXISTENTES</w:t>
            </w:r>
          </w:p>
        </w:tc>
        <w:tc>
          <w:tcPr>
            <w:tcW w:w="758" w:type="dxa"/>
          </w:tcPr>
          <w:p w14:paraId="6DF558DE" w14:textId="77777777" w:rsidR="005D4828" w:rsidRDefault="005D4828">
            <w:pPr>
              <w:pStyle w:val="TableParagraph"/>
              <w:spacing w:before="19"/>
              <w:rPr>
                <w:rFonts w:ascii="Verdana"/>
                <w:sz w:val="14"/>
              </w:rPr>
            </w:pPr>
          </w:p>
          <w:p w14:paraId="785F3C40" w14:textId="77777777" w:rsidR="005D4828" w:rsidRDefault="00000000">
            <w:pPr>
              <w:pStyle w:val="TableParagraph"/>
              <w:ind w:left="11"/>
              <w:jc w:val="center"/>
              <w:rPr>
                <w:sz w:val="14"/>
              </w:rPr>
            </w:pPr>
            <w:r>
              <w:rPr>
                <w:spacing w:val="-5"/>
                <w:sz w:val="14"/>
              </w:rPr>
              <w:t>KG</w:t>
            </w:r>
          </w:p>
        </w:tc>
        <w:tc>
          <w:tcPr>
            <w:tcW w:w="1001" w:type="dxa"/>
          </w:tcPr>
          <w:p w14:paraId="789749F9" w14:textId="77777777" w:rsidR="005D4828" w:rsidRDefault="005D4828">
            <w:pPr>
              <w:pStyle w:val="TableParagraph"/>
              <w:spacing w:before="19"/>
              <w:rPr>
                <w:rFonts w:ascii="Verdana"/>
                <w:sz w:val="14"/>
              </w:rPr>
            </w:pPr>
          </w:p>
          <w:p w14:paraId="5EFDD6DB" w14:textId="77777777" w:rsidR="005D4828" w:rsidRDefault="00000000">
            <w:pPr>
              <w:pStyle w:val="TableParagraph"/>
              <w:ind w:right="59"/>
              <w:jc w:val="right"/>
              <w:rPr>
                <w:sz w:val="14"/>
              </w:rPr>
            </w:pPr>
            <w:r>
              <w:rPr>
                <w:spacing w:val="-2"/>
                <w:sz w:val="14"/>
              </w:rPr>
              <w:t>3177,57</w:t>
            </w:r>
          </w:p>
        </w:tc>
      </w:tr>
      <w:tr w:rsidR="005D4828" w14:paraId="44FBE505" w14:textId="77777777">
        <w:trPr>
          <w:trHeight w:val="180"/>
        </w:trPr>
        <w:tc>
          <w:tcPr>
            <w:tcW w:w="581" w:type="dxa"/>
          </w:tcPr>
          <w:p w14:paraId="6C5F91AF" w14:textId="77777777" w:rsidR="005D4828" w:rsidRDefault="00000000">
            <w:pPr>
              <w:pStyle w:val="TableParagraph"/>
              <w:spacing w:before="10" w:line="150" w:lineRule="exact"/>
              <w:ind w:left="10" w:right="2"/>
              <w:jc w:val="center"/>
              <w:rPr>
                <w:sz w:val="14"/>
              </w:rPr>
            </w:pPr>
            <w:r>
              <w:rPr>
                <w:spacing w:val="-2"/>
                <w:sz w:val="14"/>
              </w:rPr>
              <w:t>3.4.2</w:t>
            </w:r>
          </w:p>
        </w:tc>
        <w:tc>
          <w:tcPr>
            <w:tcW w:w="4021" w:type="dxa"/>
          </w:tcPr>
          <w:p w14:paraId="2964DD0A" w14:textId="77777777" w:rsidR="005D4828" w:rsidRDefault="00000000">
            <w:pPr>
              <w:pStyle w:val="TableParagraph"/>
              <w:spacing w:before="10" w:line="150" w:lineRule="exact"/>
              <w:ind w:left="69"/>
              <w:rPr>
                <w:sz w:val="14"/>
              </w:rPr>
            </w:pPr>
            <w:r>
              <w:rPr>
                <w:sz w:val="14"/>
              </w:rPr>
              <w:t>ACERO</w:t>
            </w:r>
            <w:r>
              <w:rPr>
                <w:spacing w:val="-3"/>
                <w:sz w:val="14"/>
              </w:rPr>
              <w:t xml:space="preserve"> </w:t>
            </w:r>
            <w:r>
              <w:rPr>
                <w:sz w:val="14"/>
              </w:rPr>
              <w:t>DE</w:t>
            </w:r>
            <w:r>
              <w:rPr>
                <w:spacing w:val="-1"/>
                <w:sz w:val="14"/>
              </w:rPr>
              <w:t xml:space="preserve"> </w:t>
            </w:r>
            <w:r>
              <w:rPr>
                <w:sz w:val="14"/>
              </w:rPr>
              <w:t>REFUERZO</w:t>
            </w:r>
            <w:r>
              <w:rPr>
                <w:spacing w:val="-4"/>
                <w:sz w:val="14"/>
              </w:rPr>
              <w:t xml:space="preserve"> </w:t>
            </w:r>
            <w:r>
              <w:rPr>
                <w:sz w:val="14"/>
              </w:rPr>
              <w:t>60.000 PSI</w:t>
            </w:r>
            <w:r>
              <w:rPr>
                <w:spacing w:val="-5"/>
                <w:sz w:val="14"/>
              </w:rPr>
              <w:t xml:space="preserve"> </w:t>
            </w:r>
            <w:r>
              <w:rPr>
                <w:sz w:val="14"/>
              </w:rPr>
              <w:t>VIGAS</w:t>
            </w:r>
            <w:r>
              <w:rPr>
                <w:spacing w:val="-2"/>
                <w:sz w:val="14"/>
              </w:rPr>
              <w:t xml:space="preserve"> AEREAS</w:t>
            </w:r>
          </w:p>
        </w:tc>
        <w:tc>
          <w:tcPr>
            <w:tcW w:w="758" w:type="dxa"/>
          </w:tcPr>
          <w:p w14:paraId="1D8082DB" w14:textId="77777777" w:rsidR="005D4828" w:rsidRDefault="00000000">
            <w:pPr>
              <w:pStyle w:val="TableParagraph"/>
              <w:spacing w:before="10" w:line="150" w:lineRule="exact"/>
              <w:ind w:left="11"/>
              <w:jc w:val="center"/>
              <w:rPr>
                <w:sz w:val="14"/>
              </w:rPr>
            </w:pPr>
            <w:r>
              <w:rPr>
                <w:spacing w:val="-5"/>
                <w:sz w:val="14"/>
              </w:rPr>
              <w:t>KG</w:t>
            </w:r>
          </w:p>
        </w:tc>
        <w:tc>
          <w:tcPr>
            <w:tcW w:w="1001" w:type="dxa"/>
          </w:tcPr>
          <w:p w14:paraId="6628C434" w14:textId="77777777" w:rsidR="005D4828" w:rsidRDefault="00000000">
            <w:pPr>
              <w:pStyle w:val="TableParagraph"/>
              <w:spacing w:before="10" w:line="150" w:lineRule="exact"/>
              <w:ind w:right="59"/>
              <w:jc w:val="right"/>
              <w:rPr>
                <w:sz w:val="14"/>
              </w:rPr>
            </w:pPr>
            <w:r>
              <w:rPr>
                <w:spacing w:val="-2"/>
                <w:sz w:val="14"/>
              </w:rPr>
              <w:t>790,52</w:t>
            </w:r>
          </w:p>
        </w:tc>
      </w:tr>
      <w:tr w:rsidR="005D4828" w14:paraId="5949CADB" w14:textId="77777777">
        <w:trPr>
          <w:trHeight w:val="362"/>
        </w:trPr>
        <w:tc>
          <w:tcPr>
            <w:tcW w:w="581" w:type="dxa"/>
          </w:tcPr>
          <w:p w14:paraId="0E8DBA66" w14:textId="77777777" w:rsidR="005D4828" w:rsidRDefault="00000000">
            <w:pPr>
              <w:pStyle w:val="TableParagraph"/>
              <w:spacing w:before="101"/>
              <w:ind w:left="10" w:right="2"/>
              <w:jc w:val="center"/>
              <w:rPr>
                <w:sz w:val="14"/>
              </w:rPr>
            </w:pPr>
            <w:r>
              <w:rPr>
                <w:spacing w:val="-2"/>
                <w:sz w:val="14"/>
              </w:rPr>
              <w:t>3.4.3</w:t>
            </w:r>
          </w:p>
        </w:tc>
        <w:tc>
          <w:tcPr>
            <w:tcW w:w="4021" w:type="dxa"/>
          </w:tcPr>
          <w:p w14:paraId="6E349CC4" w14:textId="77777777" w:rsidR="005D4828" w:rsidRDefault="00000000">
            <w:pPr>
              <w:pStyle w:val="TableParagraph"/>
              <w:spacing w:before="20" w:line="160" w:lineRule="atLeast"/>
              <w:ind w:left="69"/>
              <w:rPr>
                <w:sz w:val="14"/>
              </w:rPr>
            </w:pPr>
            <w:r>
              <w:rPr>
                <w:sz w:val="14"/>
              </w:rPr>
              <w:t>ACERO</w:t>
            </w:r>
            <w:r>
              <w:rPr>
                <w:spacing w:val="-7"/>
                <w:sz w:val="14"/>
              </w:rPr>
              <w:t xml:space="preserve"> </w:t>
            </w:r>
            <w:r>
              <w:rPr>
                <w:sz w:val="14"/>
              </w:rPr>
              <w:t>DE</w:t>
            </w:r>
            <w:r>
              <w:rPr>
                <w:spacing w:val="-6"/>
                <w:sz w:val="14"/>
              </w:rPr>
              <w:t xml:space="preserve"> </w:t>
            </w:r>
            <w:r>
              <w:rPr>
                <w:sz w:val="14"/>
              </w:rPr>
              <w:t>REFUERZO</w:t>
            </w:r>
            <w:r>
              <w:rPr>
                <w:spacing w:val="-8"/>
                <w:sz w:val="14"/>
              </w:rPr>
              <w:t xml:space="preserve"> </w:t>
            </w:r>
            <w:r>
              <w:rPr>
                <w:sz w:val="14"/>
              </w:rPr>
              <w:t>EN</w:t>
            </w:r>
            <w:r>
              <w:rPr>
                <w:spacing w:val="-6"/>
                <w:sz w:val="14"/>
              </w:rPr>
              <w:t xml:space="preserve"> </w:t>
            </w:r>
            <w:r>
              <w:rPr>
                <w:sz w:val="14"/>
              </w:rPr>
              <w:t>MALLA</w:t>
            </w:r>
            <w:r>
              <w:rPr>
                <w:spacing w:val="-6"/>
                <w:sz w:val="14"/>
              </w:rPr>
              <w:t xml:space="preserve"> </w:t>
            </w:r>
            <w:r>
              <w:rPr>
                <w:sz w:val="14"/>
              </w:rPr>
              <w:t>ELECTROSOLDADA</w:t>
            </w:r>
            <w:r>
              <w:rPr>
                <w:spacing w:val="40"/>
                <w:sz w:val="14"/>
              </w:rPr>
              <w:t xml:space="preserve"> </w:t>
            </w:r>
            <w:r>
              <w:rPr>
                <w:sz w:val="14"/>
              </w:rPr>
              <w:t>6X150X150MM PLACA CONTRAPISO</w:t>
            </w:r>
          </w:p>
        </w:tc>
        <w:tc>
          <w:tcPr>
            <w:tcW w:w="758" w:type="dxa"/>
          </w:tcPr>
          <w:p w14:paraId="736EF081" w14:textId="77777777" w:rsidR="005D4828" w:rsidRDefault="00000000">
            <w:pPr>
              <w:pStyle w:val="TableParagraph"/>
              <w:spacing w:before="101"/>
              <w:ind w:left="11"/>
              <w:jc w:val="center"/>
              <w:rPr>
                <w:sz w:val="14"/>
              </w:rPr>
            </w:pPr>
            <w:r>
              <w:rPr>
                <w:spacing w:val="-5"/>
                <w:sz w:val="14"/>
              </w:rPr>
              <w:t>KG</w:t>
            </w:r>
          </w:p>
        </w:tc>
        <w:tc>
          <w:tcPr>
            <w:tcW w:w="1001" w:type="dxa"/>
          </w:tcPr>
          <w:p w14:paraId="020D74E3" w14:textId="77777777" w:rsidR="005D4828" w:rsidRDefault="00000000">
            <w:pPr>
              <w:pStyle w:val="TableParagraph"/>
              <w:spacing w:before="101"/>
              <w:ind w:right="59"/>
              <w:jc w:val="right"/>
              <w:rPr>
                <w:sz w:val="14"/>
              </w:rPr>
            </w:pPr>
            <w:r>
              <w:rPr>
                <w:spacing w:val="-2"/>
                <w:sz w:val="14"/>
              </w:rPr>
              <w:t>257,61</w:t>
            </w:r>
          </w:p>
        </w:tc>
      </w:tr>
      <w:tr w:rsidR="005D4828" w14:paraId="0B5975DA" w14:textId="77777777">
        <w:trPr>
          <w:trHeight w:val="359"/>
        </w:trPr>
        <w:tc>
          <w:tcPr>
            <w:tcW w:w="581" w:type="dxa"/>
            <w:shd w:val="clear" w:color="auto" w:fill="D9D9D9"/>
          </w:tcPr>
          <w:p w14:paraId="7EF81BB5" w14:textId="77777777" w:rsidR="005D4828" w:rsidRDefault="00000000">
            <w:pPr>
              <w:pStyle w:val="TableParagraph"/>
              <w:spacing w:before="94"/>
              <w:ind w:left="10"/>
              <w:jc w:val="center"/>
              <w:rPr>
                <w:rFonts w:ascii="Arial"/>
                <w:b/>
                <w:sz w:val="14"/>
              </w:rPr>
            </w:pPr>
            <w:r>
              <w:rPr>
                <w:rFonts w:ascii="Arial"/>
                <w:b/>
                <w:spacing w:val="-5"/>
                <w:sz w:val="14"/>
              </w:rPr>
              <w:t>3,5</w:t>
            </w:r>
          </w:p>
        </w:tc>
        <w:tc>
          <w:tcPr>
            <w:tcW w:w="4021" w:type="dxa"/>
            <w:shd w:val="clear" w:color="auto" w:fill="D9D9D9"/>
          </w:tcPr>
          <w:p w14:paraId="0F4BF208" w14:textId="77777777" w:rsidR="005D4828" w:rsidRDefault="00000000">
            <w:pPr>
              <w:pStyle w:val="TableParagraph"/>
              <w:spacing w:before="15"/>
              <w:ind w:left="69"/>
              <w:rPr>
                <w:rFonts w:ascii="Arial"/>
                <w:b/>
                <w:sz w:val="14"/>
              </w:rPr>
            </w:pPr>
            <w:r>
              <w:rPr>
                <w:rFonts w:ascii="Arial"/>
                <w:b/>
                <w:sz w:val="14"/>
              </w:rPr>
              <w:t>REFORZAMIENTO</w:t>
            </w:r>
            <w:r>
              <w:rPr>
                <w:rFonts w:ascii="Arial"/>
                <w:b/>
                <w:spacing w:val="-10"/>
                <w:sz w:val="14"/>
              </w:rPr>
              <w:t xml:space="preserve"> </w:t>
            </w:r>
            <w:r>
              <w:rPr>
                <w:rFonts w:ascii="Arial"/>
                <w:b/>
                <w:sz w:val="14"/>
              </w:rPr>
              <w:t>MUROS</w:t>
            </w:r>
            <w:r>
              <w:rPr>
                <w:rFonts w:ascii="Arial"/>
                <w:b/>
                <w:spacing w:val="-8"/>
                <w:sz w:val="14"/>
              </w:rPr>
              <w:t xml:space="preserve"> </w:t>
            </w:r>
            <w:r>
              <w:rPr>
                <w:rFonts w:ascii="Arial"/>
                <w:b/>
                <w:sz w:val="14"/>
              </w:rPr>
              <w:t>EXISTENTES</w:t>
            </w:r>
            <w:r>
              <w:rPr>
                <w:rFonts w:ascii="Arial"/>
                <w:b/>
                <w:spacing w:val="-9"/>
                <w:sz w:val="14"/>
              </w:rPr>
              <w:t xml:space="preserve"> </w:t>
            </w:r>
            <w:r>
              <w:rPr>
                <w:rFonts w:ascii="Arial"/>
                <w:b/>
                <w:spacing w:val="-2"/>
                <w:sz w:val="14"/>
              </w:rPr>
              <w:t>(Incluye</w:t>
            </w:r>
          </w:p>
          <w:p w14:paraId="6F90D95F" w14:textId="77777777" w:rsidR="005D4828" w:rsidRDefault="00000000">
            <w:pPr>
              <w:pStyle w:val="TableParagraph"/>
              <w:ind w:left="69"/>
              <w:rPr>
                <w:rFonts w:ascii="Arial" w:hAnsi="Arial"/>
                <w:b/>
                <w:sz w:val="14"/>
              </w:rPr>
            </w:pPr>
            <w:r>
              <w:rPr>
                <w:rFonts w:ascii="Arial" w:hAnsi="Arial"/>
                <w:b/>
                <w:sz w:val="14"/>
              </w:rPr>
              <w:t>suministro,</w:t>
            </w:r>
            <w:r>
              <w:rPr>
                <w:rFonts w:ascii="Arial" w:hAnsi="Arial"/>
                <w:b/>
                <w:spacing w:val="-8"/>
                <w:sz w:val="14"/>
              </w:rPr>
              <w:t xml:space="preserve"> </w:t>
            </w:r>
            <w:r>
              <w:rPr>
                <w:rFonts w:ascii="Arial" w:hAnsi="Arial"/>
                <w:b/>
                <w:sz w:val="14"/>
              </w:rPr>
              <w:t>fabricación,</w:t>
            </w:r>
            <w:r>
              <w:rPr>
                <w:rFonts w:ascii="Arial" w:hAnsi="Arial"/>
                <w:b/>
                <w:spacing w:val="-8"/>
                <w:sz w:val="14"/>
              </w:rPr>
              <w:t xml:space="preserve"> </w:t>
            </w:r>
            <w:r>
              <w:rPr>
                <w:rFonts w:ascii="Arial" w:hAnsi="Arial"/>
                <w:b/>
                <w:sz w:val="14"/>
              </w:rPr>
              <w:t>instalación</w:t>
            </w:r>
            <w:r>
              <w:rPr>
                <w:rFonts w:ascii="Arial" w:hAnsi="Arial"/>
                <w:b/>
                <w:spacing w:val="-8"/>
                <w:sz w:val="14"/>
              </w:rPr>
              <w:t xml:space="preserve"> </w:t>
            </w:r>
            <w:r>
              <w:rPr>
                <w:rFonts w:ascii="Arial" w:hAnsi="Arial"/>
                <w:b/>
                <w:sz w:val="14"/>
              </w:rPr>
              <w:t>y</w:t>
            </w:r>
            <w:r>
              <w:rPr>
                <w:rFonts w:ascii="Arial" w:hAnsi="Arial"/>
                <w:b/>
                <w:spacing w:val="-10"/>
                <w:sz w:val="14"/>
              </w:rPr>
              <w:t xml:space="preserve"> </w:t>
            </w:r>
            <w:r>
              <w:rPr>
                <w:rFonts w:ascii="Arial" w:hAnsi="Arial"/>
                <w:b/>
                <w:spacing w:val="-2"/>
                <w:sz w:val="14"/>
              </w:rPr>
              <w:t>montaje)</w:t>
            </w:r>
          </w:p>
        </w:tc>
        <w:tc>
          <w:tcPr>
            <w:tcW w:w="758" w:type="dxa"/>
            <w:shd w:val="clear" w:color="auto" w:fill="D9D9D9"/>
          </w:tcPr>
          <w:p w14:paraId="22F001C2" w14:textId="77777777" w:rsidR="005D4828" w:rsidRDefault="005D4828">
            <w:pPr>
              <w:pStyle w:val="TableParagraph"/>
              <w:rPr>
                <w:rFonts w:ascii="Times New Roman"/>
                <w:sz w:val="14"/>
              </w:rPr>
            </w:pPr>
          </w:p>
        </w:tc>
        <w:tc>
          <w:tcPr>
            <w:tcW w:w="1001" w:type="dxa"/>
            <w:shd w:val="clear" w:color="auto" w:fill="D9D9D9"/>
          </w:tcPr>
          <w:p w14:paraId="6C8026B2" w14:textId="77777777" w:rsidR="005D4828" w:rsidRDefault="005D4828">
            <w:pPr>
              <w:pStyle w:val="TableParagraph"/>
              <w:rPr>
                <w:rFonts w:ascii="Times New Roman"/>
                <w:sz w:val="14"/>
              </w:rPr>
            </w:pPr>
          </w:p>
        </w:tc>
      </w:tr>
      <w:tr w:rsidR="005D4828" w14:paraId="3CBC7BDF" w14:textId="77777777">
        <w:trPr>
          <w:trHeight w:val="539"/>
        </w:trPr>
        <w:tc>
          <w:tcPr>
            <w:tcW w:w="581" w:type="dxa"/>
          </w:tcPr>
          <w:p w14:paraId="020AD0FD" w14:textId="77777777" w:rsidR="005D4828" w:rsidRDefault="005D4828">
            <w:pPr>
              <w:pStyle w:val="TableParagraph"/>
              <w:spacing w:before="19"/>
              <w:rPr>
                <w:rFonts w:ascii="Verdana"/>
                <w:sz w:val="14"/>
              </w:rPr>
            </w:pPr>
          </w:p>
          <w:p w14:paraId="74003480" w14:textId="77777777" w:rsidR="005D4828" w:rsidRDefault="00000000">
            <w:pPr>
              <w:pStyle w:val="TableParagraph"/>
              <w:ind w:left="10" w:right="2"/>
              <w:jc w:val="center"/>
              <w:rPr>
                <w:sz w:val="14"/>
              </w:rPr>
            </w:pPr>
            <w:r>
              <w:rPr>
                <w:spacing w:val="-2"/>
                <w:sz w:val="14"/>
              </w:rPr>
              <w:t>3.5.1</w:t>
            </w:r>
          </w:p>
        </w:tc>
        <w:tc>
          <w:tcPr>
            <w:tcW w:w="4021" w:type="dxa"/>
          </w:tcPr>
          <w:p w14:paraId="46EB145A" w14:textId="77777777" w:rsidR="005D4828" w:rsidRDefault="00000000">
            <w:pPr>
              <w:pStyle w:val="TableParagraph"/>
              <w:spacing w:before="108" w:line="242" w:lineRule="auto"/>
              <w:ind w:left="69" w:right="69"/>
              <w:rPr>
                <w:sz w:val="14"/>
              </w:rPr>
            </w:pPr>
            <w:r>
              <w:rPr>
                <w:sz w:val="14"/>
              </w:rPr>
              <w:t>REGATAS DE 100X10MM PARA INSTALACIÓN DE</w:t>
            </w:r>
            <w:r>
              <w:rPr>
                <w:spacing w:val="40"/>
                <w:sz w:val="14"/>
              </w:rPr>
              <w:t xml:space="preserve"> </w:t>
            </w:r>
            <w:r>
              <w:rPr>
                <w:sz w:val="14"/>
              </w:rPr>
              <w:t>PLATINAS</w:t>
            </w:r>
            <w:r>
              <w:rPr>
                <w:spacing w:val="-10"/>
                <w:sz w:val="14"/>
              </w:rPr>
              <w:t xml:space="preserve"> </w:t>
            </w:r>
            <w:r>
              <w:rPr>
                <w:sz w:val="14"/>
              </w:rPr>
              <w:t>80X6.35MM</w:t>
            </w:r>
            <w:r>
              <w:rPr>
                <w:spacing w:val="-9"/>
                <w:sz w:val="14"/>
              </w:rPr>
              <w:t xml:space="preserve"> </w:t>
            </w:r>
            <w:r>
              <w:rPr>
                <w:sz w:val="14"/>
              </w:rPr>
              <w:t>VERTICALES</w:t>
            </w:r>
            <w:r>
              <w:rPr>
                <w:spacing w:val="-8"/>
                <w:sz w:val="14"/>
              </w:rPr>
              <w:t xml:space="preserve"> </w:t>
            </w:r>
            <w:r>
              <w:rPr>
                <w:sz w:val="14"/>
              </w:rPr>
              <w:t>DE</w:t>
            </w:r>
            <w:r>
              <w:rPr>
                <w:spacing w:val="-10"/>
                <w:sz w:val="14"/>
              </w:rPr>
              <w:t xml:space="preserve"> </w:t>
            </w:r>
            <w:r>
              <w:rPr>
                <w:sz w:val="14"/>
              </w:rPr>
              <w:t>REFORZAMIENTO</w:t>
            </w:r>
          </w:p>
        </w:tc>
        <w:tc>
          <w:tcPr>
            <w:tcW w:w="758" w:type="dxa"/>
          </w:tcPr>
          <w:p w14:paraId="4378A938" w14:textId="77777777" w:rsidR="005D4828" w:rsidRDefault="005D4828">
            <w:pPr>
              <w:pStyle w:val="TableParagraph"/>
              <w:spacing w:before="19"/>
              <w:rPr>
                <w:rFonts w:ascii="Verdana"/>
                <w:sz w:val="14"/>
              </w:rPr>
            </w:pPr>
          </w:p>
          <w:p w14:paraId="0700B219" w14:textId="77777777" w:rsidR="005D4828" w:rsidRDefault="00000000">
            <w:pPr>
              <w:pStyle w:val="TableParagraph"/>
              <w:ind w:left="11" w:right="6"/>
              <w:jc w:val="center"/>
              <w:rPr>
                <w:sz w:val="14"/>
              </w:rPr>
            </w:pPr>
            <w:r>
              <w:rPr>
                <w:spacing w:val="-5"/>
                <w:sz w:val="14"/>
              </w:rPr>
              <w:t>ML</w:t>
            </w:r>
          </w:p>
        </w:tc>
        <w:tc>
          <w:tcPr>
            <w:tcW w:w="1001" w:type="dxa"/>
          </w:tcPr>
          <w:p w14:paraId="40BD1A03" w14:textId="77777777" w:rsidR="005D4828" w:rsidRDefault="005D4828">
            <w:pPr>
              <w:pStyle w:val="TableParagraph"/>
              <w:spacing w:before="19"/>
              <w:rPr>
                <w:rFonts w:ascii="Verdana"/>
                <w:sz w:val="14"/>
              </w:rPr>
            </w:pPr>
          </w:p>
          <w:p w14:paraId="319BB005" w14:textId="77777777" w:rsidR="005D4828" w:rsidRDefault="00000000">
            <w:pPr>
              <w:pStyle w:val="TableParagraph"/>
              <w:ind w:right="59"/>
              <w:jc w:val="right"/>
              <w:rPr>
                <w:sz w:val="14"/>
              </w:rPr>
            </w:pPr>
            <w:r>
              <w:rPr>
                <w:spacing w:val="-2"/>
                <w:sz w:val="14"/>
              </w:rPr>
              <w:t>617,00</w:t>
            </w:r>
          </w:p>
        </w:tc>
      </w:tr>
      <w:tr w:rsidR="005D4828" w14:paraId="3BAEAEC0" w14:textId="77777777">
        <w:trPr>
          <w:trHeight w:val="359"/>
        </w:trPr>
        <w:tc>
          <w:tcPr>
            <w:tcW w:w="581" w:type="dxa"/>
          </w:tcPr>
          <w:p w14:paraId="25E8DB80" w14:textId="77777777" w:rsidR="005D4828" w:rsidRDefault="00000000">
            <w:pPr>
              <w:pStyle w:val="TableParagraph"/>
              <w:spacing w:before="101"/>
              <w:ind w:left="10" w:right="2"/>
              <w:jc w:val="center"/>
              <w:rPr>
                <w:sz w:val="14"/>
              </w:rPr>
            </w:pPr>
            <w:r>
              <w:rPr>
                <w:spacing w:val="-2"/>
                <w:sz w:val="14"/>
              </w:rPr>
              <w:t>3.5.2</w:t>
            </w:r>
          </w:p>
        </w:tc>
        <w:tc>
          <w:tcPr>
            <w:tcW w:w="4021" w:type="dxa"/>
          </w:tcPr>
          <w:p w14:paraId="71398DE5" w14:textId="77777777" w:rsidR="005D4828" w:rsidRDefault="00000000">
            <w:pPr>
              <w:pStyle w:val="TableParagraph"/>
              <w:spacing w:before="18" w:line="160" w:lineRule="atLeast"/>
              <w:ind w:left="69"/>
              <w:rPr>
                <w:sz w:val="14"/>
              </w:rPr>
            </w:pPr>
            <w:r>
              <w:rPr>
                <w:sz w:val="14"/>
              </w:rPr>
              <w:t>PLÁTINA</w:t>
            </w:r>
            <w:r>
              <w:rPr>
                <w:spacing w:val="-4"/>
                <w:sz w:val="14"/>
              </w:rPr>
              <w:t xml:space="preserve"> </w:t>
            </w:r>
            <w:r>
              <w:rPr>
                <w:sz w:val="14"/>
              </w:rPr>
              <w:t>METÁLICA</w:t>
            </w:r>
            <w:r>
              <w:rPr>
                <w:spacing w:val="-4"/>
                <w:sz w:val="14"/>
              </w:rPr>
              <w:t xml:space="preserve"> </w:t>
            </w:r>
            <w:r>
              <w:rPr>
                <w:sz w:val="14"/>
              </w:rPr>
              <w:t>80X6.35MM</w:t>
            </w:r>
            <w:r>
              <w:rPr>
                <w:spacing w:val="-7"/>
                <w:sz w:val="14"/>
              </w:rPr>
              <w:t xml:space="preserve"> </w:t>
            </w:r>
            <w:r>
              <w:rPr>
                <w:sz w:val="14"/>
              </w:rPr>
              <w:t>EN</w:t>
            </w:r>
            <w:r>
              <w:rPr>
                <w:spacing w:val="-5"/>
                <w:sz w:val="14"/>
              </w:rPr>
              <w:t xml:space="preserve"> </w:t>
            </w:r>
            <w:r>
              <w:rPr>
                <w:sz w:val="14"/>
              </w:rPr>
              <w:t>ACERO</w:t>
            </w:r>
            <w:r>
              <w:rPr>
                <w:spacing w:val="-6"/>
                <w:sz w:val="14"/>
              </w:rPr>
              <w:t xml:space="preserve"> </w:t>
            </w:r>
            <w:r>
              <w:rPr>
                <w:sz w:val="14"/>
              </w:rPr>
              <w:t>A572</w:t>
            </w:r>
            <w:r>
              <w:rPr>
                <w:spacing w:val="-7"/>
                <w:sz w:val="14"/>
              </w:rPr>
              <w:t xml:space="preserve"> </w:t>
            </w:r>
            <w:r>
              <w:rPr>
                <w:sz w:val="14"/>
              </w:rPr>
              <w:t>GR50</w:t>
            </w:r>
            <w:r>
              <w:rPr>
                <w:spacing w:val="40"/>
                <w:sz w:val="14"/>
              </w:rPr>
              <w:t xml:space="preserve"> </w:t>
            </w:r>
            <w:r>
              <w:rPr>
                <w:sz w:val="14"/>
              </w:rPr>
              <w:t>PARA REFORZAIENTO DE MUROS EXISTENTES</w:t>
            </w:r>
          </w:p>
        </w:tc>
        <w:tc>
          <w:tcPr>
            <w:tcW w:w="758" w:type="dxa"/>
          </w:tcPr>
          <w:p w14:paraId="48058692" w14:textId="77777777" w:rsidR="005D4828" w:rsidRDefault="00000000">
            <w:pPr>
              <w:pStyle w:val="TableParagraph"/>
              <w:spacing w:before="101"/>
              <w:ind w:left="11"/>
              <w:jc w:val="center"/>
              <w:rPr>
                <w:sz w:val="14"/>
              </w:rPr>
            </w:pPr>
            <w:r>
              <w:rPr>
                <w:spacing w:val="-5"/>
                <w:sz w:val="14"/>
              </w:rPr>
              <w:t>KG</w:t>
            </w:r>
          </w:p>
        </w:tc>
        <w:tc>
          <w:tcPr>
            <w:tcW w:w="1001" w:type="dxa"/>
          </w:tcPr>
          <w:p w14:paraId="17087CF6" w14:textId="77777777" w:rsidR="005D4828" w:rsidRDefault="00000000">
            <w:pPr>
              <w:pStyle w:val="TableParagraph"/>
              <w:spacing w:before="101"/>
              <w:ind w:right="59"/>
              <w:jc w:val="right"/>
              <w:rPr>
                <w:sz w:val="14"/>
              </w:rPr>
            </w:pPr>
            <w:r>
              <w:rPr>
                <w:spacing w:val="-2"/>
                <w:sz w:val="14"/>
              </w:rPr>
              <w:t>2460,47</w:t>
            </w:r>
          </w:p>
        </w:tc>
      </w:tr>
      <w:tr w:rsidR="005D4828" w14:paraId="637A3F9C" w14:textId="77777777">
        <w:trPr>
          <w:trHeight w:val="359"/>
        </w:trPr>
        <w:tc>
          <w:tcPr>
            <w:tcW w:w="581" w:type="dxa"/>
          </w:tcPr>
          <w:p w14:paraId="3772DD3C" w14:textId="77777777" w:rsidR="005D4828" w:rsidRDefault="00000000">
            <w:pPr>
              <w:pStyle w:val="TableParagraph"/>
              <w:spacing w:before="101"/>
              <w:ind w:left="10" w:right="2"/>
              <w:jc w:val="center"/>
              <w:rPr>
                <w:sz w:val="14"/>
              </w:rPr>
            </w:pPr>
            <w:r>
              <w:rPr>
                <w:spacing w:val="-2"/>
                <w:sz w:val="14"/>
              </w:rPr>
              <w:t>3.5.3</w:t>
            </w:r>
          </w:p>
        </w:tc>
        <w:tc>
          <w:tcPr>
            <w:tcW w:w="4021" w:type="dxa"/>
          </w:tcPr>
          <w:p w14:paraId="4C9E0656" w14:textId="77777777" w:rsidR="005D4828" w:rsidRDefault="00000000">
            <w:pPr>
              <w:pStyle w:val="TableParagraph"/>
              <w:spacing w:before="18" w:line="160" w:lineRule="atLeast"/>
              <w:ind w:left="69"/>
              <w:rPr>
                <w:sz w:val="14"/>
              </w:rPr>
            </w:pPr>
            <w:r>
              <w:rPr>
                <w:sz w:val="14"/>
              </w:rPr>
              <w:t>ANGULO</w:t>
            </w:r>
            <w:r>
              <w:rPr>
                <w:spacing w:val="-4"/>
                <w:sz w:val="14"/>
              </w:rPr>
              <w:t xml:space="preserve"> </w:t>
            </w:r>
            <w:r>
              <w:rPr>
                <w:sz w:val="14"/>
              </w:rPr>
              <w:t>4"X4"X3/8"</w:t>
            </w:r>
            <w:r>
              <w:rPr>
                <w:spacing w:val="-5"/>
                <w:sz w:val="14"/>
              </w:rPr>
              <w:t xml:space="preserve"> </w:t>
            </w:r>
            <w:r>
              <w:rPr>
                <w:sz w:val="14"/>
              </w:rPr>
              <w:t>(ANCLAJE</w:t>
            </w:r>
            <w:r>
              <w:rPr>
                <w:spacing w:val="-5"/>
                <w:sz w:val="14"/>
              </w:rPr>
              <w:t xml:space="preserve"> </w:t>
            </w:r>
            <w:r>
              <w:rPr>
                <w:sz w:val="14"/>
              </w:rPr>
              <w:t>PLÁTINA)</w:t>
            </w:r>
            <w:r>
              <w:rPr>
                <w:spacing w:val="-7"/>
                <w:sz w:val="14"/>
              </w:rPr>
              <w:t xml:space="preserve"> </w:t>
            </w:r>
            <w:r>
              <w:rPr>
                <w:sz w:val="14"/>
              </w:rPr>
              <w:t>EN</w:t>
            </w:r>
            <w:r>
              <w:rPr>
                <w:spacing w:val="-6"/>
                <w:sz w:val="14"/>
              </w:rPr>
              <w:t xml:space="preserve"> </w:t>
            </w:r>
            <w:r>
              <w:rPr>
                <w:sz w:val="14"/>
              </w:rPr>
              <w:t>ACERO</w:t>
            </w:r>
            <w:r>
              <w:rPr>
                <w:spacing w:val="-7"/>
                <w:sz w:val="14"/>
              </w:rPr>
              <w:t xml:space="preserve"> </w:t>
            </w:r>
            <w:r>
              <w:rPr>
                <w:sz w:val="14"/>
              </w:rPr>
              <w:t>A572</w:t>
            </w:r>
            <w:r>
              <w:rPr>
                <w:spacing w:val="40"/>
                <w:sz w:val="14"/>
              </w:rPr>
              <w:t xml:space="preserve"> </w:t>
            </w:r>
            <w:r>
              <w:rPr>
                <w:spacing w:val="-4"/>
                <w:sz w:val="14"/>
              </w:rPr>
              <w:t>GR50</w:t>
            </w:r>
          </w:p>
        </w:tc>
        <w:tc>
          <w:tcPr>
            <w:tcW w:w="758" w:type="dxa"/>
          </w:tcPr>
          <w:p w14:paraId="6565EC47" w14:textId="77777777" w:rsidR="005D4828" w:rsidRDefault="00000000">
            <w:pPr>
              <w:pStyle w:val="TableParagraph"/>
              <w:spacing w:before="101"/>
              <w:ind w:left="11"/>
              <w:jc w:val="center"/>
              <w:rPr>
                <w:sz w:val="14"/>
              </w:rPr>
            </w:pPr>
            <w:r>
              <w:rPr>
                <w:spacing w:val="-5"/>
                <w:sz w:val="14"/>
              </w:rPr>
              <w:t>KG</w:t>
            </w:r>
          </w:p>
        </w:tc>
        <w:tc>
          <w:tcPr>
            <w:tcW w:w="1001" w:type="dxa"/>
          </w:tcPr>
          <w:p w14:paraId="1226543C" w14:textId="77777777" w:rsidR="005D4828" w:rsidRDefault="00000000">
            <w:pPr>
              <w:pStyle w:val="TableParagraph"/>
              <w:spacing w:before="101"/>
              <w:ind w:right="59"/>
              <w:jc w:val="right"/>
              <w:rPr>
                <w:sz w:val="14"/>
              </w:rPr>
            </w:pPr>
            <w:r>
              <w:rPr>
                <w:spacing w:val="-2"/>
                <w:sz w:val="14"/>
              </w:rPr>
              <w:t>335,92</w:t>
            </w:r>
          </w:p>
        </w:tc>
      </w:tr>
      <w:tr w:rsidR="005D4828" w14:paraId="3C43358C" w14:textId="77777777">
        <w:trPr>
          <w:trHeight w:val="719"/>
        </w:trPr>
        <w:tc>
          <w:tcPr>
            <w:tcW w:w="581" w:type="dxa"/>
          </w:tcPr>
          <w:p w14:paraId="63E73E41" w14:textId="77777777" w:rsidR="005D4828" w:rsidRDefault="005D4828">
            <w:pPr>
              <w:pStyle w:val="TableParagraph"/>
              <w:spacing w:before="111"/>
              <w:rPr>
                <w:rFonts w:ascii="Verdana"/>
                <w:sz w:val="14"/>
              </w:rPr>
            </w:pPr>
          </w:p>
          <w:p w14:paraId="394C23BF" w14:textId="77777777" w:rsidR="005D4828" w:rsidRDefault="00000000">
            <w:pPr>
              <w:pStyle w:val="TableParagraph"/>
              <w:ind w:left="10" w:right="2"/>
              <w:jc w:val="center"/>
              <w:rPr>
                <w:sz w:val="14"/>
              </w:rPr>
            </w:pPr>
            <w:r>
              <w:rPr>
                <w:spacing w:val="-2"/>
                <w:sz w:val="14"/>
              </w:rPr>
              <w:t>3.5.4</w:t>
            </w:r>
          </w:p>
        </w:tc>
        <w:tc>
          <w:tcPr>
            <w:tcW w:w="4021" w:type="dxa"/>
          </w:tcPr>
          <w:p w14:paraId="390431F3" w14:textId="77777777" w:rsidR="005D4828" w:rsidRDefault="00000000">
            <w:pPr>
              <w:pStyle w:val="TableParagraph"/>
              <w:spacing w:before="38" w:line="244" w:lineRule="auto"/>
              <w:ind w:left="69" w:right="166"/>
              <w:rPr>
                <w:sz w:val="14"/>
              </w:rPr>
            </w:pPr>
            <w:r>
              <w:rPr>
                <w:sz w:val="14"/>
              </w:rPr>
              <w:t>BARRAS Φ=3/8" LPROMEDIO= 25 CM EN ACERO A307</w:t>
            </w:r>
            <w:r>
              <w:rPr>
                <w:spacing w:val="40"/>
                <w:sz w:val="14"/>
              </w:rPr>
              <w:t xml:space="preserve"> </w:t>
            </w:r>
            <w:r>
              <w:rPr>
                <w:sz w:val="14"/>
              </w:rPr>
              <w:t>ROSCADA A AMBOS EXTREMOS PARA ANCLAJE DE</w:t>
            </w:r>
            <w:r>
              <w:rPr>
                <w:spacing w:val="40"/>
                <w:sz w:val="14"/>
              </w:rPr>
              <w:t xml:space="preserve"> </w:t>
            </w:r>
            <w:r>
              <w:rPr>
                <w:sz w:val="14"/>
              </w:rPr>
              <w:t>PLATINAS</w:t>
            </w:r>
            <w:r>
              <w:rPr>
                <w:spacing w:val="-8"/>
                <w:sz w:val="14"/>
              </w:rPr>
              <w:t xml:space="preserve"> </w:t>
            </w:r>
            <w:r>
              <w:rPr>
                <w:sz w:val="14"/>
              </w:rPr>
              <w:t>ENTRE</w:t>
            </w:r>
            <w:r>
              <w:rPr>
                <w:spacing w:val="-6"/>
                <w:sz w:val="14"/>
              </w:rPr>
              <w:t xml:space="preserve"> </w:t>
            </w:r>
            <w:r>
              <w:rPr>
                <w:sz w:val="14"/>
              </w:rPr>
              <w:t>MUROS</w:t>
            </w:r>
            <w:r>
              <w:rPr>
                <w:spacing w:val="-6"/>
                <w:sz w:val="14"/>
              </w:rPr>
              <w:t xml:space="preserve"> </w:t>
            </w:r>
            <w:r>
              <w:rPr>
                <w:sz w:val="14"/>
              </w:rPr>
              <w:t>(INCLUYE</w:t>
            </w:r>
            <w:r>
              <w:rPr>
                <w:spacing w:val="-6"/>
                <w:sz w:val="14"/>
              </w:rPr>
              <w:t xml:space="preserve"> </w:t>
            </w:r>
            <w:r>
              <w:rPr>
                <w:sz w:val="14"/>
              </w:rPr>
              <w:t>HUECO</w:t>
            </w:r>
            <w:r>
              <w:rPr>
                <w:spacing w:val="-8"/>
                <w:sz w:val="14"/>
              </w:rPr>
              <w:t xml:space="preserve"> </w:t>
            </w:r>
            <w:r>
              <w:rPr>
                <w:sz w:val="14"/>
              </w:rPr>
              <w:t>PASANTE</w:t>
            </w:r>
            <w:r>
              <w:rPr>
                <w:spacing w:val="40"/>
                <w:sz w:val="14"/>
              </w:rPr>
              <w:t xml:space="preserve"> </w:t>
            </w:r>
            <w:r>
              <w:rPr>
                <w:sz w:val="14"/>
              </w:rPr>
              <w:t>EN MURO)</w:t>
            </w:r>
          </w:p>
        </w:tc>
        <w:tc>
          <w:tcPr>
            <w:tcW w:w="758" w:type="dxa"/>
          </w:tcPr>
          <w:p w14:paraId="70FD0FC4" w14:textId="77777777" w:rsidR="005D4828" w:rsidRDefault="005D4828">
            <w:pPr>
              <w:pStyle w:val="TableParagraph"/>
              <w:spacing w:before="111"/>
              <w:rPr>
                <w:rFonts w:ascii="Verdana"/>
                <w:sz w:val="14"/>
              </w:rPr>
            </w:pPr>
          </w:p>
          <w:p w14:paraId="3752BFE6" w14:textId="77777777" w:rsidR="005D4828" w:rsidRDefault="00000000">
            <w:pPr>
              <w:pStyle w:val="TableParagraph"/>
              <w:ind w:left="11" w:right="1"/>
              <w:jc w:val="center"/>
              <w:rPr>
                <w:sz w:val="14"/>
              </w:rPr>
            </w:pPr>
            <w:r>
              <w:rPr>
                <w:spacing w:val="-5"/>
                <w:sz w:val="14"/>
              </w:rPr>
              <w:t>UND</w:t>
            </w:r>
          </w:p>
        </w:tc>
        <w:tc>
          <w:tcPr>
            <w:tcW w:w="1001" w:type="dxa"/>
          </w:tcPr>
          <w:p w14:paraId="7C98B165" w14:textId="77777777" w:rsidR="005D4828" w:rsidRDefault="005D4828">
            <w:pPr>
              <w:pStyle w:val="TableParagraph"/>
              <w:spacing w:before="111"/>
              <w:rPr>
                <w:rFonts w:ascii="Verdana"/>
                <w:sz w:val="14"/>
              </w:rPr>
            </w:pPr>
          </w:p>
          <w:p w14:paraId="08DA5D8A" w14:textId="77777777" w:rsidR="005D4828" w:rsidRDefault="00000000">
            <w:pPr>
              <w:pStyle w:val="TableParagraph"/>
              <w:ind w:right="59"/>
              <w:jc w:val="right"/>
              <w:rPr>
                <w:sz w:val="14"/>
              </w:rPr>
            </w:pPr>
            <w:r>
              <w:rPr>
                <w:spacing w:val="-2"/>
                <w:sz w:val="14"/>
              </w:rPr>
              <w:t>806,40</w:t>
            </w:r>
          </w:p>
        </w:tc>
      </w:tr>
      <w:tr w:rsidR="005D4828" w14:paraId="687A594A" w14:textId="77777777">
        <w:trPr>
          <w:trHeight w:val="541"/>
        </w:trPr>
        <w:tc>
          <w:tcPr>
            <w:tcW w:w="581" w:type="dxa"/>
          </w:tcPr>
          <w:p w14:paraId="796A2175" w14:textId="77777777" w:rsidR="005D4828" w:rsidRDefault="005D4828">
            <w:pPr>
              <w:pStyle w:val="TableParagraph"/>
              <w:spacing w:before="22"/>
              <w:rPr>
                <w:rFonts w:ascii="Verdana"/>
                <w:sz w:val="14"/>
              </w:rPr>
            </w:pPr>
          </w:p>
          <w:p w14:paraId="77929164" w14:textId="77777777" w:rsidR="005D4828" w:rsidRDefault="00000000">
            <w:pPr>
              <w:pStyle w:val="TableParagraph"/>
              <w:ind w:left="10" w:right="2"/>
              <w:jc w:val="center"/>
              <w:rPr>
                <w:sz w:val="14"/>
              </w:rPr>
            </w:pPr>
            <w:r>
              <w:rPr>
                <w:spacing w:val="-2"/>
                <w:sz w:val="14"/>
              </w:rPr>
              <w:t>3.5.5</w:t>
            </w:r>
          </w:p>
        </w:tc>
        <w:tc>
          <w:tcPr>
            <w:tcW w:w="4021" w:type="dxa"/>
          </w:tcPr>
          <w:p w14:paraId="4CE0AE53" w14:textId="77777777" w:rsidR="005D4828" w:rsidRDefault="00000000">
            <w:pPr>
              <w:pStyle w:val="TableParagraph"/>
              <w:spacing w:before="31" w:line="242" w:lineRule="auto"/>
              <w:ind w:left="69" w:right="166"/>
              <w:rPr>
                <w:sz w:val="14"/>
              </w:rPr>
            </w:pPr>
            <w:r>
              <w:rPr>
                <w:sz w:val="14"/>
              </w:rPr>
              <w:t>PERNOS</w:t>
            </w:r>
            <w:r>
              <w:rPr>
                <w:spacing w:val="-4"/>
                <w:sz w:val="14"/>
              </w:rPr>
              <w:t xml:space="preserve"> </w:t>
            </w:r>
            <w:r>
              <w:rPr>
                <w:sz w:val="14"/>
              </w:rPr>
              <w:t>Φ=5/8"</w:t>
            </w:r>
            <w:r>
              <w:rPr>
                <w:spacing w:val="-3"/>
                <w:sz w:val="14"/>
              </w:rPr>
              <w:t xml:space="preserve"> </w:t>
            </w:r>
            <w:r>
              <w:rPr>
                <w:sz w:val="14"/>
              </w:rPr>
              <w:t>L=</w:t>
            </w:r>
            <w:r>
              <w:rPr>
                <w:spacing w:val="-5"/>
                <w:sz w:val="14"/>
              </w:rPr>
              <w:t xml:space="preserve"> </w:t>
            </w:r>
            <w:r>
              <w:rPr>
                <w:sz w:val="14"/>
              </w:rPr>
              <w:t>30CM</w:t>
            </w:r>
            <w:r>
              <w:rPr>
                <w:spacing w:val="-6"/>
                <w:sz w:val="14"/>
              </w:rPr>
              <w:t xml:space="preserve"> </w:t>
            </w:r>
            <w:r>
              <w:rPr>
                <w:sz w:val="14"/>
              </w:rPr>
              <w:t>EN</w:t>
            </w:r>
            <w:r>
              <w:rPr>
                <w:spacing w:val="-5"/>
                <w:sz w:val="14"/>
              </w:rPr>
              <w:t xml:space="preserve"> </w:t>
            </w:r>
            <w:r>
              <w:rPr>
                <w:sz w:val="14"/>
              </w:rPr>
              <w:t>ACERO</w:t>
            </w:r>
            <w:r>
              <w:rPr>
                <w:spacing w:val="-3"/>
                <w:sz w:val="14"/>
              </w:rPr>
              <w:t xml:space="preserve"> </w:t>
            </w:r>
            <w:r>
              <w:rPr>
                <w:sz w:val="14"/>
              </w:rPr>
              <w:t>A307</w:t>
            </w:r>
            <w:r>
              <w:rPr>
                <w:spacing w:val="-3"/>
                <w:sz w:val="14"/>
              </w:rPr>
              <w:t xml:space="preserve"> </w:t>
            </w:r>
            <w:r>
              <w:rPr>
                <w:sz w:val="14"/>
              </w:rPr>
              <w:t>ROSCADA</w:t>
            </w:r>
            <w:r>
              <w:rPr>
                <w:spacing w:val="-4"/>
                <w:sz w:val="14"/>
              </w:rPr>
              <w:t xml:space="preserve"> </w:t>
            </w:r>
            <w:r>
              <w:rPr>
                <w:sz w:val="14"/>
              </w:rPr>
              <w:t>A</w:t>
            </w:r>
            <w:r>
              <w:rPr>
                <w:spacing w:val="40"/>
                <w:sz w:val="14"/>
              </w:rPr>
              <w:t xml:space="preserve"> </w:t>
            </w:r>
            <w:r>
              <w:rPr>
                <w:sz w:val="14"/>
              </w:rPr>
              <w:t>AMBOS EXTREMOS PARA ANCLAJE DE ÁNGULOS A</w:t>
            </w:r>
            <w:r>
              <w:rPr>
                <w:spacing w:val="40"/>
                <w:sz w:val="14"/>
              </w:rPr>
              <w:t xml:space="preserve"> </w:t>
            </w:r>
            <w:r>
              <w:rPr>
                <w:sz w:val="14"/>
              </w:rPr>
              <w:t>VIGAS DE CIMENTACIÓN</w:t>
            </w:r>
          </w:p>
        </w:tc>
        <w:tc>
          <w:tcPr>
            <w:tcW w:w="758" w:type="dxa"/>
          </w:tcPr>
          <w:p w14:paraId="628C8FE0" w14:textId="77777777" w:rsidR="005D4828" w:rsidRDefault="005D4828">
            <w:pPr>
              <w:pStyle w:val="TableParagraph"/>
              <w:spacing w:before="22"/>
              <w:rPr>
                <w:rFonts w:ascii="Verdana"/>
                <w:sz w:val="14"/>
              </w:rPr>
            </w:pPr>
          </w:p>
          <w:p w14:paraId="45786987" w14:textId="77777777" w:rsidR="005D4828" w:rsidRDefault="00000000">
            <w:pPr>
              <w:pStyle w:val="TableParagraph"/>
              <w:ind w:left="11" w:right="1"/>
              <w:jc w:val="center"/>
              <w:rPr>
                <w:sz w:val="14"/>
              </w:rPr>
            </w:pPr>
            <w:r>
              <w:rPr>
                <w:spacing w:val="-5"/>
                <w:sz w:val="14"/>
              </w:rPr>
              <w:t>UND</w:t>
            </w:r>
          </w:p>
        </w:tc>
        <w:tc>
          <w:tcPr>
            <w:tcW w:w="1001" w:type="dxa"/>
          </w:tcPr>
          <w:p w14:paraId="37754220" w14:textId="77777777" w:rsidR="005D4828" w:rsidRDefault="005D4828">
            <w:pPr>
              <w:pStyle w:val="TableParagraph"/>
              <w:spacing w:before="22"/>
              <w:rPr>
                <w:rFonts w:ascii="Verdana"/>
                <w:sz w:val="14"/>
              </w:rPr>
            </w:pPr>
          </w:p>
          <w:p w14:paraId="2876968D" w14:textId="77777777" w:rsidR="005D4828" w:rsidRDefault="00000000">
            <w:pPr>
              <w:pStyle w:val="TableParagraph"/>
              <w:ind w:right="59"/>
              <w:jc w:val="right"/>
              <w:rPr>
                <w:sz w:val="14"/>
              </w:rPr>
            </w:pPr>
            <w:r>
              <w:rPr>
                <w:spacing w:val="-2"/>
                <w:sz w:val="14"/>
              </w:rPr>
              <w:t>384,00</w:t>
            </w:r>
          </w:p>
        </w:tc>
      </w:tr>
      <w:tr w:rsidR="005D4828" w14:paraId="7726F87C" w14:textId="77777777">
        <w:trPr>
          <w:trHeight w:val="360"/>
        </w:trPr>
        <w:tc>
          <w:tcPr>
            <w:tcW w:w="581" w:type="dxa"/>
            <w:shd w:val="clear" w:color="auto" w:fill="D9D9D9"/>
          </w:tcPr>
          <w:p w14:paraId="38C06352" w14:textId="77777777" w:rsidR="005D4828" w:rsidRDefault="00000000">
            <w:pPr>
              <w:pStyle w:val="TableParagraph"/>
              <w:spacing w:before="94"/>
              <w:ind w:left="10"/>
              <w:jc w:val="center"/>
              <w:rPr>
                <w:rFonts w:ascii="Arial"/>
                <w:b/>
                <w:sz w:val="14"/>
              </w:rPr>
            </w:pPr>
            <w:r>
              <w:rPr>
                <w:rFonts w:ascii="Arial"/>
                <w:b/>
                <w:spacing w:val="-5"/>
                <w:sz w:val="14"/>
              </w:rPr>
              <w:t>3,6</w:t>
            </w:r>
          </w:p>
        </w:tc>
        <w:tc>
          <w:tcPr>
            <w:tcW w:w="4021" w:type="dxa"/>
            <w:shd w:val="clear" w:color="auto" w:fill="D9D9D9"/>
          </w:tcPr>
          <w:p w14:paraId="47AF08CC" w14:textId="77777777" w:rsidR="005D4828" w:rsidRDefault="00000000">
            <w:pPr>
              <w:pStyle w:val="TableParagraph"/>
              <w:spacing w:before="15"/>
              <w:ind w:left="69"/>
              <w:rPr>
                <w:rFonts w:ascii="Arial" w:hAnsi="Arial"/>
                <w:b/>
                <w:sz w:val="14"/>
              </w:rPr>
            </w:pPr>
            <w:r>
              <w:rPr>
                <w:rFonts w:ascii="Arial" w:hAnsi="Arial"/>
                <w:b/>
                <w:sz w:val="14"/>
              </w:rPr>
              <w:t>ELEMENTOS</w:t>
            </w:r>
            <w:r>
              <w:rPr>
                <w:rFonts w:ascii="Arial" w:hAnsi="Arial"/>
                <w:b/>
                <w:spacing w:val="-9"/>
                <w:sz w:val="14"/>
              </w:rPr>
              <w:t xml:space="preserve"> </w:t>
            </w:r>
            <w:r>
              <w:rPr>
                <w:rFonts w:ascii="Arial" w:hAnsi="Arial"/>
                <w:b/>
                <w:sz w:val="14"/>
              </w:rPr>
              <w:t>NUEVOS</w:t>
            </w:r>
            <w:r>
              <w:rPr>
                <w:rFonts w:ascii="Arial" w:hAnsi="Arial"/>
                <w:b/>
                <w:spacing w:val="-9"/>
                <w:sz w:val="14"/>
              </w:rPr>
              <w:t xml:space="preserve"> </w:t>
            </w:r>
            <w:r>
              <w:rPr>
                <w:rFonts w:ascii="Arial" w:hAnsi="Arial"/>
                <w:b/>
                <w:sz w:val="14"/>
              </w:rPr>
              <w:t>DE</w:t>
            </w:r>
            <w:r>
              <w:rPr>
                <w:rFonts w:ascii="Arial" w:hAnsi="Arial"/>
                <w:b/>
                <w:spacing w:val="-9"/>
                <w:sz w:val="14"/>
              </w:rPr>
              <w:t xml:space="preserve"> </w:t>
            </w:r>
            <w:r>
              <w:rPr>
                <w:rFonts w:ascii="Arial" w:hAnsi="Arial"/>
                <w:b/>
                <w:sz w:val="14"/>
              </w:rPr>
              <w:t>CUBIERTA</w:t>
            </w:r>
            <w:r>
              <w:rPr>
                <w:rFonts w:ascii="Arial" w:hAnsi="Arial"/>
                <w:b/>
                <w:spacing w:val="-10"/>
                <w:sz w:val="14"/>
              </w:rPr>
              <w:t xml:space="preserve"> </w:t>
            </w:r>
            <w:r>
              <w:rPr>
                <w:rFonts w:ascii="Arial" w:hAnsi="Arial"/>
                <w:b/>
                <w:sz w:val="14"/>
              </w:rPr>
              <w:t>(Incluye</w:t>
            </w:r>
            <w:r>
              <w:rPr>
                <w:rFonts w:ascii="Arial" w:hAnsi="Arial"/>
                <w:b/>
                <w:spacing w:val="-8"/>
                <w:sz w:val="14"/>
              </w:rPr>
              <w:t xml:space="preserve"> </w:t>
            </w:r>
            <w:r>
              <w:rPr>
                <w:rFonts w:ascii="Arial" w:hAnsi="Arial"/>
                <w:b/>
                <w:sz w:val="14"/>
              </w:rPr>
              <w:t>suministro,</w:t>
            </w:r>
            <w:r>
              <w:rPr>
                <w:rFonts w:ascii="Arial" w:hAnsi="Arial"/>
                <w:b/>
                <w:spacing w:val="40"/>
                <w:sz w:val="14"/>
              </w:rPr>
              <w:t xml:space="preserve"> </w:t>
            </w:r>
            <w:r>
              <w:rPr>
                <w:rFonts w:ascii="Arial" w:hAnsi="Arial"/>
                <w:b/>
                <w:sz w:val="14"/>
              </w:rPr>
              <w:t>fabricación, instalación y montaje)</w:t>
            </w:r>
          </w:p>
        </w:tc>
        <w:tc>
          <w:tcPr>
            <w:tcW w:w="758" w:type="dxa"/>
            <w:shd w:val="clear" w:color="auto" w:fill="D9D9D9"/>
          </w:tcPr>
          <w:p w14:paraId="20F142F1" w14:textId="77777777" w:rsidR="005D4828" w:rsidRDefault="005D4828">
            <w:pPr>
              <w:pStyle w:val="TableParagraph"/>
              <w:rPr>
                <w:rFonts w:ascii="Times New Roman"/>
                <w:sz w:val="14"/>
              </w:rPr>
            </w:pPr>
          </w:p>
        </w:tc>
        <w:tc>
          <w:tcPr>
            <w:tcW w:w="1001" w:type="dxa"/>
            <w:shd w:val="clear" w:color="auto" w:fill="D9D9D9"/>
          </w:tcPr>
          <w:p w14:paraId="62A1E04E" w14:textId="77777777" w:rsidR="005D4828" w:rsidRDefault="005D4828">
            <w:pPr>
              <w:pStyle w:val="TableParagraph"/>
              <w:rPr>
                <w:rFonts w:ascii="Times New Roman"/>
                <w:sz w:val="14"/>
              </w:rPr>
            </w:pPr>
          </w:p>
        </w:tc>
      </w:tr>
      <w:tr w:rsidR="005D4828" w14:paraId="5F8A07FF" w14:textId="77777777">
        <w:trPr>
          <w:trHeight w:val="359"/>
        </w:trPr>
        <w:tc>
          <w:tcPr>
            <w:tcW w:w="581" w:type="dxa"/>
          </w:tcPr>
          <w:p w14:paraId="2D179952" w14:textId="77777777" w:rsidR="005D4828" w:rsidRDefault="00000000">
            <w:pPr>
              <w:pStyle w:val="TableParagraph"/>
              <w:spacing w:before="98"/>
              <w:ind w:left="10" w:right="2"/>
              <w:jc w:val="center"/>
              <w:rPr>
                <w:sz w:val="14"/>
              </w:rPr>
            </w:pPr>
            <w:r>
              <w:rPr>
                <w:spacing w:val="-2"/>
                <w:sz w:val="14"/>
              </w:rPr>
              <w:t>3.6.1</w:t>
            </w:r>
          </w:p>
        </w:tc>
        <w:tc>
          <w:tcPr>
            <w:tcW w:w="4021" w:type="dxa"/>
          </w:tcPr>
          <w:p w14:paraId="7D61A465" w14:textId="77777777" w:rsidR="005D4828" w:rsidRDefault="00000000">
            <w:pPr>
              <w:pStyle w:val="TableParagraph"/>
              <w:spacing w:before="18" w:line="160" w:lineRule="atLeast"/>
              <w:ind w:left="69"/>
              <w:rPr>
                <w:sz w:val="14"/>
              </w:rPr>
            </w:pPr>
            <w:r>
              <w:rPr>
                <w:sz w:val="14"/>
              </w:rPr>
              <w:t>TENSORES</w:t>
            </w:r>
            <w:r>
              <w:rPr>
                <w:spacing w:val="-6"/>
                <w:sz w:val="14"/>
              </w:rPr>
              <w:t xml:space="preserve"> </w:t>
            </w:r>
            <w:r>
              <w:rPr>
                <w:sz w:val="14"/>
              </w:rPr>
              <w:t>EN</w:t>
            </w:r>
            <w:r>
              <w:rPr>
                <w:spacing w:val="-7"/>
                <w:sz w:val="14"/>
              </w:rPr>
              <w:t xml:space="preserve"> </w:t>
            </w:r>
            <w:r>
              <w:rPr>
                <w:sz w:val="14"/>
              </w:rPr>
              <w:t>SECCIÓN</w:t>
            </w:r>
            <w:r>
              <w:rPr>
                <w:spacing w:val="-3"/>
                <w:sz w:val="14"/>
              </w:rPr>
              <w:t xml:space="preserve"> </w:t>
            </w:r>
            <w:r>
              <w:rPr>
                <w:sz w:val="14"/>
              </w:rPr>
              <w:t>15X15</w:t>
            </w:r>
            <w:r>
              <w:rPr>
                <w:spacing w:val="-7"/>
                <w:sz w:val="14"/>
              </w:rPr>
              <w:t xml:space="preserve"> </w:t>
            </w:r>
            <w:r>
              <w:rPr>
                <w:sz w:val="14"/>
              </w:rPr>
              <w:t>CM</w:t>
            </w:r>
            <w:r>
              <w:rPr>
                <w:spacing w:val="-5"/>
                <w:sz w:val="14"/>
              </w:rPr>
              <w:t xml:space="preserve"> </w:t>
            </w:r>
            <w:r>
              <w:rPr>
                <w:sz w:val="14"/>
              </w:rPr>
              <w:t>-</w:t>
            </w:r>
            <w:r>
              <w:rPr>
                <w:spacing w:val="-6"/>
                <w:sz w:val="14"/>
              </w:rPr>
              <w:t xml:space="preserve"> </w:t>
            </w:r>
            <w:r>
              <w:rPr>
                <w:sz w:val="14"/>
              </w:rPr>
              <w:t>MADERA</w:t>
            </w:r>
            <w:r>
              <w:rPr>
                <w:spacing w:val="40"/>
                <w:sz w:val="14"/>
              </w:rPr>
              <w:t xml:space="preserve"> </w:t>
            </w:r>
            <w:r>
              <w:rPr>
                <w:sz w:val="14"/>
              </w:rPr>
              <w:t>ALAGARROBO INMUNIZADA</w:t>
            </w:r>
          </w:p>
        </w:tc>
        <w:tc>
          <w:tcPr>
            <w:tcW w:w="758" w:type="dxa"/>
          </w:tcPr>
          <w:p w14:paraId="25ECAD14" w14:textId="77777777" w:rsidR="005D4828" w:rsidRDefault="00000000">
            <w:pPr>
              <w:pStyle w:val="TableParagraph"/>
              <w:spacing w:before="98"/>
              <w:ind w:left="11" w:right="6"/>
              <w:jc w:val="center"/>
              <w:rPr>
                <w:sz w:val="14"/>
              </w:rPr>
            </w:pPr>
            <w:r>
              <w:rPr>
                <w:spacing w:val="-5"/>
                <w:sz w:val="14"/>
              </w:rPr>
              <w:t>ML</w:t>
            </w:r>
          </w:p>
        </w:tc>
        <w:tc>
          <w:tcPr>
            <w:tcW w:w="1001" w:type="dxa"/>
          </w:tcPr>
          <w:p w14:paraId="03B8B1CF" w14:textId="77777777" w:rsidR="005D4828" w:rsidRDefault="00000000">
            <w:pPr>
              <w:pStyle w:val="TableParagraph"/>
              <w:spacing w:before="98"/>
              <w:ind w:right="59"/>
              <w:jc w:val="right"/>
              <w:rPr>
                <w:sz w:val="14"/>
              </w:rPr>
            </w:pPr>
            <w:r>
              <w:rPr>
                <w:spacing w:val="-2"/>
                <w:sz w:val="14"/>
              </w:rPr>
              <w:t>134,40</w:t>
            </w:r>
          </w:p>
        </w:tc>
      </w:tr>
      <w:tr w:rsidR="005D4828" w14:paraId="39465C44" w14:textId="77777777">
        <w:trPr>
          <w:trHeight w:val="359"/>
        </w:trPr>
        <w:tc>
          <w:tcPr>
            <w:tcW w:w="581" w:type="dxa"/>
          </w:tcPr>
          <w:p w14:paraId="4D61AB83" w14:textId="77777777" w:rsidR="005D4828" w:rsidRDefault="00000000">
            <w:pPr>
              <w:pStyle w:val="TableParagraph"/>
              <w:spacing w:before="101"/>
              <w:ind w:left="10" w:right="2"/>
              <w:jc w:val="center"/>
              <w:rPr>
                <w:sz w:val="14"/>
              </w:rPr>
            </w:pPr>
            <w:r>
              <w:rPr>
                <w:spacing w:val="-2"/>
                <w:sz w:val="14"/>
              </w:rPr>
              <w:t>3.6.2</w:t>
            </w:r>
          </w:p>
        </w:tc>
        <w:tc>
          <w:tcPr>
            <w:tcW w:w="4021" w:type="dxa"/>
          </w:tcPr>
          <w:p w14:paraId="36FD8D51" w14:textId="77777777" w:rsidR="005D4828" w:rsidRDefault="00000000">
            <w:pPr>
              <w:pStyle w:val="TableParagraph"/>
              <w:spacing w:before="18" w:line="160" w:lineRule="atLeast"/>
              <w:ind w:left="69"/>
              <w:rPr>
                <w:sz w:val="14"/>
              </w:rPr>
            </w:pPr>
            <w:r>
              <w:rPr>
                <w:sz w:val="14"/>
              </w:rPr>
              <w:t>PARES</w:t>
            </w:r>
            <w:r>
              <w:rPr>
                <w:spacing w:val="-5"/>
                <w:sz w:val="14"/>
              </w:rPr>
              <w:t xml:space="preserve"> </w:t>
            </w:r>
            <w:r>
              <w:rPr>
                <w:sz w:val="14"/>
              </w:rPr>
              <w:t>EN</w:t>
            </w:r>
            <w:r>
              <w:rPr>
                <w:spacing w:val="-5"/>
                <w:sz w:val="14"/>
              </w:rPr>
              <w:t xml:space="preserve"> </w:t>
            </w:r>
            <w:r>
              <w:rPr>
                <w:sz w:val="14"/>
              </w:rPr>
              <w:t>SECCIÓN</w:t>
            </w:r>
            <w:r>
              <w:rPr>
                <w:spacing w:val="-4"/>
                <w:sz w:val="14"/>
              </w:rPr>
              <w:t xml:space="preserve"> </w:t>
            </w:r>
            <w:r>
              <w:rPr>
                <w:sz w:val="14"/>
              </w:rPr>
              <w:t>15X12</w:t>
            </w:r>
            <w:r>
              <w:rPr>
                <w:spacing w:val="-6"/>
                <w:sz w:val="14"/>
              </w:rPr>
              <w:t xml:space="preserve"> </w:t>
            </w:r>
            <w:r>
              <w:rPr>
                <w:sz w:val="14"/>
              </w:rPr>
              <w:t>CM</w:t>
            </w:r>
            <w:r>
              <w:rPr>
                <w:spacing w:val="-5"/>
                <w:sz w:val="14"/>
              </w:rPr>
              <w:t xml:space="preserve"> </w:t>
            </w:r>
            <w:r>
              <w:rPr>
                <w:sz w:val="14"/>
              </w:rPr>
              <w:t>-</w:t>
            </w:r>
            <w:r>
              <w:rPr>
                <w:spacing w:val="-2"/>
                <w:sz w:val="14"/>
              </w:rPr>
              <w:t xml:space="preserve"> </w:t>
            </w:r>
            <w:r>
              <w:rPr>
                <w:sz w:val="14"/>
              </w:rPr>
              <w:t>MADERA</w:t>
            </w:r>
            <w:r>
              <w:rPr>
                <w:spacing w:val="-5"/>
                <w:sz w:val="14"/>
              </w:rPr>
              <w:t xml:space="preserve"> </w:t>
            </w:r>
            <w:r>
              <w:rPr>
                <w:sz w:val="14"/>
              </w:rPr>
              <w:t>ALAGARROBO</w:t>
            </w:r>
            <w:r>
              <w:rPr>
                <w:spacing w:val="40"/>
                <w:sz w:val="14"/>
              </w:rPr>
              <w:t xml:space="preserve"> </w:t>
            </w:r>
            <w:r>
              <w:rPr>
                <w:spacing w:val="-2"/>
                <w:sz w:val="14"/>
              </w:rPr>
              <w:t>INMUNIZADA</w:t>
            </w:r>
          </w:p>
        </w:tc>
        <w:tc>
          <w:tcPr>
            <w:tcW w:w="758" w:type="dxa"/>
          </w:tcPr>
          <w:p w14:paraId="38233644" w14:textId="77777777" w:rsidR="005D4828" w:rsidRDefault="00000000">
            <w:pPr>
              <w:pStyle w:val="TableParagraph"/>
              <w:spacing w:before="101"/>
              <w:ind w:left="11" w:right="6"/>
              <w:jc w:val="center"/>
              <w:rPr>
                <w:sz w:val="14"/>
              </w:rPr>
            </w:pPr>
            <w:r>
              <w:rPr>
                <w:spacing w:val="-5"/>
                <w:sz w:val="14"/>
              </w:rPr>
              <w:t>ML</w:t>
            </w:r>
          </w:p>
        </w:tc>
        <w:tc>
          <w:tcPr>
            <w:tcW w:w="1001" w:type="dxa"/>
          </w:tcPr>
          <w:p w14:paraId="39E5A060" w14:textId="77777777" w:rsidR="005D4828" w:rsidRDefault="00000000">
            <w:pPr>
              <w:pStyle w:val="TableParagraph"/>
              <w:spacing w:before="101"/>
              <w:ind w:right="59"/>
              <w:jc w:val="right"/>
              <w:rPr>
                <w:sz w:val="14"/>
              </w:rPr>
            </w:pPr>
            <w:r>
              <w:rPr>
                <w:spacing w:val="-2"/>
                <w:sz w:val="14"/>
              </w:rPr>
              <w:t>144,90</w:t>
            </w:r>
          </w:p>
        </w:tc>
      </w:tr>
      <w:tr w:rsidR="005D4828" w14:paraId="58929CFC" w14:textId="77777777">
        <w:trPr>
          <w:trHeight w:val="359"/>
        </w:trPr>
        <w:tc>
          <w:tcPr>
            <w:tcW w:w="581" w:type="dxa"/>
          </w:tcPr>
          <w:p w14:paraId="5B4E6AED" w14:textId="77777777" w:rsidR="005D4828" w:rsidRDefault="00000000">
            <w:pPr>
              <w:pStyle w:val="TableParagraph"/>
              <w:spacing w:before="101"/>
              <w:ind w:left="10" w:right="2"/>
              <w:jc w:val="center"/>
              <w:rPr>
                <w:sz w:val="14"/>
              </w:rPr>
            </w:pPr>
            <w:r>
              <w:rPr>
                <w:spacing w:val="-2"/>
                <w:sz w:val="14"/>
              </w:rPr>
              <w:t>3.6.3</w:t>
            </w:r>
          </w:p>
        </w:tc>
        <w:tc>
          <w:tcPr>
            <w:tcW w:w="4021" w:type="dxa"/>
          </w:tcPr>
          <w:p w14:paraId="6A68F836" w14:textId="77777777" w:rsidR="005D4828" w:rsidRDefault="00000000">
            <w:pPr>
              <w:pStyle w:val="TableParagraph"/>
              <w:spacing w:before="18" w:line="160" w:lineRule="atLeast"/>
              <w:ind w:left="69"/>
              <w:rPr>
                <w:sz w:val="14"/>
              </w:rPr>
            </w:pPr>
            <w:r>
              <w:rPr>
                <w:sz w:val="14"/>
              </w:rPr>
              <w:t>MONTANTES</w:t>
            </w:r>
            <w:r>
              <w:rPr>
                <w:spacing w:val="-6"/>
                <w:sz w:val="14"/>
              </w:rPr>
              <w:t xml:space="preserve"> </w:t>
            </w:r>
            <w:r>
              <w:rPr>
                <w:sz w:val="14"/>
              </w:rPr>
              <w:t>EN</w:t>
            </w:r>
            <w:r>
              <w:rPr>
                <w:spacing w:val="-7"/>
                <w:sz w:val="14"/>
              </w:rPr>
              <w:t xml:space="preserve"> </w:t>
            </w:r>
            <w:r>
              <w:rPr>
                <w:sz w:val="14"/>
              </w:rPr>
              <w:t>SECCIÓN</w:t>
            </w:r>
            <w:r>
              <w:rPr>
                <w:spacing w:val="-5"/>
                <w:sz w:val="14"/>
              </w:rPr>
              <w:t xml:space="preserve"> </w:t>
            </w:r>
            <w:r>
              <w:rPr>
                <w:sz w:val="14"/>
              </w:rPr>
              <w:t>15X12</w:t>
            </w:r>
            <w:r>
              <w:rPr>
                <w:spacing w:val="-5"/>
                <w:sz w:val="14"/>
              </w:rPr>
              <w:t xml:space="preserve"> </w:t>
            </w:r>
            <w:r>
              <w:rPr>
                <w:sz w:val="14"/>
              </w:rPr>
              <w:t>CM</w:t>
            </w:r>
            <w:r>
              <w:rPr>
                <w:spacing w:val="-5"/>
                <w:sz w:val="14"/>
              </w:rPr>
              <w:t xml:space="preserve"> </w:t>
            </w:r>
            <w:r>
              <w:rPr>
                <w:sz w:val="14"/>
              </w:rPr>
              <w:t>-</w:t>
            </w:r>
            <w:r>
              <w:rPr>
                <w:spacing w:val="-6"/>
                <w:sz w:val="14"/>
              </w:rPr>
              <w:t xml:space="preserve"> </w:t>
            </w:r>
            <w:r>
              <w:rPr>
                <w:sz w:val="14"/>
              </w:rPr>
              <w:t>MADERA</w:t>
            </w:r>
            <w:r>
              <w:rPr>
                <w:spacing w:val="40"/>
                <w:sz w:val="14"/>
              </w:rPr>
              <w:t xml:space="preserve"> </w:t>
            </w:r>
            <w:r>
              <w:rPr>
                <w:sz w:val="14"/>
              </w:rPr>
              <w:t>ALAGARROBO INMUNIZADA</w:t>
            </w:r>
          </w:p>
        </w:tc>
        <w:tc>
          <w:tcPr>
            <w:tcW w:w="758" w:type="dxa"/>
          </w:tcPr>
          <w:p w14:paraId="580721F5" w14:textId="77777777" w:rsidR="005D4828" w:rsidRDefault="00000000">
            <w:pPr>
              <w:pStyle w:val="TableParagraph"/>
              <w:spacing w:before="101"/>
              <w:ind w:left="11" w:right="6"/>
              <w:jc w:val="center"/>
              <w:rPr>
                <w:sz w:val="14"/>
              </w:rPr>
            </w:pPr>
            <w:r>
              <w:rPr>
                <w:spacing w:val="-5"/>
                <w:sz w:val="14"/>
              </w:rPr>
              <w:t>ML</w:t>
            </w:r>
          </w:p>
        </w:tc>
        <w:tc>
          <w:tcPr>
            <w:tcW w:w="1001" w:type="dxa"/>
          </w:tcPr>
          <w:p w14:paraId="24AE94E3" w14:textId="77777777" w:rsidR="005D4828" w:rsidRDefault="00000000">
            <w:pPr>
              <w:pStyle w:val="TableParagraph"/>
              <w:spacing w:before="101"/>
              <w:ind w:right="59"/>
              <w:jc w:val="right"/>
              <w:rPr>
                <w:sz w:val="14"/>
              </w:rPr>
            </w:pPr>
            <w:r>
              <w:rPr>
                <w:spacing w:val="-2"/>
                <w:sz w:val="14"/>
              </w:rPr>
              <w:t>31,50</w:t>
            </w:r>
          </w:p>
        </w:tc>
      </w:tr>
      <w:tr w:rsidR="005D4828" w14:paraId="16F4F0DC" w14:textId="77777777">
        <w:trPr>
          <w:trHeight w:val="362"/>
        </w:trPr>
        <w:tc>
          <w:tcPr>
            <w:tcW w:w="581" w:type="dxa"/>
          </w:tcPr>
          <w:p w14:paraId="0B9D4532" w14:textId="77777777" w:rsidR="005D4828" w:rsidRDefault="00000000">
            <w:pPr>
              <w:pStyle w:val="TableParagraph"/>
              <w:spacing w:before="101"/>
              <w:ind w:left="10" w:right="2"/>
              <w:jc w:val="center"/>
              <w:rPr>
                <w:sz w:val="14"/>
              </w:rPr>
            </w:pPr>
            <w:r>
              <w:rPr>
                <w:spacing w:val="-2"/>
                <w:sz w:val="14"/>
              </w:rPr>
              <w:t>3.6.4</w:t>
            </w:r>
          </w:p>
        </w:tc>
        <w:tc>
          <w:tcPr>
            <w:tcW w:w="4021" w:type="dxa"/>
          </w:tcPr>
          <w:p w14:paraId="2B7433E1" w14:textId="77777777" w:rsidR="005D4828" w:rsidRDefault="00000000">
            <w:pPr>
              <w:pStyle w:val="TableParagraph"/>
              <w:spacing w:before="19" w:line="242" w:lineRule="auto"/>
              <w:ind w:left="69"/>
              <w:rPr>
                <w:sz w:val="14"/>
              </w:rPr>
            </w:pPr>
            <w:r>
              <w:rPr>
                <w:sz w:val="14"/>
              </w:rPr>
              <w:t>DIAGONALES</w:t>
            </w:r>
            <w:r>
              <w:rPr>
                <w:spacing w:val="-4"/>
                <w:sz w:val="14"/>
              </w:rPr>
              <w:t xml:space="preserve"> </w:t>
            </w:r>
            <w:r>
              <w:rPr>
                <w:sz w:val="14"/>
              </w:rPr>
              <w:t>EN</w:t>
            </w:r>
            <w:r>
              <w:rPr>
                <w:spacing w:val="-6"/>
                <w:sz w:val="14"/>
              </w:rPr>
              <w:t xml:space="preserve"> </w:t>
            </w:r>
            <w:r>
              <w:rPr>
                <w:sz w:val="14"/>
              </w:rPr>
              <w:t>SECCIÓN</w:t>
            </w:r>
            <w:r>
              <w:rPr>
                <w:spacing w:val="-6"/>
                <w:sz w:val="14"/>
              </w:rPr>
              <w:t xml:space="preserve"> </w:t>
            </w:r>
            <w:r>
              <w:rPr>
                <w:sz w:val="14"/>
              </w:rPr>
              <w:t>15X12</w:t>
            </w:r>
            <w:r>
              <w:rPr>
                <w:spacing w:val="-5"/>
                <w:sz w:val="14"/>
              </w:rPr>
              <w:t xml:space="preserve"> </w:t>
            </w:r>
            <w:r>
              <w:rPr>
                <w:sz w:val="14"/>
              </w:rPr>
              <w:t>CM</w:t>
            </w:r>
            <w:r>
              <w:rPr>
                <w:spacing w:val="-5"/>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8" w:type="dxa"/>
          </w:tcPr>
          <w:p w14:paraId="23F718BB" w14:textId="77777777" w:rsidR="005D4828" w:rsidRDefault="00000000">
            <w:pPr>
              <w:pStyle w:val="TableParagraph"/>
              <w:spacing w:before="101"/>
              <w:ind w:left="11" w:right="6"/>
              <w:jc w:val="center"/>
              <w:rPr>
                <w:sz w:val="14"/>
              </w:rPr>
            </w:pPr>
            <w:r>
              <w:rPr>
                <w:spacing w:val="-5"/>
                <w:sz w:val="14"/>
              </w:rPr>
              <w:t>ML</w:t>
            </w:r>
          </w:p>
        </w:tc>
        <w:tc>
          <w:tcPr>
            <w:tcW w:w="1001" w:type="dxa"/>
          </w:tcPr>
          <w:p w14:paraId="597C772D" w14:textId="77777777" w:rsidR="005D4828" w:rsidRDefault="00000000">
            <w:pPr>
              <w:pStyle w:val="TableParagraph"/>
              <w:spacing w:before="101"/>
              <w:ind w:right="59"/>
              <w:jc w:val="right"/>
              <w:rPr>
                <w:sz w:val="14"/>
              </w:rPr>
            </w:pPr>
            <w:r>
              <w:rPr>
                <w:spacing w:val="-2"/>
                <w:sz w:val="14"/>
              </w:rPr>
              <w:t>54,60</w:t>
            </w:r>
          </w:p>
        </w:tc>
      </w:tr>
    </w:tbl>
    <w:p w14:paraId="4DC8F6E5" w14:textId="77777777" w:rsidR="005D4828" w:rsidRDefault="005D4828">
      <w:pPr>
        <w:pStyle w:val="Textoindependiente"/>
        <w:spacing w:before="52"/>
        <w:rPr>
          <w:sz w:val="16"/>
        </w:rPr>
      </w:pPr>
    </w:p>
    <w:p w14:paraId="31B49A44"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7</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788EEBD4" w14:textId="77777777" w:rsidR="005D4828" w:rsidRDefault="005D4828">
      <w:pPr>
        <w:jc w:val="center"/>
        <w:rPr>
          <w:sz w:val="16"/>
        </w:rPr>
        <w:sectPr w:rsidR="005D4828">
          <w:pgSz w:w="12240" w:h="15840"/>
          <w:pgMar w:top="2740" w:right="720" w:bottom="1520" w:left="360" w:header="965" w:footer="1328" w:gutter="0"/>
          <w:cols w:space="720"/>
        </w:sectPr>
      </w:pPr>
    </w:p>
    <w:p w14:paraId="1DFA2F03" w14:textId="77777777" w:rsidR="005D4828" w:rsidRDefault="005D4828">
      <w:pPr>
        <w:pStyle w:val="Textoindependiente"/>
        <w:rPr>
          <w:sz w:val="20"/>
        </w:rPr>
      </w:pPr>
    </w:p>
    <w:p w14:paraId="21EA3778" w14:textId="77777777" w:rsidR="005D4828" w:rsidRDefault="005D4828">
      <w:pPr>
        <w:pStyle w:val="Textoindependiente"/>
        <w:spacing w:before="39"/>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8"/>
        <w:gridCol w:w="1001"/>
      </w:tblGrid>
      <w:tr w:rsidR="005D4828" w14:paraId="4BD86ADD" w14:textId="77777777">
        <w:trPr>
          <w:trHeight w:val="359"/>
        </w:trPr>
        <w:tc>
          <w:tcPr>
            <w:tcW w:w="581" w:type="dxa"/>
            <w:tcBorders>
              <w:top w:val="nil"/>
            </w:tcBorders>
          </w:tcPr>
          <w:p w14:paraId="315EC4F8" w14:textId="77777777" w:rsidR="005D4828" w:rsidRDefault="00000000">
            <w:pPr>
              <w:pStyle w:val="TableParagraph"/>
              <w:spacing w:before="101"/>
              <w:ind w:left="10" w:right="2"/>
              <w:jc w:val="center"/>
              <w:rPr>
                <w:sz w:val="14"/>
              </w:rPr>
            </w:pPr>
            <w:r>
              <w:rPr>
                <w:spacing w:val="-2"/>
                <w:sz w:val="14"/>
              </w:rPr>
              <w:t>3.6.5</w:t>
            </w:r>
          </w:p>
        </w:tc>
        <w:tc>
          <w:tcPr>
            <w:tcW w:w="4021" w:type="dxa"/>
            <w:tcBorders>
              <w:top w:val="nil"/>
            </w:tcBorders>
          </w:tcPr>
          <w:p w14:paraId="1BB737C9" w14:textId="77777777" w:rsidR="005D4828" w:rsidRDefault="00000000">
            <w:pPr>
              <w:pStyle w:val="TableParagraph"/>
              <w:spacing w:before="18" w:line="160" w:lineRule="atLeast"/>
              <w:ind w:left="69"/>
              <w:rPr>
                <w:sz w:val="14"/>
              </w:rPr>
            </w:pPr>
            <w:r>
              <w:rPr>
                <w:sz w:val="14"/>
              </w:rPr>
              <w:t>VIGAS</w:t>
            </w:r>
            <w:r>
              <w:rPr>
                <w:spacing w:val="-2"/>
                <w:sz w:val="14"/>
              </w:rPr>
              <w:t xml:space="preserve"> </w:t>
            </w:r>
            <w:r>
              <w:rPr>
                <w:sz w:val="14"/>
              </w:rPr>
              <w:t>INCLINADAS</w:t>
            </w:r>
            <w:r>
              <w:rPr>
                <w:spacing w:val="-5"/>
                <w:sz w:val="14"/>
              </w:rPr>
              <w:t xml:space="preserve"> </w:t>
            </w:r>
            <w:r>
              <w:rPr>
                <w:sz w:val="14"/>
              </w:rPr>
              <w:t>EN</w:t>
            </w:r>
            <w:r>
              <w:rPr>
                <w:spacing w:val="-6"/>
                <w:sz w:val="14"/>
              </w:rPr>
              <w:t xml:space="preserve"> </w:t>
            </w:r>
            <w:r>
              <w:rPr>
                <w:sz w:val="14"/>
              </w:rPr>
              <w:t>SECCIÓN</w:t>
            </w:r>
            <w:r>
              <w:rPr>
                <w:spacing w:val="-4"/>
                <w:sz w:val="14"/>
              </w:rPr>
              <w:t xml:space="preserve"> </w:t>
            </w:r>
            <w:r>
              <w:rPr>
                <w:sz w:val="14"/>
              </w:rPr>
              <w:t>12X12</w:t>
            </w:r>
            <w:r>
              <w:rPr>
                <w:spacing w:val="-7"/>
                <w:sz w:val="14"/>
              </w:rPr>
              <w:t xml:space="preserve"> </w:t>
            </w:r>
            <w:r>
              <w:rPr>
                <w:sz w:val="14"/>
              </w:rPr>
              <w:t>CM</w:t>
            </w:r>
            <w:r>
              <w:rPr>
                <w:spacing w:val="-4"/>
                <w:sz w:val="14"/>
              </w:rPr>
              <w:t xml:space="preserve"> </w:t>
            </w:r>
            <w:r>
              <w:rPr>
                <w:sz w:val="14"/>
              </w:rPr>
              <w:t>-</w:t>
            </w:r>
            <w:r>
              <w:rPr>
                <w:spacing w:val="-3"/>
                <w:sz w:val="14"/>
              </w:rPr>
              <w:t xml:space="preserve"> </w:t>
            </w:r>
            <w:r>
              <w:rPr>
                <w:sz w:val="14"/>
              </w:rPr>
              <w:t>MADERA</w:t>
            </w:r>
            <w:r>
              <w:rPr>
                <w:spacing w:val="40"/>
                <w:sz w:val="14"/>
              </w:rPr>
              <w:t xml:space="preserve"> </w:t>
            </w:r>
            <w:r>
              <w:rPr>
                <w:sz w:val="14"/>
              </w:rPr>
              <w:t>ALAGARROBO INMUNIZADA</w:t>
            </w:r>
          </w:p>
        </w:tc>
        <w:tc>
          <w:tcPr>
            <w:tcW w:w="758" w:type="dxa"/>
            <w:tcBorders>
              <w:top w:val="nil"/>
            </w:tcBorders>
          </w:tcPr>
          <w:p w14:paraId="5EE3DDC1" w14:textId="77777777" w:rsidR="005D4828" w:rsidRDefault="00000000">
            <w:pPr>
              <w:pStyle w:val="TableParagraph"/>
              <w:spacing w:before="101"/>
              <w:ind w:left="11" w:right="6"/>
              <w:jc w:val="center"/>
              <w:rPr>
                <w:sz w:val="14"/>
              </w:rPr>
            </w:pPr>
            <w:r>
              <w:rPr>
                <w:spacing w:val="-5"/>
                <w:sz w:val="14"/>
              </w:rPr>
              <w:t>ML</w:t>
            </w:r>
          </w:p>
        </w:tc>
        <w:tc>
          <w:tcPr>
            <w:tcW w:w="1001" w:type="dxa"/>
            <w:tcBorders>
              <w:top w:val="nil"/>
            </w:tcBorders>
          </w:tcPr>
          <w:p w14:paraId="66BF16BE" w14:textId="77777777" w:rsidR="005D4828" w:rsidRDefault="00000000">
            <w:pPr>
              <w:pStyle w:val="TableParagraph"/>
              <w:spacing w:before="101"/>
              <w:ind w:right="59"/>
              <w:jc w:val="right"/>
              <w:rPr>
                <w:sz w:val="14"/>
              </w:rPr>
            </w:pPr>
            <w:r>
              <w:rPr>
                <w:spacing w:val="-2"/>
                <w:sz w:val="14"/>
              </w:rPr>
              <w:t>10,30</w:t>
            </w:r>
          </w:p>
        </w:tc>
      </w:tr>
      <w:tr w:rsidR="005D4828" w14:paraId="25D3CE24" w14:textId="77777777">
        <w:trPr>
          <w:trHeight w:val="359"/>
        </w:trPr>
        <w:tc>
          <w:tcPr>
            <w:tcW w:w="581" w:type="dxa"/>
          </w:tcPr>
          <w:p w14:paraId="48887315" w14:textId="77777777" w:rsidR="005D4828" w:rsidRDefault="00000000">
            <w:pPr>
              <w:pStyle w:val="TableParagraph"/>
              <w:spacing w:before="101"/>
              <w:ind w:left="10" w:right="2"/>
              <w:jc w:val="center"/>
              <w:rPr>
                <w:sz w:val="14"/>
              </w:rPr>
            </w:pPr>
            <w:r>
              <w:rPr>
                <w:spacing w:val="-2"/>
                <w:sz w:val="14"/>
              </w:rPr>
              <w:t>3.6.6</w:t>
            </w:r>
          </w:p>
        </w:tc>
        <w:tc>
          <w:tcPr>
            <w:tcW w:w="4021" w:type="dxa"/>
          </w:tcPr>
          <w:p w14:paraId="35B3BB74" w14:textId="77777777" w:rsidR="005D4828" w:rsidRDefault="00000000">
            <w:pPr>
              <w:pStyle w:val="TableParagraph"/>
              <w:spacing w:before="18" w:line="160" w:lineRule="atLeast"/>
              <w:ind w:left="69"/>
              <w:rPr>
                <w:sz w:val="14"/>
              </w:rPr>
            </w:pPr>
            <w:r>
              <w:rPr>
                <w:sz w:val="14"/>
              </w:rPr>
              <w:t>CORREAS</w:t>
            </w:r>
            <w:r>
              <w:rPr>
                <w:spacing w:val="-5"/>
                <w:sz w:val="14"/>
              </w:rPr>
              <w:t xml:space="preserve"> </w:t>
            </w:r>
            <w:r>
              <w:rPr>
                <w:sz w:val="14"/>
              </w:rPr>
              <w:t>EN</w:t>
            </w:r>
            <w:r>
              <w:rPr>
                <w:spacing w:val="-6"/>
                <w:sz w:val="14"/>
              </w:rPr>
              <w:t xml:space="preserve"> </w:t>
            </w:r>
            <w:r>
              <w:rPr>
                <w:sz w:val="14"/>
              </w:rPr>
              <w:t>SECCIÓN</w:t>
            </w:r>
            <w:r>
              <w:rPr>
                <w:spacing w:val="-6"/>
                <w:sz w:val="14"/>
              </w:rPr>
              <w:t xml:space="preserve"> </w:t>
            </w:r>
            <w:r>
              <w:rPr>
                <w:sz w:val="14"/>
              </w:rPr>
              <w:t>10X10</w:t>
            </w:r>
            <w:r>
              <w:rPr>
                <w:spacing w:val="-7"/>
                <w:sz w:val="14"/>
              </w:rPr>
              <w:t xml:space="preserve"> </w:t>
            </w:r>
            <w:r>
              <w:rPr>
                <w:sz w:val="14"/>
              </w:rPr>
              <w:t>CM</w:t>
            </w:r>
            <w:r>
              <w:rPr>
                <w:spacing w:val="-4"/>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8" w:type="dxa"/>
          </w:tcPr>
          <w:p w14:paraId="4B2B2E47" w14:textId="77777777" w:rsidR="005D4828" w:rsidRDefault="00000000">
            <w:pPr>
              <w:pStyle w:val="TableParagraph"/>
              <w:spacing w:before="101"/>
              <w:ind w:left="11" w:right="6"/>
              <w:jc w:val="center"/>
              <w:rPr>
                <w:sz w:val="14"/>
              </w:rPr>
            </w:pPr>
            <w:r>
              <w:rPr>
                <w:spacing w:val="-5"/>
                <w:sz w:val="14"/>
              </w:rPr>
              <w:t>ML</w:t>
            </w:r>
          </w:p>
        </w:tc>
        <w:tc>
          <w:tcPr>
            <w:tcW w:w="1001" w:type="dxa"/>
          </w:tcPr>
          <w:p w14:paraId="529B2B2A" w14:textId="77777777" w:rsidR="005D4828" w:rsidRDefault="00000000">
            <w:pPr>
              <w:pStyle w:val="TableParagraph"/>
              <w:spacing w:before="101"/>
              <w:ind w:right="59"/>
              <w:jc w:val="right"/>
              <w:rPr>
                <w:sz w:val="14"/>
              </w:rPr>
            </w:pPr>
            <w:r>
              <w:rPr>
                <w:spacing w:val="-2"/>
                <w:sz w:val="14"/>
              </w:rPr>
              <w:t>384,36</w:t>
            </w:r>
          </w:p>
        </w:tc>
      </w:tr>
      <w:tr w:rsidR="005D4828" w14:paraId="6DEFE19C" w14:textId="77777777">
        <w:trPr>
          <w:trHeight w:val="359"/>
        </w:trPr>
        <w:tc>
          <w:tcPr>
            <w:tcW w:w="581" w:type="dxa"/>
          </w:tcPr>
          <w:p w14:paraId="4997F36D" w14:textId="77777777" w:rsidR="005D4828" w:rsidRDefault="00000000">
            <w:pPr>
              <w:pStyle w:val="TableParagraph"/>
              <w:spacing w:before="101"/>
              <w:ind w:left="10" w:right="2"/>
              <w:jc w:val="center"/>
              <w:rPr>
                <w:sz w:val="14"/>
              </w:rPr>
            </w:pPr>
            <w:r>
              <w:rPr>
                <w:spacing w:val="-2"/>
                <w:sz w:val="14"/>
              </w:rPr>
              <w:t>3.6.7</w:t>
            </w:r>
          </w:p>
        </w:tc>
        <w:tc>
          <w:tcPr>
            <w:tcW w:w="4021" w:type="dxa"/>
          </w:tcPr>
          <w:p w14:paraId="656266DA" w14:textId="77777777" w:rsidR="005D4828" w:rsidRDefault="00000000">
            <w:pPr>
              <w:pStyle w:val="TableParagraph"/>
              <w:spacing w:before="18" w:line="160" w:lineRule="atLeast"/>
              <w:ind w:left="69"/>
              <w:rPr>
                <w:sz w:val="14"/>
              </w:rPr>
            </w:pPr>
            <w:r>
              <w:rPr>
                <w:sz w:val="14"/>
              </w:rPr>
              <w:t>CORREAS</w:t>
            </w:r>
            <w:r>
              <w:rPr>
                <w:spacing w:val="-5"/>
                <w:sz w:val="14"/>
              </w:rPr>
              <w:t xml:space="preserve"> </w:t>
            </w:r>
            <w:r>
              <w:rPr>
                <w:sz w:val="14"/>
              </w:rPr>
              <w:t>EN</w:t>
            </w:r>
            <w:r>
              <w:rPr>
                <w:spacing w:val="-6"/>
                <w:sz w:val="14"/>
              </w:rPr>
              <w:t xml:space="preserve"> </w:t>
            </w:r>
            <w:r>
              <w:rPr>
                <w:sz w:val="14"/>
              </w:rPr>
              <w:t>SECCIÓN</w:t>
            </w:r>
            <w:r>
              <w:rPr>
                <w:spacing w:val="-6"/>
                <w:sz w:val="14"/>
              </w:rPr>
              <w:t xml:space="preserve"> </w:t>
            </w:r>
            <w:r>
              <w:rPr>
                <w:sz w:val="14"/>
              </w:rPr>
              <w:t>12X15</w:t>
            </w:r>
            <w:r>
              <w:rPr>
                <w:spacing w:val="-7"/>
                <w:sz w:val="14"/>
              </w:rPr>
              <w:t xml:space="preserve"> </w:t>
            </w:r>
            <w:r>
              <w:rPr>
                <w:sz w:val="14"/>
              </w:rPr>
              <w:t>CM</w:t>
            </w:r>
            <w:r>
              <w:rPr>
                <w:spacing w:val="-4"/>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8" w:type="dxa"/>
          </w:tcPr>
          <w:p w14:paraId="0B109343" w14:textId="77777777" w:rsidR="005D4828" w:rsidRDefault="00000000">
            <w:pPr>
              <w:pStyle w:val="TableParagraph"/>
              <w:spacing w:before="101"/>
              <w:ind w:left="11" w:right="6"/>
              <w:jc w:val="center"/>
              <w:rPr>
                <w:sz w:val="14"/>
              </w:rPr>
            </w:pPr>
            <w:r>
              <w:rPr>
                <w:spacing w:val="-5"/>
                <w:sz w:val="14"/>
              </w:rPr>
              <w:t>ML</w:t>
            </w:r>
          </w:p>
        </w:tc>
        <w:tc>
          <w:tcPr>
            <w:tcW w:w="1001" w:type="dxa"/>
          </w:tcPr>
          <w:p w14:paraId="15EE318E" w14:textId="77777777" w:rsidR="005D4828" w:rsidRDefault="00000000">
            <w:pPr>
              <w:pStyle w:val="TableParagraph"/>
              <w:spacing w:before="101"/>
              <w:ind w:right="59"/>
              <w:jc w:val="right"/>
              <w:rPr>
                <w:sz w:val="14"/>
              </w:rPr>
            </w:pPr>
            <w:r>
              <w:rPr>
                <w:spacing w:val="-2"/>
                <w:sz w:val="14"/>
              </w:rPr>
              <w:t>26,50</w:t>
            </w:r>
          </w:p>
        </w:tc>
      </w:tr>
      <w:tr w:rsidR="005D4828" w14:paraId="39A75B1E" w14:textId="77777777">
        <w:trPr>
          <w:trHeight w:val="362"/>
        </w:trPr>
        <w:tc>
          <w:tcPr>
            <w:tcW w:w="581" w:type="dxa"/>
          </w:tcPr>
          <w:p w14:paraId="26AF1363" w14:textId="77777777" w:rsidR="005D4828" w:rsidRDefault="00000000">
            <w:pPr>
              <w:pStyle w:val="TableParagraph"/>
              <w:spacing w:before="101"/>
              <w:ind w:left="10" w:right="2"/>
              <w:jc w:val="center"/>
              <w:rPr>
                <w:sz w:val="14"/>
              </w:rPr>
            </w:pPr>
            <w:r>
              <w:rPr>
                <w:spacing w:val="-2"/>
                <w:sz w:val="14"/>
              </w:rPr>
              <w:t>3.6.8</w:t>
            </w:r>
          </w:p>
        </w:tc>
        <w:tc>
          <w:tcPr>
            <w:tcW w:w="4021" w:type="dxa"/>
          </w:tcPr>
          <w:p w14:paraId="25877E3B" w14:textId="77777777" w:rsidR="005D4828" w:rsidRDefault="00000000">
            <w:pPr>
              <w:pStyle w:val="TableParagraph"/>
              <w:spacing w:before="20" w:line="160" w:lineRule="atLeast"/>
              <w:ind w:left="69"/>
              <w:rPr>
                <w:sz w:val="14"/>
              </w:rPr>
            </w:pPr>
            <w:r>
              <w:rPr>
                <w:sz w:val="14"/>
              </w:rPr>
              <w:t>CANES</w:t>
            </w:r>
            <w:r>
              <w:rPr>
                <w:spacing w:val="-4"/>
                <w:sz w:val="14"/>
              </w:rPr>
              <w:t xml:space="preserve"> </w:t>
            </w:r>
            <w:r>
              <w:rPr>
                <w:sz w:val="14"/>
              </w:rPr>
              <w:t>EN</w:t>
            </w:r>
            <w:r>
              <w:rPr>
                <w:spacing w:val="-5"/>
                <w:sz w:val="14"/>
              </w:rPr>
              <w:t xml:space="preserve"> </w:t>
            </w:r>
            <w:r>
              <w:rPr>
                <w:sz w:val="14"/>
              </w:rPr>
              <w:t>SECCIÓN</w:t>
            </w:r>
            <w:r>
              <w:rPr>
                <w:spacing w:val="-3"/>
                <w:sz w:val="14"/>
              </w:rPr>
              <w:t xml:space="preserve"> </w:t>
            </w:r>
            <w:r>
              <w:rPr>
                <w:sz w:val="14"/>
              </w:rPr>
              <w:t>8X8</w:t>
            </w:r>
            <w:r>
              <w:rPr>
                <w:spacing w:val="-4"/>
                <w:sz w:val="14"/>
              </w:rPr>
              <w:t xml:space="preserve"> </w:t>
            </w:r>
            <w:r>
              <w:rPr>
                <w:sz w:val="14"/>
              </w:rPr>
              <w:t>CM</w:t>
            </w:r>
            <w:r>
              <w:rPr>
                <w:spacing w:val="-4"/>
                <w:sz w:val="14"/>
              </w:rPr>
              <w:t xml:space="preserve"> </w:t>
            </w:r>
            <w:r>
              <w:rPr>
                <w:sz w:val="14"/>
              </w:rPr>
              <w:t>-</w:t>
            </w:r>
            <w:r>
              <w:rPr>
                <w:spacing w:val="-4"/>
                <w:sz w:val="14"/>
              </w:rPr>
              <w:t xml:space="preserve"> </w:t>
            </w:r>
            <w:r>
              <w:rPr>
                <w:sz w:val="14"/>
              </w:rPr>
              <w:t>MADERA</w:t>
            </w:r>
            <w:r>
              <w:rPr>
                <w:spacing w:val="-4"/>
                <w:sz w:val="14"/>
              </w:rPr>
              <w:t xml:space="preserve"> </w:t>
            </w:r>
            <w:r>
              <w:rPr>
                <w:sz w:val="14"/>
              </w:rPr>
              <w:t>ALAGARROBO</w:t>
            </w:r>
            <w:r>
              <w:rPr>
                <w:spacing w:val="40"/>
                <w:sz w:val="14"/>
              </w:rPr>
              <w:t xml:space="preserve"> </w:t>
            </w:r>
            <w:r>
              <w:rPr>
                <w:spacing w:val="-2"/>
                <w:sz w:val="14"/>
              </w:rPr>
              <w:t>INMUNIZADA</w:t>
            </w:r>
          </w:p>
        </w:tc>
        <w:tc>
          <w:tcPr>
            <w:tcW w:w="758" w:type="dxa"/>
          </w:tcPr>
          <w:p w14:paraId="5A0258ED" w14:textId="77777777" w:rsidR="005D4828" w:rsidRDefault="00000000">
            <w:pPr>
              <w:pStyle w:val="TableParagraph"/>
              <w:spacing w:before="101"/>
              <w:ind w:left="11" w:right="6"/>
              <w:jc w:val="center"/>
              <w:rPr>
                <w:sz w:val="14"/>
              </w:rPr>
            </w:pPr>
            <w:r>
              <w:rPr>
                <w:spacing w:val="-5"/>
                <w:sz w:val="14"/>
              </w:rPr>
              <w:t>ML</w:t>
            </w:r>
          </w:p>
        </w:tc>
        <w:tc>
          <w:tcPr>
            <w:tcW w:w="1001" w:type="dxa"/>
          </w:tcPr>
          <w:p w14:paraId="271A5E7B" w14:textId="77777777" w:rsidR="005D4828" w:rsidRDefault="00000000">
            <w:pPr>
              <w:pStyle w:val="TableParagraph"/>
              <w:spacing w:before="101"/>
              <w:ind w:right="59"/>
              <w:jc w:val="right"/>
              <w:rPr>
                <w:sz w:val="14"/>
              </w:rPr>
            </w:pPr>
            <w:r>
              <w:rPr>
                <w:spacing w:val="-2"/>
                <w:sz w:val="14"/>
              </w:rPr>
              <w:t>234,36</w:t>
            </w:r>
          </w:p>
        </w:tc>
      </w:tr>
      <w:tr w:rsidR="005D4828" w14:paraId="1825FE4B" w14:textId="77777777">
        <w:trPr>
          <w:trHeight w:val="360"/>
        </w:trPr>
        <w:tc>
          <w:tcPr>
            <w:tcW w:w="581" w:type="dxa"/>
          </w:tcPr>
          <w:p w14:paraId="645F5DD8" w14:textId="77777777" w:rsidR="005D4828" w:rsidRDefault="00000000">
            <w:pPr>
              <w:pStyle w:val="TableParagraph"/>
              <w:spacing w:before="98"/>
              <w:ind w:left="10" w:right="2"/>
              <w:jc w:val="center"/>
              <w:rPr>
                <w:sz w:val="14"/>
              </w:rPr>
            </w:pPr>
            <w:r>
              <w:rPr>
                <w:spacing w:val="-2"/>
                <w:sz w:val="14"/>
              </w:rPr>
              <w:t>3.6.9</w:t>
            </w:r>
          </w:p>
        </w:tc>
        <w:tc>
          <w:tcPr>
            <w:tcW w:w="4021" w:type="dxa"/>
          </w:tcPr>
          <w:p w14:paraId="39A02067" w14:textId="77777777" w:rsidR="005D4828" w:rsidRDefault="00000000">
            <w:pPr>
              <w:pStyle w:val="TableParagraph"/>
              <w:spacing w:before="19" w:line="242" w:lineRule="auto"/>
              <w:ind w:left="69"/>
              <w:rPr>
                <w:sz w:val="14"/>
              </w:rPr>
            </w:pPr>
            <w:r>
              <w:rPr>
                <w:sz w:val="14"/>
              </w:rPr>
              <w:t>SUPLEMENTOS</w:t>
            </w:r>
            <w:r>
              <w:rPr>
                <w:spacing w:val="-6"/>
                <w:sz w:val="14"/>
              </w:rPr>
              <w:t xml:space="preserve"> </w:t>
            </w:r>
            <w:r>
              <w:rPr>
                <w:sz w:val="14"/>
              </w:rPr>
              <w:t>EN</w:t>
            </w:r>
            <w:r>
              <w:rPr>
                <w:spacing w:val="-6"/>
                <w:sz w:val="14"/>
              </w:rPr>
              <w:t xml:space="preserve"> </w:t>
            </w:r>
            <w:r>
              <w:rPr>
                <w:sz w:val="14"/>
              </w:rPr>
              <w:t>SECCIÓN</w:t>
            </w:r>
            <w:r>
              <w:rPr>
                <w:spacing w:val="-5"/>
                <w:sz w:val="14"/>
              </w:rPr>
              <w:t xml:space="preserve"> </w:t>
            </w:r>
            <w:r>
              <w:rPr>
                <w:sz w:val="14"/>
              </w:rPr>
              <w:t>8X7</w:t>
            </w:r>
            <w:r>
              <w:rPr>
                <w:spacing w:val="-7"/>
                <w:sz w:val="14"/>
              </w:rPr>
              <w:t xml:space="preserve"> </w:t>
            </w:r>
            <w:r>
              <w:rPr>
                <w:sz w:val="14"/>
              </w:rPr>
              <w:t>CM</w:t>
            </w:r>
            <w:r>
              <w:rPr>
                <w:spacing w:val="-5"/>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8" w:type="dxa"/>
          </w:tcPr>
          <w:p w14:paraId="4F07EFB3" w14:textId="77777777" w:rsidR="005D4828" w:rsidRDefault="00000000">
            <w:pPr>
              <w:pStyle w:val="TableParagraph"/>
              <w:spacing w:before="98"/>
              <w:ind w:left="11" w:right="6"/>
              <w:jc w:val="center"/>
              <w:rPr>
                <w:sz w:val="14"/>
              </w:rPr>
            </w:pPr>
            <w:r>
              <w:rPr>
                <w:spacing w:val="-5"/>
                <w:sz w:val="14"/>
              </w:rPr>
              <w:t>ML</w:t>
            </w:r>
          </w:p>
        </w:tc>
        <w:tc>
          <w:tcPr>
            <w:tcW w:w="1001" w:type="dxa"/>
          </w:tcPr>
          <w:p w14:paraId="7E838F86" w14:textId="77777777" w:rsidR="005D4828" w:rsidRDefault="00000000">
            <w:pPr>
              <w:pStyle w:val="TableParagraph"/>
              <w:spacing w:before="98"/>
              <w:ind w:right="59"/>
              <w:jc w:val="right"/>
              <w:rPr>
                <w:sz w:val="14"/>
              </w:rPr>
            </w:pPr>
            <w:r>
              <w:rPr>
                <w:spacing w:val="-2"/>
                <w:sz w:val="14"/>
              </w:rPr>
              <w:t>37,80</w:t>
            </w:r>
          </w:p>
        </w:tc>
      </w:tr>
      <w:tr w:rsidR="005D4828" w14:paraId="37769C94" w14:textId="77777777">
        <w:trPr>
          <w:trHeight w:val="359"/>
        </w:trPr>
        <w:tc>
          <w:tcPr>
            <w:tcW w:w="581" w:type="dxa"/>
          </w:tcPr>
          <w:p w14:paraId="04994B68" w14:textId="77777777" w:rsidR="005D4828" w:rsidRDefault="00000000">
            <w:pPr>
              <w:pStyle w:val="TableParagraph"/>
              <w:spacing w:before="98"/>
              <w:ind w:left="10" w:right="2"/>
              <w:jc w:val="center"/>
              <w:rPr>
                <w:sz w:val="14"/>
              </w:rPr>
            </w:pPr>
            <w:r>
              <w:rPr>
                <w:spacing w:val="-2"/>
                <w:sz w:val="14"/>
              </w:rPr>
              <w:t>3.6.10</w:t>
            </w:r>
          </w:p>
        </w:tc>
        <w:tc>
          <w:tcPr>
            <w:tcW w:w="4021" w:type="dxa"/>
          </w:tcPr>
          <w:p w14:paraId="07EE8530" w14:textId="77777777" w:rsidR="005D4828" w:rsidRDefault="00000000">
            <w:pPr>
              <w:pStyle w:val="TableParagraph"/>
              <w:spacing w:before="18" w:line="160" w:lineRule="atLeast"/>
              <w:ind w:left="69" w:right="166"/>
              <w:rPr>
                <w:sz w:val="14"/>
              </w:rPr>
            </w:pPr>
            <w:r>
              <w:rPr>
                <w:sz w:val="14"/>
              </w:rPr>
              <w:t>CORREAS</w:t>
            </w:r>
            <w:r>
              <w:rPr>
                <w:spacing w:val="-5"/>
                <w:sz w:val="14"/>
              </w:rPr>
              <w:t xml:space="preserve"> </w:t>
            </w:r>
            <w:r>
              <w:rPr>
                <w:sz w:val="14"/>
              </w:rPr>
              <w:t>EN</w:t>
            </w:r>
            <w:r>
              <w:rPr>
                <w:spacing w:val="-6"/>
                <w:sz w:val="14"/>
              </w:rPr>
              <w:t xml:space="preserve"> </w:t>
            </w:r>
            <w:r>
              <w:rPr>
                <w:sz w:val="14"/>
              </w:rPr>
              <w:t>SECCIÓN</w:t>
            </w:r>
            <w:r>
              <w:rPr>
                <w:spacing w:val="-6"/>
                <w:sz w:val="14"/>
              </w:rPr>
              <w:t xml:space="preserve"> </w:t>
            </w:r>
            <w:r>
              <w:rPr>
                <w:sz w:val="14"/>
              </w:rPr>
              <w:t>9X4</w:t>
            </w:r>
            <w:r>
              <w:rPr>
                <w:spacing w:val="-5"/>
                <w:sz w:val="14"/>
              </w:rPr>
              <w:t xml:space="preserve"> </w:t>
            </w:r>
            <w:r>
              <w:rPr>
                <w:sz w:val="14"/>
              </w:rPr>
              <w:t>CM</w:t>
            </w:r>
            <w:r>
              <w:rPr>
                <w:spacing w:val="-5"/>
                <w:sz w:val="14"/>
              </w:rPr>
              <w:t xml:space="preserve"> </w:t>
            </w:r>
            <w:r>
              <w:rPr>
                <w:sz w:val="14"/>
              </w:rPr>
              <w:t>-</w:t>
            </w:r>
            <w:r>
              <w:rPr>
                <w:spacing w:val="-3"/>
                <w:sz w:val="14"/>
              </w:rPr>
              <w:t xml:space="preserve"> </w:t>
            </w:r>
            <w:r>
              <w:rPr>
                <w:sz w:val="14"/>
              </w:rPr>
              <w:t>MADERA</w:t>
            </w:r>
            <w:r>
              <w:rPr>
                <w:spacing w:val="40"/>
                <w:sz w:val="14"/>
              </w:rPr>
              <w:t xml:space="preserve"> </w:t>
            </w:r>
            <w:r>
              <w:rPr>
                <w:sz w:val="14"/>
              </w:rPr>
              <w:t>ALAGARROBO INMUNIZADA</w:t>
            </w:r>
          </w:p>
        </w:tc>
        <w:tc>
          <w:tcPr>
            <w:tcW w:w="758" w:type="dxa"/>
          </w:tcPr>
          <w:p w14:paraId="647842F3" w14:textId="77777777" w:rsidR="005D4828" w:rsidRDefault="00000000">
            <w:pPr>
              <w:pStyle w:val="TableParagraph"/>
              <w:spacing w:before="98"/>
              <w:ind w:left="11" w:right="6"/>
              <w:jc w:val="center"/>
              <w:rPr>
                <w:sz w:val="14"/>
              </w:rPr>
            </w:pPr>
            <w:r>
              <w:rPr>
                <w:spacing w:val="-5"/>
                <w:sz w:val="14"/>
              </w:rPr>
              <w:t>ML</w:t>
            </w:r>
          </w:p>
        </w:tc>
        <w:tc>
          <w:tcPr>
            <w:tcW w:w="1001" w:type="dxa"/>
          </w:tcPr>
          <w:p w14:paraId="74AD4D2D" w14:textId="77777777" w:rsidR="005D4828" w:rsidRDefault="00000000">
            <w:pPr>
              <w:pStyle w:val="TableParagraph"/>
              <w:spacing w:before="98"/>
              <w:ind w:right="59"/>
              <w:jc w:val="right"/>
              <w:rPr>
                <w:sz w:val="14"/>
              </w:rPr>
            </w:pPr>
            <w:r>
              <w:rPr>
                <w:spacing w:val="-2"/>
                <w:sz w:val="14"/>
              </w:rPr>
              <w:t>77,76</w:t>
            </w:r>
          </w:p>
        </w:tc>
      </w:tr>
      <w:tr w:rsidR="005D4828" w14:paraId="2AB82F97" w14:textId="77777777">
        <w:trPr>
          <w:trHeight w:val="179"/>
        </w:trPr>
        <w:tc>
          <w:tcPr>
            <w:tcW w:w="581" w:type="dxa"/>
            <w:shd w:val="clear" w:color="auto" w:fill="D9D9D9"/>
          </w:tcPr>
          <w:p w14:paraId="5C619C86" w14:textId="77777777" w:rsidR="005D4828" w:rsidRDefault="00000000">
            <w:pPr>
              <w:pStyle w:val="TableParagraph"/>
              <w:spacing w:before="5" w:line="154" w:lineRule="exact"/>
              <w:ind w:left="10"/>
              <w:jc w:val="center"/>
              <w:rPr>
                <w:rFonts w:ascii="Arial"/>
                <w:b/>
                <w:sz w:val="14"/>
              </w:rPr>
            </w:pPr>
            <w:r>
              <w:rPr>
                <w:rFonts w:ascii="Arial"/>
                <w:b/>
                <w:spacing w:val="-5"/>
                <w:sz w:val="14"/>
              </w:rPr>
              <w:t>3,7</w:t>
            </w:r>
          </w:p>
        </w:tc>
        <w:tc>
          <w:tcPr>
            <w:tcW w:w="4021" w:type="dxa"/>
            <w:shd w:val="clear" w:color="auto" w:fill="D9D9D9"/>
          </w:tcPr>
          <w:p w14:paraId="27BEBAD1" w14:textId="77777777" w:rsidR="005D4828" w:rsidRDefault="00000000">
            <w:pPr>
              <w:pStyle w:val="TableParagraph"/>
              <w:spacing w:before="5" w:line="154" w:lineRule="exact"/>
              <w:ind w:left="69"/>
              <w:rPr>
                <w:rFonts w:ascii="Arial"/>
                <w:b/>
                <w:sz w:val="14"/>
              </w:rPr>
            </w:pPr>
            <w:r>
              <w:rPr>
                <w:rFonts w:ascii="Arial"/>
                <w:b/>
                <w:spacing w:val="-2"/>
                <w:sz w:val="14"/>
              </w:rPr>
              <w:t>OTROS</w:t>
            </w:r>
          </w:p>
        </w:tc>
        <w:tc>
          <w:tcPr>
            <w:tcW w:w="758" w:type="dxa"/>
            <w:shd w:val="clear" w:color="auto" w:fill="D9D9D9"/>
          </w:tcPr>
          <w:p w14:paraId="5B119A3F" w14:textId="77777777" w:rsidR="005D4828" w:rsidRDefault="005D4828">
            <w:pPr>
              <w:pStyle w:val="TableParagraph"/>
              <w:rPr>
                <w:rFonts w:ascii="Times New Roman"/>
                <w:sz w:val="12"/>
              </w:rPr>
            </w:pPr>
          </w:p>
        </w:tc>
        <w:tc>
          <w:tcPr>
            <w:tcW w:w="1001" w:type="dxa"/>
            <w:shd w:val="clear" w:color="auto" w:fill="D9D9D9"/>
          </w:tcPr>
          <w:p w14:paraId="4D57572D" w14:textId="77777777" w:rsidR="005D4828" w:rsidRDefault="005D4828">
            <w:pPr>
              <w:pStyle w:val="TableParagraph"/>
              <w:rPr>
                <w:rFonts w:ascii="Times New Roman"/>
                <w:sz w:val="12"/>
              </w:rPr>
            </w:pPr>
          </w:p>
        </w:tc>
      </w:tr>
      <w:tr w:rsidR="005D4828" w14:paraId="09BEA23A" w14:textId="77777777">
        <w:trPr>
          <w:trHeight w:val="539"/>
        </w:trPr>
        <w:tc>
          <w:tcPr>
            <w:tcW w:w="581" w:type="dxa"/>
          </w:tcPr>
          <w:p w14:paraId="77069050" w14:textId="77777777" w:rsidR="005D4828" w:rsidRDefault="005D4828">
            <w:pPr>
              <w:pStyle w:val="TableParagraph"/>
              <w:spacing w:before="19"/>
              <w:rPr>
                <w:rFonts w:ascii="Verdana"/>
                <w:sz w:val="14"/>
              </w:rPr>
            </w:pPr>
          </w:p>
          <w:p w14:paraId="51DB52CF" w14:textId="77777777" w:rsidR="005D4828" w:rsidRDefault="00000000">
            <w:pPr>
              <w:pStyle w:val="TableParagraph"/>
              <w:ind w:left="10" w:right="2"/>
              <w:jc w:val="center"/>
              <w:rPr>
                <w:sz w:val="14"/>
              </w:rPr>
            </w:pPr>
            <w:r>
              <w:rPr>
                <w:spacing w:val="-2"/>
                <w:sz w:val="14"/>
              </w:rPr>
              <w:t>3.7.1</w:t>
            </w:r>
          </w:p>
        </w:tc>
        <w:tc>
          <w:tcPr>
            <w:tcW w:w="4021" w:type="dxa"/>
          </w:tcPr>
          <w:p w14:paraId="6604B1E1" w14:textId="77777777" w:rsidR="005D4828" w:rsidRDefault="00000000">
            <w:pPr>
              <w:pStyle w:val="TableParagraph"/>
              <w:spacing w:before="29" w:line="242" w:lineRule="auto"/>
              <w:ind w:left="69" w:right="166"/>
              <w:rPr>
                <w:sz w:val="14"/>
              </w:rPr>
            </w:pPr>
            <w:r>
              <w:rPr>
                <w:sz w:val="14"/>
              </w:rPr>
              <w:t>INSTALACIÓN DE ANCLAJES PASANTES EN</w:t>
            </w:r>
            <w:r>
              <w:rPr>
                <w:spacing w:val="40"/>
                <w:sz w:val="14"/>
              </w:rPr>
              <w:t xml:space="preserve"> </w:t>
            </w:r>
            <w:r>
              <w:rPr>
                <w:sz w:val="14"/>
              </w:rPr>
              <w:t>CIMENTACIÓN</w:t>
            </w:r>
            <w:r>
              <w:rPr>
                <w:spacing w:val="-7"/>
                <w:sz w:val="14"/>
              </w:rPr>
              <w:t xml:space="preserve"> </w:t>
            </w:r>
            <w:r>
              <w:rPr>
                <w:sz w:val="14"/>
              </w:rPr>
              <w:t>PARA</w:t>
            </w:r>
            <w:r>
              <w:rPr>
                <w:spacing w:val="-8"/>
                <w:sz w:val="14"/>
              </w:rPr>
              <w:t xml:space="preserve"> </w:t>
            </w:r>
            <w:r>
              <w:rPr>
                <w:sz w:val="14"/>
              </w:rPr>
              <w:t>BARRAS</w:t>
            </w:r>
            <w:r>
              <w:rPr>
                <w:spacing w:val="-8"/>
                <w:sz w:val="14"/>
              </w:rPr>
              <w:t xml:space="preserve"> </w:t>
            </w:r>
            <w:r>
              <w:rPr>
                <w:sz w:val="14"/>
              </w:rPr>
              <w:t>1/2",</w:t>
            </w:r>
            <w:r>
              <w:rPr>
                <w:spacing w:val="-7"/>
                <w:sz w:val="14"/>
              </w:rPr>
              <w:t xml:space="preserve"> </w:t>
            </w:r>
            <w:r>
              <w:rPr>
                <w:sz w:val="14"/>
              </w:rPr>
              <w:t>HUECO</w:t>
            </w:r>
            <w:r>
              <w:rPr>
                <w:spacing w:val="-8"/>
                <w:sz w:val="14"/>
              </w:rPr>
              <w:t xml:space="preserve"> </w:t>
            </w:r>
            <w:r>
              <w:rPr>
                <w:sz w:val="14"/>
              </w:rPr>
              <w:t>RELLENO</w:t>
            </w:r>
            <w:r>
              <w:rPr>
                <w:spacing w:val="40"/>
                <w:sz w:val="14"/>
              </w:rPr>
              <w:t xml:space="preserve"> </w:t>
            </w:r>
            <w:r>
              <w:rPr>
                <w:sz w:val="14"/>
              </w:rPr>
              <w:t>CON MORTERO (NO INCLUYE BARRA)</w:t>
            </w:r>
          </w:p>
        </w:tc>
        <w:tc>
          <w:tcPr>
            <w:tcW w:w="758" w:type="dxa"/>
          </w:tcPr>
          <w:p w14:paraId="5D28E70B" w14:textId="77777777" w:rsidR="005D4828" w:rsidRDefault="005D4828">
            <w:pPr>
              <w:pStyle w:val="TableParagraph"/>
              <w:spacing w:before="19"/>
              <w:rPr>
                <w:rFonts w:ascii="Verdana"/>
                <w:sz w:val="14"/>
              </w:rPr>
            </w:pPr>
          </w:p>
          <w:p w14:paraId="053476D4" w14:textId="77777777" w:rsidR="005D4828" w:rsidRDefault="00000000">
            <w:pPr>
              <w:pStyle w:val="TableParagraph"/>
              <w:ind w:left="11" w:right="1"/>
              <w:jc w:val="center"/>
              <w:rPr>
                <w:sz w:val="14"/>
              </w:rPr>
            </w:pPr>
            <w:r>
              <w:rPr>
                <w:spacing w:val="-5"/>
                <w:sz w:val="14"/>
              </w:rPr>
              <w:t>UND</w:t>
            </w:r>
          </w:p>
        </w:tc>
        <w:tc>
          <w:tcPr>
            <w:tcW w:w="1001" w:type="dxa"/>
          </w:tcPr>
          <w:p w14:paraId="48BF50B9" w14:textId="77777777" w:rsidR="005D4828" w:rsidRDefault="005D4828">
            <w:pPr>
              <w:pStyle w:val="TableParagraph"/>
              <w:spacing w:before="19"/>
              <w:rPr>
                <w:rFonts w:ascii="Verdana"/>
                <w:sz w:val="14"/>
              </w:rPr>
            </w:pPr>
          </w:p>
          <w:p w14:paraId="6E889B67" w14:textId="77777777" w:rsidR="005D4828" w:rsidRDefault="00000000">
            <w:pPr>
              <w:pStyle w:val="TableParagraph"/>
              <w:ind w:right="59"/>
              <w:jc w:val="right"/>
              <w:rPr>
                <w:sz w:val="14"/>
              </w:rPr>
            </w:pPr>
            <w:r>
              <w:rPr>
                <w:spacing w:val="-2"/>
                <w:sz w:val="14"/>
              </w:rPr>
              <w:t>666,45</w:t>
            </w:r>
          </w:p>
        </w:tc>
      </w:tr>
      <w:tr w:rsidR="005D4828" w14:paraId="369C24AA" w14:textId="77777777">
        <w:trPr>
          <w:trHeight w:val="179"/>
        </w:trPr>
        <w:tc>
          <w:tcPr>
            <w:tcW w:w="581" w:type="dxa"/>
          </w:tcPr>
          <w:p w14:paraId="71623C72" w14:textId="77777777" w:rsidR="005D4828" w:rsidRDefault="00000000">
            <w:pPr>
              <w:pStyle w:val="TableParagraph"/>
              <w:spacing w:before="10" w:line="150" w:lineRule="exact"/>
              <w:ind w:left="10" w:right="2"/>
              <w:jc w:val="center"/>
              <w:rPr>
                <w:sz w:val="14"/>
              </w:rPr>
            </w:pPr>
            <w:r>
              <w:rPr>
                <w:spacing w:val="-2"/>
                <w:sz w:val="14"/>
              </w:rPr>
              <w:t>3.7.2</w:t>
            </w:r>
          </w:p>
        </w:tc>
        <w:tc>
          <w:tcPr>
            <w:tcW w:w="4021" w:type="dxa"/>
          </w:tcPr>
          <w:p w14:paraId="60B5D627" w14:textId="77777777" w:rsidR="005D4828" w:rsidRDefault="00000000">
            <w:pPr>
              <w:pStyle w:val="TableParagraph"/>
              <w:spacing w:before="10" w:line="150" w:lineRule="exact"/>
              <w:ind w:left="69"/>
              <w:rPr>
                <w:sz w:val="14"/>
              </w:rPr>
            </w:pPr>
            <w:r>
              <w:rPr>
                <w:sz w:val="14"/>
              </w:rPr>
              <w:t>PLATINAS</w:t>
            </w:r>
            <w:r>
              <w:rPr>
                <w:spacing w:val="-3"/>
                <w:sz w:val="14"/>
              </w:rPr>
              <w:t xml:space="preserve"> </w:t>
            </w:r>
            <w:r>
              <w:rPr>
                <w:sz w:val="14"/>
              </w:rPr>
              <w:t>A572</w:t>
            </w:r>
            <w:r>
              <w:rPr>
                <w:spacing w:val="-4"/>
                <w:sz w:val="14"/>
              </w:rPr>
              <w:t xml:space="preserve"> </w:t>
            </w:r>
            <w:r>
              <w:rPr>
                <w:sz w:val="14"/>
              </w:rPr>
              <w:t>GR50</w:t>
            </w:r>
            <w:r>
              <w:rPr>
                <w:spacing w:val="-4"/>
                <w:sz w:val="14"/>
              </w:rPr>
              <w:t xml:space="preserve"> </w:t>
            </w:r>
            <w:r>
              <w:rPr>
                <w:sz w:val="14"/>
              </w:rPr>
              <w:t>DE CONEXIONES</w:t>
            </w:r>
            <w:r>
              <w:rPr>
                <w:spacing w:val="-2"/>
                <w:sz w:val="14"/>
              </w:rPr>
              <w:t xml:space="preserve"> CERCHAS</w:t>
            </w:r>
          </w:p>
        </w:tc>
        <w:tc>
          <w:tcPr>
            <w:tcW w:w="758" w:type="dxa"/>
          </w:tcPr>
          <w:p w14:paraId="3AE56FDC" w14:textId="77777777" w:rsidR="005D4828" w:rsidRDefault="00000000">
            <w:pPr>
              <w:pStyle w:val="TableParagraph"/>
              <w:spacing w:before="10" w:line="150" w:lineRule="exact"/>
              <w:ind w:left="11"/>
              <w:jc w:val="center"/>
              <w:rPr>
                <w:sz w:val="14"/>
              </w:rPr>
            </w:pPr>
            <w:r>
              <w:rPr>
                <w:spacing w:val="-5"/>
                <w:sz w:val="14"/>
              </w:rPr>
              <w:t>KG</w:t>
            </w:r>
          </w:p>
        </w:tc>
        <w:tc>
          <w:tcPr>
            <w:tcW w:w="1001" w:type="dxa"/>
          </w:tcPr>
          <w:p w14:paraId="0F010EA9" w14:textId="77777777" w:rsidR="005D4828" w:rsidRDefault="00000000">
            <w:pPr>
              <w:pStyle w:val="TableParagraph"/>
              <w:spacing w:before="10" w:line="150" w:lineRule="exact"/>
              <w:ind w:right="59"/>
              <w:jc w:val="right"/>
              <w:rPr>
                <w:sz w:val="14"/>
              </w:rPr>
            </w:pPr>
            <w:r>
              <w:rPr>
                <w:spacing w:val="-2"/>
                <w:sz w:val="14"/>
              </w:rPr>
              <w:t>1385,73</w:t>
            </w:r>
          </w:p>
        </w:tc>
      </w:tr>
      <w:tr w:rsidR="005D4828" w14:paraId="3933A1CD" w14:textId="77777777">
        <w:trPr>
          <w:trHeight w:val="361"/>
        </w:trPr>
        <w:tc>
          <w:tcPr>
            <w:tcW w:w="581" w:type="dxa"/>
          </w:tcPr>
          <w:p w14:paraId="1F375B3C" w14:textId="77777777" w:rsidR="005D4828" w:rsidRDefault="00000000">
            <w:pPr>
              <w:pStyle w:val="TableParagraph"/>
              <w:spacing w:before="101"/>
              <w:ind w:left="10" w:right="2"/>
              <w:jc w:val="center"/>
              <w:rPr>
                <w:sz w:val="14"/>
              </w:rPr>
            </w:pPr>
            <w:r>
              <w:rPr>
                <w:spacing w:val="-2"/>
                <w:sz w:val="14"/>
              </w:rPr>
              <w:t>3.7.3</w:t>
            </w:r>
          </w:p>
        </w:tc>
        <w:tc>
          <w:tcPr>
            <w:tcW w:w="4021" w:type="dxa"/>
          </w:tcPr>
          <w:p w14:paraId="29B3DF98" w14:textId="77777777" w:rsidR="005D4828" w:rsidRDefault="00000000">
            <w:pPr>
              <w:pStyle w:val="TableParagraph"/>
              <w:spacing w:before="20" w:line="160" w:lineRule="atLeast"/>
              <w:ind w:left="69" w:right="166"/>
              <w:rPr>
                <w:sz w:val="14"/>
              </w:rPr>
            </w:pPr>
            <w:r>
              <w:rPr>
                <w:sz w:val="14"/>
              </w:rPr>
              <w:t>PERNOS</w:t>
            </w:r>
            <w:r>
              <w:rPr>
                <w:spacing w:val="-6"/>
                <w:sz w:val="14"/>
              </w:rPr>
              <w:t xml:space="preserve"> </w:t>
            </w:r>
            <w:r>
              <w:rPr>
                <w:sz w:val="14"/>
              </w:rPr>
              <w:t>Φ=1/2"</w:t>
            </w:r>
            <w:r>
              <w:rPr>
                <w:spacing w:val="-3"/>
                <w:sz w:val="14"/>
              </w:rPr>
              <w:t xml:space="preserve"> </w:t>
            </w:r>
            <w:r>
              <w:rPr>
                <w:sz w:val="14"/>
              </w:rPr>
              <w:t>L=</w:t>
            </w:r>
            <w:r>
              <w:rPr>
                <w:spacing w:val="-6"/>
                <w:sz w:val="14"/>
              </w:rPr>
              <w:t xml:space="preserve"> </w:t>
            </w:r>
            <w:r>
              <w:rPr>
                <w:sz w:val="14"/>
              </w:rPr>
              <w:t>9"</w:t>
            </w:r>
            <w:r>
              <w:rPr>
                <w:spacing w:val="-5"/>
                <w:sz w:val="14"/>
              </w:rPr>
              <w:t xml:space="preserve"> </w:t>
            </w:r>
            <w:r>
              <w:rPr>
                <w:sz w:val="14"/>
              </w:rPr>
              <w:t>EN</w:t>
            </w:r>
            <w:r>
              <w:rPr>
                <w:spacing w:val="-3"/>
                <w:sz w:val="14"/>
              </w:rPr>
              <w:t xml:space="preserve"> </w:t>
            </w:r>
            <w:r>
              <w:rPr>
                <w:sz w:val="14"/>
              </w:rPr>
              <w:t>ACERO</w:t>
            </w:r>
            <w:r>
              <w:rPr>
                <w:spacing w:val="-6"/>
                <w:sz w:val="14"/>
              </w:rPr>
              <w:t xml:space="preserve"> </w:t>
            </w:r>
            <w:r>
              <w:rPr>
                <w:sz w:val="14"/>
              </w:rPr>
              <w:t>A307</w:t>
            </w:r>
            <w:r>
              <w:rPr>
                <w:spacing w:val="-6"/>
                <w:sz w:val="14"/>
              </w:rPr>
              <w:t xml:space="preserve"> </w:t>
            </w:r>
            <w:r>
              <w:rPr>
                <w:sz w:val="14"/>
              </w:rPr>
              <w:t>PARA</w:t>
            </w:r>
            <w:r>
              <w:rPr>
                <w:spacing w:val="40"/>
                <w:sz w:val="14"/>
              </w:rPr>
              <w:t xml:space="preserve"> </w:t>
            </w:r>
            <w:r>
              <w:rPr>
                <w:sz w:val="14"/>
              </w:rPr>
              <w:t>CONEXIONES CERCHAS</w:t>
            </w:r>
          </w:p>
        </w:tc>
        <w:tc>
          <w:tcPr>
            <w:tcW w:w="758" w:type="dxa"/>
          </w:tcPr>
          <w:p w14:paraId="7495990A" w14:textId="77777777" w:rsidR="005D4828" w:rsidRDefault="00000000">
            <w:pPr>
              <w:pStyle w:val="TableParagraph"/>
              <w:spacing w:before="101"/>
              <w:ind w:left="11" w:right="1"/>
              <w:jc w:val="center"/>
              <w:rPr>
                <w:sz w:val="14"/>
              </w:rPr>
            </w:pPr>
            <w:r>
              <w:rPr>
                <w:spacing w:val="-5"/>
                <w:sz w:val="14"/>
              </w:rPr>
              <w:t>UND</w:t>
            </w:r>
          </w:p>
        </w:tc>
        <w:tc>
          <w:tcPr>
            <w:tcW w:w="1001" w:type="dxa"/>
          </w:tcPr>
          <w:p w14:paraId="2A1D1822" w14:textId="77777777" w:rsidR="005D4828" w:rsidRDefault="00000000">
            <w:pPr>
              <w:pStyle w:val="TableParagraph"/>
              <w:spacing w:before="101"/>
              <w:ind w:right="59"/>
              <w:jc w:val="right"/>
              <w:rPr>
                <w:sz w:val="14"/>
              </w:rPr>
            </w:pPr>
            <w:r>
              <w:rPr>
                <w:spacing w:val="-2"/>
                <w:sz w:val="14"/>
              </w:rPr>
              <w:t>945,00</w:t>
            </w:r>
          </w:p>
        </w:tc>
      </w:tr>
      <w:tr w:rsidR="005D4828" w14:paraId="34BD3AEC" w14:textId="77777777">
        <w:trPr>
          <w:trHeight w:val="359"/>
        </w:trPr>
        <w:tc>
          <w:tcPr>
            <w:tcW w:w="581" w:type="dxa"/>
          </w:tcPr>
          <w:p w14:paraId="0CD2F9F6" w14:textId="77777777" w:rsidR="005D4828" w:rsidRDefault="00000000">
            <w:pPr>
              <w:pStyle w:val="TableParagraph"/>
              <w:spacing w:before="98"/>
              <w:ind w:left="10" w:right="2"/>
              <w:jc w:val="center"/>
              <w:rPr>
                <w:sz w:val="14"/>
              </w:rPr>
            </w:pPr>
            <w:r>
              <w:rPr>
                <w:spacing w:val="-2"/>
                <w:sz w:val="14"/>
              </w:rPr>
              <w:t>3.7.4</w:t>
            </w:r>
          </w:p>
        </w:tc>
        <w:tc>
          <w:tcPr>
            <w:tcW w:w="4021" w:type="dxa"/>
          </w:tcPr>
          <w:p w14:paraId="14CC0698" w14:textId="77777777" w:rsidR="005D4828" w:rsidRDefault="00000000">
            <w:pPr>
              <w:pStyle w:val="TableParagraph"/>
              <w:spacing w:before="18" w:line="160" w:lineRule="atLeast"/>
              <w:ind w:left="69" w:right="166"/>
              <w:rPr>
                <w:sz w:val="14"/>
              </w:rPr>
            </w:pPr>
            <w:r>
              <w:rPr>
                <w:sz w:val="14"/>
              </w:rPr>
              <w:t>PERNOS</w:t>
            </w:r>
            <w:r>
              <w:rPr>
                <w:spacing w:val="-6"/>
                <w:sz w:val="14"/>
              </w:rPr>
              <w:t xml:space="preserve"> </w:t>
            </w:r>
            <w:r>
              <w:rPr>
                <w:sz w:val="14"/>
              </w:rPr>
              <w:t>Φ=5/8"</w:t>
            </w:r>
            <w:r>
              <w:rPr>
                <w:spacing w:val="-3"/>
                <w:sz w:val="14"/>
              </w:rPr>
              <w:t xml:space="preserve"> </w:t>
            </w:r>
            <w:r>
              <w:rPr>
                <w:sz w:val="14"/>
              </w:rPr>
              <w:t>L=</w:t>
            </w:r>
            <w:r>
              <w:rPr>
                <w:spacing w:val="-6"/>
                <w:sz w:val="14"/>
              </w:rPr>
              <w:t xml:space="preserve"> </w:t>
            </w:r>
            <w:r>
              <w:rPr>
                <w:sz w:val="14"/>
              </w:rPr>
              <w:t>20CM</w:t>
            </w:r>
            <w:r>
              <w:rPr>
                <w:spacing w:val="-7"/>
                <w:sz w:val="14"/>
              </w:rPr>
              <w:t xml:space="preserve"> </w:t>
            </w:r>
            <w:r>
              <w:rPr>
                <w:sz w:val="14"/>
              </w:rPr>
              <w:t>EN</w:t>
            </w:r>
            <w:r>
              <w:rPr>
                <w:spacing w:val="-6"/>
                <w:sz w:val="14"/>
              </w:rPr>
              <w:t xml:space="preserve"> </w:t>
            </w:r>
            <w:r>
              <w:rPr>
                <w:sz w:val="14"/>
              </w:rPr>
              <w:t>ACERO</w:t>
            </w:r>
            <w:r>
              <w:rPr>
                <w:spacing w:val="-4"/>
                <w:sz w:val="14"/>
              </w:rPr>
              <w:t xml:space="preserve"> </w:t>
            </w:r>
            <w:r>
              <w:rPr>
                <w:sz w:val="14"/>
              </w:rPr>
              <w:t>A325</w:t>
            </w:r>
            <w:r>
              <w:rPr>
                <w:spacing w:val="-4"/>
                <w:sz w:val="14"/>
              </w:rPr>
              <w:t xml:space="preserve"> </w:t>
            </w:r>
            <w:r>
              <w:rPr>
                <w:sz w:val="14"/>
              </w:rPr>
              <w:t>PARA</w:t>
            </w:r>
            <w:r>
              <w:rPr>
                <w:spacing w:val="40"/>
                <w:sz w:val="14"/>
              </w:rPr>
              <w:t xml:space="preserve"> </w:t>
            </w:r>
            <w:r>
              <w:rPr>
                <w:sz w:val="14"/>
              </w:rPr>
              <w:t>ANCLAJE DE CERCHAS</w:t>
            </w:r>
          </w:p>
        </w:tc>
        <w:tc>
          <w:tcPr>
            <w:tcW w:w="758" w:type="dxa"/>
          </w:tcPr>
          <w:p w14:paraId="7225BFD8" w14:textId="77777777" w:rsidR="005D4828" w:rsidRDefault="00000000">
            <w:pPr>
              <w:pStyle w:val="TableParagraph"/>
              <w:spacing w:before="98"/>
              <w:ind w:left="11" w:right="1"/>
              <w:jc w:val="center"/>
              <w:rPr>
                <w:sz w:val="14"/>
              </w:rPr>
            </w:pPr>
            <w:r>
              <w:rPr>
                <w:spacing w:val="-5"/>
                <w:sz w:val="14"/>
              </w:rPr>
              <w:t>UND</w:t>
            </w:r>
          </w:p>
        </w:tc>
        <w:tc>
          <w:tcPr>
            <w:tcW w:w="1001" w:type="dxa"/>
          </w:tcPr>
          <w:p w14:paraId="2D3DBE60" w14:textId="77777777" w:rsidR="005D4828" w:rsidRDefault="00000000">
            <w:pPr>
              <w:pStyle w:val="TableParagraph"/>
              <w:spacing w:before="98"/>
              <w:ind w:right="59"/>
              <w:jc w:val="right"/>
              <w:rPr>
                <w:sz w:val="14"/>
              </w:rPr>
            </w:pPr>
            <w:r>
              <w:rPr>
                <w:spacing w:val="-2"/>
                <w:sz w:val="14"/>
              </w:rPr>
              <w:t>84,00</w:t>
            </w:r>
          </w:p>
        </w:tc>
      </w:tr>
      <w:tr w:rsidR="005D4828" w14:paraId="1367EE3B" w14:textId="77777777">
        <w:trPr>
          <w:trHeight w:val="179"/>
        </w:trPr>
        <w:tc>
          <w:tcPr>
            <w:tcW w:w="581" w:type="dxa"/>
            <w:shd w:val="clear" w:color="auto" w:fill="D9D9D9"/>
          </w:tcPr>
          <w:p w14:paraId="5A8A459A" w14:textId="77777777" w:rsidR="005D4828" w:rsidRDefault="00000000">
            <w:pPr>
              <w:pStyle w:val="TableParagraph"/>
              <w:spacing w:before="5" w:line="154" w:lineRule="exact"/>
              <w:ind w:left="10"/>
              <w:jc w:val="center"/>
              <w:rPr>
                <w:rFonts w:ascii="Arial"/>
                <w:b/>
                <w:sz w:val="14"/>
              </w:rPr>
            </w:pPr>
            <w:r>
              <w:rPr>
                <w:rFonts w:ascii="Arial"/>
                <w:b/>
                <w:spacing w:val="-10"/>
                <w:sz w:val="14"/>
              </w:rPr>
              <w:t>4</w:t>
            </w:r>
          </w:p>
        </w:tc>
        <w:tc>
          <w:tcPr>
            <w:tcW w:w="4021" w:type="dxa"/>
            <w:shd w:val="clear" w:color="auto" w:fill="D9D9D9"/>
          </w:tcPr>
          <w:p w14:paraId="059D04EF" w14:textId="77777777" w:rsidR="005D4828" w:rsidRDefault="00000000">
            <w:pPr>
              <w:pStyle w:val="TableParagraph"/>
              <w:spacing w:before="5" w:line="154" w:lineRule="exact"/>
              <w:ind w:left="69"/>
              <w:rPr>
                <w:rFonts w:ascii="Arial"/>
                <w:b/>
                <w:sz w:val="14"/>
              </w:rPr>
            </w:pPr>
            <w:r>
              <w:rPr>
                <w:rFonts w:ascii="Arial"/>
                <w:b/>
                <w:spacing w:val="-2"/>
                <w:sz w:val="14"/>
              </w:rPr>
              <w:t>MAMPOSTERIAS</w:t>
            </w:r>
          </w:p>
        </w:tc>
        <w:tc>
          <w:tcPr>
            <w:tcW w:w="758" w:type="dxa"/>
            <w:shd w:val="clear" w:color="auto" w:fill="D9D9D9"/>
          </w:tcPr>
          <w:p w14:paraId="73D2EC15" w14:textId="77777777" w:rsidR="005D4828" w:rsidRDefault="005D4828">
            <w:pPr>
              <w:pStyle w:val="TableParagraph"/>
              <w:rPr>
                <w:rFonts w:ascii="Times New Roman"/>
                <w:sz w:val="12"/>
              </w:rPr>
            </w:pPr>
          </w:p>
        </w:tc>
        <w:tc>
          <w:tcPr>
            <w:tcW w:w="1001" w:type="dxa"/>
            <w:shd w:val="clear" w:color="auto" w:fill="D9D9D9"/>
          </w:tcPr>
          <w:p w14:paraId="7DB7E8B9" w14:textId="77777777" w:rsidR="005D4828" w:rsidRDefault="005D4828">
            <w:pPr>
              <w:pStyle w:val="TableParagraph"/>
              <w:rPr>
                <w:rFonts w:ascii="Times New Roman"/>
                <w:sz w:val="12"/>
              </w:rPr>
            </w:pPr>
          </w:p>
        </w:tc>
      </w:tr>
      <w:tr w:rsidR="005D4828" w14:paraId="749869E6" w14:textId="77777777">
        <w:trPr>
          <w:trHeight w:val="539"/>
        </w:trPr>
        <w:tc>
          <w:tcPr>
            <w:tcW w:w="581" w:type="dxa"/>
          </w:tcPr>
          <w:p w14:paraId="152B0C00" w14:textId="77777777" w:rsidR="005D4828" w:rsidRDefault="005D4828">
            <w:pPr>
              <w:pStyle w:val="TableParagraph"/>
              <w:spacing w:before="19"/>
              <w:rPr>
                <w:rFonts w:ascii="Verdana"/>
                <w:sz w:val="14"/>
              </w:rPr>
            </w:pPr>
          </w:p>
          <w:p w14:paraId="2F78292D" w14:textId="77777777" w:rsidR="005D4828" w:rsidRDefault="00000000">
            <w:pPr>
              <w:pStyle w:val="TableParagraph"/>
              <w:ind w:left="10"/>
              <w:jc w:val="center"/>
              <w:rPr>
                <w:sz w:val="14"/>
              </w:rPr>
            </w:pPr>
            <w:r>
              <w:rPr>
                <w:spacing w:val="-5"/>
                <w:sz w:val="14"/>
              </w:rPr>
              <w:t>4.1</w:t>
            </w:r>
          </w:p>
        </w:tc>
        <w:tc>
          <w:tcPr>
            <w:tcW w:w="4021" w:type="dxa"/>
          </w:tcPr>
          <w:p w14:paraId="2FD080A2" w14:textId="77777777" w:rsidR="005D4828" w:rsidRDefault="00000000">
            <w:pPr>
              <w:pStyle w:val="TableParagraph"/>
              <w:spacing w:before="29" w:line="242" w:lineRule="auto"/>
              <w:ind w:left="69"/>
              <w:rPr>
                <w:sz w:val="14"/>
              </w:rPr>
            </w:pPr>
            <w:r>
              <w:rPr>
                <w:sz w:val="14"/>
              </w:rPr>
              <w:t>TAPADO DE VANOS (MURO EN LADRILLO PRENSADO</w:t>
            </w:r>
            <w:r>
              <w:rPr>
                <w:spacing w:val="40"/>
                <w:sz w:val="14"/>
              </w:rPr>
              <w:t xml:space="preserve"> </w:t>
            </w:r>
            <w:r>
              <w:rPr>
                <w:sz w:val="14"/>
              </w:rPr>
              <w:t>MACIZO, E=0.12 M) EN CUARTO DE HERRAMIENTAS,</w:t>
            </w:r>
            <w:r>
              <w:rPr>
                <w:spacing w:val="40"/>
                <w:sz w:val="14"/>
              </w:rPr>
              <w:t xml:space="preserve"> </w:t>
            </w:r>
            <w:r>
              <w:rPr>
                <w:sz w:val="14"/>
              </w:rPr>
              <w:t>PARQUEADERO</w:t>
            </w:r>
            <w:r>
              <w:rPr>
                <w:spacing w:val="-6"/>
                <w:sz w:val="14"/>
              </w:rPr>
              <w:t xml:space="preserve"> </w:t>
            </w:r>
            <w:r>
              <w:rPr>
                <w:sz w:val="14"/>
              </w:rPr>
              <w:t>DE</w:t>
            </w:r>
            <w:r>
              <w:rPr>
                <w:spacing w:val="-6"/>
                <w:sz w:val="14"/>
              </w:rPr>
              <w:t xml:space="preserve"> </w:t>
            </w:r>
            <w:r>
              <w:rPr>
                <w:sz w:val="14"/>
              </w:rPr>
              <w:t>TRACTORES</w:t>
            </w:r>
            <w:r>
              <w:rPr>
                <w:spacing w:val="-4"/>
                <w:sz w:val="14"/>
              </w:rPr>
              <w:t xml:space="preserve"> </w:t>
            </w:r>
            <w:r>
              <w:rPr>
                <w:sz w:val="14"/>
              </w:rPr>
              <w:t>Y</w:t>
            </w:r>
            <w:r>
              <w:rPr>
                <w:spacing w:val="-6"/>
                <w:sz w:val="14"/>
              </w:rPr>
              <w:t xml:space="preserve"> </w:t>
            </w:r>
            <w:r>
              <w:rPr>
                <w:sz w:val="14"/>
              </w:rPr>
              <w:t>BAÑO</w:t>
            </w:r>
            <w:r>
              <w:rPr>
                <w:spacing w:val="-6"/>
                <w:sz w:val="14"/>
              </w:rPr>
              <w:t xml:space="preserve"> </w:t>
            </w:r>
            <w:r>
              <w:rPr>
                <w:sz w:val="14"/>
              </w:rPr>
              <w:t>DE</w:t>
            </w:r>
            <w:r>
              <w:rPr>
                <w:spacing w:val="-6"/>
                <w:sz w:val="14"/>
              </w:rPr>
              <w:t xml:space="preserve"> </w:t>
            </w:r>
            <w:r>
              <w:rPr>
                <w:sz w:val="14"/>
              </w:rPr>
              <w:t>ESCOLTAS.</w:t>
            </w:r>
          </w:p>
        </w:tc>
        <w:tc>
          <w:tcPr>
            <w:tcW w:w="758" w:type="dxa"/>
          </w:tcPr>
          <w:p w14:paraId="6CE3A628" w14:textId="77777777" w:rsidR="005D4828" w:rsidRDefault="005D4828">
            <w:pPr>
              <w:pStyle w:val="TableParagraph"/>
              <w:spacing w:before="19"/>
              <w:rPr>
                <w:rFonts w:ascii="Verdana"/>
                <w:sz w:val="14"/>
              </w:rPr>
            </w:pPr>
          </w:p>
          <w:p w14:paraId="746A4E87" w14:textId="77777777" w:rsidR="005D4828" w:rsidRDefault="00000000">
            <w:pPr>
              <w:pStyle w:val="TableParagraph"/>
              <w:ind w:left="11" w:right="6"/>
              <w:jc w:val="center"/>
              <w:rPr>
                <w:sz w:val="14"/>
              </w:rPr>
            </w:pPr>
            <w:r>
              <w:rPr>
                <w:spacing w:val="-5"/>
                <w:sz w:val="14"/>
              </w:rPr>
              <w:t>M2</w:t>
            </w:r>
          </w:p>
        </w:tc>
        <w:tc>
          <w:tcPr>
            <w:tcW w:w="1001" w:type="dxa"/>
          </w:tcPr>
          <w:p w14:paraId="2D5396F1" w14:textId="77777777" w:rsidR="005D4828" w:rsidRDefault="005D4828">
            <w:pPr>
              <w:pStyle w:val="TableParagraph"/>
              <w:spacing w:before="19"/>
              <w:rPr>
                <w:rFonts w:ascii="Verdana"/>
                <w:sz w:val="14"/>
              </w:rPr>
            </w:pPr>
          </w:p>
          <w:p w14:paraId="7AD265CD" w14:textId="77777777" w:rsidR="005D4828" w:rsidRDefault="00000000">
            <w:pPr>
              <w:pStyle w:val="TableParagraph"/>
              <w:ind w:right="59"/>
              <w:jc w:val="right"/>
              <w:rPr>
                <w:sz w:val="14"/>
              </w:rPr>
            </w:pPr>
            <w:r>
              <w:rPr>
                <w:spacing w:val="-2"/>
                <w:sz w:val="14"/>
              </w:rPr>
              <w:t>21,67</w:t>
            </w:r>
          </w:p>
        </w:tc>
      </w:tr>
      <w:tr w:rsidR="005D4828" w14:paraId="5925EF29" w14:textId="77777777">
        <w:trPr>
          <w:trHeight w:val="179"/>
        </w:trPr>
        <w:tc>
          <w:tcPr>
            <w:tcW w:w="581" w:type="dxa"/>
          </w:tcPr>
          <w:p w14:paraId="16238322" w14:textId="77777777" w:rsidR="005D4828" w:rsidRDefault="00000000">
            <w:pPr>
              <w:pStyle w:val="TableParagraph"/>
              <w:spacing w:before="10" w:line="150" w:lineRule="exact"/>
              <w:ind w:left="10"/>
              <w:jc w:val="center"/>
              <w:rPr>
                <w:sz w:val="14"/>
              </w:rPr>
            </w:pPr>
            <w:r>
              <w:rPr>
                <w:spacing w:val="-5"/>
                <w:sz w:val="14"/>
              </w:rPr>
              <w:t>4.2</w:t>
            </w:r>
          </w:p>
        </w:tc>
        <w:tc>
          <w:tcPr>
            <w:tcW w:w="4021" w:type="dxa"/>
          </w:tcPr>
          <w:p w14:paraId="6B6A7C73" w14:textId="77777777" w:rsidR="005D4828" w:rsidRDefault="00000000">
            <w:pPr>
              <w:pStyle w:val="TableParagraph"/>
              <w:spacing w:before="10" w:line="150" w:lineRule="exact"/>
              <w:ind w:left="69"/>
              <w:rPr>
                <w:sz w:val="14"/>
              </w:rPr>
            </w:pPr>
            <w:r>
              <w:rPr>
                <w:sz w:val="14"/>
              </w:rPr>
              <w:t>MURO</w:t>
            </w:r>
            <w:r>
              <w:rPr>
                <w:spacing w:val="-2"/>
                <w:sz w:val="14"/>
              </w:rPr>
              <w:t xml:space="preserve"> </w:t>
            </w:r>
            <w:r>
              <w:rPr>
                <w:sz w:val="14"/>
              </w:rPr>
              <w:t>DIVISORIO</w:t>
            </w:r>
            <w:r>
              <w:rPr>
                <w:spacing w:val="-5"/>
                <w:sz w:val="14"/>
              </w:rPr>
              <w:t xml:space="preserve"> </w:t>
            </w:r>
            <w:r>
              <w:rPr>
                <w:sz w:val="14"/>
              </w:rPr>
              <w:t>EN</w:t>
            </w:r>
            <w:r>
              <w:rPr>
                <w:spacing w:val="-4"/>
                <w:sz w:val="14"/>
              </w:rPr>
              <w:t xml:space="preserve"> </w:t>
            </w:r>
            <w:r>
              <w:rPr>
                <w:sz w:val="14"/>
              </w:rPr>
              <w:t>PANDERETA</w:t>
            </w:r>
            <w:r>
              <w:rPr>
                <w:spacing w:val="-1"/>
                <w:sz w:val="14"/>
              </w:rPr>
              <w:t xml:space="preserve"> </w:t>
            </w:r>
            <w:r>
              <w:rPr>
                <w:sz w:val="14"/>
              </w:rPr>
              <w:t>DUCHAS</w:t>
            </w:r>
            <w:r>
              <w:rPr>
                <w:spacing w:val="-4"/>
                <w:sz w:val="14"/>
              </w:rPr>
              <w:t xml:space="preserve"> </w:t>
            </w:r>
            <w:r>
              <w:rPr>
                <w:sz w:val="14"/>
              </w:rPr>
              <w:t>E=0.08</w:t>
            </w:r>
            <w:r>
              <w:rPr>
                <w:spacing w:val="-3"/>
                <w:sz w:val="14"/>
              </w:rPr>
              <w:t xml:space="preserve"> </w:t>
            </w:r>
            <w:r>
              <w:rPr>
                <w:spacing w:val="-10"/>
                <w:sz w:val="14"/>
              </w:rPr>
              <w:t>M</w:t>
            </w:r>
          </w:p>
        </w:tc>
        <w:tc>
          <w:tcPr>
            <w:tcW w:w="758" w:type="dxa"/>
          </w:tcPr>
          <w:p w14:paraId="6F354475"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69901FEE" w14:textId="77777777" w:rsidR="005D4828" w:rsidRDefault="00000000">
            <w:pPr>
              <w:pStyle w:val="TableParagraph"/>
              <w:spacing w:before="10" w:line="150" w:lineRule="exact"/>
              <w:ind w:right="59"/>
              <w:jc w:val="right"/>
              <w:rPr>
                <w:sz w:val="14"/>
              </w:rPr>
            </w:pPr>
            <w:r>
              <w:rPr>
                <w:spacing w:val="-4"/>
                <w:sz w:val="14"/>
              </w:rPr>
              <w:t>2,35</w:t>
            </w:r>
          </w:p>
        </w:tc>
      </w:tr>
      <w:tr w:rsidR="005D4828" w14:paraId="1B8B0D85" w14:textId="77777777">
        <w:trPr>
          <w:trHeight w:val="179"/>
        </w:trPr>
        <w:tc>
          <w:tcPr>
            <w:tcW w:w="581" w:type="dxa"/>
            <w:shd w:val="clear" w:color="auto" w:fill="D9D9D9"/>
          </w:tcPr>
          <w:p w14:paraId="1F54E1D8" w14:textId="77777777" w:rsidR="005D4828" w:rsidRDefault="00000000">
            <w:pPr>
              <w:pStyle w:val="TableParagraph"/>
              <w:spacing w:before="5" w:line="154" w:lineRule="exact"/>
              <w:ind w:left="10"/>
              <w:jc w:val="center"/>
              <w:rPr>
                <w:rFonts w:ascii="Arial"/>
                <w:b/>
                <w:sz w:val="14"/>
              </w:rPr>
            </w:pPr>
            <w:r>
              <w:rPr>
                <w:rFonts w:ascii="Arial"/>
                <w:b/>
                <w:spacing w:val="-10"/>
                <w:sz w:val="14"/>
              </w:rPr>
              <w:t>5</w:t>
            </w:r>
          </w:p>
        </w:tc>
        <w:tc>
          <w:tcPr>
            <w:tcW w:w="4021" w:type="dxa"/>
            <w:shd w:val="clear" w:color="auto" w:fill="D9D9D9"/>
          </w:tcPr>
          <w:p w14:paraId="1668EF2B" w14:textId="77777777" w:rsidR="005D4828" w:rsidRDefault="00000000">
            <w:pPr>
              <w:pStyle w:val="TableParagraph"/>
              <w:spacing w:before="5" w:line="154" w:lineRule="exact"/>
              <w:ind w:left="69"/>
              <w:rPr>
                <w:rFonts w:ascii="Arial" w:hAnsi="Arial"/>
                <w:b/>
                <w:sz w:val="14"/>
              </w:rPr>
            </w:pPr>
            <w:r>
              <w:rPr>
                <w:rFonts w:ascii="Arial" w:hAnsi="Arial"/>
                <w:b/>
                <w:spacing w:val="-2"/>
                <w:sz w:val="14"/>
              </w:rPr>
              <w:t>PAÑETES</w:t>
            </w:r>
          </w:p>
        </w:tc>
        <w:tc>
          <w:tcPr>
            <w:tcW w:w="758" w:type="dxa"/>
            <w:shd w:val="clear" w:color="auto" w:fill="D9D9D9"/>
          </w:tcPr>
          <w:p w14:paraId="52ABF3FA" w14:textId="77777777" w:rsidR="005D4828" w:rsidRDefault="005D4828">
            <w:pPr>
              <w:pStyle w:val="TableParagraph"/>
              <w:rPr>
                <w:rFonts w:ascii="Times New Roman"/>
                <w:sz w:val="12"/>
              </w:rPr>
            </w:pPr>
          </w:p>
        </w:tc>
        <w:tc>
          <w:tcPr>
            <w:tcW w:w="1001" w:type="dxa"/>
            <w:shd w:val="clear" w:color="auto" w:fill="D9D9D9"/>
          </w:tcPr>
          <w:p w14:paraId="29BB8FDE" w14:textId="77777777" w:rsidR="005D4828" w:rsidRDefault="005D4828">
            <w:pPr>
              <w:pStyle w:val="TableParagraph"/>
              <w:rPr>
                <w:rFonts w:ascii="Times New Roman"/>
                <w:sz w:val="12"/>
              </w:rPr>
            </w:pPr>
          </w:p>
        </w:tc>
      </w:tr>
      <w:tr w:rsidR="005D4828" w14:paraId="20BD17B0" w14:textId="77777777">
        <w:trPr>
          <w:trHeight w:val="181"/>
        </w:trPr>
        <w:tc>
          <w:tcPr>
            <w:tcW w:w="581" w:type="dxa"/>
          </w:tcPr>
          <w:p w14:paraId="409260F0" w14:textId="77777777" w:rsidR="005D4828" w:rsidRDefault="00000000">
            <w:pPr>
              <w:pStyle w:val="TableParagraph"/>
              <w:spacing w:before="12" w:line="150" w:lineRule="exact"/>
              <w:ind w:left="10"/>
              <w:jc w:val="center"/>
              <w:rPr>
                <w:sz w:val="14"/>
              </w:rPr>
            </w:pPr>
            <w:r>
              <w:rPr>
                <w:spacing w:val="-5"/>
                <w:sz w:val="14"/>
              </w:rPr>
              <w:t>5.1</w:t>
            </w:r>
          </w:p>
        </w:tc>
        <w:tc>
          <w:tcPr>
            <w:tcW w:w="4021" w:type="dxa"/>
          </w:tcPr>
          <w:p w14:paraId="4A9DA4D0" w14:textId="77777777" w:rsidR="005D4828" w:rsidRDefault="00000000">
            <w:pPr>
              <w:pStyle w:val="TableParagraph"/>
              <w:spacing w:before="12" w:line="150" w:lineRule="exact"/>
              <w:ind w:left="69"/>
              <w:rPr>
                <w:sz w:val="14"/>
              </w:rPr>
            </w:pPr>
            <w:r>
              <w:rPr>
                <w:sz w:val="14"/>
              </w:rPr>
              <w:t>PAÑETE</w:t>
            </w:r>
            <w:r>
              <w:rPr>
                <w:spacing w:val="-5"/>
                <w:sz w:val="14"/>
              </w:rPr>
              <w:t xml:space="preserve"> </w:t>
            </w:r>
            <w:r>
              <w:rPr>
                <w:sz w:val="14"/>
              </w:rPr>
              <w:t>IMPERMEABILIZADO</w:t>
            </w:r>
            <w:r>
              <w:rPr>
                <w:spacing w:val="-4"/>
                <w:sz w:val="14"/>
              </w:rPr>
              <w:t xml:space="preserve"> </w:t>
            </w:r>
            <w:r>
              <w:rPr>
                <w:sz w:val="14"/>
              </w:rPr>
              <w:t>MUROS</w:t>
            </w:r>
            <w:r>
              <w:rPr>
                <w:spacing w:val="-5"/>
                <w:sz w:val="14"/>
              </w:rPr>
              <w:t xml:space="preserve"> </w:t>
            </w:r>
            <w:r>
              <w:rPr>
                <w:sz w:val="14"/>
              </w:rPr>
              <w:t>1:3,</w:t>
            </w:r>
            <w:r>
              <w:rPr>
                <w:spacing w:val="-4"/>
                <w:sz w:val="14"/>
              </w:rPr>
              <w:t xml:space="preserve"> </w:t>
            </w:r>
            <w:r>
              <w:rPr>
                <w:sz w:val="14"/>
              </w:rPr>
              <w:t>E=1.5</w:t>
            </w:r>
            <w:r>
              <w:rPr>
                <w:spacing w:val="-6"/>
                <w:sz w:val="14"/>
              </w:rPr>
              <w:t xml:space="preserve"> </w:t>
            </w:r>
            <w:r>
              <w:rPr>
                <w:spacing w:val="-5"/>
                <w:sz w:val="14"/>
              </w:rPr>
              <w:t>CM</w:t>
            </w:r>
          </w:p>
        </w:tc>
        <w:tc>
          <w:tcPr>
            <w:tcW w:w="758" w:type="dxa"/>
          </w:tcPr>
          <w:p w14:paraId="1CC8A04C" w14:textId="77777777" w:rsidR="005D4828" w:rsidRDefault="00000000">
            <w:pPr>
              <w:pStyle w:val="TableParagraph"/>
              <w:spacing w:before="12" w:line="150" w:lineRule="exact"/>
              <w:ind w:left="11" w:right="6"/>
              <w:jc w:val="center"/>
              <w:rPr>
                <w:sz w:val="14"/>
              </w:rPr>
            </w:pPr>
            <w:r>
              <w:rPr>
                <w:spacing w:val="-5"/>
                <w:sz w:val="14"/>
              </w:rPr>
              <w:t>M2</w:t>
            </w:r>
          </w:p>
        </w:tc>
        <w:tc>
          <w:tcPr>
            <w:tcW w:w="1001" w:type="dxa"/>
          </w:tcPr>
          <w:p w14:paraId="57BA4A31" w14:textId="77777777" w:rsidR="005D4828" w:rsidRDefault="00000000">
            <w:pPr>
              <w:pStyle w:val="TableParagraph"/>
              <w:spacing w:before="12" w:line="150" w:lineRule="exact"/>
              <w:ind w:right="59"/>
              <w:jc w:val="right"/>
              <w:rPr>
                <w:sz w:val="14"/>
              </w:rPr>
            </w:pPr>
            <w:r>
              <w:rPr>
                <w:spacing w:val="-2"/>
                <w:sz w:val="14"/>
              </w:rPr>
              <w:t>37,42</w:t>
            </w:r>
          </w:p>
        </w:tc>
      </w:tr>
      <w:tr w:rsidR="005D4828" w14:paraId="49DDB0C8" w14:textId="77777777">
        <w:trPr>
          <w:trHeight w:val="180"/>
        </w:trPr>
        <w:tc>
          <w:tcPr>
            <w:tcW w:w="581" w:type="dxa"/>
          </w:tcPr>
          <w:p w14:paraId="11428545" w14:textId="77777777" w:rsidR="005D4828" w:rsidRDefault="00000000">
            <w:pPr>
              <w:pStyle w:val="TableParagraph"/>
              <w:spacing w:before="10" w:line="150" w:lineRule="exact"/>
              <w:ind w:left="10"/>
              <w:jc w:val="center"/>
              <w:rPr>
                <w:sz w:val="14"/>
              </w:rPr>
            </w:pPr>
            <w:r>
              <w:rPr>
                <w:spacing w:val="-5"/>
                <w:sz w:val="14"/>
              </w:rPr>
              <w:t>5.2</w:t>
            </w:r>
          </w:p>
        </w:tc>
        <w:tc>
          <w:tcPr>
            <w:tcW w:w="4021" w:type="dxa"/>
          </w:tcPr>
          <w:p w14:paraId="3FFF62BC" w14:textId="77777777" w:rsidR="005D4828" w:rsidRDefault="00000000">
            <w:pPr>
              <w:pStyle w:val="TableParagraph"/>
              <w:spacing w:before="10" w:line="150" w:lineRule="exact"/>
              <w:ind w:left="69"/>
              <w:rPr>
                <w:sz w:val="14"/>
              </w:rPr>
            </w:pPr>
            <w:r>
              <w:rPr>
                <w:sz w:val="14"/>
              </w:rPr>
              <w:t>PAÑETE</w:t>
            </w:r>
            <w:r>
              <w:rPr>
                <w:spacing w:val="-3"/>
                <w:sz w:val="14"/>
              </w:rPr>
              <w:t xml:space="preserve"> </w:t>
            </w:r>
            <w:r>
              <w:rPr>
                <w:spacing w:val="-2"/>
                <w:sz w:val="14"/>
              </w:rPr>
              <w:t>REGATAS</w:t>
            </w:r>
          </w:p>
        </w:tc>
        <w:tc>
          <w:tcPr>
            <w:tcW w:w="758" w:type="dxa"/>
          </w:tcPr>
          <w:p w14:paraId="437BA8C1"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7A05C183" w14:textId="77777777" w:rsidR="005D4828" w:rsidRDefault="00000000">
            <w:pPr>
              <w:pStyle w:val="TableParagraph"/>
              <w:spacing w:before="10" w:line="150" w:lineRule="exact"/>
              <w:ind w:right="59"/>
              <w:jc w:val="right"/>
              <w:rPr>
                <w:sz w:val="14"/>
              </w:rPr>
            </w:pPr>
            <w:r>
              <w:rPr>
                <w:spacing w:val="-2"/>
                <w:sz w:val="14"/>
              </w:rPr>
              <w:t>617,00</w:t>
            </w:r>
          </w:p>
        </w:tc>
      </w:tr>
      <w:tr w:rsidR="005D4828" w14:paraId="6E09CB6E" w14:textId="77777777">
        <w:trPr>
          <w:trHeight w:val="179"/>
        </w:trPr>
        <w:tc>
          <w:tcPr>
            <w:tcW w:w="581" w:type="dxa"/>
          </w:tcPr>
          <w:p w14:paraId="58D3BB9A" w14:textId="77777777" w:rsidR="005D4828" w:rsidRDefault="00000000">
            <w:pPr>
              <w:pStyle w:val="TableParagraph"/>
              <w:spacing w:before="10" w:line="150" w:lineRule="exact"/>
              <w:ind w:left="10"/>
              <w:jc w:val="center"/>
              <w:rPr>
                <w:sz w:val="14"/>
              </w:rPr>
            </w:pPr>
            <w:r>
              <w:rPr>
                <w:spacing w:val="-5"/>
                <w:sz w:val="14"/>
              </w:rPr>
              <w:t>5.3</w:t>
            </w:r>
          </w:p>
        </w:tc>
        <w:tc>
          <w:tcPr>
            <w:tcW w:w="4021" w:type="dxa"/>
          </w:tcPr>
          <w:p w14:paraId="4DD0DFB5" w14:textId="77777777" w:rsidR="005D4828" w:rsidRDefault="00000000">
            <w:pPr>
              <w:pStyle w:val="TableParagraph"/>
              <w:spacing w:before="10" w:line="150" w:lineRule="exact"/>
              <w:ind w:left="69"/>
              <w:rPr>
                <w:sz w:val="14"/>
              </w:rPr>
            </w:pPr>
            <w:r>
              <w:rPr>
                <w:sz w:val="14"/>
              </w:rPr>
              <w:t>PAÑETE</w:t>
            </w:r>
            <w:r>
              <w:rPr>
                <w:spacing w:val="-4"/>
                <w:sz w:val="14"/>
              </w:rPr>
              <w:t xml:space="preserve"> </w:t>
            </w:r>
            <w:r>
              <w:rPr>
                <w:sz w:val="14"/>
              </w:rPr>
              <w:t>VIGA</w:t>
            </w:r>
            <w:r>
              <w:rPr>
                <w:spacing w:val="-4"/>
                <w:sz w:val="14"/>
              </w:rPr>
              <w:t xml:space="preserve"> </w:t>
            </w:r>
            <w:r>
              <w:rPr>
                <w:spacing w:val="-2"/>
                <w:sz w:val="14"/>
              </w:rPr>
              <w:t>AEREA</w:t>
            </w:r>
          </w:p>
        </w:tc>
        <w:tc>
          <w:tcPr>
            <w:tcW w:w="758" w:type="dxa"/>
          </w:tcPr>
          <w:p w14:paraId="6122F7A5"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15836D6E" w14:textId="77777777" w:rsidR="005D4828" w:rsidRDefault="00000000">
            <w:pPr>
              <w:pStyle w:val="TableParagraph"/>
              <w:spacing w:before="10" w:line="150" w:lineRule="exact"/>
              <w:ind w:right="59"/>
              <w:jc w:val="right"/>
              <w:rPr>
                <w:sz w:val="14"/>
              </w:rPr>
            </w:pPr>
            <w:r>
              <w:rPr>
                <w:spacing w:val="-2"/>
                <w:sz w:val="14"/>
              </w:rPr>
              <w:t>237,06</w:t>
            </w:r>
          </w:p>
        </w:tc>
      </w:tr>
      <w:tr w:rsidR="005D4828" w14:paraId="67B738F3" w14:textId="77777777">
        <w:trPr>
          <w:trHeight w:val="179"/>
        </w:trPr>
        <w:tc>
          <w:tcPr>
            <w:tcW w:w="581" w:type="dxa"/>
            <w:shd w:val="clear" w:color="auto" w:fill="D9D9D9"/>
          </w:tcPr>
          <w:p w14:paraId="08CE3D31" w14:textId="77777777" w:rsidR="005D4828" w:rsidRDefault="00000000">
            <w:pPr>
              <w:pStyle w:val="TableParagraph"/>
              <w:spacing w:before="5" w:line="154" w:lineRule="exact"/>
              <w:ind w:left="10"/>
              <w:jc w:val="center"/>
              <w:rPr>
                <w:rFonts w:ascii="Arial"/>
                <w:b/>
                <w:sz w:val="14"/>
              </w:rPr>
            </w:pPr>
            <w:r>
              <w:rPr>
                <w:rFonts w:ascii="Arial"/>
                <w:b/>
                <w:spacing w:val="-10"/>
                <w:sz w:val="14"/>
              </w:rPr>
              <w:t>6</w:t>
            </w:r>
          </w:p>
        </w:tc>
        <w:tc>
          <w:tcPr>
            <w:tcW w:w="4021" w:type="dxa"/>
            <w:shd w:val="clear" w:color="auto" w:fill="D9D9D9"/>
          </w:tcPr>
          <w:p w14:paraId="6B0E2870" w14:textId="77777777" w:rsidR="005D4828" w:rsidRDefault="00000000">
            <w:pPr>
              <w:pStyle w:val="TableParagraph"/>
              <w:spacing w:before="5" w:line="154" w:lineRule="exact"/>
              <w:ind w:left="69"/>
              <w:rPr>
                <w:rFonts w:ascii="Arial"/>
                <w:b/>
                <w:sz w:val="14"/>
              </w:rPr>
            </w:pPr>
            <w:r>
              <w:rPr>
                <w:rFonts w:ascii="Arial"/>
                <w:b/>
                <w:sz w:val="14"/>
              </w:rPr>
              <w:t>PISOS</w:t>
            </w:r>
            <w:r>
              <w:rPr>
                <w:rFonts w:ascii="Arial"/>
                <w:b/>
                <w:spacing w:val="-5"/>
                <w:sz w:val="14"/>
              </w:rPr>
              <w:t xml:space="preserve"> </w:t>
            </w:r>
            <w:r>
              <w:rPr>
                <w:rFonts w:ascii="Arial"/>
                <w:b/>
                <w:spacing w:val="-2"/>
                <w:sz w:val="14"/>
              </w:rPr>
              <w:t>BASES</w:t>
            </w:r>
          </w:p>
        </w:tc>
        <w:tc>
          <w:tcPr>
            <w:tcW w:w="758" w:type="dxa"/>
            <w:shd w:val="clear" w:color="auto" w:fill="D9D9D9"/>
          </w:tcPr>
          <w:p w14:paraId="19322DE7" w14:textId="77777777" w:rsidR="005D4828" w:rsidRDefault="005D4828">
            <w:pPr>
              <w:pStyle w:val="TableParagraph"/>
              <w:rPr>
                <w:rFonts w:ascii="Times New Roman"/>
                <w:sz w:val="12"/>
              </w:rPr>
            </w:pPr>
          </w:p>
        </w:tc>
        <w:tc>
          <w:tcPr>
            <w:tcW w:w="1001" w:type="dxa"/>
            <w:shd w:val="clear" w:color="auto" w:fill="D9D9D9"/>
          </w:tcPr>
          <w:p w14:paraId="3517A8E5" w14:textId="77777777" w:rsidR="005D4828" w:rsidRDefault="005D4828">
            <w:pPr>
              <w:pStyle w:val="TableParagraph"/>
              <w:rPr>
                <w:rFonts w:ascii="Times New Roman"/>
                <w:sz w:val="12"/>
              </w:rPr>
            </w:pPr>
          </w:p>
        </w:tc>
      </w:tr>
      <w:tr w:rsidR="005D4828" w14:paraId="75C3867B" w14:textId="77777777">
        <w:trPr>
          <w:trHeight w:val="539"/>
        </w:trPr>
        <w:tc>
          <w:tcPr>
            <w:tcW w:w="581" w:type="dxa"/>
          </w:tcPr>
          <w:p w14:paraId="7B10A15C" w14:textId="77777777" w:rsidR="005D4828" w:rsidRDefault="005D4828">
            <w:pPr>
              <w:pStyle w:val="TableParagraph"/>
              <w:spacing w:before="19"/>
              <w:rPr>
                <w:rFonts w:ascii="Verdana"/>
                <w:sz w:val="14"/>
              </w:rPr>
            </w:pPr>
          </w:p>
          <w:p w14:paraId="480B3384" w14:textId="77777777" w:rsidR="005D4828" w:rsidRDefault="00000000">
            <w:pPr>
              <w:pStyle w:val="TableParagraph"/>
              <w:ind w:left="10"/>
              <w:jc w:val="center"/>
              <w:rPr>
                <w:sz w:val="14"/>
              </w:rPr>
            </w:pPr>
            <w:r>
              <w:rPr>
                <w:spacing w:val="-5"/>
                <w:sz w:val="14"/>
              </w:rPr>
              <w:t>6.1</w:t>
            </w:r>
          </w:p>
        </w:tc>
        <w:tc>
          <w:tcPr>
            <w:tcW w:w="4021" w:type="dxa"/>
          </w:tcPr>
          <w:p w14:paraId="70C43AC6" w14:textId="77777777" w:rsidR="005D4828" w:rsidRDefault="00000000">
            <w:pPr>
              <w:pStyle w:val="TableParagraph"/>
              <w:spacing w:before="29" w:line="242" w:lineRule="auto"/>
              <w:ind w:left="69"/>
              <w:rPr>
                <w:sz w:val="14"/>
              </w:rPr>
            </w:pPr>
            <w:r>
              <w:rPr>
                <w:sz w:val="14"/>
              </w:rPr>
              <w:t>EXCAVACIÓN</w:t>
            </w:r>
            <w:r>
              <w:rPr>
                <w:spacing w:val="-4"/>
                <w:sz w:val="14"/>
              </w:rPr>
              <w:t xml:space="preserve"> </w:t>
            </w:r>
            <w:r>
              <w:rPr>
                <w:sz w:val="14"/>
              </w:rPr>
              <w:t>MANUAL</w:t>
            </w:r>
            <w:r>
              <w:rPr>
                <w:spacing w:val="-5"/>
                <w:sz w:val="14"/>
              </w:rPr>
              <w:t xml:space="preserve"> </w:t>
            </w:r>
            <w:r>
              <w:rPr>
                <w:sz w:val="14"/>
              </w:rPr>
              <w:t>ZANJA</w:t>
            </w:r>
            <w:r>
              <w:rPr>
                <w:spacing w:val="-5"/>
                <w:sz w:val="14"/>
              </w:rPr>
              <w:t xml:space="preserve"> </w:t>
            </w:r>
            <w:r>
              <w:rPr>
                <w:sz w:val="14"/>
              </w:rPr>
              <w:t>EN</w:t>
            </w:r>
            <w:r>
              <w:rPr>
                <w:spacing w:val="-5"/>
                <w:sz w:val="14"/>
              </w:rPr>
              <w:t xml:space="preserve"> </w:t>
            </w:r>
            <w:r>
              <w:rPr>
                <w:sz w:val="14"/>
              </w:rPr>
              <w:t>TIERRA</w:t>
            </w:r>
            <w:r>
              <w:rPr>
                <w:spacing w:val="-5"/>
                <w:sz w:val="14"/>
              </w:rPr>
              <w:t xml:space="preserve"> </w:t>
            </w:r>
            <w:r>
              <w:rPr>
                <w:sz w:val="14"/>
              </w:rPr>
              <w:t>H=1.0</w:t>
            </w:r>
            <w:r>
              <w:rPr>
                <w:spacing w:val="-5"/>
                <w:sz w:val="14"/>
              </w:rPr>
              <w:t xml:space="preserve"> </w:t>
            </w:r>
            <w:r>
              <w:rPr>
                <w:sz w:val="14"/>
              </w:rPr>
              <w:t>M</w:t>
            </w:r>
            <w:r>
              <w:rPr>
                <w:spacing w:val="-6"/>
                <w:sz w:val="14"/>
              </w:rPr>
              <w:t xml:space="preserve"> </w:t>
            </w:r>
            <w:r>
              <w:rPr>
                <w:sz w:val="14"/>
              </w:rPr>
              <w:t>PARA</w:t>
            </w:r>
            <w:r>
              <w:rPr>
                <w:spacing w:val="40"/>
                <w:sz w:val="14"/>
              </w:rPr>
              <w:t xml:space="preserve"> </w:t>
            </w:r>
            <w:r>
              <w:rPr>
                <w:sz w:val="14"/>
              </w:rPr>
              <w:t>PISOS Y ANDEN INLUYE TRASIEGO Y RETIRO DE</w:t>
            </w:r>
            <w:r>
              <w:rPr>
                <w:spacing w:val="40"/>
                <w:sz w:val="14"/>
              </w:rPr>
              <w:t xml:space="preserve"> </w:t>
            </w:r>
            <w:r>
              <w:rPr>
                <w:spacing w:val="-2"/>
                <w:sz w:val="14"/>
              </w:rPr>
              <w:t>SOBRANTES.</w:t>
            </w:r>
          </w:p>
        </w:tc>
        <w:tc>
          <w:tcPr>
            <w:tcW w:w="758" w:type="dxa"/>
          </w:tcPr>
          <w:p w14:paraId="330FA661" w14:textId="77777777" w:rsidR="005D4828" w:rsidRDefault="005D4828">
            <w:pPr>
              <w:pStyle w:val="TableParagraph"/>
              <w:spacing w:before="19"/>
              <w:rPr>
                <w:rFonts w:ascii="Verdana"/>
                <w:sz w:val="14"/>
              </w:rPr>
            </w:pPr>
          </w:p>
          <w:p w14:paraId="7A6EB904" w14:textId="77777777" w:rsidR="005D4828" w:rsidRDefault="00000000">
            <w:pPr>
              <w:pStyle w:val="TableParagraph"/>
              <w:ind w:left="11" w:right="6"/>
              <w:jc w:val="center"/>
              <w:rPr>
                <w:sz w:val="14"/>
              </w:rPr>
            </w:pPr>
            <w:r>
              <w:rPr>
                <w:spacing w:val="-5"/>
                <w:sz w:val="14"/>
              </w:rPr>
              <w:t>M3</w:t>
            </w:r>
          </w:p>
        </w:tc>
        <w:tc>
          <w:tcPr>
            <w:tcW w:w="1001" w:type="dxa"/>
          </w:tcPr>
          <w:p w14:paraId="04BCD03C" w14:textId="77777777" w:rsidR="005D4828" w:rsidRDefault="005D4828">
            <w:pPr>
              <w:pStyle w:val="TableParagraph"/>
              <w:spacing w:before="19"/>
              <w:rPr>
                <w:rFonts w:ascii="Verdana"/>
                <w:sz w:val="14"/>
              </w:rPr>
            </w:pPr>
          </w:p>
          <w:p w14:paraId="5A8D31FC" w14:textId="77777777" w:rsidR="005D4828" w:rsidRDefault="00000000">
            <w:pPr>
              <w:pStyle w:val="TableParagraph"/>
              <w:ind w:right="59"/>
              <w:jc w:val="right"/>
              <w:rPr>
                <w:sz w:val="14"/>
              </w:rPr>
            </w:pPr>
            <w:r>
              <w:rPr>
                <w:spacing w:val="-2"/>
                <w:sz w:val="14"/>
              </w:rPr>
              <w:t>19,40</w:t>
            </w:r>
          </w:p>
        </w:tc>
      </w:tr>
      <w:tr w:rsidR="005D4828" w14:paraId="68C878D9" w14:textId="77777777">
        <w:trPr>
          <w:trHeight w:val="179"/>
        </w:trPr>
        <w:tc>
          <w:tcPr>
            <w:tcW w:w="581" w:type="dxa"/>
          </w:tcPr>
          <w:p w14:paraId="690B1923" w14:textId="77777777" w:rsidR="005D4828" w:rsidRDefault="00000000">
            <w:pPr>
              <w:pStyle w:val="TableParagraph"/>
              <w:spacing w:before="10" w:line="150" w:lineRule="exact"/>
              <w:ind w:left="10"/>
              <w:jc w:val="center"/>
              <w:rPr>
                <w:sz w:val="14"/>
              </w:rPr>
            </w:pPr>
            <w:r>
              <w:rPr>
                <w:spacing w:val="-5"/>
                <w:sz w:val="14"/>
              </w:rPr>
              <w:t>6.2</w:t>
            </w:r>
          </w:p>
        </w:tc>
        <w:tc>
          <w:tcPr>
            <w:tcW w:w="4021" w:type="dxa"/>
          </w:tcPr>
          <w:p w14:paraId="69D048AD" w14:textId="77777777" w:rsidR="005D4828" w:rsidRDefault="00000000">
            <w:pPr>
              <w:pStyle w:val="TableParagraph"/>
              <w:spacing w:before="10" w:line="150" w:lineRule="exact"/>
              <w:ind w:left="69"/>
              <w:rPr>
                <w:sz w:val="14"/>
              </w:rPr>
            </w:pPr>
            <w:r>
              <w:rPr>
                <w:sz w:val="14"/>
              </w:rPr>
              <w:t>BORDILLO</w:t>
            </w:r>
            <w:r>
              <w:rPr>
                <w:spacing w:val="-8"/>
                <w:sz w:val="14"/>
              </w:rPr>
              <w:t xml:space="preserve"> </w:t>
            </w:r>
            <w:r>
              <w:rPr>
                <w:sz w:val="14"/>
              </w:rPr>
              <w:t>PREFABRICADO</w:t>
            </w:r>
            <w:r>
              <w:rPr>
                <w:spacing w:val="-8"/>
                <w:sz w:val="14"/>
              </w:rPr>
              <w:t xml:space="preserve"> </w:t>
            </w:r>
            <w:r>
              <w:rPr>
                <w:sz w:val="14"/>
              </w:rPr>
              <w:t>A-</w:t>
            </w:r>
            <w:r>
              <w:rPr>
                <w:spacing w:val="-5"/>
                <w:sz w:val="14"/>
              </w:rPr>
              <w:t>80</w:t>
            </w:r>
          </w:p>
        </w:tc>
        <w:tc>
          <w:tcPr>
            <w:tcW w:w="758" w:type="dxa"/>
          </w:tcPr>
          <w:p w14:paraId="76810370"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4E6DE3C9" w14:textId="77777777" w:rsidR="005D4828" w:rsidRDefault="00000000">
            <w:pPr>
              <w:pStyle w:val="TableParagraph"/>
              <w:spacing w:before="10" w:line="150" w:lineRule="exact"/>
              <w:ind w:right="59"/>
              <w:jc w:val="right"/>
              <w:rPr>
                <w:sz w:val="14"/>
              </w:rPr>
            </w:pPr>
            <w:r>
              <w:rPr>
                <w:spacing w:val="-2"/>
                <w:sz w:val="14"/>
              </w:rPr>
              <w:t>38,61</w:t>
            </w:r>
          </w:p>
        </w:tc>
      </w:tr>
      <w:tr w:rsidR="005D4828" w14:paraId="52CEDA57" w14:textId="77777777">
        <w:trPr>
          <w:trHeight w:val="362"/>
        </w:trPr>
        <w:tc>
          <w:tcPr>
            <w:tcW w:w="581" w:type="dxa"/>
          </w:tcPr>
          <w:p w14:paraId="6DD10D12" w14:textId="77777777" w:rsidR="005D4828" w:rsidRDefault="00000000">
            <w:pPr>
              <w:pStyle w:val="TableParagraph"/>
              <w:spacing w:before="101"/>
              <w:ind w:left="10"/>
              <w:jc w:val="center"/>
              <w:rPr>
                <w:sz w:val="14"/>
              </w:rPr>
            </w:pPr>
            <w:r>
              <w:rPr>
                <w:spacing w:val="-5"/>
                <w:sz w:val="14"/>
              </w:rPr>
              <w:t>6.3</w:t>
            </w:r>
          </w:p>
        </w:tc>
        <w:tc>
          <w:tcPr>
            <w:tcW w:w="4021" w:type="dxa"/>
          </w:tcPr>
          <w:p w14:paraId="07EF6F7E" w14:textId="77777777" w:rsidR="005D4828" w:rsidRDefault="00000000">
            <w:pPr>
              <w:pStyle w:val="TableParagraph"/>
              <w:spacing w:before="20" w:line="160" w:lineRule="atLeast"/>
              <w:ind w:left="69"/>
              <w:rPr>
                <w:sz w:val="14"/>
              </w:rPr>
            </w:pPr>
            <w:r>
              <w:rPr>
                <w:sz w:val="14"/>
              </w:rPr>
              <w:t>RELLENO</w:t>
            </w:r>
            <w:r>
              <w:rPr>
                <w:spacing w:val="-8"/>
                <w:sz w:val="14"/>
              </w:rPr>
              <w:t xml:space="preserve"> </w:t>
            </w:r>
            <w:r>
              <w:rPr>
                <w:sz w:val="14"/>
              </w:rPr>
              <w:t>EN</w:t>
            </w:r>
            <w:r>
              <w:rPr>
                <w:spacing w:val="-9"/>
                <w:sz w:val="14"/>
              </w:rPr>
              <w:t xml:space="preserve"> </w:t>
            </w:r>
            <w:r>
              <w:rPr>
                <w:sz w:val="14"/>
              </w:rPr>
              <w:t>RECEBO</w:t>
            </w:r>
            <w:r>
              <w:rPr>
                <w:spacing w:val="-8"/>
                <w:sz w:val="14"/>
              </w:rPr>
              <w:t xml:space="preserve"> </w:t>
            </w:r>
            <w:r>
              <w:rPr>
                <w:sz w:val="14"/>
              </w:rPr>
              <w:t>COMÚN</w:t>
            </w:r>
            <w:r>
              <w:rPr>
                <w:spacing w:val="-9"/>
                <w:sz w:val="14"/>
              </w:rPr>
              <w:t xml:space="preserve"> </w:t>
            </w:r>
            <w:r>
              <w:rPr>
                <w:sz w:val="14"/>
              </w:rPr>
              <w:t>COMPACTADO</w:t>
            </w:r>
            <w:r>
              <w:rPr>
                <w:spacing w:val="40"/>
                <w:sz w:val="14"/>
              </w:rPr>
              <w:t xml:space="preserve"> </w:t>
            </w:r>
            <w:r>
              <w:rPr>
                <w:spacing w:val="-2"/>
                <w:sz w:val="14"/>
              </w:rPr>
              <w:t>MECÁNICAMENTE</w:t>
            </w:r>
          </w:p>
        </w:tc>
        <w:tc>
          <w:tcPr>
            <w:tcW w:w="758" w:type="dxa"/>
          </w:tcPr>
          <w:p w14:paraId="0794E34F" w14:textId="77777777" w:rsidR="005D4828" w:rsidRDefault="00000000">
            <w:pPr>
              <w:pStyle w:val="TableParagraph"/>
              <w:spacing w:before="101"/>
              <w:ind w:left="11" w:right="6"/>
              <w:jc w:val="center"/>
              <w:rPr>
                <w:sz w:val="14"/>
              </w:rPr>
            </w:pPr>
            <w:r>
              <w:rPr>
                <w:spacing w:val="-5"/>
                <w:sz w:val="14"/>
              </w:rPr>
              <w:t>M3</w:t>
            </w:r>
          </w:p>
        </w:tc>
        <w:tc>
          <w:tcPr>
            <w:tcW w:w="1001" w:type="dxa"/>
          </w:tcPr>
          <w:p w14:paraId="75E0F974" w14:textId="77777777" w:rsidR="005D4828" w:rsidRDefault="00000000">
            <w:pPr>
              <w:pStyle w:val="TableParagraph"/>
              <w:spacing w:before="101"/>
              <w:ind w:right="59"/>
              <w:jc w:val="right"/>
              <w:rPr>
                <w:sz w:val="14"/>
              </w:rPr>
            </w:pPr>
            <w:r>
              <w:rPr>
                <w:spacing w:val="-2"/>
                <w:sz w:val="14"/>
              </w:rPr>
              <w:t>19,82</w:t>
            </w:r>
          </w:p>
        </w:tc>
      </w:tr>
      <w:tr w:rsidR="005D4828" w14:paraId="79693D19" w14:textId="77777777">
        <w:trPr>
          <w:trHeight w:val="179"/>
        </w:trPr>
        <w:tc>
          <w:tcPr>
            <w:tcW w:w="581" w:type="dxa"/>
          </w:tcPr>
          <w:p w14:paraId="649B178A" w14:textId="77777777" w:rsidR="005D4828" w:rsidRDefault="00000000">
            <w:pPr>
              <w:pStyle w:val="TableParagraph"/>
              <w:spacing w:before="10" w:line="150" w:lineRule="exact"/>
              <w:ind w:left="10"/>
              <w:jc w:val="center"/>
              <w:rPr>
                <w:sz w:val="14"/>
              </w:rPr>
            </w:pPr>
            <w:r>
              <w:rPr>
                <w:spacing w:val="-5"/>
                <w:sz w:val="14"/>
              </w:rPr>
              <w:t>6.4</w:t>
            </w:r>
          </w:p>
        </w:tc>
        <w:tc>
          <w:tcPr>
            <w:tcW w:w="4021" w:type="dxa"/>
          </w:tcPr>
          <w:p w14:paraId="2CE30477" w14:textId="77777777" w:rsidR="005D4828" w:rsidRDefault="00000000">
            <w:pPr>
              <w:pStyle w:val="TableParagraph"/>
              <w:spacing w:before="10" w:line="150" w:lineRule="exact"/>
              <w:ind w:left="69"/>
              <w:rPr>
                <w:sz w:val="14"/>
              </w:rPr>
            </w:pPr>
            <w:r>
              <w:rPr>
                <w:sz w:val="14"/>
              </w:rPr>
              <w:t>ANDÉN</w:t>
            </w:r>
            <w:r>
              <w:rPr>
                <w:spacing w:val="-2"/>
                <w:sz w:val="14"/>
              </w:rPr>
              <w:t xml:space="preserve"> </w:t>
            </w:r>
            <w:r>
              <w:rPr>
                <w:sz w:val="14"/>
              </w:rPr>
              <w:t>CONCRETO</w:t>
            </w:r>
            <w:r>
              <w:rPr>
                <w:spacing w:val="-1"/>
                <w:sz w:val="14"/>
              </w:rPr>
              <w:t xml:space="preserve"> </w:t>
            </w:r>
            <w:r>
              <w:rPr>
                <w:sz w:val="14"/>
              </w:rPr>
              <w:t>2500</w:t>
            </w:r>
            <w:r>
              <w:rPr>
                <w:spacing w:val="-3"/>
                <w:sz w:val="14"/>
              </w:rPr>
              <w:t xml:space="preserve"> </w:t>
            </w:r>
            <w:r>
              <w:rPr>
                <w:sz w:val="14"/>
              </w:rPr>
              <w:t>PSI</w:t>
            </w:r>
            <w:r>
              <w:rPr>
                <w:spacing w:val="-2"/>
                <w:sz w:val="14"/>
              </w:rPr>
              <w:t xml:space="preserve"> </w:t>
            </w:r>
            <w:r>
              <w:rPr>
                <w:sz w:val="14"/>
              </w:rPr>
              <w:t>EN</w:t>
            </w:r>
            <w:r>
              <w:rPr>
                <w:spacing w:val="-2"/>
                <w:sz w:val="14"/>
              </w:rPr>
              <w:t xml:space="preserve"> </w:t>
            </w:r>
            <w:r>
              <w:rPr>
                <w:sz w:val="14"/>
              </w:rPr>
              <w:t>SITIO</w:t>
            </w:r>
            <w:r>
              <w:rPr>
                <w:spacing w:val="-3"/>
                <w:sz w:val="14"/>
              </w:rPr>
              <w:t xml:space="preserve"> </w:t>
            </w:r>
            <w:r>
              <w:rPr>
                <w:spacing w:val="-2"/>
                <w:sz w:val="14"/>
              </w:rPr>
              <w:t>E=0.1M</w:t>
            </w:r>
          </w:p>
        </w:tc>
        <w:tc>
          <w:tcPr>
            <w:tcW w:w="758" w:type="dxa"/>
          </w:tcPr>
          <w:p w14:paraId="1C2F2253"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57447C81" w14:textId="77777777" w:rsidR="005D4828" w:rsidRDefault="00000000">
            <w:pPr>
              <w:pStyle w:val="TableParagraph"/>
              <w:spacing w:before="10" w:line="150" w:lineRule="exact"/>
              <w:ind w:right="59"/>
              <w:jc w:val="right"/>
              <w:rPr>
                <w:sz w:val="14"/>
              </w:rPr>
            </w:pPr>
            <w:r>
              <w:rPr>
                <w:spacing w:val="-2"/>
                <w:sz w:val="14"/>
              </w:rPr>
              <w:t>10,47</w:t>
            </w:r>
          </w:p>
        </w:tc>
      </w:tr>
      <w:tr w:rsidR="005D4828" w14:paraId="3203DAA7" w14:textId="77777777">
        <w:trPr>
          <w:trHeight w:val="179"/>
        </w:trPr>
        <w:tc>
          <w:tcPr>
            <w:tcW w:w="581" w:type="dxa"/>
          </w:tcPr>
          <w:p w14:paraId="5559D8EC" w14:textId="77777777" w:rsidR="005D4828" w:rsidRDefault="00000000">
            <w:pPr>
              <w:pStyle w:val="TableParagraph"/>
              <w:spacing w:before="10" w:line="150" w:lineRule="exact"/>
              <w:ind w:left="10"/>
              <w:jc w:val="center"/>
              <w:rPr>
                <w:sz w:val="14"/>
              </w:rPr>
            </w:pPr>
            <w:r>
              <w:rPr>
                <w:spacing w:val="-5"/>
                <w:sz w:val="14"/>
              </w:rPr>
              <w:t>6.5</w:t>
            </w:r>
          </w:p>
        </w:tc>
        <w:tc>
          <w:tcPr>
            <w:tcW w:w="4021" w:type="dxa"/>
          </w:tcPr>
          <w:p w14:paraId="72E3C4B3" w14:textId="77777777" w:rsidR="005D4828" w:rsidRDefault="00000000">
            <w:pPr>
              <w:pStyle w:val="TableParagraph"/>
              <w:spacing w:before="10" w:line="150" w:lineRule="exact"/>
              <w:ind w:left="69"/>
              <w:rPr>
                <w:sz w:val="14"/>
              </w:rPr>
            </w:pPr>
            <w:r>
              <w:rPr>
                <w:sz w:val="14"/>
              </w:rPr>
              <w:t>PLACA</w:t>
            </w:r>
            <w:r>
              <w:rPr>
                <w:spacing w:val="-3"/>
                <w:sz w:val="14"/>
              </w:rPr>
              <w:t xml:space="preserve"> </w:t>
            </w:r>
            <w:r>
              <w:rPr>
                <w:sz w:val="14"/>
              </w:rPr>
              <w:t>BASE</w:t>
            </w:r>
            <w:r>
              <w:rPr>
                <w:spacing w:val="-3"/>
                <w:sz w:val="14"/>
              </w:rPr>
              <w:t xml:space="preserve"> </w:t>
            </w:r>
            <w:r>
              <w:rPr>
                <w:sz w:val="14"/>
              </w:rPr>
              <w:t>CONCRETO</w:t>
            </w:r>
            <w:r>
              <w:rPr>
                <w:spacing w:val="-1"/>
                <w:sz w:val="14"/>
              </w:rPr>
              <w:t xml:space="preserve"> </w:t>
            </w:r>
            <w:r>
              <w:rPr>
                <w:sz w:val="14"/>
              </w:rPr>
              <w:t>0.08</w:t>
            </w:r>
            <w:r>
              <w:rPr>
                <w:spacing w:val="-3"/>
                <w:sz w:val="14"/>
              </w:rPr>
              <w:t xml:space="preserve"> </w:t>
            </w:r>
            <w:r>
              <w:rPr>
                <w:sz w:val="14"/>
              </w:rPr>
              <w:t xml:space="preserve">2500 </w:t>
            </w:r>
            <w:r>
              <w:rPr>
                <w:spacing w:val="-5"/>
                <w:sz w:val="14"/>
              </w:rPr>
              <w:t>PSI</w:t>
            </w:r>
          </w:p>
        </w:tc>
        <w:tc>
          <w:tcPr>
            <w:tcW w:w="758" w:type="dxa"/>
          </w:tcPr>
          <w:p w14:paraId="26FE079B"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7A769375" w14:textId="77777777" w:rsidR="005D4828" w:rsidRDefault="00000000">
            <w:pPr>
              <w:pStyle w:val="TableParagraph"/>
              <w:spacing w:before="10" w:line="150" w:lineRule="exact"/>
              <w:ind w:right="59"/>
              <w:jc w:val="right"/>
              <w:rPr>
                <w:sz w:val="14"/>
              </w:rPr>
            </w:pPr>
            <w:r>
              <w:rPr>
                <w:spacing w:val="-2"/>
                <w:sz w:val="14"/>
              </w:rPr>
              <w:t>27,10</w:t>
            </w:r>
          </w:p>
        </w:tc>
      </w:tr>
      <w:tr w:rsidR="005D4828" w14:paraId="78D05ADC" w14:textId="77777777">
        <w:trPr>
          <w:trHeight w:val="179"/>
        </w:trPr>
        <w:tc>
          <w:tcPr>
            <w:tcW w:w="581" w:type="dxa"/>
            <w:shd w:val="clear" w:color="auto" w:fill="D9D9D9"/>
          </w:tcPr>
          <w:p w14:paraId="58E808C4" w14:textId="77777777" w:rsidR="005D4828" w:rsidRDefault="00000000">
            <w:pPr>
              <w:pStyle w:val="TableParagraph"/>
              <w:spacing w:before="5" w:line="154" w:lineRule="exact"/>
              <w:ind w:left="10"/>
              <w:jc w:val="center"/>
              <w:rPr>
                <w:rFonts w:ascii="Arial"/>
                <w:b/>
                <w:sz w:val="14"/>
              </w:rPr>
            </w:pPr>
            <w:r>
              <w:rPr>
                <w:rFonts w:ascii="Arial"/>
                <w:b/>
                <w:spacing w:val="-10"/>
                <w:sz w:val="14"/>
              </w:rPr>
              <w:t>7</w:t>
            </w:r>
          </w:p>
        </w:tc>
        <w:tc>
          <w:tcPr>
            <w:tcW w:w="4021" w:type="dxa"/>
            <w:shd w:val="clear" w:color="auto" w:fill="D9D9D9"/>
          </w:tcPr>
          <w:p w14:paraId="58A527B6" w14:textId="77777777" w:rsidR="005D4828" w:rsidRDefault="00000000">
            <w:pPr>
              <w:pStyle w:val="TableParagraph"/>
              <w:spacing w:before="5" w:line="154" w:lineRule="exact"/>
              <w:ind w:left="69"/>
              <w:rPr>
                <w:rFonts w:ascii="Arial"/>
                <w:b/>
                <w:sz w:val="14"/>
              </w:rPr>
            </w:pPr>
            <w:r>
              <w:rPr>
                <w:rFonts w:ascii="Arial"/>
                <w:b/>
                <w:sz w:val="14"/>
              </w:rPr>
              <w:t>PISOS</w:t>
            </w:r>
            <w:r>
              <w:rPr>
                <w:rFonts w:ascii="Arial"/>
                <w:b/>
                <w:spacing w:val="-3"/>
                <w:sz w:val="14"/>
              </w:rPr>
              <w:t xml:space="preserve"> </w:t>
            </w:r>
            <w:r>
              <w:rPr>
                <w:rFonts w:ascii="Arial"/>
                <w:b/>
                <w:spacing w:val="-2"/>
                <w:sz w:val="14"/>
              </w:rPr>
              <w:t>ACABADOS</w:t>
            </w:r>
          </w:p>
        </w:tc>
        <w:tc>
          <w:tcPr>
            <w:tcW w:w="758" w:type="dxa"/>
            <w:shd w:val="clear" w:color="auto" w:fill="D9D9D9"/>
          </w:tcPr>
          <w:p w14:paraId="52F14928" w14:textId="77777777" w:rsidR="005D4828" w:rsidRDefault="005D4828">
            <w:pPr>
              <w:pStyle w:val="TableParagraph"/>
              <w:rPr>
                <w:rFonts w:ascii="Times New Roman"/>
                <w:sz w:val="12"/>
              </w:rPr>
            </w:pPr>
          </w:p>
        </w:tc>
        <w:tc>
          <w:tcPr>
            <w:tcW w:w="1001" w:type="dxa"/>
            <w:shd w:val="clear" w:color="auto" w:fill="D9D9D9"/>
          </w:tcPr>
          <w:p w14:paraId="0D906DC8" w14:textId="77777777" w:rsidR="005D4828" w:rsidRDefault="005D4828">
            <w:pPr>
              <w:pStyle w:val="TableParagraph"/>
              <w:rPr>
                <w:rFonts w:ascii="Times New Roman"/>
                <w:sz w:val="12"/>
              </w:rPr>
            </w:pPr>
          </w:p>
        </w:tc>
      </w:tr>
      <w:tr w:rsidR="005D4828" w14:paraId="3A2B223E" w14:textId="77777777">
        <w:trPr>
          <w:trHeight w:val="179"/>
        </w:trPr>
        <w:tc>
          <w:tcPr>
            <w:tcW w:w="581" w:type="dxa"/>
          </w:tcPr>
          <w:p w14:paraId="6C3A9584" w14:textId="77777777" w:rsidR="005D4828" w:rsidRDefault="00000000">
            <w:pPr>
              <w:pStyle w:val="TableParagraph"/>
              <w:spacing w:before="10" w:line="150" w:lineRule="exact"/>
              <w:ind w:left="10"/>
              <w:jc w:val="center"/>
              <w:rPr>
                <w:sz w:val="14"/>
              </w:rPr>
            </w:pPr>
            <w:r>
              <w:rPr>
                <w:spacing w:val="-5"/>
                <w:sz w:val="14"/>
              </w:rPr>
              <w:t>7.1</w:t>
            </w:r>
          </w:p>
        </w:tc>
        <w:tc>
          <w:tcPr>
            <w:tcW w:w="4021" w:type="dxa"/>
          </w:tcPr>
          <w:p w14:paraId="1E86E2DD" w14:textId="77777777" w:rsidR="005D4828" w:rsidRDefault="00000000">
            <w:pPr>
              <w:pStyle w:val="TableParagraph"/>
              <w:spacing w:before="10" w:line="150" w:lineRule="exact"/>
              <w:ind w:left="69"/>
              <w:rPr>
                <w:sz w:val="14"/>
              </w:rPr>
            </w:pPr>
            <w:r>
              <w:rPr>
                <w:sz w:val="14"/>
              </w:rPr>
              <w:t>PISO</w:t>
            </w:r>
            <w:r>
              <w:rPr>
                <w:spacing w:val="-1"/>
                <w:sz w:val="14"/>
              </w:rPr>
              <w:t xml:space="preserve"> </w:t>
            </w:r>
            <w:r>
              <w:rPr>
                <w:sz w:val="14"/>
              </w:rPr>
              <w:t>EN</w:t>
            </w:r>
            <w:r>
              <w:rPr>
                <w:spacing w:val="-3"/>
                <w:sz w:val="14"/>
              </w:rPr>
              <w:t xml:space="preserve"> </w:t>
            </w:r>
            <w:r>
              <w:rPr>
                <w:sz w:val="14"/>
              </w:rPr>
              <w:t>ADOQUÍN</w:t>
            </w:r>
            <w:r>
              <w:rPr>
                <w:spacing w:val="-3"/>
                <w:sz w:val="14"/>
              </w:rPr>
              <w:t xml:space="preserve"> </w:t>
            </w:r>
            <w:r>
              <w:rPr>
                <w:sz w:val="14"/>
              </w:rPr>
              <w:t>DE</w:t>
            </w:r>
            <w:r>
              <w:rPr>
                <w:spacing w:val="1"/>
                <w:sz w:val="14"/>
              </w:rPr>
              <w:t xml:space="preserve"> </w:t>
            </w:r>
            <w:r>
              <w:rPr>
                <w:sz w:val="14"/>
              </w:rPr>
              <w:t>TIPO</w:t>
            </w:r>
            <w:r>
              <w:rPr>
                <w:spacing w:val="-4"/>
                <w:sz w:val="14"/>
              </w:rPr>
              <w:t xml:space="preserve"> </w:t>
            </w:r>
            <w:r>
              <w:rPr>
                <w:sz w:val="14"/>
              </w:rPr>
              <w:t>CUARTO</w:t>
            </w:r>
            <w:r>
              <w:rPr>
                <w:spacing w:val="-3"/>
                <w:sz w:val="14"/>
              </w:rPr>
              <w:t xml:space="preserve"> </w:t>
            </w:r>
            <w:r>
              <w:rPr>
                <w:spacing w:val="-5"/>
                <w:sz w:val="14"/>
              </w:rPr>
              <w:t>26</w:t>
            </w:r>
          </w:p>
        </w:tc>
        <w:tc>
          <w:tcPr>
            <w:tcW w:w="758" w:type="dxa"/>
          </w:tcPr>
          <w:p w14:paraId="37BA0024"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75A44655" w14:textId="77777777" w:rsidR="005D4828" w:rsidRDefault="00000000">
            <w:pPr>
              <w:pStyle w:val="TableParagraph"/>
              <w:spacing w:before="10" w:line="150" w:lineRule="exact"/>
              <w:ind w:right="59"/>
              <w:jc w:val="right"/>
              <w:rPr>
                <w:sz w:val="14"/>
              </w:rPr>
            </w:pPr>
            <w:r>
              <w:rPr>
                <w:spacing w:val="-2"/>
                <w:sz w:val="14"/>
              </w:rPr>
              <w:t>31,95</w:t>
            </w:r>
          </w:p>
        </w:tc>
      </w:tr>
      <w:tr w:rsidR="005D4828" w14:paraId="2FBA43DB" w14:textId="77777777">
        <w:trPr>
          <w:trHeight w:val="179"/>
        </w:trPr>
        <w:tc>
          <w:tcPr>
            <w:tcW w:w="581" w:type="dxa"/>
          </w:tcPr>
          <w:p w14:paraId="23CD65A3" w14:textId="77777777" w:rsidR="005D4828" w:rsidRDefault="00000000">
            <w:pPr>
              <w:pStyle w:val="TableParagraph"/>
              <w:spacing w:before="10" w:line="150" w:lineRule="exact"/>
              <w:ind w:left="10"/>
              <w:jc w:val="center"/>
              <w:rPr>
                <w:sz w:val="14"/>
              </w:rPr>
            </w:pPr>
            <w:r>
              <w:rPr>
                <w:spacing w:val="-5"/>
                <w:sz w:val="14"/>
              </w:rPr>
              <w:t>7.2</w:t>
            </w:r>
          </w:p>
        </w:tc>
        <w:tc>
          <w:tcPr>
            <w:tcW w:w="4021" w:type="dxa"/>
          </w:tcPr>
          <w:p w14:paraId="19C0F223" w14:textId="77777777" w:rsidR="005D4828" w:rsidRDefault="00000000">
            <w:pPr>
              <w:pStyle w:val="TableParagraph"/>
              <w:spacing w:before="10" w:line="150" w:lineRule="exact"/>
              <w:ind w:left="69"/>
              <w:rPr>
                <w:sz w:val="14"/>
              </w:rPr>
            </w:pPr>
            <w:r>
              <w:rPr>
                <w:sz w:val="14"/>
              </w:rPr>
              <w:t>REPOSICION</w:t>
            </w:r>
            <w:r>
              <w:rPr>
                <w:spacing w:val="-3"/>
                <w:sz w:val="14"/>
              </w:rPr>
              <w:t xml:space="preserve"> </w:t>
            </w:r>
            <w:r>
              <w:rPr>
                <w:sz w:val="14"/>
              </w:rPr>
              <w:t>ADOQUIN</w:t>
            </w:r>
            <w:r>
              <w:rPr>
                <w:spacing w:val="-4"/>
                <w:sz w:val="14"/>
              </w:rPr>
              <w:t xml:space="preserve"> </w:t>
            </w:r>
            <w:r>
              <w:rPr>
                <w:sz w:val="14"/>
              </w:rPr>
              <w:t>CUARTO</w:t>
            </w:r>
            <w:r>
              <w:rPr>
                <w:spacing w:val="-3"/>
                <w:sz w:val="14"/>
              </w:rPr>
              <w:t xml:space="preserve"> </w:t>
            </w:r>
            <w:r>
              <w:rPr>
                <w:sz w:val="14"/>
              </w:rPr>
              <w:t xml:space="preserve">26 </w:t>
            </w:r>
            <w:r>
              <w:rPr>
                <w:spacing w:val="-2"/>
                <w:sz w:val="14"/>
              </w:rPr>
              <w:t>DESMONTADO</w:t>
            </w:r>
          </w:p>
        </w:tc>
        <w:tc>
          <w:tcPr>
            <w:tcW w:w="758" w:type="dxa"/>
          </w:tcPr>
          <w:p w14:paraId="1A15ECFA"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5630F881" w14:textId="77777777" w:rsidR="005D4828" w:rsidRDefault="00000000">
            <w:pPr>
              <w:pStyle w:val="TableParagraph"/>
              <w:spacing w:before="10" w:line="150" w:lineRule="exact"/>
              <w:ind w:right="59"/>
              <w:jc w:val="right"/>
              <w:rPr>
                <w:sz w:val="14"/>
              </w:rPr>
            </w:pPr>
            <w:r>
              <w:rPr>
                <w:spacing w:val="-2"/>
                <w:sz w:val="14"/>
              </w:rPr>
              <w:t>23,57</w:t>
            </w:r>
          </w:p>
        </w:tc>
      </w:tr>
      <w:tr w:rsidR="005D4828" w14:paraId="5BE5AB33" w14:textId="77777777">
        <w:trPr>
          <w:trHeight w:val="181"/>
        </w:trPr>
        <w:tc>
          <w:tcPr>
            <w:tcW w:w="581" w:type="dxa"/>
          </w:tcPr>
          <w:p w14:paraId="17C9FDFB" w14:textId="77777777" w:rsidR="005D4828" w:rsidRDefault="00000000">
            <w:pPr>
              <w:pStyle w:val="TableParagraph"/>
              <w:spacing w:before="12" w:line="150" w:lineRule="exact"/>
              <w:ind w:left="10"/>
              <w:jc w:val="center"/>
              <w:rPr>
                <w:sz w:val="14"/>
              </w:rPr>
            </w:pPr>
            <w:r>
              <w:rPr>
                <w:spacing w:val="-5"/>
                <w:sz w:val="14"/>
              </w:rPr>
              <w:t>7.3</w:t>
            </w:r>
          </w:p>
        </w:tc>
        <w:tc>
          <w:tcPr>
            <w:tcW w:w="4021" w:type="dxa"/>
          </w:tcPr>
          <w:p w14:paraId="3B213C5B" w14:textId="77777777" w:rsidR="005D4828" w:rsidRDefault="00000000">
            <w:pPr>
              <w:pStyle w:val="TableParagraph"/>
              <w:spacing w:before="12" w:line="150" w:lineRule="exact"/>
              <w:ind w:left="69"/>
              <w:rPr>
                <w:sz w:val="14"/>
              </w:rPr>
            </w:pPr>
            <w:r>
              <w:rPr>
                <w:sz w:val="14"/>
              </w:rPr>
              <w:t>TABLÓN</w:t>
            </w:r>
            <w:r>
              <w:rPr>
                <w:spacing w:val="-3"/>
                <w:sz w:val="14"/>
              </w:rPr>
              <w:t xml:space="preserve"> </w:t>
            </w:r>
            <w:r>
              <w:rPr>
                <w:sz w:val="14"/>
              </w:rPr>
              <w:t>DE</w:t>
            </w:r>
            <w:r>
              <w:rPr>
                <w:spacing w:val="-2"/>
                <w:sz w:val="14"/>
              </w:rPr>
              <w:t xml:space="preserve"> </w:t>
            </w:r>
            <w:r>
              <w:rPr>
                <w:sz w:val="14"/>
              </w:rPr>
              <w:t>GRES LISO</w:t>
            </w:r>
            <w:r>
              <w:rPr>
                <w:spacing w:val="-1"/>
                <w:sz w:val="14"/>
              </w:rPr>
              <w:t xml:space="preserve"> </w:t>
            </w:r>
            <w:r>
              <w:rPr>
                <w:sz w:val="14"/>
              </w:rPr>
              <w:t>O</w:t>
            </w:r>
            <w:r>
              <w:rPr>
                <w:spacing w:val="-4"/>
                <w:sz w:val="14"/>
              </w:rPr>
              <w:t xml:space="preserve"> </w:t>
            </w:r>
            <w:r>
              <w:rPr>
                <w:sz w:val="14"/>
              </w:rPr>
              <w:t>RÚSTICO</w:t>
            </w:r>
            <w:r>
              <w:rPr>
                <w:spacing w:val="-1"/>
                <w:sz w:val="14"/>
              </w:rPr>
              <w:t xml:space="preserve"> </w:t>
            </w:r>
            <w:r>
              <w:rPr>
                <w:spacing w:val="-4"/>
                <w:sz w:val="14"/>
              </w:rPr>
              <w:t>33X33</w:t>
            </w:r>
          </w:p>
        </w:tc>
        <w:tc>
          <w:tcPr>
            <w:tcW w:w="758" w:type="dxa"/>
          </w:tcPr>
          <w:p w14:paraId="0515556A" w14:textId="77777777" w:rsidR="005D4828" w:rsidRDefault="00000000">
            <w:pPr>
              <w:pStyle w:val="TableParagraph"/>
              <w:spacing w:before="12" w:line="150" w:lineRule="exact"/>
              <w:ind w:left="11" w:right="6"/>
              <w:jc w:val="center"/>
              <w:rPr>
                <w:sz w:val="14"/>
              </w:rPr>
            </w:pPr>
            <w:r>
              <w:rPr>
                <w:spacing w:val="-5"/>
                <w:sz w:val="14"/>
              </w:rPr>
              <w:t>M2</w:t>
            </w:r>
          </w:p>
        </w:tc>
        <w:tc>
          <w:tcPr>
            <w:tcW w:w="1001" w:type="dxa"/>
          </w:tcPr>
          <w:p w14:paraId="1E7A7BA2" w14:textId="77777777" w:rsidR="005D4828" w:rsidRDefault="00000000">
            <w:pPr>
              <w:pStyle w:val="TableParagraph"/>
              <w:spacing w:before="12" w:line="150" w:lineRule="exact"/>
              <w:ind w:right="59"/>
              <w:jc w:val="right"/>
              <w:rPr>
                <w:sz w:val="14"/>
              </w:rPr>
            </w:pPr>
            <w:r>
              <w:rPr>
                <w:spacing w:val="-2"/>
                <w:sz w:val="14"/>
              </w:rPr>
              <w:t>19,23</w:t>
            </w:r>
          </w:p>
        </w:tc>
      </w:tr>
      <w:tr w:rsidR="005D4828" w14:paraId="1667F06F" w14:textId="77777777">
        <w:trPr>
          <w:trHeight w:val="359"/>
        </w:trPr>
        <w:tc>
          <w:tcPr>
            <w:tcW w:w="581" w:type="dxa"/>
          </w:tcPr>
          <w:p w14:paraId="14E5A9F5" w14:textId="77777777" w:rsidR="005D4828" w:rsidRDefault="00000000">
            <w:pPr>
              <w:pStyle w:val="TableParagraph"/>
              <w:spacing w:before="98"/>
              <w:ind w:left="10"/>
              <w:jc w:val="center"/>
              <w:rPr>
                <w:sz w:val="14"/>
              </w:rPr>
            </w:pPr>
            <w:r>
              <w:rPr>
                <w:spacing w:val="-5"/>
                <w:sz w:val="14"/>
              </w:rPr>
              <w:t>7.4</w:t>
            </w:r>
          </w:p>
        </w:tc>
        <w:tc>
          <w:tcPr>
            <w:tcW w:w="4021" w:type="dxa"/>
          </w:tcPr>
          <w:p w14:paraId="49B5DB18" w14:textId="77777777" w:rsidR="005D4828" w:rsidRDefault="00000000">
            <w:pPr>
              <w:pStyle w:val="TableParagraph"/>
              <w:spacing w:before="18" w:line="160" w:lineRule="atLeast"/>
              <w:ind w:left="69"/>
              <w:rPr>
                <w:sz w:val="14"/>
              </w:rPr>
            </w:pPr>
            <w:r>
              <w:rPr>
                <w:sz w:val="14"/>
              </w:rPr>
              <w:t>PISO</w:t>
            </w:r>
            <w:r>
              <w:rPr>
                <w:spacing w:val="-4"/>
                <w:sz w:val="14"/>
              </w:rPr>
              <w:t xml:space="preserve"> </w:t>
            </w:r>
            <w:r>
              <w:rPr>
                <w:sz w:val="14"/>
              </w:rPr>
              <w:t>EN</w:t>
            </w:r>
            <w:r>
              <w:rPr>
                <w:spacing w:val="-6"/>
                <w:sz w:val="14"/>
              </w:rPr>
              <w:t xml:space="preserve"> </w:t>
            </w:r>
            <w:r>
              <w:rPr>
                <w:sz w:val="14"/>
              </w:rPr>
              <w:t>BALDOSIN</w:t>
            </w:r>
            <w:r>
              <w:rPr>
                <w:spacing w:val="-6"/>
                <w:sz w:val="14"/>
              </w:rPr>
              <w:t xml:space="preserve"> </w:t>
            </w:r>
            <w:r>
              <w:rPr>
                <w:sz w:val="14"/>
              </w:rPr>
              <w:t>DE</w:t>
            </w:r>
            <w:r>
              <w:rPr>
                <w:spacing w:val="-5"/>
                <w:sz w:val="14"/>
              </w:rPr>
              <w:t xml:space="preserve"> </w:t>
            </w:r>
            <w:r>
              <w:rPr>
                <w:sz w:val="14"/>
              </w:rPr>
              <w:t>CEMENTO</w:t>
            </w:r>
            <w:r>
              <w:rPr>
                <w:spacing w:val="-4"/>
                <w:sz w:val="14"/>
              </w:rPr>
              <w:t xml:space="preserve"> </w:t>
            </w:r>
            <w:r>
              <w:rPr>
                <w:sz w:val="14"/>
              </w:rPr>
              <w:t>FORMATO</w:t>
            </w:r>
            <w:r>
              <w:rPr>
                <w:spacing w:val="-4"/>
                <w:sz w:val="14"/>
              </w:rPr>
              <w:t xml:space="preserve"> </w:t>
            </w:r>
            <w:r>
              <w:rPr>
                <w:sz w:val="14"/>
              </w:rPr>
              <w:t>20X20</w:t>
            </w:r>
            <w:r>
              <w:rPr>
                <w:spacing w:val="-7"/>
                <w:sz w:val="14"/>
              </w:rPr>
              <w:t xml:space="preserve"> </w:t>
            </w:r>
            <w:r>
              <w:rPr>
                <w:sz w:val="14"/>
              </w:rPr>
              <w:t>EN</w:t>
            </w:r>
            <w:r>
              <w:rPr>
                <w:spacing w:val="40"/>
                <w:sz w:val="14"/>
              </w:rPr>
              <w:t xml:space="preserve"> </w:t>
            </w:r>
            <w:r>
              <w:rPr>
                <w:spacing w:val="-2"/>
                <w:sz w:val="14"/>
              </w:rPr>
              <w:t>BAÑOS</w:t>
            </w:r>
          </w:p>
        </w:tc>
        <w:tc>
          <w:tcPr>
            <w:tcW w:w="758" w:type="dxa"/>
          </w:tcPr>
          <w:p w14:paraId="60A2FF4F" w14:textId="77777777" w:rsidR="005D4828" w:rsidRDefault="00000000">
            <w:pPr>
              <w:pStyle w:val="TableParagraph"/>
              <w:spacing w:before="98"/>
              <w:ind w:left="11" w:right="6"/>
              <w:jc w:val="center"/>
              <w:rPr>
                <w:sz w:val="14"/>
              </w:rPr>
            </w:pPr>
            <w:r>
              <w:rPr>
                <w:spacing w:val="-5"/>
                <w:sz w:val="14"/>
              </w:rPr>
              <w:t>M2</w:t>
            </w:r>
          </w:p>
        </w:tc>
        <w:tc>
          <w:tcPr>
            <w:tcW w:w="1001" w:type="dxa"/>
          </w:tcPr>
          <w:p w14:paraId="68296080" w14:textId="77777777" w:rsidR="005D4828" w:rsidRDefault="00000000">
            <w:pPr>
              <w:pStyle w:val="TableParagraph"/>
              <w:spacing w:before="98"/>
              <w:ind w:right="59"/>
              <w:jc w:val="right"/>
              <w:rPr>
                <w:sz w:val="14"/>
              </w:rPr>
            </w:pPr>
            <w:r>
              <w:rPr>
                <w:spacing w:val="-2"/>
                <w:sz w:val="14"/>
              </w:rPr>
              <w:t>12,83</w:t>
            </w:r>
          </w:p>
        </w:tc>
      </w:tr>
      <w:tr w:rsidR="005D4828" w14:paraId="77742B84" w14:textId="77777777">
        <w:trPr>
          <w:trHeight w:val="179"/>
        </w:trPr>
        <w:tc>
          <w:tcPr>
            <w:tcW w:w="581" w:type="dxa"/>
          </w:tcPr>
          <w:p w14:paraId="2C7F9550" w14:textId="77777777" w:rsidR="005D4828" w:rsidRDefault="00000000">
            <w:pPr>
              <w:pStyle w:val="TableParagraph"/>
              <w:spacing w:before="10" w:line="150" w:lineRule="exact"/>
              <w:ind w:left="10"/>
              <w:jc w:val="center"/>
              <w:rPr>
                <w:sz w:val="14"/>
              </w:rPr>
            </w:pPr>
            <w:r>
              <w:rPr>
                <w:spacing w:val="-5"/>
                <w:sz w:val="14"/>
              </w:rPr>
              <w:t>7.5</w:t>
            </w:r>
          </w:p>
        </w:tc>
        <w:tc>
          <w:tcPr>
            <w:tcW w:w="4021" w:type="dxa"/>
          </w:tcPr>
          <w:p w14:paraId="358FE060" w14:textId="77777777" w:rsidR="005D4828" w:rsidRDefault="00000000">
            <w:pPr>
              <w:pStyle w:val="TableParagraph"/>
              <w:spacing w:before="10" w:line="150" w:lineRule="exact"/>
              <w:ind w:left="69"/>
              <w:rPr>
                <w:sz w:val="14"/>
              </w:rPr>
            </w:pPr>
            <w:r>
              <w:rPr>
                <w:sz w:val="14"/>
              </w:rPr>
              <w:t>PISO</w:t>
            </w:r>
            <w:r>
              <w:rPr>
                <w:spacing w:val="-1"/>
                <w:sz w:val="14"/>
              </w:rPr>
              <w:t xml:space="preserve"> </w:t>
            </w:r>
            <w:r>
              <w:rPr>
                <w:sz w:val="14"/>
              </w:rPr>
              <w:t>EN</w:t>
            </w:r>
            <w:r>
              <w:rPr>
                <w:spacing w:val="-3"/>
                <w:sz w:val="14"/>
              </w:rPr>
              <w:t xml:space="preserve"> </w:t>
            </w:r>
            <w:r>
              <w:rPr>
                <w:sz w:val="14"/>
              </w:rPr>
              <w:t>TABLETA</w:t>
            </w:r>
            <w:r>
              <w:rPr>
                <w:spacing w:val="-2"/>
                <w:sz w:val="14"/>
              </w:rPr>
              <w:t xml:space="preserve"> </w:t>
            </w:r>
            <w:r>
              <w:rPr>
                <w:sz w:val="14"/>
              </w:rPr>
              <w:t>DE</w:t>
            </w:r>
            <w:r>
              <w:rPr>
                <w:spacing w:val="-2"/>
                <w:sz w:val="14"/>
              </w:rPr>
              <w:t xml:space="preserve"> </w:t>
            </w:r>
            <w:r>
              <w:rPr>
                <w:spacing w:val="-4"/>
                <w:sz w:val="14"/>
              </w:rPr>
              <w:t>GRES</w:t>
            </w:r>
          </w:p>
        </w:tc>
        <w:tc>
          <w:tcPr>
            <w:tcW w:w="758" w:type="dxa"/>
          </w:tcPr>
          <w:p w14:paraId="6B9F9332"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63DEDA93" w14:textId="77777777" w:rsidR="005D4828" w:rsidRDefault="00000000">
            <w:pPr>
              <w:pStyle w:val="TableParagraph"/>
              <w:spacing w:before="10" w:line="150" w:lineRule="exact"/>
              <w:ind w:right="59"/>
              <w:jc w:val="right"/>
              <w:rPr>
                <w:sz w:val="14"/>
              </w:rPr>
            </w:pPr>
            <w:r>
              <w:rPr>
                <w:spacing w:val="-2"/>
                <w:sz w:val="14"/>
              </w:rPr>
              <w:t>12,36</w:t>
            </w:r>
          </w:p>
        </w:tc>
      </w:tr>
      <w:tr w:rsidR="005D4828" w14:paraId="2583FB18" w14:textId="77777777">
        <w:trPr>
          <w:trHeight w:val="360"/>
        </w:trPr>
        <w:tc>
          <w:tcPr>
            <w:tcW w:w="581" w:type="dxa"/>
          </w:tcPr>
          <w:p w14:paraId="3EB6594B" w14:textId="77777777" w:rsidR="005D4828" w:rsidRDefault="00000000">
            <w:pPr>
              <w:pStyle w:val="TableParagraph"/>
              <w:spacing w:before="101"/>
              <w:ind w:left="10"/>
              <w:jc w:val="center"/>
              <w:rPr>
                <w:sz w:val="14"/>
              </w:rPr>
            </w:pPr>
            <w:r>
              <w:rPr>
                <w:spacing w:val="-5"/>
                <w:sz w:val="14"/>
              </w:rPr>
              <w:t>7.6</w:t>
            </w:r>
          </w:p>
        </w:tc>
        <w:tc>
          <w:tcPr>
            <w:tcW w:w="4021" w:type="dxa"/>
          </w:tcPr>
          <w:p w14:paraId="748C7320" w14:textId="77777777" w:rsidR="005D4828" w:rsidRDefault="00000000">
            <w:pPr>
              <w:pStyle w:val="TableParagraph"/>
              <w:spacing w:before="18" w:line="160" w:lineRule="atLeast"/>
              <w:ind w:left="69"/>
              <w:rPr>
                <w:sz w:val="14"/>
              </w:rPr>
            </w:pPr>
            <w:r>
              <w:rPr>
                <w:sz w:val="14"/>
              </w:rPr>
              <w:t>PISO</w:t>
            </w:r>
            <w:r>
              <w:rPr>
                <w:spacing w:val="-4"/>
                <w:sz w:val="14"/>
              </w:rPr>
              <w:t xml:space="preserve"> </w:t>
            </w:r>
            <w:r>
              <w:rPr>
                <w:sz w:val="14"/>
              </w:rPr>
              <w:t>EN</w:t>
            </w:r>
            <w:r>
              <w:rPr>
                <w:spacing w:val="-5"/>
                <w:sz w:val="14"/>
              </w:rPr>
              <w:t xml:space="preserve"> </w:t>
            </w:r>
            <w:r>
              <w:rPr>
                <w:sz w:val="14"/>
              </w:rPr>
              <w:t>VINILO</w:t>
            </w:r>
            <w:r>
              <w:rPr>
                <w:spacing w:val="-6"/>
                <w:sz w:val="14"/>
              </w:rPr>
              <w:t xml:space="preserve"> </w:t>
            </w:r>
            <w:r>
              <w:rPr>
                <w:sz w:val="14"/>
              </w:rPr>
              <w:t>TRAFICO</w:t>
            </w:r>
            <w:r>
              <w:rPr>
                <w:spacing w:val="-4"/>
                <w:sz w:val="14"/>
              </w:rPr>
              <w:t xml:space="preserve"> </w:t>
            </w:r>
            <w:r>
              <w:rPr>
                <w:sz w:val="14"/>
              </w:rPr>
              <w:t>PESADO</w:t>
            </w:r>
            <w:r>
              <w:rPr>
                <w:spacing w:val="-4"/>
                <w:sz w:val="14"/>
              </w:rPr>
              <w:t xml:space="preserve"> </w:t>
            </w:r>
            <w:r>
              <w:rPr>
                <w:sz w:val="14"/>
              </w:rPr>
              <w:t>EN</w:t>
            </w:r>
            <w:r>
              <w:rPr>
                <w:spacing w:val="-5"/>
                <w:sz w:val="14"/>
              </w:rPr>
              <w:t xml:space="preserve"> </w:t>
            </w:r>
            <w:r>
              <w:rPr>
                <w:sz w:val="14"/>
              </w:rPr>
              <w:t>ALOJAMIENTO</w:t>
            </w:r>
            <w:r>
              <w:rPr>
                <w:spacing w:val="-6"/>
                <w:sz w:val="14"/>
              </w:rPr>
              <w:t xml:space="preserve"> </w:t>
            </w:r>
            <w:r>
              <w:rPr>
                <w:sz w:val="14"/>
              </w:rPr>
              <w:t>DE</w:t>
            </w:r>
            <w:r>
              <w:rPr>
                <w:spacing w:val="40"/>
                <w:sz w:val="14"/>
              </w:rPr>
              <w:t xml:space="preserve"> </w:t>
            </w:r>
            <w:r>
              <w:rPr>
                <w:spacing w:val="-2"/>
                <w:sz w:val="14"/>
              </w:rPr>
              <w:t>ESCOLTAS</w:t>
            </w:r>
          </w:p>
        </w:tc>
        <w:tc>
          <w:tcPr>
            <w:tcW w:w="758" w:type="dxa"/>
          </w:tcPr>
          <w:p w14:paraId="4B298D82" w14:textId="77777777" w:rsidR="005D4828" w:rsidRDefault="00000000">
            <w:pPr>
              <w:pStyle w:val="TableParagraph"/>
              <w:spacing w:before="101"/>
              <w:ind w:left="11" w:right="6"/>
              <w:jc w:val="center"/>
              <w:rPr>
                <w:sz w:val="14"/>
              </w:rPr>
            </w:pPr>
            <w:r>
              <w:rPr>
                <w:spacing w:val="-5"/>
                <w:sz w:val="14"/>
              </w:rPr>
              <w:t>M2</w:t>
            </w:r>
          </w:p>
        </w:tc>
        <w:tc>
          <w:tcPr>
            <w:tcW w:w="1001" w:type="dxa"/>
          </w:tcPr>
          <w:p w14:paraId="142689DF" w14:textId="77777777" w:rsidR="005D4828" w:rsidRDefault="00000000">
            <w:pPr>
              <w:pStyle w:val="TableParagraph"/>
              <w:spacing w:before="101"/>
              <w:ind w:right="59"/>
              <w:jc w:val="right"/>
              <w:rPr>
                <w:sz w:val="14"/>
              </w:rPr>
            </w:pPr>
            <w:r>
              <w:rPr>
                <w:spacing w:val="-2"/>
                <w:sz w:val="14"/>
              </w:rPr>
              <w:t>40,35</w:t>
            </w:r>
          </w:p>
        </w:tc>
      </w:tr>
      <w:tr w:rsidR="005D4828" w14:paraId="654FAF41" w14:textId="77777777">
        <w:trPr>
          <w:trHeight w:val="359"/>
        </w:trPr>
        <w:tc>
          <w:tcPr>
            <w:tcW w:w="581" w:type="dxa"/>
          </w:tcPr>
          <w:p w14:paraId="53447B58" w14:textId="77777777" w:rsidR="005D4828" w:rsidRDefault="00000000">
            <w:pPr>
              <w:pStyle w:val="TableParagraph"/>
              <w:spacing w:before="101"/>
              <w:ind w:left="10"/>
              <w:jc w:val="center"/>
              <w:rPr>
                <w:sz w:val="14"/>
              </w:rPr>
            </w:pPr>
            <w:r>
              <w:rPr>
                <w:spacing w:val="-5"/>
                <w:sz w:val="14"/>
              </w:rPr>
              <w:t>7.7</w:t>
            </w:r>
          </w:p>
        </w:tc>
        <w:tc>
          <w:tcPr>
            <w:tcW w:w="4021" w:type="dxa"/>
          </w:tcPr>
          <w:p w14:paraId="053CBE95" w14:textId="77777777" w:rsidR="005D4828" w:rsidRDefault="00000000">
            <w:pPr>
              <w:pStyle w:val="TableParagraph"/>
              <w:spacing w:before="18" w:line="160" w:lineRule="atLeast"/>
              <w:ind w:left="69"/>
              <w:rPr>
                <w:sz w:val="14"/>
              </w:rPr>
            </w:pPr>
            <w:r>
              <w:rPr>
                <w:sz w:val="14"/>
              </w:rPr>
              <w:t>PISO</w:t>
            </w:r>
            <w:r>
              <w:rPr>
                <w:spacing w:val="-4"/>
                <w:sz w:val="14"/>
              </w:rPr>
              <w:t xml:space="preserve"> </w:t>
            </w:r>
            <w:r>
              <w:rPr>
                <w:sz w:val="14"/>
              </w:rPr>
              <w:t>EN</w:t>
            </w:r>
            <w:r>
              <w:rPr>
                <w:spacing w:val="-5"/>
                <w:sz w:val="14"/>
              </w:rPr>
              <w:t xml:space="preserve"> </w:t>
            </w:r>
            <w:r>
              <w:rPr>
                <w:sz w:val="14"/>
              </w:rPr>
              <w:t>VINISOL</w:t>
            </w:r>
            <w:r>
              <w:rPr>
                <w:spacing w:val="-6"/>
                <w:sz w:val="14"/>
              </w:rPr>
              <w:t xml:space="preserve"> </w:t>
            </w:r>
            <w:r>
              <w:rPr>
                <w:sz w:val="14"/>
              </w:rPr>
              <w:t>TRAFICO</w:t>
            </w:r>
            <w:r>
              <w:rPr>
                <w:spacing w:val="-5"/>
                <w:sz w:val="14"/>
              </w:rPr>
              <w:t xml:space="preserve"> </w:t>
            </w:r>
            <w:r>
              <w:rPr>
                <w:sz w:val="14"/>
              </w:rPr>
              <w:t>PESADO</w:t>
            </w:r>
            <w:r>
              <w:rPr>
                <w:spacing w:val="-4"/>
                <w:sz w:val="14"/>
              </w:rPr>
              <w:t xml:space="preserve"> </w:t>
            </w:r>
            <w:r>
              <w:rPr>
                <w:sz w:val="14"/>
              </w:rPr>
              <w:t>EN</w:t>
            </w:r>
            <w:r>
              <w:rPr>
                <w:spacing w:val="-5"/>
                <w:sz w:val="14"/>
              </w:rPr>
              <w:t xml:space="preserve"> </w:t>
            </w:r>
            <w:r>
              <w:rPr>
                <w:sz w:val="14"/>
              </w:rPr>
              <w:t>SALA</w:t>
            </w:r>
            <w:r>
              <w:rPr>
                <w:spacing w:val="-4"/>
                <w:sz w:val="14"/>
              </w:rPr>
              <w:t xml:space="preserve"> </w:t>
            </w:r>
            <w:r>
              <w:rPr>
                <w:sz w:val="14"/>
              </w:rPr>
              <w:t>DE</w:t>
            </w:r>
            <w:r>
              <w:rPr>
                <w:spacing w:val="40"/>
                <w:sz w:val="14"/>
              </w:rPr>
              <w:t xml:space="preserve"> </w:t>
            </w:r>
            <w:r>
              <w:rPr>
                <w:spacing w:val="-2"/>
                <w:sz w:val="14"/>
              </w:rPr>
              <w:t>ESCOLTAS</w:t>
            </w:r>
          </w:p>
        </w:tc>
        <w:tc>
          <w:tcPr>
            <w:tcW w:w="758" w:type="dxa"/>
          </w:tcPr>
          <w:p w14:paraId="066804EB" w14:textId="77777777" w:rsidR="005D4828" w:rsidRDefault="00000000">
            <w:pPr>
              <w:pStyle w:val="TableParagraph"/>
              <w:spacing w:before="101"/>
              <w:ind w:left="11" w:right="6"/>
              <w:jc w:val="center"/>
              <w:rPr>
                <w:sz w:val="14"/>
              </w:rPr>
            </w:pPr>
            <w:r>
              <w:rPr>
                <w:spacing w:val="-5"/>
                <w:sz w:val="14"/>
              </w:rPr>
              <w:t>M2</w:t>
            </w:r>
          </w:p>
        </w:tc>
        <w:tc>
          <w:tcPr>
            <w:tcW w:w="1001" w:type="dxa"/>
          </w:tcPr>
          <w:p w14:paraId="5F9153FB" w14:textId="77777777" w:rsidR="005D4828" w:rsidRDefault="00000000">
            <w:pPr>
              <w:pStyle w:val="TableParagraph"/>
              <w:spacing w:before="101"/>
              <w:ind w:right="59"/>
              <w:jc w:val="right"/>
              <w:rPr>
                <w:sz w:val="14"/>
              </w:rPr>
            </w:pPr>
            <w:r>
              <w:rPr>
                <w:spacing w:val="-2"/>
                <w:sz w:val="14"/>
              </w:rPr>
              <w:t>23,77</w:t>
            </w:r>
          </w:p>
        </w:tc>
      </w:tr>
      <w:tr w:rsidR="005D4828" w14:paraId="1A11C50C" w14:textId="77777777">
        <w:trPr>
          <w:trHeight w:val="179"/>
        </w:trPr>
        <w:tc>
          <w:tcPr>
            <w:tcW w:w="581" w:type="dxa"/>
          </w:tcPr>
          <w:p w14:paraId="3D03401B" w14:textId="77777777" w:rsidR="005D4828" w:rsidRDefault="00000000">
            <w:pPr>
              <w:pStyle w:val="TableParagraph"/>
              <w:spacing w:before="10" w:line="150" w:lineRule="exact"/>
              <w:ind w:left="10"/>
              <w:jc w:val="center"/>
              <w:rPr>
                <w:sz w:val="14"/>
              </w:rPr>
            </w:pPr>
            <w:r>
              <w:rPr>
                <w:spacing w:val="-5"/>
                <w:sz w:val="14"/>
              </w:rPr>
              <w:t>7.8</w:t>
            </w:r>
          </w:p>
        </w:tc>
        <w:tc>
          <w:tcPr>
            <w:tcW w:w="4021" w:type="dxa"/>
          </w:tcPr>
          <w:p w14:paraId="40BF3070" w14:textId="77777777" w:rsidR="005D4828" w:rsidRDefault="00000000">
            <w:pPr>
              <w:pStyle w:val="TableParagraph"/>
              <w:spacing w:before="10" w:line="150" w:lineRule="exact"/>
              <w:ind w:left="69"/>
              <w:rPr>
                <w:sz w:val="14"/>
              </w:rPr>
            </w:pPr>
            <w:r>
              <w:rPr>
                <w:sz w:val="14"/>
              </w:rPr>
              <w:t>MEDIA</w:t>
            </w:r>
            <w:r>
              <w:rPr>
                <w:spacing w:val="-3"/>
                <w:sz w:val="14"/>
              </w:rPr>
              <w:t xml:space="preserve"> </w:t>
            </w:r>
            <w:r>
              <w:rPr>
                <w:sz w:val="14"/>
              </w:rPr>
              <w:t>CAÑA</w:t>
            </w:r>
            <w:r>
              <w:rPr>
                <w:spacing w:val="-3"/>
                <w:sz w:val="14"/>
              </w:rPr>
              <w:t xml:space="preserve"> </w:t>
            </w:r>
            <w:r>
              <w:rPr>
                <w:sz w:val="14"/>
              </w:rPr>
              <w:t>EN</w:t>
            </w:r>
            <w:r>
              <w:rPr>
                <w:spacing w:val="-2"/>
                <w:sz w:val="14"/>
              </w:rPr>
              <w:t xml:space="preserve"> </w:t>
            </w:r>
            <w:r>
              <w:rPr>
                <w:sz w:val="14"/>
              </w:rPr>
              <w:t>GRAVILLA</w:t>
            </w:r>
            <w:r>
              <w:rPr>
                <w:spacing w:val="-3"/>
                <w:sz w:val="14"/>
              </w:rPr>
              <w:t xml:space="preserve"> </w:t>
            </w:r>
            <w:r>
              <w:rPr>
                <w:spacing w:val="-2"/>
                <w:sz w:val="14"/>
              </w:rPr>
              <w:t>LAVADA</w:t>
            </w:r>
          </w:p>
        </w:tc>
        <w:tc>
          <w:tcPr>
            <w:tcW w:w="758" w:type="dxa"/>
          </w:tcPr>
          <w:p w14:paraId="01B2105C"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272A3A78" w14:textId="77777777" w:rsidR="005D4828" w:rsidRDefault="00000000">
            <w:pPr>
              <w:pStyle w:val="TableParagraph"/>
              <w:spacing w:before="10" w:line="150" w:lineRule="exact"/>
              <w:ind w:right="59"/>
              <w:jc w:val="right"/>
              <w:rPr>
                <w:sz w:val="14"/>
              </w:rPr>
            </w:pPr>
            <w:r>
              <w:rPr>
                <w:spacing w:val="-2"/>
                <w:sz w:val="14"/>
              </w:rPr>
              <w:t>87,55</w:t>
            </w:r>
          </w:p>
        </w:tc>
      </w:tr>
      <w:tr w:rsidR="005D4828" w14:paraId="45DF0AFE" w14:textId="77777777">
        <w:trPr>
          <w:trHeight w:val="361"/>
        </w:trPr>
        <w:tc>
          <w:tcPr>
            <w:tcW w:w="581" w:type="dxa"/>
          </w:tcPr>
          <w:p w14:paraId="36C1115C" w14:textId="77777777" w:rsidR="005D4828" w:rsidRDefault="00000000">
            <w:pPr>
              <w:pStyle w:val="TableParagraph"/>
              <w:spacing w:before="101"/>
              <w:ind w:left="10"/>
              <w:jc w:val="center"/>
              <w:rPr>
                <w:sz w:val="14"/>
              </w:rPr>
            </w:pPr>
            <w:r>
              <w:rPr>
                <w:spacing w:val="-5"/>
                <w:sz w:val="14"/>
              </w:rPr>
              <w:t>7.9</w:t>
            </w:r>
          </w:p>
        </w:tc>
        <w:tc>
          <w:tcPr>
            <w:tcW w:w="4021" w:type="dxa"/>
          </w:tcPr>
          <w:p w14:paraId="27C3D283" w14:textId="77777777" w:rsidR="005D4828" w:rsidRDefault="00000000">
            <w:pPr>
              <w:pStyle w:val="TableParagraph"/>
              <w:spacing w:before="101"/>
              <w:ind w:left="69"/>
              <w:rPr>
                <w:sz w:val="14"/>
              </w:rPr>
            </w:pPr>
            <w:r>
              <w:rPr>
                <w:sz w:val="14"/>
              </w:rPr>
              <w:t>BALDOSA</w:t>
            </w:r>
            <w:r>
              <w:rPr>
                <w:spacing w:val="-5"/>
                <w:sz w:val="14"/>
              </w:rPr>
              <w:t xml:space="preserve"> </w:t>
            </w:r>
            <w:r>
              <w:rPr>
                <w:sz w:val="14"/>
              </w:rPr>
              <w:t>CERÁMICA</w:t>
            </w:r>
            <w:r>
              <w:rPr>
                <w:spacing w:val="-4"/>
                <w:sz w:val="14"/>
              </w:rPr>
              <w:t xml:space="preserve"> </w:t>
            </w:r>
            <w:r>
              <w:rPr>
                <w:sz w:val="14"/>
              </w:rPr>
              <w:t>PARED</w:t>
            </w:r>
            <w:r>
              <w:rPr>
                <w:spacing w:val="-4"/>
                <w:sz w:val="14"/>
              </w:rPr>
              <w:t xml:space="preserve"> </w:t>
            </w:r>
            <w:r>
              <w:rPr>
                <w:sz w:val="14"/>
              </w:rPr>
              <w:t>20X20,</w:t>
            </w:r>
            <w:r>
              <w:rPr>
                <w:spacing w:val="-3"/>
                <w:sz w:val="14"/>
              </w:rPr>
              <w:t xml:space="preserve"> </w:t>
            </w:r>
            <w:r>
              <w:rPr>
                <w:sz w:val="14"/>
              </w:rPr>
              <w:t>CALIDAD</w:t>
            </w:r>
            <w:r>
              <w:rPr>
                <w:spacing w:val="-2"/>
                <w:sz w:val="14"/>
              </w:rPr>
              <w:t xml:space="preserve"> PRIMERA</w:t>
            </w:r>
          </w:p>
        </w:tc>
        <w:tc>
          <w:tcPr>
            <w:tcW w:w="758" w:type="dxa"/>
          </w:tcPr>
          <w:p w14:paraId="1E6FA822" w14:textId="77777777" w:rsidR="005D4828" w:rsidRDefault="00000000">
            <w:pPr>
              <w:pStyle w:val="TableParagraph"/>
              <w:spacing w:before="101"/>
              <w:ind w:left="11" w:right="6"/>
              <w:jc w:val="center"/>
              <w:rPr>
                <w:sz w:val="14"/>
              </w:rPr>
            </w:pPr>
            <w:r>
              <w:rPr>
                <w:spacing w:val="-5"/>
                <w:sz w:val="14"/>
              </w:rPr>
              <w:t>M2</w:t>
            </w:r>
          </w:p>
        </w:tc>
        <w:tc>
          <w:tcPr>
            <w:tcW w:w="1001" w:type="dxa"/>
          </w:tcPr>
          <w:p w14:paraId="3C91F133" w14:textId="77777777" w:rsidR="005D4828" w:rsidRDefault="00000000">
            <w:pPr>
              <w:pStyle w:val="TableParagraph"/>
              <w:spacing w:before="101"/>
              <w:ind w:right="59"/>
              <w:jc w:val="right"/>
              <w:rPr>
                <w:sz w:val="14"/>
              </w:rPr>
            </w:pPr>
            <w:r>
              <w:rPr>
                <w:spacing w:val="-2"/>
                <w:sz w:val="14"/>
              </w:rPr>
              <w:t>36,56</w:t>
            </w:r>
          </w:p>
        </w:tc>
      </w:tr>
      <w:tr w:rsidR="005D4828" w14:paraId="07173480" w14:textId="77777777">
        <w:trPr>
          <w:trHeight w:val="179"/>
        </w:trPr>
        <w:tc>
          <w:tcPr>
            <w:tcW w:w="581" w:type="dxa"/>
            <w:shd w:val="clear" w:color="auto" w:fill="D9D9D9"/>
          </w:tcPr>
          <w:p w14:paraId="18B58778" w14:textId="77777777" w:rsidR="005D4828" w:rsidRDefault="00000000">
            <w:pPr>
              <w:pStyle w:val="TableParagraph"/>
              <w:spacing w:before="5" w:line="154" w:lineRule="exact"/>
              <w:ind w:left="10"/>
              <w:jc w:val="center"/>
              <w:rPr>
                <w:rFonts w:ascii="Arial"/>
                <w:b/>
                <w:sz w:val="14"/>
              </w:rPr>
            </w:pPr>
            <w:r>
              <w:rPr>
                <w:rFonts w:ascii="Arial"/>
                <w:b/>
                <w:spacing w:val="-10"/>
                <w:sz w:val="14"/>
              </w:rPr>
              <w:t>8</w:t>
            </w:r>
          </w:p>
        </w:tc>
        <w:tc>
          <w:tcPr>
            <w:tcW w:w="4021" w:type="dxa"/>
            <w:shd w:val="clear" w:color="auto" w:fill="D9D9D9"/>
          </w:tcPr>
          <w:p w14:paraId="071ACE3B" w14:textId="77777777" w:rsidR="005D4828" w:rsidRDefault="00000000">
            <w:pPr>
              <w:pStyle w:val="TableParagraph"/>
              <w:spacing w:before="5" w:line="154" w:lineRule="exact"/>
              <w:ind w:left="69"/>
              <w:rPr>
                <w:rFonts w:ascii="Arial"/>
                <w:b/>
                <w:sz w:val="14"/>
              </w:rPr>
            </w:pPr>
            <w:r>
              <w:rPr>
                <w:rFonts w:ascii="Arial"/>
                <w:b/>
                <w:spacing w:val="-2"/>
                <w:sz w:val="14"/>
              </w:rPr>
              <w:t>PINTURAS</w:t>
            </w:r>
          </w:p>
        </w:tc>
        <w:tc>
          <w:tcPr>
            <w:tcW w:w="758" w:type="dxa"/>
            <w:shd w:val="clear" w:color="auto" w:fill="D9D9D9"/>
          </w:tcPr>
          <w:p w14:paraId="2A66536D" w14:textId="77777777" w:rsidR="005D4828" w:rsidRDefault="005D4828">
            <w:pPr>
              <w:pStyle w:val="TableParagraph"/>
              <w:rPr>
                <w:rFonts w:ascii="Times New Roman"/>
                <w:sz w:val="12"/>
              </w:rPr>
            </w:pPr>
          </w:p>
        </w:tc>
        <w:tc>
          <w:tcPr>
            <w:tcW w:w="1001" w:type="dxa"/>
            <w:shd w:val="clear" w:color="auto" w:fill="D9D9D9"/>
          </w:tcPr>
          <w:p w14:paraId="329B3399" w14:textId="77777777" w:rsidR="005D4828" w:rsidRDefault="005D4828">
            <w:pPr>
              <w:pStyle w:val="TableParagraph"/>
              <w:rPr>
                <w:rFonts w:ascii="Times New Roman"/>
                <w:sz w:val="12"/>
              </w:rPr>
            </w:pPr>
          </w:p>
        </w:tc>
      </w:tr>
      <w:tr w:rsidR="005D4828" w14:paraId="6AB8716F" w14:textId="77777777">
        <w:trPr>
          <w:trHeight w:val="179"/>
        </w:trPr>
        <w:tc>
          <w:tcPr>
            <w:tcW w:w="581" w:type="dxa"/>
          </w:tcPr>
          <w:p w14:paraId="2045C3A8" w14:textId="77777777" w:rsidR="005D4828" w:rsidRDefault="00000000">
            <w:pPr>
              <w:pStyle w:val="TableParagraph"/>
              <w:spacing w:before="10" w:line="150" w:lineRule="exact"/>
              <w:ind w:left="10"/>
              <w:jc w:val="center"/>
              <w:rPr>
                <w:sz w:val="14"/>
              </w:rPr>
            </w:pPr>
            <w:r>
              <w:rPr>
                <w:spacing w:val="-5"/>
                <w:sz w:val="14"/>
              </w:rPr>
              <w:t>8.1</w:t>
            </w:r>
          </w:p>
        </w:tc>
        <w:tc>
          <w:tcPr>
            <w:tcW w:w="4021" w:type="dxa"/>
          </w:tcPr>
          <w:p w14:paraId="2F6FBD81" w14:textId="77777777" w:rsidR="005D4828" w:rsidRDefault="00000000">
            <w:pPr>
              <w:pStyle w:val="TableParagraph"/>
              <w:spacing w:before="10" w:line="150" w:lineRule="exact"/>
              <w:ind w:left="69"/>
              <w:rPr>
                <w:sz w:val="14"/>
              </w:rPr>
            </w:pPr>
            <w:r>
              <w:rPr>
                <w:sz w:val="14"/>
              </w:rPr>
              <w:t>PINTURA</w:t>
            </w:r>
            <w:r>
              <w:rPr>
                <w:spacing w:val="-4"/>
                <w:sz w:val="14"/>
              </w:rPr>
              <w:t xml:space="preserve"> </w:t>
            </w:r>
            <w:r>
              <w:rPr>
                <w:sz w:val="14"/>
              </w:rPr>
              <w:t>TIPO</w:t>
            </w:r>
            <w:r>
              <w:rPr>
                <w:spacing w:val="-2"/>
                <w:sz w:val="14"/>
              </w:rPr>
              <w:t xml:space="preserve"> </w:t>
            </w:r>
            <w:r>
              <w:rPr>
                <w:sz w:val="14"/>
              </w:rPr>
              <w:t>UNO</w:t>
            </w:r>
            <w:r>
              <w:rPr>
                <w:spacing w:val="-4"/>
                <w:sz w:val="14"/>
              </w:rPr>
              <w:t xml:space="preserve"> </w:t>
            </w:r>
            <w:r>
              <w:rPr>
                <w:sz w:val="14"/>
              </w:rPr>
              <w:t>PARA</w:t>
            </w:r>
            <w:r>
              <w:rPr>
                <w:spacing w:val="-1"/>
                <w:sz w:val="14"/>
              </w:rPr>
              <w:t xml:space="preserve"> </w:t>
            </w:r>
            <w:r>
              <w:rPr>
                <w:sz w:val="14"/>
              </w:rPr>
              <w:t>FACHADAS</w:t>
            </w:r>
            <w:r>
              <w:rPr>
                <w:spacing w:val="-3"/>
                <w:sz w:val="14"/>
              </w:rPr>
              <w:t xml:space="preserve"> </w:t>
            </w:r>
            <w:r>
              <w:rPr>
                <w:spacing w:val="-2"/>
                <w:sz w:val="14"/>
              </w:rPr>
              <w:t>EXTERIORES</w:t>
            </w:r>
          </w:p>
        </w:tc>
        <w:tc>
          <w:tcPr>
            <w:tcW w:w="758" w:type="dxa"/>
          </w:tcPr>
          <w:p w14:paraId="6CC5BD8D"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7905B332" w14:textId="77777777" w:rsidR="005D4828" w:rsidRDefault="00000000">
            <w:pPr>
              <w:pStyle w:val="TableParagraph"/>
              <w:spacing w:before="10" w:line="150" w:lineRule="exact"/>
              <w:ind w:right="59"/>
              <w:jc w:val="right"/>
              <w:rPr>
                <w:sz w:val="14"/>
              </w:rPr>
            </w:pPr>
            <w:r>
              <w:rPr>
                <w:spacing w:val="-2"/>
                <w:sz w:val="14"/>
              </w:rPr>
              <w:t>269,02</w:t>
            </w:r>
          </w:p>
        </w:tc>
      </w:tr>
      <w:tr w:rsidR="005D4828" w14:paraId="7C63C748" w14:textId="77777777">
        <w:trPr>
          <w:trHeight w:val="179"/>
        </w:trPr>
        <w:tc>
          <w:tcPr>
            <w:tcW w:w="581" w:type="dxa"/>
          </w:tcPr>
          <w:p w14:paraId="40E49B4C" w14:textId="77777777" w:rsidR="005D4828" w:rsidRDefault="00000000">
            <w:pPr>
              <w:pStyle w:val="TableParagraph"/>
              <w:spacing w:before="10" w:line="150" w:lineRule="exact"/>
              <w:ind w:left="10"/>
              <w:jc w:val="center"/>
              <w:rPr>
                <w:sz w:val="14"/>
              </w:rPr>
            </w:pPr>
            <w:r>
              <w:rPr>
                <w:spacing w:val="-5"/>
                <w:sz w:val="14"/>
              </w:rPr>
              <w:t>8.2</w:t>
            </w:r>
          </w:p>
        </w:tc>
        <w:tc>
          <w:tcPr>
            <w:tcW w:w="4021" w:type="dxa"/>
          </w:tcPr>
          <w:p w14:paraId="1D2682A3" w14:textId="77777777" w:rsidR="005D4828" w:rsidRDefault="00000000">
            <w:pPr>
              <w:pStyle w:val="TableParagraph"/>
              <w:spacing w:before="10" w:line="150" w:lineRule="exact"/>
              <w:ind w:left="69"/>
              <w:rPr>
                <w:sz w:val="14"/>
              </w:rPr>
            </w:pPr>
            <w:r>
              <w:rPr>
                <w:sz w:val="14"/>
              </w:rPr>
              <w:t>PINTURA</w:t>
            </w:r>
            <w:r>
              <w:rPr>
                <w:spacing w:val="-3"/>
                <w:sz w:val="14"/>
              </w:rPr>
              <w:t xml:space="preserve"> </w:t>
            </w:r>
            <w:r>
              <w:rPr>
                <w:sz w:val="14"/>
              </w:rPr>
              <w:t>TIPO</w:t>
            </w:r>
            <w:r>
              <w:rPr>
                <w:spacing w:val="-2"/>
                <w:sz w:val="14"/>
              </w:rPr>
              <w:t xml:space="preserve"> </w:t>
            </w:r>
            <w:r>
              <w:rPr>
                <w:sz w:val="14"/>
              </w:rPr>
              <w:t>UNO</w:t>
            </w:r>
            <w:r>
              <w:rPr>
                <w:spacing w:val="-3"/>
                <w:sz w:val="14"/>
              </w:rPr>
              <w:t xml:space="preserve"> </w:t>
            </w:r>
            <w:r>
              <w:rPr>
                <w:sz w:val="14"/>
              </w:rPr>
              <w:t>PARA</w:t>
            </w:r>
            <w:r>
              <w:rPr>
                <w:spacing w:val="1"/>
                <w:sz w:val="14"/>
              </w:rPr>
              <w:t xml:space="preserve"> </w:t>
            </w:r>
            <w:r>
              <w:rPr>
                <w:spacing w:val="-2"/>
                <w:sz w:val="14"/>
              </w:rPr>
              <w:t>INTERIORES</w:t>
            </w:r>
          </w:p>
        </w:tc>
        <w:tc>
          <w:tcPr>
            <w:tcW w:w="758" w:type="dxa"/>
          </w:tcPr>
          <w:p w14:paraId="696E5A63"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498E8A7D" w14:textId="77777777" w:rsidR="005D4828" w:rsidRDefault="00000000">
            <w:pPr>
              <w:pStyle w:val="TableParagraph"/>
              <w:spacing w:before="10" w:line="150" w:lineRule="exact"/>
              <w:ind w:right="59"/>
              <w:jc w:val="right"/>
              <w:rPr>
                <w:sz w:val="14"/>
              </w:rPr>
            </w:pPr>
            <w:r>
              <w:rPr>
                <w:spacing w:val="-2"/>
                <w:sz w:val="14"/>
              </w:rPr>
              <w:t>383,02</w:t>
            </w:r>
          </w:p>
        </w:tc>
      </w:tr>
    </w:tbl>
    <w:p w14:paraId="1AE10840" w14:textId="77777777" w:rsidR="005D4828" w:rsidRDefault="005D4828">
      <w:pPr>
        <w:pStyle w:val="Textoindependiente"/>
        <w:spacing w:before="141"/>
        <w:rPr>
          <w:sz w:val="16"/>
        </w:rPr>
      </w:pPr>
    </w:p>
    <w:p w14:paraId="460632BA"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8</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76D4DB3D" w14:textId="77777777" w:rsidR="005D4828" w:rsidRDefault="005D4828">
      <w:pPr>
        <w:jc w:val="center"/>
        <w:rPr>
          <w:sz w:val="16"/>
        </w:rPr>
        <w:sectPr w:rsidR="005D4828">
          <w:pgSz w:w="12240" w:h="15840"/>
          <w:pgMar w:top="2740" w:right="720" w:bottom="1520" w:left="360" w:header="965" w:footer="1328" w:gutter="0"/>
          <w:cols w:space="720"/>
        </w:sectPr>
      </w:pPr>
    </w:p>
    <w:p w14:paraId="5EEBB2E9" w14:textId="77777777" w:rsidR="005D4828" w:rsidRDefault="005D4828">
      <w:pPr>
        <w:pStyle w:val="Textoindependiente"/>
        <w:rPr>
          <w:sz w:val="20"/>
        </w:rPr>
      </w:pPr>
    </w:p>
    <w:p w14:paraId="133B8950" w14:textId="77777777" w:rsidR="005D4828" w:rsidRDefault="005D4828">
      <w:pPr>
        <w:pStyle w:val="Textoindependiente"/>
        <w:spacing w:before="39"/>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8"/>
        <w:gridCol w:w="1001"/>
      </w:tblGrid>
      <w:tr w:rsidR="005D4828" w14:paraId="12144833" w14:textId="77777777">
        <w:trPr>
          <w:trHeight w:val="179"/>
        </w:trPr>
        <w:tc>
          <w:tcPr>
            <w:tcW w:w="581" w:type="dxa"/>
            <w:tcBorders>
              <w:top w:val="nil"/>
            </w:tcBorders>
            <w:shd w:val="clear" w:color="auto" w:fill="D9D9D9"/>
          </w:tcPr>
          <w:p w14:paraId="6E0F6E6B" w14:textId="77777777" w:rsidR="005D4828" w:rsidRDefault="00000000">
            <w:pPr>
              <w:pStyle w:val="TableParagraph"/>
              <w:spacing w:before="5" w:line="154" w:lineRule="exact"/>
              <w:ind w:right="239"/>
              <w:jc w:val="right"/>
              <w:rPr>
                <w:rFonts w:ascii="Arial"/>
                <w:b/>
                <w:sz w:val="14"/>
              </w:rPr>
            </w:pPr>
            <w:r>
              <w:rPr>
                <w:rFonts w:ascii="Arial"/>
                <w:b/>
                <w:spacing w:val="-10"/>
                <w:sz w:val="14"/>
              </w:rPr>
              <w:t>9</w:t>
            </w:r>
          </w:p>
        </w:tc>
        <w:tc>
          <w:tcPr>
            <w:tcW w:w="4021" w:type="dxa"/>
            <w:tcBorders>
              <w:top w:val="nil"/>
            </w:tcBorders>
            <w:shd w:val="clear" w:color="auto" w:fill="D9D9D9"/>
          </w:tcPr>
          <w:p w14:paraId="610BED17" w14:textId="77777777" w:rsidR="005D4828" w:rsidRDefault="00000000">
            <w:pPr>
              <w:pStyle w:val="TableParagraph"/>
              <w:spacing w:before="5" w:line="154" w:lineRule="exact"/>
              <w:ind w:left="69"/>
              <w:rPr>
                <w:rFonts w:ascii="Arial"/>
                <w:b/>
                <w:sz w:val="14"/>
              </w:rPr>
            </w:pPr>
            <w:r>
              <w:rPr>
                <w:rFonts w:ascii="Arial"/>
                <w:b/>
                <w:spacing w:val="-2"/>
                <w:sz w:val="14"/>
              </w:rPr>
              <w:t>CUBIERTAS</w:t>
            </w:r>
          </w:p>
        </w:tc>
        <w:tc>
          <w:tcPr>
            <w:tcW w:w="758" w:type="dxa"/>
            <w:tcBorders>
              <w:top w:val="nil"/>
            </w:tcBorders>
            <w:shd w:val="clear" w:color="auto" w:fill="D9D9D9"/>
          </w:tcPr>
          <w:p w14:paraId="21936CB1" w14:textId="77777777" w:rsidR="005D4828" w:rsidRDefault="005D4828">
            <w:pPr>
              <w:pStyle w:val="TableParagraph"/>
              <w:rPr>
                <w:rFonts w:ascii="Times New Roman"/>
                <w:sz w:val="12"/>
              </w:rPr>
            </w:pPr>
          </w:p>
        </w:tc>
        <w:tc>
          <w:tcPr>
            <w:tcW w:w="1001" w:type="dxa"/>
            <w:tcBorders>
              <w:top w:val="nil"/>
            </w:tcBorders>
            <w:shd w:val="clear" w:color="auto" w:fill="D9D9D9"/>
          </w:tcPr>
          <w:p w14:paraId="2FBD73E8" w14:textId="77777777" w:rsidR="005D4828" w:rsidRDefault="005D4828">
            <w:pPr>
              <w:pStyle w:val="TableParagraph"/>
              <w:rPr>
                <w:rFonts w:ascii="Times New Roman"/>
                <w:sz w:val="12"/>
              </w:rPr>
            </w:pPr>
          </w:p>
        </w:tc>
      </w:tr>
      <w:tr w:rsidR="005D4828" w14:paraId="046174E6" w14:textId="77777777">
        <w:trPr>
          <w:trHeight w:val="179"/>
        </w:trPr>
        <w:tc>
          <w:tcPr>
            <w:tcW w:w="581" w:type="dxa"/>
          </w:tcPr>
          <w:p w14:paraId="2F2299DB" w14:textId="77777777" w:rsidR="005D4828" w:rsidRDefault="00000000">
            <w:pPr>
              <w:pStyle w:val="TableParagraph"/>
              <w:spacing w:before="10" w:line="150" w:lineRule="exact"/>
              <w:ind w:right="181"/>
              <w:jc w:val="right"/>
              <w:rPr>
                <w:sz w:val="14"/>
              </w:rPr>
            </w:pPr>
            <w:r>
              <w:rPr>
                <w:spacing w:val="-5"/>
                <w:sz w:val="14"/>
              </w:rPr>
              <w:t>9.1</w:t>
            </w:r>
          </w:p>
        </w:tc>
        <w:tc>
          <w:tcPr>
            <w:tcW w:w="4021" w:type="dxa"/>
          </w:tcPr>
          <w:p w14:paraId="5D752B6B" w14:textId="77777777" w:rsidR="005D4828" w:rsidRDefault="00000000">
            <w:pPr>
              <w:pStyle w:val="TableParagraph"/>
              <w:spacing w:before="10" w:line="150" w:lineRule="exact"/>
              <w:ind w:left="69"/>
              <w:rPr>
                <w:sz w:val="14"/>
              </w:rPr>
            </w:pPr>
            <w:r>
              <w:rPr>
                <w:sz w:val="14"/>
              </w:rPr>
              <w:t>BASE</w:t>
            </w:r>
            <w:r>
              <w:rPr>
                <w:spacing w:val="-3"/>
                <w:sz w:val="14"/>
              </w:rPr>
              <w:t xml:space="preserve"> </w:t>
            </w:r>
            <w:r>
              <w:rPr>
                <w:sz w:val="14"/>
              </w:rPr>
              <w:t>PARA</w:t>
            </w:r>
            <w:r>
              <w:rPr>
                <w:spacing w:val="-2"/>
                <w:sz w:val="14"/>
              </w:rPr>
              <w:t xml:space="preserve"> </w:t>
            </w:r>
            <w:r>
              <w:rPr>
                <w:sz w:val="14"/>
              </w:rPr>
              <w:t>TEJA</w:t>
            </w:r>
            <w:r>
              <w:rPr>
                <w:spacing w:val="-2"/>
                <w:sz w:val="14"/>
              </w:rPr>
              <w:t xml:space="preserve"> </w:t>
            </w:r>
            <w:r>
              <w:rPr>
                <w:sz w:val="14"/>
              </w:rPr>
              <w:t>EN</w:t>
            </w:r>
            <w:r>
              <w:rPr>
                <w:spacing w:val="-3"/>
                <w:sz w:val="14"/>
              </w:rPr>
              <w:t xml:space="preserve"> </w:t>
            </w:r>
            <w:r>
              <w:rPr>
                <w:sz w:val="14"/>
              </w:rPr>
              <w:t>LAMINAS</w:t>
            </w:r>
            <w:r>
              <w:rPr>
                <w:spacing w:val="-2"/>
                <w:sz w:val="14"/>
              </w:rPr>
              <w:t xml:space="preserve"> </w:t>
            </w:r>
            <w:r>
              <w:rPr>
                <w:sz w:val="14"/>
              </w:rPr>
              <w:t>DE</w:t>
            </w:r>
            <w:r>
              <w:rPr>
                <w:spacing w:val="-1"/>
                <w:sz w:val="14"/>
              </w:rPr>
              <w:t xml:space="preserve"> </w:t>
            </w:r>
            <w:r>
              <w:rPr>
                <w:sz w:val="14"/>
              </w:rPr>
              <w:t>SUPERBOARD</w:t>
            </w:r>
            <w:r>
              <w:rPr>
                <w:spacing w:val="-3"/>
                <w:sz w:val="14"/>
              </w:rPr>
              <w:t xml:space="preserve"> </w:t>
            </w:r>
            <w:r>
              <w:rPr>
                <w:sz w:val="14"/>
              </w:rPr>
              <w:t>12</w:t>
            </w:r>
            <w:r>
              <w:rPr>
                <w:spacing w:val="-2"/>
                <w:sz w:val="14"/>
              </w:rPr>
              <w:t xml:space="preserve"> </w:t>
            </w:r>
            <w:r>
              <w:rPr>
                <w:spacing w:val="-5"/>
                <w:sz w:val="14"/>
              </w:rPr>
              <w:t>MM</w:t>
            </w:r>
          </w:p>
        </w:tc>
        <w:tc>
          <w:tcPr>
            <w:tcW w:w="758" w:type="dxa"/>
          </w:tcPr>
          <w:p w14:paraId="730F7EEF"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34859993" w14:textId="77777777" w:rsidR="005D4828" w:rsidRDefault="00000000">
            <w:pPr>
              <w:pStyle w:val="TableParagraph"/>
              <w:spacing w:before="10" w:line="150" w:lineRule="exact"/>
              <w:ind w:right="59"/>
              <w:jc w:val="right"/>
              <w:rPr>
                <w:sz w:val="14"/>
              </w:rPr>
            </w:pPr>
            <w:r>
              <w:rPr>
                <w:spacing w:val="-2"/>
                <w:sz w:val="14"/>
              </w:rPr>
              <w:t>347,81</w:t>
            </w:r>
          </w:p>
        </w:tc>
      </w:tr>
      <w:tr w:rsidR="005D4828" w14:paraId="035F4017" w14:textId="77777777">
        <w:trPr>
          <w:trHeight w:val="359"/>
        </w:trPr>
        <w:tc>
          <w:tcPr>
            <w:tcW w:w="581" w:type="dxa"/>
          </w:tcPr>
          <w:p w14:paraId="29CE3C86" w14:textId="77777777" w:rsidR="005D4828" w:rsidRDefault="00000000">
            <w:pPr>
              <w:pStyle w:val="TableParagraph"/>
              <w:spacing w:before="101"/>
              <w:ind w:right="181"/>
              <w:jc w:val="right"/>
              <w:rPr>
                <w:sz w:val="14"/>
              </w:rPr>
            </w:pPr>
            <w:r>
              <w:rPr>
                <w:spacing w:val="-5"/>
                <w:sz w:val="14"/>
              </w:rPr>
              <w:t>9.2</w:t>
            </w:r>
          </w:p>
        </w:tc>
        <w:tc>
          <w:tcPr>
            <w:tcW w:w="4021" w:type="dxa"/>
          </w:tcPr>
          <w:p w14:paraId="67F4B785" w14:textId="77777777" w:rsidR="005D4828" w:rsidRDefault="00000000">
            <w:pPr>
              <w:pStyle w:val="TableParagraph"/>
              <w:spacing w:before="18" w:line="160" w:lineRule="atLeast"/>
              <w:ind w:left="69" w:right="166"/>
              <w:rPr>
                <w:sz w:val="14"/>
              </w:rPr>
            </w:pPr>
            <w:r>
              <w:rPr>
                <w:sz w:val="14"/>
              </w:rPr>
              <w:t>MEMBRANA</w:t>
            </w:r>
            <w:r>
              <w:rPr>
                <w:spacing w:val="-9"/>
                <w:sz w:val="14"/>
              </w:rPr>
              <w:t xml:space="preserve"> </w:t>
            </w:r>
            <w:r>
              <w:rPr>
                <w:sz w:val="14"/>
              </w:rPr>
              <w:t>IMPERMEABLE</w:t>
            </w:r>
            <w:r>
              <w:rPr>
                <w:spacing w:val="-9"/>
                <w:sz w:val="14"/>
              </w:rPr>
              <w:t xml:space="preserve"> </w:t>
            </w:r>
            <w:r>
              <w:rPr>
                <w:sz w:val="14"/>
              </w:rPr>
              <w:t>PARA</w:t>
            </w:r>
            <w:r>
              <w:rPr>
                <w:spacing w:val="-7"/>
                <w:sz w:val="14"/>
              </w:rPr>
              <w:t xml:space="preserve"> </w:t>
            </w:r>
            <w:r>
              <w:rPr>
                <w:sz w:val="14"/>
              </w:rPr>
              <w:t>CUBIERTA,</w:t>
            </w:r>
            <w:r>
              <w:rPr>
                <w:spacing w:val="-10"/>
                <w:sz w:val="14"/>
              </w:rPr>
              <w:t xml:space="preserve"> </w:t>
            </w:r>
            <w:r>
              <w:rPr>
                <w:sz w:val="14"/>
              </w:rPr>
              <w:t>DOS</w:t>
            </w:r>
            <w:r>
              <w:rPr>
                <w:spacing w:val="40"/>
                <w:sz w:val="14"/>
              </w:rPr>
              <w:t xml:space="preserve"> </w:t>
            </w:r>
            <w:r>
              <w:rPr>
                <w:spacing w:val="-2"/>
                <w:sz w:val="14"/>
              </w:rPr>
              <w:t>CAPAS</w:t>
            </w:r>
          </w:p>
        </w:tc>
        <w:tc>
          <w:tcPr>
            <w:tcW w:w="758" w:type="dxa"/>
          </w:tcPr>
          <w:p w14:paraId="3231572A" w14:textId="77777777" w:rsidR="005D4828" w:rsidRDefault="00000000">
            <w:pPr>
              <w:pStyle w:val="TableParagraph"/>
              <w:spacing w:before="101"/>
              <w:ind w:left="11" w:right="6"/>
              <w:jc w:val="center"/>
              <w:rPr>
                <w:sz w:val="14"/>
              </w:rPr>
            </w:pPr>
            <w:r>
              <w:rPr>
                <w:spacing w:val="-5"/>
                <w:sz w:val="14"/>
              </w:rPr>
              <w:t>M2</w:t>
            </w:r>
          </w:p>
        </w:tc>
        <w:tc>
          <w:tcPr>
            <w:tcW w:w="1001" w:type="dxa"/>
          </w:tcPr>
          <w:p w14:paraId="29E9A4AD" w14:textId="77777777" w:rsidR="005D4828" w:rsidRDefault="00000000">
            <w:pPr>
              <w:pStyle w:val="TableParagraph"/>
              <w:spacing w:before="101"/>
              <w:ind w:right="59"/>
              <w:jc w:val="right"/>
              <w:rPr>
                <w:sz w:val="14"/>
              </w:rPr>
            </w:pPr>
            <w:r>
              <w:rPr>
                <w:spacing w:val="-2"/>
                <w:sz w:val="14"/>
              </w:rPr>
              <w:t>347,81</w:t>
            </w:r>
          </w:p>
        </w:tc>
      </w:tr>
      <w:tr w:rsidR="005D4828" w14:paraId="710D6227" w14:textId="77777777">
        <w:trPr>
          <w:trHeight w:val="362"/>
        </w:trPr>
        <w:tc>
          <w:tcPr>
            <w:tcW w:w="581" w:type="dxa"/>
          </w:tcPr>
          <w:p w14:paraId="782A7184" w14:textId="77777777" w:rsidR="005D4828" w:rsidRDefault="00000000">
            <w:pPr>
              <w:pStyle w:val="TableParagraph"/>
              <w:spacing w:before="101"/>
              <w:ind w:right="181"/>
              <w:jc w:val="right"/>
              <w:rPr>
                <w:sz w:val="14"/>
              </w:rPr>
            </w:pPr>
            <w:r>
              <w:rPr>
                <w:spacing w:val="-5"/>
                <w:sz w:val="14"/>
              </w:rPr>
              <w:t>9.3</w:t>
            </w:r>
          </w:p>
        </w:tc>
        <w:tc>
          <w:tcPr>
            <w:tcW w:w="4021" w:type="dxa"/>
          </w:tcPr>
          <w:p w14:paraId="0F51D9E1" w14:textId="77777777" w:rsidR="005D4828" w:rsidRDefault="00000000">
            <w:pPr>
              <w:pStyle w:val="TableParagraph"/>
              <w:spacing w:before="20" w:line="160" w:lineRule="atLeast"/>
              <w:ind w:left="69"/>
              <w:rPr>
                <w:sz w:val="14"/>
              </w:rPr>
            </w:pPr>
            <w:r>
              <w:rPr>
                <w:sz w:val="14"/>
              </w:rPr>
              <w:t>CUBIERTA</w:t>
            </w:r>
            <w:r>
              <w:rPr>
                <w:spacing w:val="-5"/>
                <w:sz w:val="14"/>
              </w:rPr>
              <w:t xml:space="preserve"> </w:t>
            </w:r>
            <w:r>
              <w:rPr>
                <w:sz w:val="14"/>
              </w:rPr>
              <w:t>EN</w:t>
            </w:r>
            <w:r>
              <w:rPr>
                <w:spacing w:val="-6"/>
                <w:sz w:val="14"/>
              </w:rPr>
              <w:t xml:space="preserve"> </w:t>
            </w:r>
            <w:r>
              <w:rPr>
                <w:sz w:val="14"/>
              </w:rPr>
              <w:t>TEJA</w:t>
            </w:r>
            <w:r>
              <w:rPr>
                <w:spacing w:val="-3"/>
                <w:sz w:val="14"/>
              </w:rPr>
              <w:t xml:space="preserve"> </w:t>
            </w:r>
            <w:r>
              <w:rPr>
                <w:sz w:val="14"/>
              </w:rPr>
              <w:t>ONDULADA</w:t>
            </w:r>
            <w:r>
              <w:rPr>
                <w:spacing w:val="-5"/>
                <w:sz w:val="14"/>
              </w:rPr>
              <w:t xml:space="preserve"> </w:t>
            </w:r>
            <w:r>
              <w:rPr>
                <w:sz w:val="14"/>
              </w:rPr>
              <w:t>SUPER</w:t>
            </w:r>
            <w:r>
              <w:rPr>
                <w:spacing w:val="-6"/>
                <w:sz w:val="14"/>
              </w:rPr>
              <w:t xml:space="preserve"> </w:t>
            </w:r>
            <w:r>
              <w:rPr>
                <w:sz w:val="14"/>
              </w:rPr>
              <w:t>ONDA</w:t>
            </w:r>
            <w:r>
              <w:rPr>
                <w:spacing w:val="-5"/>
                <w:sz w:val="14"/>
              </w:rPr>
              <w:t xml:space="preserve"> </w:t>
            </w:r>
            <w:r>
              <w:rPr>
                <w:sz w:val="14"/>
              </w:rPr>
              <w:t>PERFIL</w:t>
            </w:r>
            <w:r>
              <w:rPr>
                <w:spacing w:val="-5"/>
                <w:sz w:val="14"/>
              </w:rPr>
              <w:t xml:space="preserve"> </w:t>
            </w:r>
            <w:r>
              <w:rPr>
                <w:sz w:val="14"/>
              </w:rPr>
              <w:t>10</w:t>
            </w:r>
            <w:r>
              <w:rPr>
                <w:spacing w:val="40"/>
                <w:sz w:val="14"/>
              </w:rPr>
              <w:t xml:space="preserve"> </w:t>
            </w:r>
            <w:r>
              <w:rPr>
                <w:sz w:val="14"/>
              </w:rPr>
              <w:t>DE</w:t>
            </w:r>
            <w:r>
              <w:rPr>
                <w:spacing w:val="-3"/>
                <w:sz w:val="14"/>
              </w:rPr>
              <w:t xml:space="preserve"> </w:t>
            </w:r>
            <w:r>
              <w:rPr>
                <w:sz w:val="14"/>
              </w:rPr>
              <w:t>FIBROCEMENTO</w:t>
            </w:r>
            <w:r>
              <w:rPr>
                <w:spacing w:val="-3"/>
                <w:sz w:val="14"/>
              </w:rPr>
              <w:t xml:space="preserve"> </w:t>
            </w:r>
            <w:r>
              <w:rPr>
                <w:sz w:val="14"/>
              </w:rPr>
              <w:t>SOBRE</w:t>
            </w:r>
            <w:r>
              <w:rPr>
                <w:spacing w:val="-3"/>
                <w:sz w:val="14"/>
              </w:rPr>
              <w:t xml:space="preserve"> </w:t>
            </w:r>
            <w:r>
              <w:rPr>
                <w:sz w:val="14"/>
              </w:rPr>
              <w:t>LAMINAS</w:t>
            </w:r>
            <w:r>
              <w:rPr>
                <w:spacing w:val="-2"/>
                <w:sz w:val="14"/>
              </w:rPr>
              <w:t xml:space="preserve"> </w:t>
            </w:r>
            <w:r>
              <w:rPr>
                <w:sz w:val="14"/>
              </w:rPr>
              <w:t>DE</w:t>
            </w:r>
            <w:r>
              <w:rPr>
                <w:spacing w:val="-2"/>
                <w:sz w:val="14"/>
              </w:rPr>
              <w:t xml:space="preserve"> SUPERBOARD</w:t>
            </w:r>
          </w:p>
        </w:tc>
        <w:tc>
          <w:tcPr>
            <w:tcW w:w="758" w:type="dxa"/>
          </w:tcPr>
          <w:p w14:paraId="5220490E" w14:textId="77777777" w:rsidR="005D4828" w:rsidRDefault="00000000">
            <w:pPr>
              <w:pStyle w:val="TableParagraph"/>
              <w:spacing w:before="101"/>
              <w:ind w:left="11" w:right="6"/>
              <w:jc w:val="center"/>
              <w:rPr>
                <w:sz w:val="14"/>
              </w:rPr>
            </w:pPr>
            <w:r>
              <w:rPr>
                <w:spacing w:val="-5"/>
                <w:sz w:val="14"/>
              </w:rPr>
              <w:t>M2</w:t>
            </w:r>
          </w:p>
        </w:tc>
        <w:tc>
          <w:tcPr>
            <w:tcW w:w="1001" w:type="dxa"/>
          </w:tcPr>
          <w:p w14:paraId="3B9F8064" w14:textId="77777777" w:rsidR="005D4828" w:rsidRDefault="00000000">
            <w:pPr>
              <w:pStyle w:val="TableParagraph"/>
              <w:spacing w:before="101"/>
              <w:ind w:right="59"/>
              <w:jc w:val="right"/>
              <w:rPr>
                <w:sz w:val="14"/>
              </w:rPr>
            </w:pPr>
            <w:r>
              <w:rPr>
                <w:spacing w:val="-2"/>
                <w:sz w:val="14"/>
              </w:rPr>
              <w:t>347,81</w:t>
            </w:r>
          </w:p>
        </w:tc>
      </w:tr>
      <w:tr w:rsidR="005D4828" w14:paraId="0E201FD9" w14:textId="77777777">
        <w:trPr>
          <w:trHeight w:val="179"/>
        </w:trPr>
        <w:tc>
          <w:tcPr>
            <w:tcW w:w="581" w:type="dxa"/>
          </w:tcPr>
          <w:p w14:paraId="297B6C9A" w14:textId="77777777" w:rsidR="005D4828" w:rsidRDefault="00000000">
            <w:pPr>
              <w:pStyle w:val="TableParagraph"/>
              <w:spacing w:before="10" w:line="150" w:lineRule="exact"/>
              <w:ind w:right="181"/>
              <w:jc w:val="right"/>
              <w:rPr>
                <w:sz w:val="14"/>
              </w:rPr>
            </w:pPr>
            <w:r>
              <w:rPr>
                <w:spacing w:val="-5"/>
                <w:sz w:val="14"/>
              </w:rPr>
              <w:t>9.4</w:t>
            </w:r>
          </w:p>
        </w:tc>
        <w:tc>
          <w:tcPr>
            <w:tcW w:w="4021" w:type="dxa"/>
          </w:tcPr>
          <w:p w14:paraId="7F022223" w14:textId="77777777" w:rsidR="005D4828" w:rsidRDefault="00000000">
            <w:pPr>
              <w:pStyle w:val="TableParagraph"/>
              <w:spacing w:before="10" w:line="150" w:lineRule="exact"/>
              <w:ind w:left="69"/>
              <w:rPr>
                <w:sz w:val="14"/>
              </w:rPr>
            </w:pPr>
            <w:r>
              <w:rPr>
                <w:sz w:val="14"/>
              </w:rPr>
              <w:t>LAVADO</w:t>
            </w:r>
            <w:r>
              <w:rPr>
                <w:spacing w:val="-3"/>
                <w:sz w:val="14"/>
              </w:rPr>
              <w:t xml:space="preserve"> </w:t>
            </w:r>
            <w:r>
              <w:rPr>
                <w:sz w:val="14"/>
              </w:rPr>
              <w:t>DE</w:t>
            </w:r>
            <w:r>
              <w:rPr>
                <w:spacing w:val="-1"/>
                <w:sz w:val="14"/>
              </w:rPr>
              <w:t xml:space="preserve"> </w:t>
            </w:r>
            <w:r>
              <w:rPr>
                <w:sz w:val="14"/>
              </w:rPr>
              <w:t>TEJA</w:t>
            </w:r>
            <w:r>
              <w:rPr>
                <w:spacing w:val="-2"/>
                <w:sz w:val="14"/>
              </w:rPr>
              <w:t xml:space="preserve"> </w:t>
            </w:r>
            <w:r>
              <w:rPr>
                <w:sz w:val="14"/>
              </w:rPr>
              <w:t>DE</w:t>
            </w:r>
            <w:r>
              <w:rPr>
                <w:spacing w:val="-1"/>
                <w:sz w:val="14"/>
              </w:rPr>
              <w:t xml:space="preserve"> </w:t>
            </w:r>
            <w:r>
              <w:rPr>
                <w:sz w:val="14"/>
              </w:rPr>
              <w:t>BARRO</w:t>
            </w:r>
            <w:r>
              <w:rPr>
                <w:spacing w:val="-3"/>
                <w:sz w:val="14"/>
              </w:rPr>
              <w:t xml:space="preserve"> </w:t>
            </w:r>
            <w:r>
              <w:rPr>
                <w:spacing w:val="-2"/>
                <w:sz w:val="14"/>
              </w:rPr>
              <w:t>DESMOTADA</w:t>
            </w:r>
          </w:p>
        </w:tc>
        <w:tc>
          <w:tcPr>
            <w:tcW w:w="758" w:type="dxa"/>
          </w:tcPr>
          <w:p w14:paraId="0FE4A2E3"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51498FD8" w14:textId="77777777" w:rsidR="005D4828" w:rsidRDefault="00000000">
            <w:pPr>
              <w:pStyle w:val="TableParagraph"/>
              <w:spacing w:before="10" w:line="150" w:lineRule="exact"/>
              <w:ind w:right="59"/>
              <w:jc w:val="right"/>
              <w:rPr>
                <w:sz w:val="14"/>
              </w:rPr>
            </w:pPr>
            <w:r>
              <w:rPr>
                <w:spacing w:val="-2"/>
                <w:sz w:val="14"/>
              </w:rPr>
              <w:t>347,81</w:t>
            </w:r>
          </w:p>
        </w:tc>
      </w:tr>
      <w:tr w:rsidR="005D4828" w14:paraId="4C3F509B" w14:textId="77777777">
        <w:trPr>
          <w:trHeight w:val="359"/>
        </w:trPr>
        <w:tc>
          <w:tcPr>
            <w:tcW w:w="581" w:type="dxa"/>
          </w:tcPr>
          <w:p w14:paraId="01727B29" w14:textId="77777777" w:rsidR="005D4828" w:rsidRDefault="00000000">
            <w:pPr>
              <w:pStyle w:val="TableParagraph"/>
              <w:spacing w:before="98"/>
              <w:ind w:right="181"/>
              <w:jc w:val="right"/>
              <w:rPr>
                <w:sz w:val="14"/>
              </w:rPr>
            </w:pPr>
            <w:r>
              <w:rPr>
                <w:spacing w:val="-5"/>
                <w:sz w:val="14"/>
              </w:rPr>
              <w:t>9.5</w:t>
            </w:r>
          </w:p>
        </w:tc>
        <w:tc>
          <w:tcPr>
            <w:tcW w:w="4021" w:type="dxa"/>
          </w:tcPr>
          <w:p w14:paraId="1FEB97A2" w14:textId="77777777" w:rsidR="005D4828" w:rsidRDefault="00000000">
            <w:pPr>
              <w:pStyle w:val="TableParagraph"/>
              <w:spacing w:before="18" w:line="160" w:lineRule="atLeast"/>
              <w:ind w:left="69" w:right="166"/>
              <w:rPr>
                <w:sz w:val="14"/>
              </w:rPr>
            </w:pPr>
            <w:r>
              <w:rPr>
                <w:sz w:val="14"/>
              </w:rPr>
              <w:t>CUBIERTA</w:t>
            </w:r>
            <w:r>
              <w:rPr>
                <w:spacing w:val="-5"/>
                <w:sz w:val="14"/>
              </w:rPr>
              <w:t xml:space="preserve"> </w:t>
            </w:r>
            <w:r>
              <w:rPr>
                <w:sz w:val="14"/>
              </w:rPr>
              <w:t>EN</w:t>
            </w:r>
            <w:r>
              <w:rPr>
                <w:spacing w:val="-6"/>
                <w:sz w:val="14"/>
              </w:rPr>
              <w:t xml:space="preserve"> </w:t>
            </w:r>
            <w:r>
              <w:rPr>
                <w:sz w:val="14"/>
              </w:rPr>
              <w:t>TEJA</w:t>
            </w:r>
            <w:r>
              <w:rPr>
                <w:spacing w:val="-5"/>
                <w:sz w:val="14"/>
              </w:rPr>
              <w:t xml:space="preserve"> </w:t>
            </w:r>
            <w:r>
              <w:rPr>
                <w:sz w:val="14"/>
              </w:rPr>
              <w:t>DE</w:t>
            </w:r>
            <w:r>
              <w:rPr>
                <w:spacing w:val="-4"/>
                <w:sz w:val="14"/>
              </w:rPr>
              <w:t xml:space="preserve"> </w:t>
            </w:r>
            <w:r>
              <w:rPr>
                <w:sz w:val="14"/>
              </w:rPr>
              <w:t>BARRO</w:t>
            </w:r>
            <w:r>
              <w:rPr>
                <w:spacing w:val="-7"/>
                <w:sz w:val="14"/>
              </w:rPr>
              <w:t xml:space="preserve"> </w:t>
            </w:r>
            <w:r>
              <w:rPr>
                <w:sz w:val="14"/>
              </w:rPr>
              <w:t>SOBRE</w:t>
            </w:r>
            <w:r>
              <w:rPr>
                <w:spacing w:val="-5"/>
                <w:sz w:val="14"/>
              </w:rPr>
              <w:t xml:space="preserve"> </w:t>
            </w:r>
            <w:r>
              <w:rPr>
                <w:sz w:val="14"/>
              </w:rPr>
              <w:t>TEJA</w:t>
            </w:r>
            <w:r>
              <w:rPr>
                <w:spacing w:val="40"/>
                <w:sz w:val="14"/>
              </w:rPr>
              <w:t xml:space="preserve"> </w:t>
            </w:r>
            <w:r>
              <w:rPr>
                <w:sz w:val="14"/>
              </w:rPr>
              <w:t>SUPERONDA - REPOSICIÓN DEL 40%</w:t>
            </w:r>
          </w:p>
        </w:tc>
        <w:tc>
          <w:tcPr>
            <w:tcW w:w="758" w:type="dxa"/>
          </w:tcPr>
          <w:p w14:paraId="2C24DD1F" w14:textId="77777777" w:rsidR="005D4828" w:rsidRDefault="00000000">
            <w:pPr>
              <w:pStyle w:val="TableParagraph"/>
              <w:spacing w:before="98"/>
              <w:ind w:left="11" w:right="6"/>
              <w:jc w:val="center"/>
              <w:rPr>
                <w:sz w:val="14"/>
              </w:rPr>
            </w:pPr>
            <w:r>
              <w:rPr>
                <w:spacing w:val="-5"/>
                <w:sz w:val="14"/>
              </w:rPr>
              <w:t>M2</w:t>
            </w:r>
          </w:p>
        </w:tc>
        <w:tc>
          <w:tcPr>
            <w:tcW w:w="1001" w:type="dxa"/>
          </w:tcPr>
          <w:p w14:paraId="1D43C73E" w14:textId="77777777" w:rsidR="005D4828" w:rsidRDefault="00000000">
            <w:pPr>
              <w:pStyle w:val="TableParagraph"/>
              <w:spacing w:before="98"/>
              <w:ind w:right="59"/>
              <w:jc w:val="right"/>
              <w:rPr>
                <w:sz w:val="14"/>
              </w:rPr>
            </w:pPr>
            <w:r>
              <w:rPr>
                <w:spacing w:val="-2"/>
                <w:sz w:val="14"/>
              </w:rPr>
              <w:t>357,01</w:t>
            </w:r>
          </w:p>
        </w:tc>
      </w:tr>
      <w:tr w:rsidR="005D4828" w14:paraId="01C03930" w14:textId="77777777">
        <w:trPr>
          <w:trHeight w:val="180"/>
        </w:trPr>
        <w:tc>
          <w:tcPr>
            <w:tcW w:w="581" w:type="dxa"/>
          </w:tcPr>
          <w:p w14:paraId="3404198C" w14:textId="77777777" w:rsidR="005D4828" w:rsidRDefault="00000000">
            <w:pPr>
              <w:pStyle w:val="TableParagraph"/>
              <w:spacing w:before="10" w:line="150" w:lineRule="exact"/>
              <w:ind w:right="181"/>
              <w:jc w:val="right"/>
              <w:rPr>
                <w:sz w:val="14"/>
              </w:rPr>
            </w:pPr>
            <w:r>
              <w:rPr>
                <w:spacing w:val="-5"/>
                <w:sz w:val="14"/>
              </w:rPr>
              <w:t>9.6</w:t>
            </w:r>
          </w:p>
        </w:tc>
        <w:tc>
          <w:tcPr>
            <w:tcW w:w="4021" w:type="dxa"/>
          </w:tcPr>
          <w:p w14:paraId="1C54D9D1" w14:textId="77777777" w:rsidR="005D4828" w:rsidRDefault="00000000">
            <w:pPr>
              <w:pStyle w:val="TableParagraph"/>
              <w:spacing w:before="10" w:line="150" w:lineRule="exact"/>
              <w:ind w:left="69"/>
              <w:rPr>
                <w:sz w:val="14"/>
              </w:rPr>
            </w:pPr>
            <w:r>
              <w:rPr>
                <w:sz w:val="14"/>
              </w:rPr>
              <w:t>CABALLETE</w:t>
            </w:r>
            <w:r>
              <w:rPr>
                <w:spacing w:val="-3"/>
                <w:sz w:val="14"/>
              </w:rPr>
              <w:t xml:space="preserve"> </w:t>
            </w:r>
            <w:r>
              <w:rPr>
                <w:sz w:val="14"/>
              </w:rPr>
              <w:t>TEJA</w:t>
            </w:r>
            <w:r>
              <w:rPr>
                <w:spacing w:val="-3"/>
                <w:sz w:val="14"/>
              </w:rPr>
              <w:t xml:space="preserve"> </w:t>
            </w:r>
            <w:r>
              <w:rPr>
                <w:sz w:val="14"/>
              </w:rPr>
              <w:t>DE</w:t>
            </w:r>
            <w:r>
              <w:rPr>
                <w:spacing w:val="-3"/>
                <w:sz w:val="14"/>
              </w:rPr>
              <w:t xml:space="preserve"> </w:t>
            </w:r>
            <w:r>
              <w:rPr>
                <w:spacing w:val="-2"/>
                <w:sz w:val="14"/>
              </w:rPr>
              <w:t>BARRO</w:t>
            </w:r>
          </w:p>
        </w:tc>
        <w:tc>
          <w:tcPr>
            <w:tcW w:w="758" w:type="dxa"/>
          </w:tcPr>
          <w:p w14:paraId="7E34E51D"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4E468098" w14:textId="77777777" w:rsidR="005D4828" w:rsidRDefault="00000000">
            <w:pPr>
              <w:pStyle w:val="TableParagraph"/>
              <w:spacing w:before="10" w:line="150" w:lineRule="exact"/>
              <w:ind w:right="59"/>
              <w:jc w:val="right"/>
              <w:rPr>
                <w:sz w:val="14"/>
              </w:rPr>
            </w:pPr>
            <w:r>
              <w:rPr>
                <w:spacing w:val="-2"/>
                <w:sz w:val="14"/>
              </w:rPr>
              <w:t>38,66</w:t>
            </w:r>
          </w:p>
        </w:tc>
      </w:tr>
      <w:tr w:rsidR="005D4828" w14:paraId="2AC4B833" w14:textId="77777777">
        <w:trPr>
          <w:trHeight w:val="359"/>
        </w:trPr>
        <w:tc>
          <w:tcPr>
            <w:tcW w:w="581" w:type="dxa"/>
          </w:tcPr>
          <w:p w14:paraId="465EA47A" w14:textId="77777777" w:rsidR="005D4828" w:rsidRDefault="00000000">
            <w:pPr>
              <w:pStyle w:val="TableParagraph"/>
              <w:spacing w:before="101"/>
              <w:ind w:right="181"/>
              <w:jc w:val="right"/>
              <w:rPr>
                <w:sz w:val="14"/>
              </w:rPr>
            </w:pPr>
            <w:r>
              <w:rPr>
                <w:spacing w:val="-5"/>
                <w:sz w:val="14"/>
              </w:rPr>
              <w:t>9.7</w:t>
            </w:r>
          </w:p>
        </w:tc>
        <w:tc>
          <w:tcPr>
            <w:tcW w:w="4021" w:type="dxa"/>
          </w:tcPr>
          <w:p w14:paraId="37D8C573" w14:textId="77777777" w:rsidR="005D4828" w:rsidRDefault="00000000">
            <w:pPr>
              <w:pStyle w:val="TableParagraph"/>
              <w:spacing w:before="18" w:line="160" w:lineRule="atLeast"/>
              <w:ind w:left="69"/>
              <w:rPr>
                <w:sz w:val="14"/>
              </w:rPr>
            </w:pPr>
            <w:r>
              <w:rPr>
                <w:sz w:val="14"/>
              </w:rPr>
              <w:t>CANAL</w:t>
            </w:r>
            <w:r>
              <w:rPr>
                <w:spacing w:val="-7"/>
                <w:sz w:val="14"/>
              </w:rPr>
              <w:t xml:space="preserve"> </w:t>
            </w:r>
            <w:r>
              <w:rPr>
                <w:sz w:val="14"/>
              </w:rPr>
              <w:t>EN</w:t>
            </w:r>
            <w:r>
              <w:rPr>
                <w:spacing w:val="-6"/>
                <w:sz w:val="14"/>
              </w:rPr>
              <w:t xml:space="preserve"> </w:t>
            </w:r>
            <w:r>
              <w:rPr>
                <w:sz w:val="14"/>
              </w:rPr>
              <w:t>LÁMINA</w:t>
            </w:r>
            <w:r>
              <w:rPr>
                <w:spacing w:val="-3"/>
                <w:sz w:val="14"/>
              </w:rPr>
              <w:t xml:space="preserve"> </w:t>
            </w:r>
            <w:r>
              <w:rPr>
                <w:sz w:val="14"/>
              </w:rPr>
              <w:t>GALVANIZADA</w:t>
            </w:r>
            <w:r>
              <w:rPr>
                <w:spacing w:val="-5"/>
                <w:sz w:val="14"/>
              </w:rPr>
              <w:t xml:space="preserve"> </w:t>
            </w:r>
            <w:r>
              <w:rPr>
                <w:sz w:val="14"/>
              </w:rPr>
              <w:t>CAL</w:t>
            </w:r>
            <w:r>
              <w:rPr>
                <w:spacing w:val="-7"/>
                <w:sz w:val="14"/>
              </w:rPr>
              <w:t xml:space="preserve"> </w:t>
            </w:r>
            <w:r>
              <w:rPr>
                <w:sz w:val="14"/>
              </w:rPr>
              <w:t>22,</w:t>
            </w:r>
            <w:r>
              <w:rPr>
                <w:spacing w:val="-7"/>
                <w:sz w:val="14"/>
              </w:rPr>
              <w:t xml:space="preserve"> </w:t>
            </w:r>
            <w:r>
              <w:rPr>
                <w:sz w:val="14"/>
              </w:rPr>
              <w:t>DS=90</w:t>
            </w:r>
            <w:r>
              <w:rPr>
                <w:spacing w:val="40"/>
                <w:sz w:val="14"/>
              </w:rPr>
              <w:t xml:space="preserve"> </w:t>
            </w:r>
            <w:r>
              <w:rPr>
                <w:spacing w:val="-2"/>
                <w:sz w:val="14"/>
              </w:rPr>
              <w:t>(LIMAHOYA)</w:t>
            </w:r>
          </w:p>
        </w:tc>
        <w:tc>
          <w:tcPr>
            <w:tcW w:w="758" w:type="dxa"/>
          </w:tcPr>
          <w:p w14:paraId="121B9131" w14:textId="77777777" w:rsidR="005D4828" w:rsidRDefault="00000000">
            <w:pPr>
              <w:pStyle w:val="TableParagraph"/>
              <w:spacing w:before="101"/>
              <w:ind w:left="11" w:right="6"/>
              <w:jc w:val="center"/>
              <w:rPr>
                <w:sz w:val="14"/>
              </w:rPr>
            </w:pPr>
            <w:r>
              <w:rPr>
                <w:spacing w:val="-5"/>
                <w:sz w:val="14"/>
              </w:rPr>
              <w:t>ML</w:t>
            </w:r>
          </w:p>
        </w:tc>
        <w:tc>
          <w:tcPr>
            <w:tcW w:w="1001" w:type="dxa"/>
          </w:tcPr>
          <w:p w14:paraId="469DB20F" w14:textId="77777777" w:rsidR="005D4828" w:rsidRDefault="00000000">
            <w:pPr>
              <w:pStyle w:val="TableParagraph"/>
              <w:spacing w:before="101"/>
              <w:ind w:right="59"/>
              <w:jc w:val="right"/>
              <w:rPr>
                <w:sz w:val="14"/>
              </w:rPr>
            </w:pPr>
            <w:r>
              <w:rPr>
                <w:spacing w:val="-4"/>
                <w:sz w:val="14"/>
              </w:rPr>
              <w:t>5,15</w:t>
            </w:r>
          </w:p>
        </w:tc>
      </w:tr>
      <w:tr w:rsidR="005D4828" w14:paraId="201C6A5D" w14:textId="77777777">
        <w:trPr>
          <w:trHeight w:val="179"/>
        </w:trPr>
        <w:tc>
          <w:tcPr>
            <w:tcW w:w="581" w:type="dxa"/>
          </w:tcPr>
          <w:p w14:paraId="57DB52B2" w14:textId="77777777" w:rsidR="005D4828" w:rsidRDefault="00000000">
            <w:pPr>
              <w:pStyle w:val="TableParagraph"/>
              <w:spacing w:before="10" w:line="150" w:lineRule="exact"/>
              <w:ind w:right="181"/>
              <w:jc w:val="right"/>
              <w:rPr>
                <w:sz w:val="14"/>
              </w:rPr>
            </w:pPr>
            <w:r>
              <w:rPr>
                <w:spacing w:val="-5"/>
                <w:sz w:val="14"/>
              </w:rPr>
              <w:t>9.8</w:t>
            </w:r>
          </w:p>
        </w:tc>
        <w:tc>
          <w:tcPr>
            <w:tcW w:w="4021" w:type="dxa"/>
          </w:tcPr>
          <w:p w14:paraId="14004C29" w14:textId="77777777" w:rsidR="005D4828" w:rsidRDefault="00000000">
            <w:pPr>
              <w:pStyle w:val="TableParagraph"/>
              <w:spacing w:before="10" w:line="150" w:lineRule="exact"/>
              <w:ind w:left="69"/>
              <w:rPr>
                <w:sz w:val="14"/>
              </w:rPr>
            </w:pPr>
            <w:r>
              <w:rPr>
                <w:sz w:val="14"/>
              </w:rPr>
              <w:t>CIELO</w:t>
            </w:r>
            <w:r>
              <w:rPr>
                <w:spacing w:val="-5"/>
                <w:sz w:val="14"/>
              </w:rPr>
              <w:t xml:space="preserve"> </w:t>
            </w:r>
            <w:r>
              <w:rPr>
                <w:sz w:val="14"/>
              </w:rPr>
              <w:t>RASO</w:t>
            </w:r>
            <w:r>
              <w:rPr>
                <w:spacing w:val="-5"/>
                <w:sz w:val="14"/>
              </w:rPr>
              <w:t xml:space="preserve"> </w:t>
            </w:r>
            <w:r>
              <w:rPr>
                <w:sz w:val="14"/>
              </w:rPr>
              <w:t>PLANO</w:t>
            </w:r>
            <w:r>
              <w:rPr>
                <w:spacing w:val="-4"/>
                <w:sz w:val="14"/>
              </w:rPr>
              <w:t xml:space="preserve"> </w:t>
            </w:r>
            <w:r>
              <w:rPr>
                <w:sz w:val="14"/>
              </w:rPr>
              <w:t>DRYWALL</w:t>
            </w:r>
            <w:r>
              <w:rPr>
                <w:spacing w:val="-5"/>
                <w:sz w:val="14"/>
              </w:rPr>
              <w:t xml:space="preserve"> </w:t>
            </w:r>
            <w:r>
              <w:rPr>
                <w:sz w:val="14"/>
              </w:rPr>
              <w:t>(INCLUYE</w:t>
            </w:r>
            <w:r>
              <w:rPr>
                <w:spacing w:val="-1"/>
                <w:sz w:val="14"/>
              </w:rPr>
              <w:t xml:space="preserve"> </w:t>
            </w:r>
            <w:r>
              <w:rPr>
                <w:spacing w:val="-2"/>
                <w:sz w:val="14"/>
              </w:rPr>
              <w:t>PINTURA)</w:t>
            </w:r>
          </w:p>
        </w:tc>
        <w:tc>
          <w:tcPr>
            <w:tcW w:w="758" w:type="dxa"/>
          </w:tcPr>
          <w:p w14:paraId="6A767E09" w14:textId="77777777" w:rsidR="005D4828" w:rsidRDefault="00000000">
            <w:pPr>
              <w:pStyle w:val="TableParagraph"/>
              <w:spacing w:before="10" w:line="150" w:lineRule="exact"/>
              <w:ind w:left="11" w:right="6"/>
              <w:jc w:val="center"/>
              <w:rPr>
                <w:sz w:val="14"/>
              </w:rPr>
            </w:pPr>
            <w:r>
              <w:rPr>
                <w:spacing w:val="-5"/>
                <w:sz w:val="14"/>
              </w:rPr>
              <w:t>M2</w:t>
            </w:r>
          </w:p>
        </w:tc>
        <w:tc>
          <w:tcPr>
            <w:tcW w:w="1001" w:type="dxa"/>
          </w:tcPr>
          <w:p w14:paraId="5ECE0180" w14:textId="77777777" w:rsidR="005D4828" w:rsidRDefault="00000000">
            <w:pPr>
              <w:pStyle w:val="TableParagraph"/>
              <w:spacing w:before="10" w:line="150" w:lineRule="exact"/>
              <w:ind w:right="59"/>
              <w:jc w:val="right"/>
              <w:rPr>
                <w:sz w:val="14"/>
              </w:rPr>
            </w:pPr>
            <w:r>
              <w:rPr>
                <w:spacing w:val="-2"/>
                <w:sz w:val="14"/>
              </w:rPr>
              <w:t>37,84</w:t>
            </w:r>
          </w:p>
        </w:tc>
      </w:tr>
      <w:tr w:rsidR="005D4828" w14:paraId="5CF72D47" w14:textId="77777777">
        <w:trPr>
          <w:trHeight w:val="181"/>
        </w:trPr>
        <w:tc>
          <w:tcPr>
            <w:tcW w:w="581" w:type="dxa"/>
            <w:shd w:val="clear" w:color="auto" w:fill="D9D9D9"/>
          </w:tcPr>
          <w:p w14:paraId="7D29239C" w14:textId="77777777" w:rsidR="005D4828" w:rsidRDefault="00000000">
            <w:pPr>
              <w:pStyle w:val="TableParagraph"/>
              <w:spacing w:before="7" w:line="154" w:lineRule="exact"/>
              <w:ind w:right="201"/>
              <w:jc w:val="right"/>
              <w:rPr>
                <w:rFonts w:ascii="Arial"/>
                <w:b/>
                <w:sz w:val="14"/>
              </w:rPr>
            </w:pPr>
            <w:r>
              <w:rPr>
                <w:rFonts w:ascii="Arial"/>
                <w:b/>
                <w:spacing w:val="-5"/>
                <w:sz w:val="14"/>
              </w:rPr>
              <w:t>10</w:t>
            </w:r>
          </w:p>
        </w:tc>
        <w:tc>
          <w:tcPr>
            <w:tcW w:w="4021" w:type="dxa"/>
            <w:shd w:val="clear" w:color="auto" w:fill="D9D9D9"/>
          </w:tcPr>
          <w:p w14:paraId="2E480FDC" w14:textId="77777777" w:rsidR="005D4828" w:rsidRDefault="00000000">
            <w:pPr>
              <w:pStyle w:val="TableParagraph"/>
              <w:spacing w:before="7" w:line="154" w:lineRule="exact"/>
              <w:ind w:left="69"/>
              <w:rPr>
                <w:rFonts w:ascii="Arial"/>
                <w:b/>
                <w:sz w:val="14"/>
              </w:rPr>
            </w:pPr>
            <w:r>
              <w:rPr>
                <w:rFonts w:ascii="Arial"/>
                <w:b/>
                <w:sz w:val="14"/>
              </w:rPr>
              <w:t>CARPINTERIA</w:t>
            </w:r>
            <w:r>
              <w:rPr>
                <w:rFonts w:ascii="Arial"/>
                <w:b/>
                <w:spacing w:val="-8"/>
                <w:sz w:val="14"/>
              </w:rPr>
              <w:t xml:space="preserve"> </w:t>
            </w:r>
            <w:r>
              <w:rPr>
                <w:rFonts w:ascii="Arial"/>
                <w:b/>
                <w:sz w:val="14"/>
              </w:rPr>
              <w:t>DE</w:t>
            </w:r>
            <w:r>
              <w:rPr>
                <w:rFonts w:ascii="Arial"/>
                <w:b/>
                <w:spacing w:val="-5"/>
                <w:sz w:val="14"/>
              </w:rPr>
              <w:t xml:space="preserve"> </w:t>
            </w:r>
            <w:r>
              <w:rPr>
                <w:rFonts w:ascii="Arial"/>
                <w:b/>
                <w:spacing w:val="-2"/>
                <w:sz w:val="14"/>
              </w:rPr>
              <w:t>MADERA</w:t>
            </w:r>
          </w:p>
        </w:tc>
        <w:tc>
          <w:tcPr>
            <w:tcW w:w="758" w:type="dxa"/>
            <w:shd w:val="clear" w:color="auto" w:fill="D9D9D9"/>
          </w:tcPr>
          <w:p w14:paraId="1D952BE3" w14:textId="77777777" w:rsidR="005D4828" w:rsidRDefault="005D4828">
            <w:pPr>
              <w:pStyle w:val="TableParagraph"/>
              <w:rPr>
                <w:rFonts w:ascii="Times New Roman"/>
                <w:sz w:val="12"/>
              </w:rPr>
            </w:pPr>
          </w:p>
        </w:tc>
        <w:tc>
          <w:tcPr>
            <w:tcW w:w="1001" w:type="dxa"/>
            <w:shd w:val="clear" w:color="auto" w:fill="D9D9D9"/>
          </w:tcPr>
          <w:p w14:paraId="7EC16972" w14:textId="77777777" w:rsidR="005D4828" w:rsidRDefault="005D4828">
            <w:pPr>
              <w:pStyle w:val="TableParagraph"/>
              <w:rPr>
                <w:rFonts w:ascii="Times New Roman"/>
                <w:sz w:val="12"/>
              </w:rPr>
            </w:pPr>
          </w:p>
        </w:tc>
      </w:tr>
      <w:tr w:rsidR="005D4828" w14:paraId="78DCBFE7" w14:textId="77777777">
        <w:trPr>
          <w:trHeight w:val="719"/>
        </w:trPr>
        <w:tc>
          <w:tcPr>
            <w:tcW w:w="581" w:type="dxa"/>
          </w:tcPr>
          <w:p w14:paraId="1190E82B" w14:textId="77777777" w:rsidR="005D4828" w:rsidRDefault="005D4828">
            <w:pPr>
              <w:pStyle w:val="TableParagraph"/>
              <w:spacing w:before="108"/>
              <w:rPr>
                <w:rFonts w:ascii="Verdana"/>
                <w:sz w:val="14"/>
              </w:rPr>
            </w:pPr>
          </w:p>
          <w:p w14:paraId="7F277842" w14:textId="77777777" w:rsidR="005D4828" w:rsidRDefault="00000000">
            <w:pPr>
              <w:pStyle w:val="TableParagraph"/>
              <w:ind w:right="143"/>
              <w:jc w:val="right"/>
              <w:rPr>
                <w:sz w:val="14"/>
              </w:rPr>
            </w:pPr>
            <w:r>
              <w:rPr>
                <w:spacing w:val="-4"/>
                <w:sz w:val="14"/>
              </w:rPr>
              <w:t>10.1</w:t>
            </w:r>
          </w:p>
        </w:tc>
        <w:tc>
          <w:tcPr>
            <w:tcW w:w="4021" w:type="dxa"/>
          </w:tcPr>
          <w:p w14:paraId="283D767C" w14:textId="77777777" w:rsidR="005D4828" w:rsidRDefault="00000000">
            <w:pPr>
              <w:pStyle w:val="TableParagraph"/>
              <w:spacing w:before="38"/>
              <w:ind w:left="69"/>
              <w:rPr>
                <w:sz w:val="14"/>
              </w:rPr>
            </w:pPr>
            <w:r>
              <w:rPr>
                <w:sz w:val="14"/>
              </w:rPr>
              <w:t>MANTENIMIENTO</w:t>
            </w:r>
            <w:r>
              <w:rPr>
                <w:spacing w:val="-5"/>
                <w:sz w:val="14"/>
              </w:rPr>
              <w:t xml:space="preserve"> </w:t>
            </w:r>
            <w:r>
              <w:rPr>
                <w:sz w:val="14"/>
              </w:rPr>
              <w:t>DE</w:t>
            </w:r>
            <w:r>
              <w:rPr>
                <w:spacing w:val="-4"/>
                <w:sz w:val="14"/>
              </w:rPr>
              <w:t xml:space="preserve"> </w:t>
            </w:r>
            <w:r>
              <w:rPr>
                <w:sz w:val="14"/>
              </w:rPr>
              <w:t>DINTELES,</w:t>
            </w:r>
            <w:r>
              <w:rPr>
                <w:spacing w:val="-4"/>
                <w:sz w:val="14"/>
              </w:rPr>
              <w:t xml:space="preserve"> </w:t>
            </w:r>
            <w:r>
              <w:rPr>
                <w:sz w:val="14"/>
              </w:rPr>
              <w:t>PIE</w:t>
            </w:r>
            <w:r>
              <w:rPr>
                <w:spacing w:val="-4"/>
                <w:sz w:val="14"/>
              </w:rPr>
              <w:t xml:space="preserve"> </w:t>
            </w:r>
            <w:r>
              <w:rPr>
                <w:sz w:val="14"/>
              </w:rPr>
              <w:t>DERECHOS</w:t>
            </w:r>
            <w:r>
              <w:rPr>
                <w:spacing w:val="-4"/>
                <w:sz w:val="14"/>
              </w:rPr>
              <w:t xml:space="preserve"> </w:t>
            </w:r>
            <w:r>
              <w:rPr>
                <w:spacing w:val="-10"/>
                <w:sz w:val="14"/>
              </w:rPr>
              <w:t>Y</w:t>
            </w:r>
          </w:p>
          <w:p w14:paraId="58F74C49" w14:textId="77777777" w:rsidR="005D4828" w:rsidRDefault="00000000">
            <w:pPr>
              <w:pStyle w:val="TableParagraph"/>
              <w:spacing w:before="3" w:line="242" w:lineRule="auto"/>
              <w:ind w:left="69" w:right="166"/>
              <w:rPr>
                <w:sz w:val="14"/>
              </w:rPr>
            </w:pPr>
            <w:r>
              <w:rPr>
                <w:sz w:val="14"/>
              </w:rPr>
              <w:t>BARANDAS DE MADERA</w:t>
            </w:r>
            <w:r>
              <w:rPr>
                <w:spacing w:val="40"/>
                <w:sz w:val="14"/>
              </w:rPr>
              <w:t xml:space="preserve"> </w:t>
            </w:r>
            <w:r>
              <w:rPr>
                <w:sz w:val="14"/>
              </w:rPr>
              <w:t>Incluye inmunizado general,</w:t>
            </w:r>
            <w:r>
              <w:rPr>
                <w:spacing w:val="40"/>
                <w:sz w:val="14"/>
              </w:rPr>
              <w:t xml:space="preserve"> </w:t>
            </w:r>
            <w:r>
              <w:rPr>
                <w:sz w:val="14"/>
              </w:rPr>
              <w:t>resanes,</w:t>
            </w:r>
            <w:r>
              <w:rPr>
                <w:spacing w:val="-7"/>
                <w:sz w:val="14"/>
              </w:rPr>
              <w:t xml:space="preserve"> </w:t>
            </w:r>
            <w:r>
              <w:rPr>
                <w:sz w:val="14"/>
              </w:rPr>
              <w:t>pintura</w:t>
            </w:r>
            <w:r>
              <w:rPr>
                <w:spacing w:val="-5"/>
                <w:sz w:val="14"/>
              </w:rPr>
              <w:t xml:space="preserve"> </w:t>
            </w:r>
            <w:r>
              <w:rPr>
                <w:sz w:val="14"/>
              </w:rPr>
              <w:t>general</w:t>
            </w:r>
            <w:r>
              <w:rPr>
                <w:spacing w:val="-2"/>
                <w:sz w:val="14"/>
              </w:rPr>
              <w:t xml:space="preserve"> </w:t>
            </w:r>
            <w:r>
              <w:rPr>
                <w:sz w:val="14"/>
              </w:rPr>
              <w:t>y</w:t>
            </w:r>
            <w:r>
              <w:rPr>
                <w:spacing w:val="-8"/>
                <w:sz w:val="14"/>
              </w:rPr>
              <w:t xml:space="preserve"> </w:t>
            </w:r>
            <w:r>
              <w:rPr>
                <w:sz w:val="14"/>
              </w:rPr>
              <w:t>todos</w:t>
            </w:r>
            <w:r>
              <w:rPr>
                <w:spacing w:val="-5"/>
                <w:sz w:val="14"/>
              </w:rPr>
              <w:t xml:space="preserve"> </w:t>
            </w:r>
            <w:r>
              <w:rPr>
                <w:sz w:val="14"/>
              </w:rPr>
              <w:t>los</w:t>
            </w:r>
            <w:r>
              <w:rPr>
                <w:spacing w:val="-5"/>
                <w:sz w:val="14"/>
              </w:rPr>
              <w:t xml:space="preserve"> </w:t>
            </w:r>
            <w:r>
              <w:rPr>
                <w:sz w:val="14"/>
              </w:rPr>
              <w:t>acabados</w:t>
            </w:r>
            <w:r>
              <w:rPr>
                <w:spacing w:val="-5"/>
                <w:sz w:val="14"/>
              </w:rPr>
              <w:t xml:space="preserve"> </w:t>
            </w:r>
            <w:r>
              <w:rPr>
                <w:sz w:val="14"/>
              </w:rPr>
              <w:t>necesarios</w:t>
            </w:r>
            <w:r>
              <w:rPr>
                <w:spacing w:val="40"/>
                <w:sz w:val="14"/>
              </w:rPr>
              <w:t xml:space="preserve"> </w:t>
            </w:r>
            <w:r>
              <w:rPr>
                <w:sz w:val="14"/>
              </w:rPr>
              <w:t>para su recibo final</w:t>
            </w:r>
          </w:p>
        </w:tc>
        <w:tc>
          <w:tcPr>
            <w:tcW w:w="758" w:type="dxa"/>
          </w:tcPr>
          <w:p w14:paraId="2236732C" w14:textId="77777777" w:rsidR="005D4828" w:rsidRDefault="005D4828">
            <w:pPr>
              <w:pStyle w:val="TableParagraph"/>
              <w:spacing w:before="108"/>
              <w:rPr>
                <w:rFonts w:ascii="Verdana"/>
                <w:sz w:val="14"/>
              </w:rPr>
            </w:pPr>
          </w:p>
          <w:p w14:paraId="1DED32FB" w14:textId="77777777" w:rsidR="005D4828" w:rsidRDefault="00000000">
            <w:pPr>
              <w:pStyle w:val="TableParagraph"/>
              <w:ind w:left="11" w:right="6"/>
              <w:jc w:val="center"/>
              <w:rPr>
                <w:sz w:val="14"/>
              </w:rPr>
            </w:pPr>
            <w:r>
              <w:rPr>
                <w:spacing w:val="-5"/>
                <w:sz w:val="14"/>
              </w:rPr>
              <w:t>ML</w:t>
            </w:r>
          </w:p>
        </w:tc>
        <w:tc>
          <w:tcPr>
            <w:tcW w:w="1001" w:type="dxa"/>
          </w:tcPr>
          <w:p w14:paraId="2FC9926A" w14:textId="77777777" w:rsidR="005D4828" w:rsidRDefault="005D4828">
            <w:pPr>
              <w:pStyle w:val="TableParagraph"/>
              <w:spacing w:before="108"/>
              <w:rPr>
                <w:rFonts w:ascii="Verdana"/>
                <w:sz w:val="14"/>
              </w:rPr>
            </w:pPr>
          </w:p>
          <w:p w14:paraId="6302AE11" w14:textId="77777777" w:rsidR="005D4828" w:rsidRDefault="00000000">
            <w:pPr>
              <w:pStyle w:val="TableParagraph"/>
              <w:ind w:right="59"/>
              <w:jc w:val="right"/>
              <w:rPr>
                <w:sz w:val="14"/>
              </w:rPr>
            </w:pPr>
            <w:r>
              <w:rPr>
                <w:spacing w:val="-2"/>
                <w:sz w:val="14"/>
              </w:rPr>
              <w:t>28,16</w:t>
            </w:r>
          </w:p>
        </w:tc>
      </w:tr>
      <w:tr w:rsidR="005D4828" w14:paraId="3398FEA5" w14:textId="77777777">
        <w:trPr>
          <w:trHeight w:val="719"/>
        </w:trPr>
        <w:tc>
          <w:tcPr>
            <w:tcW w:w="581" w:type="dxa"/>
          </w:tcPr>
          <w:p w14:paraId="47BAF92E" w14:textId="77777777" w:rsidR="005D4828" w:rsidRDefault="005D4828">
            <w:pPr>
              <w:pStyle w:val="TableParagraph"/>
              <w:spacing w:before="108"/>
              <w:rPr>
                <w:rFonts w:ascii="Verdana"/>
                <w:sz w:val="14"/>
              </w:rPr>
            </w:pPr>
          </w:p>
          <w:p w14:paraId="6AF621B7" w14:textId="77777777" w:rsidR="005D4828" w:rsidRDefault="00000000">
            <w:pPr>
              <w:pStyle w:val="TableParagraph"/>
              <w:ind w:right="143"/>
              <w:jc w:val="right"/>
              <w:rPr>
                <w:sz w:val="14"/>
              </w:rPr>
            </w:pPr>
            <w:r>
              <w:rPr>
                <w:spacing w:val="-4"/>
                <w:sz w:val="14"/>
              </w:rPr>
              <w:t>10.2</w:t>
            </w:r>
          </w:p>
        </w:tc>
        <w:tc>
          <w:tcPr>
            <w:tcW w:w="4021" w:type="dxa"/>
          </w:tcPr>
          <w:p w14:paraId="7F7858AC" w14:textId="77777777" w:rsidR="005D4828" w:rsidRDefault="00000000">
            <w:pPr>
              <w:pStyle w:val="TableParagraph"/>
              <w:spacing w:before="38"/>
              <w:ind w:left="69"/>
              <w:rPr>
                <w:sz w:val="14"/>
              </w:rPr>
            </w:pPr>
            <w:r>
              <w:rPr>
                <w:sz w:val="14"/>
              </w:rPr>
              <w:t>RESTAURACIÓN</w:t>
            </w:r>
            <w:r>
              <w:rPr>
                <w:spacing w:val="-2"/>
                <w:sz w:val="14"/>
              </w:rPr>
              <w:t xml:space="preserve"> </w:t>
            </w:r>
            <w:r>
              <w:rPr>
                <w:sz w:val="14"/>
              </w:rPr>
              <w:t>Y</w:t>
            </w:r>
            <w:r>
              <w:rPr>
                <w:spacing w:val="-4"/>
                <w:sz w:val="14"/>
              </w:rPr>
              <w:t xml:space="preserve"> </w:t>
            </w:r>
            <w:r>
              <w:rPr>
                <w:sz w:val="14"/>
              </w:rPr>
              <w:t>MONTAJE</w:t>
            </w:r>
            <w:r>
              <w:rPr>
                <w:spacing w:val="-2"/>
                <w:sz w:val="14"/>
              </w:rPr>
              <w:t xml:space="preserve"> </w:t>
            </w:r>
            <w:r>
              <w:rPr>
                <w:sz w:val="14"/>
              </w:rPr>
              <w:t>DE</w:t>
            </w:r>
            <w:r>
              <w:rPr>
                <w:spacing w:val="-3"/>
                <w:sz w:val="14"/>
              </w:rPr>
              <w:t xml:space="preserve"> </w:t>
            </w:r>
            <w:r>
              <w:rPr>
                <w:sz w:val="14"/>
              </w:rPr>
              <w:t>PUERTAS</w:t>
            </w:r>
            <w:r>
              <w:rPr>
                <w:spacing w:val="-2"/>
                <w:sz w:val="14"/>
              </w:rPr>
              <w:t xml:space="preserve"> </w:t>
            </w:r>
            <w:r>
              <w:rPr>
                <w:sz w:val="14"/>
              </w:rPr>
              <w:t>EN</w:t>
            </w:r>
            <w:r>
              <w:rPr>
                <w:spacing w:val="-2"/>
                <w:sz w:val="14"/>
              </w:rPr>
              <w:t xml:space="preserve"> MADERA</w:t>
            </w:r>
          </w:p>
          <w:p w14:paraId="46EEAD9A" w14:textId="77777777" w:rsidR="005D4828" w:rsidRDefault="00000000">
            <w:pPr>
              <w:pStyle w:val="TableParagraph"/>
              <w:spacing w:before="3" w:line="242" w:lineRule="auto"/>
              <w:ind w:left="69"/>
              <w:rPr>
                <w:sz w:val="14"/>
              </w:rPr>
            </w:pPr>
            <w:r>
              <w:rPr>
                <w:sz w:val="14"/>
              </w:rPr>
              <w:t>Incluye marco y</w:t>
            </w:r>
            <w:r>
              <w:rPr>
                <w:spacing w:val="-1"/>
                <w:sz w:val="14"/>
              </w:rPr>
              <w:t xml:space="preserve"> </w:t>
            </w:r>
            <w:r>
              <w:rPr>
                <w:sz w:val="14"/>
              </w:rPr>
              <w:t>hoja, inmunizado general, resanes, pintura</w:t>
            </w:r>
            <w:r>
              <w:rPr>
                <w:spacing w:val="40"/>
                <w:sz w:val="14"/>
              </w:rPr>
              <w:t xml:space="preserve"> </w:t>
            </w:r>
            <w:r>
              <w:rPr>
                <w:sz w:val="14"/>
              </w:rPr>
              <w:t>general,</w:t>
            </w:r>
            <w:r>
              <w:rPr>
                <w:spacing w:val="-6"/>
                <w:sz w:val="14"/>
              </w:rPr>
              <w:t xml:space="preserve"> </w:t>
            </w:r>
            <w:r>
              <w:rPr>
                <w:sz w:val="14"/>
              </w:rPr>
              <w:t>herrajes,</w:t>
            </w:r>
            <w:r>
              <w:rPr>
                <w:spacing w:val="-7"/>
                <w:sz w:val="14"/>
              </w:rPr>
              <w:t xml:space="preserve"> </w:t>
            </w:r>
            <w:r>
              <w:rPr>
                <w:sz w:val="14"/>
              </w:rPr>
              <w:t>fallebas,</w:t>
            </w:r>
            <w:r>
              <w:rPr>
                <w:spacing w:val="-4"/>
                <w:sz w:val="14"/>
              </w:rPr>
              <w:t xml:space="preserve"> </w:t>
            </w:r>
            <w:r>
              <w:rPr>
                <w:sz w:val="14"/>
              </w:rPr>
              <w:t>cerraduras</w:t>
            </w:r>
            <w:r>
              <w:rPr>
                <w:spacing w:val="-4"/>
                <w:sz w:val="14"/>
              </w:rPr>
              <w:t xml:space="preserve"> </w:t>
            </w:r>
            <w:r>
              <w:rPr>
                <w:sz w:val="14"/>
              </w:rPr>
              <w:t>y</w:t>
            </w:r>
            <w:r>
              <w:rPr>
                <w:spacing w:val="-6"/>
                <w:sz w:val="14"/>
              </w:rPr>
              <w:t xml:space="preserve"> </w:t>
            </w:r>
            <w:r>
              <w:rPr>
                <w:sz w:val="14"/>
              </w:rPr>
              <w:t>todos</w:t>
            </w:r>
            <w:r>
              <w:rPr>
                <w:spacing w:val="-6"/>
                <w:sz w:val="14"/>
              </w:rPr>
              <w:t xml:space="preserve"> </w:t>
            </w:r>
            <w:r>
              <w:rPr>
                <w:sz w:val="14"/>
              </w:rPr>
              <w:t>los</w:t>
            </w:r>
            <w:r>
              <w:rPr>
                <w:spacing w:val="-4"/>
                <w:sz w:val="14"/>
              </w:rPr>
              <w:t xml:space="preserve"> </w:t>
            </w:r>
            <w:r>
              <w:rPr>
                <w:sz w:val="14"/>
              </w:rPr>
              <w:t>acabados</w:t>
            </w:r>
            <w:r>
              <w:rPr>
                <w:spacing w:val="40"/>
                <w:sz w:val="14"/>
              </w:rPr>
              <w:t xml:space="preserve"> </w:t>
            </w:r>
            <w:r>
              <w:rPr>
                <w:sz w:val="14"/>
              </w:rPr>
              <w:t>necesarios para su recibo final</w:t>
            </w:r>
          </w:p>
        </w:tc>
        <w:tc>
          <w:tcPr>
            <w:tcW w:w="758" w:type="dxa"/>
          </w:tcPr>
          <w:p w14:paraId="4D86D52C" w14:textId="77777777" w:rsidR="005D4828" w:rsidRDefault="005D4828">
            <w:pPr>
              <w:pStyle w:val="TableParagraph"/>
              <w:spacing w:before="108"/>
              <w:rPr>
                <w:rFonts w:ascii="Verdana"/>
                <w:sz w:val="14"/>
              </w:rPr>
            </w:pPr>
          </w:p>
          <w:p w14:paraId="48ACC5DC" w14:textId="77777777" w:rsidR="005D4828" w:rsidRDefault="00000000">
            <w:pPr>
              <w:pStyle w:val="TableParagraph"/>
              <w:ind w:left="11" w:right="6"/>
              <w:jc w:val="center"/>
              <w:rPr>
                <w:sz w:val="14"/>
              </w:rPr>
            </w:pPr>
            <w:r>
              <w:rPr>
                <w:spacing w:val="-5"/>
                <w:sz w:val="14"/>
              </w:rPr>
              <w:t>M2</w:t>
            </w:r>
          </w:p>
        </w:tc>
        <w:tc>
          <w:tcPr>
            <w:tcW w:w="1001" w:type="dxa"/>
          </w:tcPr>
          <w:p w14:paraId="272F70B3" w14:textId="77777777" w:rsidR="005D4828" w:rsidRDefault="005D4828">
            <w:pPr>
              <w:pStyle w:val="TableParagraph"/>
              <w:spacing w:before="108"/>
              <w:rPr>
                <w:rFonts w:ascii="Verdana"/>
                <w:sz w:val="14"/>
              </w:rPr>
            </w:pPr>
          </w:p>
          <w:p w14:paraId="62034C75" w14:textId="77777777" w:rsidR="005D4828" w:rsidRDefault="00000000">
            <w:pPr>
              <w:pStyle w:val="TableParagraph"/>
              <w:ind w:right="59"/>
              <w:jc w:val="right"/>
              <w:rPr>
                <w:sz w:val="14"/>
              </w:rPr>
            </w:pPr>
            <w:r>
              <w:rPr>
                <w:spacing w:val="-2"/>
                <w:sz w:val="14"/>
              </w:rPr>
              <w:t>34,41</w:t>
            </w:r>
          </w:p>
        </w:tc>
      </w:tr>
      <w:tr w:rsidR="005D4828" w14:paraId="3EA24FA2" w14:textId="77777777">
        <w:trPr>
          <w:trHeight w:val="719"/>
        </w:trPr>
        <w:tc>
          <w:tcPr>
            <w:tcW w:w="581" w:type="dxa"/>
          </w:tcPr>
          <w:p w14:paraId="0F6DC720" w14:textId="77777777" w:rsidR="005D4828" w:rsidRDefault="005D4828">
            <w:pPr>
              <w:pStyle w:val="TableParagraph"/>
              <w:spacing w:before="111"/>
              <w:rPr>
                <w:rFonts w:ascii="Verdana"/>
                <w:sz w:val="14"/>
              </w:rPr>
            </w:pPr>
          </w:p>
          <w:p w14:paraId="017CDF89" w14:textId="77777777" w:rsidR="005D4828" w:rsidRDefault="00000000">
            <w:pPr>
              <w:pStyle w:val="TableParagraph"/>
              <w:ind w:right="143"/>
              <w:jc w:val="right"/>
              <w:rPr>
                <w:sz w:val="14"/>
              </w:rPr>
            </w:pPr>
            <w:r>
              <w:rPr>
                <w:spacing w:val="-4"/>
                <w:sz w:val="14"/>
              </w:rPr>
              <w:t>10.3</w:t>
            </w:r>
          </w:p>
        </w:tc>
        <w:tc>
          <w:tcPr>
            <w:tcW w:w="4021" w:type="dxa"/>
          </w:tcPr>
          <w:p w14:paraId="2E983422" w14:textId="77777777" w:rsidR="005D4828" w:rsidRDefault="00000000">
            <w:pPr>
              <w:pStyle w:val="TableParagraph"/>
              <w:spacing w:before="38"/>
              <w:ind w:left="69"/>
              <w:rPr>
                <w:sz w:val="14"/>
              </w:rPr>
            </w:pPr>
            <w:r>
              <w:rPr>
                <w:sz w:val="14"/>
              </w:rPr>
              <w:t>RESTAURACIÓN</w:t>
            </w:r>
            <w:r>
              <w:rPr>
                <w:spacing w:val="-2"/>
                <w:sz w:val="14"/>
              </w:rPr>
              <w:t xml:space="preserve"> </w:t>
            </w:r>
            <w:r>
              <w:rPr>
                <w:sz w:val="14"/>
              </w:rPr>
              <w:t>Y</w:t>
            </w:r>
            <w:r>
              <w:rPr>
                <w:spacing w:val="-4"/>
                <w:sz w:val="14"/>
              </w:rPr>
              <w:t xml:space="preserve"> </w:t>
            </w:r>
            <w:r>
              <w:rPr>
                <w:sz w:val="14"/>
              </w:rPr>
              <w:t>MONTAJE</w:t>
            </w:r>
            <w:r>
              <w:rPr>
                <w:spacing w:val="-2"/>
                <w:sz w:val="14"/>
              </w:rPr>
              <w:t xml:space="preserve"> </w:t>
            </w:r>
            <w:r>
              <w:rPr>
                <w:sz w:val="14"/>
              </w:rPr>
              <w:t>DE</w:t>
            </w:r>
            <w:r>
              <w:rPr>
                <w:spacing w:val="-3"/>
                <w:sz w:val="14"/>
              </w:rPr>
              <w:t xml:space="preserve"> </w:t>
            </w:r>
            <w:r>
              <w:rPr>
                <w:sz w:val="14"/>
              </w:rPr>
              <w:t>VENTANAS</w:t>
            </w:r>
            <w:r>
              <w:rPr>
                <w:spacing w:val="-2"/>
                <w:sz w:val="14"/>
              </w:rPr>
              <w:t xml:space="preserve"> </w:t>
            </w:r>
            <w:r>
              <w:rPr>
                <w:sz w:val="14"/>
              </w:rPr>
              <w:t>EN</w:t>
            </w:r>
            <w:r>
              <w:rPr>
                <w:spacing w:val="-2"/>
                <w:sz w:val="14"/>
              </w:rPr>
              <w:t xml:space="preserve"> MADERA</w:t>
            </w:r>
          </w:p>
          <w:p w14:paraId="2014BA05" w14:textId="77777777" w:rsidR="005D4828" w:rsidRDefault="00000000">
            <w:pPr>
              <w:pStyle w:val="TableParagraph"/>
              <w:spacing w:before="3" w:line="242" w:lineRule="auto"/>
              <w:ind w:left="69"/>
              <w:rPr>
                <w:sz w:val="14"/>
              </w:rPr>
            </w:pPr>
            <w:r>
              <w:rPr>
                <w:sz w:val="14"/>
              </w:rPr>
              <w:t>Incluye marco y</w:t>
            </w:r>
            <w:r>
              <w:rPr>
                <w:spacing w:val="-1"/>
                <w:sz w:val="14"/>
              </w:rPr>
              <w:t xml:space="preserve"> </w:t>
            </w:r>
            <w:r>
              <w:rPr>
                <w:sz w:val="14"/>
              </w:rPr>
              <w:t>hoja, inmunizado general, resanes, pintura</w:t>
            </w:r>
            <w:r>
              <w:rPr>
                <w:spacing w:val="40"/>
                <w:sz w:val="14"/>
              </w:rPr>
              <w:t xml:space="preserve"> </w:t>
            </w:r>
            <w:r>
              <w:rPr>
                <w:sz w:val="14"/>
              </w:rPr>
              <w:t>general,</w:t>
            </w:r>
            <w:r>
              <w:rPr>
                <w:spacing w:val="-6"/>
                <w:sz w:val="14"/>
              </w:rPr>
              <w:t xml:space="preserve"> </w:t>
            </w:r>
            <w:r>
              <w:rPr>
                <w:sz w:val="14"/>
              </w:rPr>
              <w:t>herrajes,</w:t>
            </w:r>
            <w:r>
              <w:rPr>
                <w:spacing w:val="-7"/>
                <w:sz w:val="14"/>
              </w:rPr>
              <w:t xml:space="preserve"> </w:t>
            </w:r>
            <w:r>
              <w:rPr>
                <w:sz w:val="14"/>
              </w:rPr>
              <w:t>fallebas,</w:t>
            </w:r>
            <w:r>
              <w:rPr>
                <w:spacing w:val="-4"/>
                <w:sz w:val="14"/>
              </w:rPr>
              <w:t xml:space="preserve"> </w:t>
            </w:r>
            <w:r>
              <w:rPr>
                <w:sz w:val="14"/>
              </w:rPr>
              <w:t>cerraduras</w:t>
            </w:r>
            <w:r>
              <w:rPr>
                <w:spacing w:val="-4"/>
                <w:sz w:val="14"/>
              </w:rPr>
              <w:t xml:space="preserve"> </w:t>
            </w:r>
            <w:r>
              <w:rPr>
                <w:sz w:val="14"/>
              </w:rPr>
              <w:t>y</w:t>
            </w:r>
            <w:r>
              <w:rPr>
                <w:spacing w:val="-6"/>
                <w:sz w:val="14"/>
              </w:rPr>
              <w:t xml:space="preserve"> </w:t>
            </w:r>
            <w:r>
              <w:rPr>
                <w:sz w:val="14"/>
              </w:rPr>
              <w:t>todos</w:t>
            </w:r>
            <w:r>
              <w:rPr>
                <w:spacing w:val="-6"/>
                <w:sz w:val="14"/>
              </w:rPr>
              <w:t xml:space="preserve"> </w:t>
            </w:r>
            <w:r>
              <w:rPr>
                <w:sz w:val="14"/>
              </w:rPr>
              <w:t>los</w:t>
            </w:r>
            <w:r>
              <w:rPr>
                <w:spacing w:val="-2"/>
                <w:sz w:val="14"/>
              </w:rPr>
              <w:t xml:space="preserve"> </w:t>
            </w:r>
            <w:r>
              <w:rPr>
                <w:sz w:val="14"/>
              </w:rPr>
              <w:t>acabados</w:t>
            </w:r>
            <w:r>
              <w:rPr>
                <w:spacing w:val="40"/>
                <w:sz w:val="14"/>
              </w:rPr>
              <w:t xml:space="preserve"> </w:t>
            </w:r>
            <w:r>
              <w:rPr>
                <w:sz w:val="14"/>
              </w:rPr>
              <w:t>necesarios para su recibo final</w:t>
            </w:r>
          </w:p>
        </w:tc>
        <w:tc>
          <w:tcPr>
            <w:tcW w:w="758" w:type="dxa"/>
          </w:tcPr>
          <w:p w14:paraId="56312399" w14:textId="77777777" w:rsidR="005D4828" w:rsidRDefault="005D4828">
            <w:pPr>
              <w:pStyle w:val="TableParagraph"/>
              <w:spacing w:before="111"/>
              <w:rPr>
                <w:rFonts w:ascii="Verdana"/>
                <w:sz w:val="14"/>
              </w:rPr>
            </w:pPr>
          </w:p>
          <w:p w14:paraId="362F9B9B" w14:textId="77777777" w:rsidR="005D4828" w:rsidRDefault="00000000">
            <w:pPr>
              <w:pStyle w:val="TableParagraph"/>
              <w:ind w:left="11" w:right="6"/>
              <w:jc w:val="center"/>
              <w:rPr>
                <w:sz w:val="14"/>
              </w:rPr>
            </w:pPr>
            <w:r>
              <w:rPr>
                <w:spacing w:val="-5"/>
                <w:sz w:val="14"/>
              </w:rPr>
              <w:t>M2</w:t>
            </w:r>
          </w:p>
        </w:tc>
        <w:tc>
          <w:tcPr>
            <w:tcW w:w="1001" w:type="dxa"/>
          </w:tcPr>
          <w:p w14:paraId="5B716492" w14:textId="77777777" w:rsidR="005D4828" w:rsidRDefault="005D4828">
            <w:pPr>
              <w:pStyle w:val="TableParagraph"/>
              <w:spacing w:before="111"/>
              <w:rPr>
                <w:rFonts w:ascii="Verdana"/>
                <w:sz w:val="14"/>
              </w:rPr>
            </w:pPr>
          </w:p>
          <w:p w14:paraId="282C1805" w14:textId="77777777" w:rsidR="005D4828" w:rsidRDefault="00000000">
            <w:pPr>
              <w:pStyle w:val="TableParagraph"/>
              <w:ind w:right="59"/>
              <w:jc w:val="right"/>
              <w:rPr>
                <w:sz w:val="14"/>
              </w:rPr>
            </w:pPr>
            <w:r>
              <w:rPr>
                <w:spacing w:val="-2"/>
                <w:sz w:val="14"/>
              </w:rPr>
              <w:t>12,42</w:t>
            </w:r>
          </w:p>
        </w:tc>
      </w:tr>
      <w:tr w:rsidR="005D4828" w14:paraId="1302BEF0" w14:textId="77777777">
        <w:trPr>
          <w:trHeight w:val="179"/>
        </w:trPr>
        <w:tc>
          <w:tcPr>
            <w:tcW w:w="581" w:type="dxa"/>
            <w:shd w:val="clear" w:color="auto" w:fill="D9D9D9"/>
          </w:tcPr>
          <w:p w14:paraId="73D5CF31" w14:textId="77777777" w:rsidR="005D4828" w:rsidRDefault="00000000">
            <w:pPr>
              <w:pStyle w:val="TableParagraph"/>
              <w:spacing w:before="5" w:line="154" w:lineRule="exact"/>
              <w:ind w:right="201"/>
              <w:jc w:val="right"/>
              <w:rPr>
                <w:rFonts w:ascii="Arial"/>
                <w:b/>
                <w:sz w:val="14"/>
              </w:rPr>
            </w:pPr>
            <w:r>
              <w:rPr>
                <w:rFonts w:ascii="Arial"/>
                <w:b/>
                <w:spacing w:val="-5"/>
                <w:sz w:val="14"/>
              </w:rPr>
              <w:t>11</w:t>
            </w:r>
          </w:p>
        </w:tc>
        <w:tc>
          <w:tcPr>
            <w:tcW w:w="4021" w:type="dxa"/>
            <w:shd w:val="clear" w:color="auto" w:fill="D9D9D9"/>
          </w:tcPr>
          <w:p w14:paraId="6C7A86BB" w14:textId="77777777" w:rsidR="005D4828" w:rsidRDefault="00000000">
            <w:pPr>
              <w:pStyle w:val="TableParagraph"/>
              <w:spacing w:before="5" w:line="154" w:lineRule="exact"/>
              <w:ind w:left="69"/>
              <w:rPr>
                <w:rFonts w:ascii="Arial"/>
                <w:b/>
                <w:sz w:val="14"/>
              </w:rPr>
            </w:pPr>
            <w:r>
              <w:rPr>
                <w:rFonts w:ascii="Arial"/>
                <w:b/>
                <w:spacing w:val="-2"/>
                <w:sz w:val="14"/>
              </w:rPr>
              <w:t>CARPINTERIA</w:t>
            </w:r>
            <w:r>
              <w:rPr>
                <w:rFonts w:ascii="Arial"/>
                <w:b/>
                <w:spacing w:val="11"/>
                <w:sz w:val="14"/>
              </w:rPr>
              <w:t xml:space="preserve"> </w:t>
            </w:r>
            <w:r>
              <w:rPr>
                <w:rFonts w:ascii="Arial"/>
                <w:b/>
                <w:spacing w:val="-2"/>
                <w:sz w:val="14"/>
              </w:rPr>
              <w:t>METALICA</w:t>
            </w:r>
          </w:p>
        </w:tc>
        <w:tc>
          <w:tcPr>
            <w:tcW w:w="758" w:type="dxa"/>
            <w:shd w:val="clear" w:color="auto" w:fill="D9D9D9"/>
          </w:tcPr>
          <w:p w14:paraId="338F9E68" w14:textId="77777777" w:rsidR="005D4828" w:rsidRDefault="005D4828">
            <w:pPr>
              <w:pStyle w:val="TableParagraph"/>
              <w:rPr>
                <w:rFonts w:ascii="Times New Roman"/>
                <w:sz w:val="12"/>
              </w:rPr>
            </w:pPr>
          </w:p>
        </w:tc>
        <w:tc>
          <w:tcPr>
            <w:tcW w:w="1001" w:type="dxa"/>
            <w:shd w:val="clear" w:color="auto" w:fill="D9D9D9"/>
          </w:tcPr>
          <w:p w14:paraId="27BCD9F8" w14:textId="77777777" w:rsidR="005D4828" w:rsidRDefault="005D4828">
            <w:pPr>
              <w:pStyle w:val="TableParagraph"/>
              <w:rPr>
                <w:rFonts w:ascii="Times New Roman"/>
                <w:sz w:val="12"/>
              </w:rPr>
            </w:pPr>
          </w:p>
        </w:tc>
      </w:tr>
      <w:tr w:rsidR="005D4828" w14:paraId="46D6F694" w14:textId="77777777">
        <w:trPr>
          <w:trHeight w:val="900"/>
        </w:trPr>
        <w:tc>
          <w:tcPr>
            <w:tcW w:w="581" w:type="dxa"/>
          </w:tcPr>
          <w:p w14:paraId="6B63A75F" w14:textId="77777777" w:rsidR="005D4828" w:rsidRDefault="005D4828">
            <w:pPr>
              <w:pStyle w:val="TableParagraph"/>
              <w:rPr>
                <w:rFonts w:ascii="Verdana"/>
                <w:sz w:val="14"/>
              </w:rPr>
            </w:pPr>
          </w:p>
          <w:p w14:paraId="6918CB77" w14:textId="77777777" w:rsidR="005D4828" w:rsidRDefault="005D4828">
            <w:pPr>
              <w:pStyle w:val="TableParagraph"/>
              <w:spacing w:before="30"/>
              <w:rPr>
                <w:rFonts w:ascii="Verdana"/>
                <w:sz w:val="14"/>
              </w:rPr>
            </w:pPr>
          </w:p>
          <w:p w14:paraId="774279E8" w14:textId="77777777" w:rsidR="005D4828" w:rsidRDefault="00000000">
            <w:pPr>
              <w:pStyle w:val="TableParagraph"/>
              <w:ind w:right="143"/>
              <w:jc w:val="right"/>
              <w:rPr>
                <w:sz w:val="14"/>
              </w:rPr>
            </w:pPr>
            <w:r>
              <w:rPr>
                <w:spacing w:val="-4"/>
                <w:sz w:val="14"/>
              </w:rPr>
              <w:t>11.1</w:t>
            </w:r>
          </w:p>
        </w:tc>
        <w:tc>
          <w:tcPr>
            <w:tcW w:w="4021" w:type="dxa"/>
          </w:tcPr>
          <w:p w14:paraId="4C4BA5C7" w14:textId="77777777" w:rsidR="005D4828" w:rsidRDefault="00000000">
            <w:pPr>
              <w:pStyle w:val="TableParagraph"/>
              <w:spacing w:before="48" w:line="244" w:lineRule="auto"/>
              <w:ind w:left="69" w:right="166"/>
              <w:rPr>
                <w:sz w:val="14"/>
              </w:rPr>
            </w:pPr>
            <w:r>
              <w:rPr>
                <w:sz w:val="14"/>
              </w:rPr>
              <w:t>RESTAURACIÓN</w:t>
            </w:r>
            <w:r>
              <w:rPr>
                <w:spacing w:val="-5"/>
                <w:sz w:val="14"/>
              </w:rPr>
              <w:t xml:space="preserve"> </w:t>
            </w:r>
            <w:r>
              <w:rPr>
                <w:sz w:val="14"/>
              </w:rPr>
              <w:t>Y</w:t>
            </w:r>
            <w:r>
              <w:rPr>
                <w:spacing w:val="-7"/>
                <w:sz w:val="14"/>
              </w:rPr>
              <w:t xml:space="preserve"> </w:t>
            </w:r>
            <w:r>
              <w:rPr>
                <w:sz w:val="14"/>
              </w:rPr>
              <w:t>MONTAJE</w:t>
            </w:r>
            <w:r>
              <w:rPr>
                <w:spacing w:val="-6"/>
                <w:sz w:val="14"/>
              </w:rPr>
              <w:t xml:space="preserve"> </w:t>
            </w:r>
            <w:r>
              <w:rPr>
                <w:sz w:val="14"/>
              </w:rPr>
              <w:t>DE</w:t>
            </w:r>
            <w:r>
              <w:rPr>
                <w:spacing w:val="-6"/>
                <w:sz w:val="14"/>
              </w:rPr>
              <w:t xml:space="preserve"> </w:t>
            </w:r>
            <w:r>
              <w:rPr>
                <w:sz w:val="14"/>
              </w:rPr>
              <w:t>PUERTAS</w:t>
            </w:r>
            <w:r>
              <w:rPr>
                <w:spacing w:val="-6"/>
                <w:sz w:val="14"/>
              </w:rPr>
              <w:t xml:space="preserve"> </w:t>
            </w:r>
            <w:r>
              <w:rPr>
                <w:sz w:val="14"/>
              </w:rPr>
              <w:t>EN</w:t>
            </w:r>
            <w:r>
              <w:rPr>
                <w:spacing w:val="-7"/>
                <w:sz w:val="14"/>
              </w:rPr>
              <w:t xml:space="preserve"> </w:t>
            </w:r>
            <w:r>
              <w:rPr>
                <w:sz w:val="14"/>
              </w:rPr>
              <w:t>ANGULO</w:t>
            </w:r>
            <w:r>
              <w:rPr>
                <w:spacing w:val="40"/>
                <w:sz w:val="14"/>
              </w:rPr>
              <w:t xml:space="preserve"> </w:t>
            </w:r>
            <w:r>
              <w:rPr>
                <w:sz w:val="14"/>
              </w:rPr>
              <w:t>Y LAMINA DE LOS CUARTOS DE HERRAMIENTAS Y</w:t>
            </w:r>
          </w:p>
          <w:p w14:paraId="0D239DBC" w14:textId="77777777" w:rsidR="005D4828" w:rsidRDefault="00000000">
            <w:pPr>
              <w:pStyle w:val="TableParagraph"/>
              <w:spacing w:line="244" w:lineRule="auto"/>
              <w:ind w:left="69"/>
              <w:rPr>
                <w:sz w:val="14"/>
              </w:rPr>
            </w:pPr>
            <w:r>
              <w:rPr>
                <w:sz w:val="14"/>
              </w:rPr>
              <w:t>PLANTA ELECTRICA ( Incluye mantenimiento general,</w:t>
            </w:r>
            <w:r>
              <w:rPr>
                <w:spacing w:val="40"/>
                <w:sz w:val="14"/>
              </w:rPr>
              <w:t xml:space="preserve"> </w:t>
            </w:r>
            <w:r>
              <w:rPr>
                <w:sz w:val="14"/>
              </w:rPr>
              <w:t>resanes,</w:t>
            </w:r>
            <w:r>
              <w:rPr>
                <w:spacing w:val="-3"/>
                <w:sz w:val="14"/>
              </w:rPr>
              <w:t xml:space="preserve"> </w:t>
            </w:r>
            <w:r>
              <w:rPr>
                <w:sz w:val="14"/>
              </w:rPr>
              <w:t>pintura</w:t>
            </w:r>
            <w:r>
              <w:rPr>
                <w:spacing w:val="-1"/>
                <w:sz w:val="14"/>
              </w:rPr>
              <w:t xml:space="preserve"> </w:t>
            </w:r>
            <w:r>
              <w:rPr>
                <w:sz w:val="14"/>
              </w:rPr>
              <w:t>general (anticorrosivo</w:t>
            </w:r>
            <w:r>
              <w:rPr>
                <w:spacing w:val="-2"/>
                <w:sz w:val="14"/>
              </w:rPr>
              <w:t xml:space="preserve"> </w:t>
            </w:r>
            <w:r>
              <w:rPr>
                <w:sz w:val="14"/>
              </w:rPr>
              <w:t>y</w:t>
            </w:r>
            <w:r>
              <w:rPr>
                <w:spacing w:val="-3"/>
                <w:sz w:val="14"/>
              </w:rPr>
              <w:t xml:space="preserve"> </w:t>
            </w:r>
            <w:r>
              <w:rPr>
                <w:sz w:val="14"/>
              </w:rPr>
              <w:t>esmalte)</w:t>
            </w:r>
            <w:r>
              <w:rPr>
                <w:spacing w:val="-2"/>
                <w:sz w:val="14"/>
              </w:rPr>
              <w:t xml:space="preserve"> </w:t>
            </w:r>
            <w:r>
              <w:rPr>
                <w:sz w:val="14"/>
              </w:rPr>
              <w:t>y</w:t>
            </w:r>
            <w:r>
              <w:rPr>
                <w:spacing w:val="-3"/>
                <w:sz w:val="14"/>
              </w:rPr>
              <w:t xml:space="preserve"> </w:t>
            </w:r>
            <w:r>
              <w:rPr>
                <w:sz w:val="14"/>
              </w:rPr>
              <w:t>todos</w:t>
            </w:r>
            <w:r>
              <w:rPr>
                <w:spacing w:val="-1"/>
                <w:sz w:val="14"/>
              </w:rPr>
              <w:t xml:space="preserve"> </w:t>
            </w:r>
            <w:r>
              <w:rPr>
                <w:sz w:val="14"/>
              </w:rPr>
              <w:t>los</w:t>
            </w:r>
            <w:r>
              <w:rPr>
                <w:spacing w:val="40"/>
                <w:sz w:val="14"/>
              </w:rPr>
              <w:t xml:space="preserve"> </w:t>
            </w:r>
            <w:r>
              <w:rPr>
                <w:sz w:val="14"/>
              </w:rPr>
              <w:t>herrajes,</w:t>
            </w:r>
            <w:r>
              <w:rPr>
                <w:spacing w:val="-6"/>
                <w:sz w:val="14"/>
              </w:rPr>
              <w:t xml:space="preserve"> </w:t>
            </w:r>
            <w:r>
              <w:rPr>
                <w:sz w:val="14"/>
              </w:rPr>
              <w:t>fallebas</w:t>
            </w:r>
            <w:r>
              <w:rPr>
                <w:spacing w:val="-1"/>
                <w:sz w:val="14"/>
              </w:rPr>
              <w:t xml:space="preserve"> </w:t>
            </w:r>
            <w:r>
              <w:rPr>
                <w:sz w:val="14"/>
              </w:rPr>
              <w:t>y</w:t>
            </w:r>
            <w:r>
              <w:rPr>
                <w:spacing w:val="-6"/>
                <w:sz w:val="14"/>
              </w:rPr>
              <w:t xml:space="preserve"> </w:t>
            </w:r>
            <w:r>
              <w:rPr>
                <w:sz w:val="14"/>
              </w:rPr>
              <w:t>acabados</w:t>
            </w:r>
            <w:r>
              <w:rPr>
                <w:spacing w:val="-3"/>
                <w:sz w:val="14"/>
              </w:rPr>
              <w:t xml:space="preserve"> </w:t>
            </w:r>
            <w:r>
              <w:rPr>
                <w:sz w:val="14"/>
              </w:rPr>
              <w:t>necesarios</w:t>
            </w:r>
            <w:r>
              <w:rPr>
                <w:spacing w:val="-5"/>
                <w:sz w:val="14"/>
              </w:rPr>
              <w:t xml:space="preserve"> </w:t>
            </w:r>
            <w:r>
              <w:rPr>
                <w:sz w:val="14"/>
              </w:rPr>
              <w:t>para</w:t>
            </w:r>
            <w:r>
              <w:rPr>
                <w:spacing w:val="-5"/>
                <w:sz w:val="14"/>
              </w:rPr>
              <w:t xml:space="preserve"> </w:t>
            </w:r>
            <w:r>
              <w:rPr>
                <w:sz w:val="14"/>
              </w:rPr>
              <w:t>su</w:t>
            </w:r>
            <w:r>
              <w:rPr>
                <w:spacing w:val="-4"/>
                <w:sz w:val="14"/>
              </w:rPr>
              <w:t xml:space="preserve"> </w:t>
            </w:r>
            <w:r>
              <w:rPr>
                <w:sz w:val="14"/>
              </w:rPr>
              <w:t>recibo</w:t>
            </w:r>
            <w:r>
              <w:rPr>
                <w:spacing w:val="-5"/>
                <w:sz w:val="14"/>
              </w:rPr>
              <w:t xml:space="preserve"> </w:t>
            </w:r>
            <w:r>
              <w:rPr>
                <w:spacing w:val="-2"/>
                <w:sz w:val="14"/>
              </w:rPr>
              <w:t>final)</w:t>
            </w:r>
          </w:p>
        </w:tc>
        <w:tc>
          <w:tcPr>
            <w:tcW w:w="758" w:type="dxa"/>
          </w:tcPr>
          <w:p w14:paraId="2A66F1FE" w14:textId="77777777" w:rsidR="005D4828" w:rsidRDefault="005D4828">
            <w:pPr>
              <w:pStyle w:val="TableParagraph"/>
              <w:rPr>
                <w:rFonts w:ascii="Verdana"/>
                <w:sz w:val="14"/>
              </w:rPr>
            </w:pPr>
          </w:p>
          <w:p w14:paraId="4A5E55B2" w14:textId="77777777" w:rsidR="005D4828" w:rsidRDefault="005D4828">
            <w:pPr>
              <w:pStyle w:val="TableParagraph"/>
              <w:spacing w:before="30"/>
              <w:rPr>
                <w:rFonts w:ascii="Verdana"/>
                <w:sz w:val="14"/>
              </w:rPr>
            </w:pPr>
          </w:p>
          <w:p w14:paraId="200A5EE3" w14:textId="77777777" w:rsidR="005D4828" w:rsidRDefault="00000000">
            <w:pPr>
              <w:pStyle w:val="TableParagraph"/>
              <w:ind w:left="11" w:right="6"/>
              <w:jc w:val="center"/>
              <w:rPr>
                <w:sz w:val="14"/>
              </w:rPr>
            </w:pPr>
            <w:r>
              <w:rPr>
                <w:spacing w:val="-5"/>
                <w:sz w:val="14"/>
              </w:rPr>
              <w:t>M2</w:t>
            </w:r>
          </w:p>
        </w:tc>
        <w:tc>
          <w:tcPr>
            <w:tcW w:w="1001" w:type="dxa"/>
          </w:tcPr>
          <w:p w14:paraId="48E70068" w14:textId="77777777" w:rsidR="005D4828" w:rsidRDefault="005D4828">
            <w:pPr>
              <w:pStyle w:val="TableParagraph"/>
              <w:rPr>
                <w:rFonts w:ascii="Verdana"/>
                <w:sz w:val="14"/>
              </w:rPr>
            </w:pPr>
          </w:p>
          <w:p w14:paraId="61077CBB" w14:textId="77777777" w:rsidR="005D4828" w:rsidRDefault="005D4828">
            <w:pPr>
              <w:pStyle w:val="TableParagraph"/>
              <w:spacing w:before="30"/>
              <w:rPr>
                <w:rFonts w:ascii="Verdana"/>
                <w:sz w:val="14"/>
              </w:rPr>
            </w:pPr>
          </w:p>
          <w:p w14:paraId="774901CC" w14:textId="77777777" w:rsidR="005D4828" w:rsidRDefault="00000000">
            <w:pPr>
              <w:pStyle w:val="TableParagraph"/>
              <w:ind w:right="59"/>
              <w:jc w:val="right"/>
              <w:rPr>
                <w:sz w:val="14"/>
              </w:rPr>
            </w:pPr>
            <w:r>
              <w:rPr>
                <w:spacing w:val="-4"/>
                <w:sz w:val="14"/>
              </w:rPr>
              <w:t>6,26</w:t>
            </w:r>
          </w:p>
        </w:tc>
      </w:tr>
      <w:tr w:rsidR="005D4828" w14:paraId="31359BFE" w14:textId="77777777">
        <w:trPr>
          <w:trHeight w:val="362"/>
        </w:trPr>
        <w:tc>
          <w:tcPr>
            <w:tcW w:w="581" w:type="dxa"/>
          </w:tcPr>
          <w:p w14:paraId="3FBE7531" w14:textId="77777777" w:rsidR="005D4828" w:rsidRDefault="00000000">
            <w:pPr>
              <w:pStyle w:val="TableParagraph"/>
              <w:spacing w:before="101"/>
              <w:ind w:right="143"/>
              <w:jc w:val="right"/>
              <w:rPr>
                <w:sz w:val="14"/>
              </w:rPr>
            </w:pPr>
            <w:r>
              <w:rPr>
                <w:spacing w:val="-4"/>
                <w:sz w:val="14"/>
              </w:rPr>
              <w:t>11.2</w:t>
            </w:r>
          </w:p>
        </w:tc>
        <w:tc>
          <w:tcPr>
            <w:tcW w:w="4021" w:type="dxa"/>
          </w:tcPr>
          <w:p w14:paraId="08A2A216" w14:textId="77777777" w:rsidR="005D4828" w:rsidRDefault="00000000">
            <w:pPr>
              <w:pStyle w:val="TableParagraph"/>
              <w:spacing w:before="20" w:line="160" w:lineRule="atLeast"/>
              <w:ind w:left="69" w:right="166"/>
              <w:rPr>
                <w:sz w:val="14"/>
              </w:rPr>
            </w:pPr>
            <w:r>
              <w:rPr>
                <w:sz w:val="14"/>
              </w:rPr>
              <w:t>DIVISIÓN</w:t>
            </w:r>
            <w:r>
              <w:rPr>
                <w:spacing w:val="-6"/>
                <w:sz w:val="14"/>
              </w:rPr>
              <w:t xml:space="preserve"> </w:t>
            </w:r>
            <w:r>
              <w:rPr>
                <w:sz w:val="14"/>
              </w:rPr>
              <w:t>PARA</w:t>
            </w:r>
            <w:r>
              <w:rPr>
                <w:spacing w:val="-5"/>
                <w:sz w:val="14"/>
              </w:rPr>
              <w:t xml:space="preserve"> </w:t>
            </w:r>
            <w:r>
              <w:rPr>
                <w:sz w:val="14"/>
              </w:rPr>
              <w:t>BAÑO</w:t>
            </w:r>
            <w:r>
              <w:rPr>
                <w:spacing w:val="-7"/>
                <w:sz w:val="14"/>
              </w:rPr>
              <w:t xml:space="preserve"> </w:t>
            </w:r>
            <w:r>
              <w:rPr>
                <w:sz w:val="14"/>
              </w:rPr>
              <w:t>EN</w:t>
            </w:r>
            <w:r>
              <w:rPr>
                <w:spacing w:val="-6"/>
                <w:sz w:val="14"/>
              </w:rPr>
              <w:t xml:space="preserve"> </w:t>
            </w:r>
            <w:r>
              <w:rPr>
                <w:sz w:val="14"/>
              </w:rPr>
              <w:t>ACERO</w:t>
            </w:r>
            <w:r>
              <w:rPr>
                <w:spacing w:val="-5"/>
                <w:sz w:val="14"/>
              </w:rPr>
              <w:t xml:space="preserve"> </w:t>
            </w:r>
            <w:r>
              <w:rPr>
                <w:sz w:val="14"/>
              </w:rPr>
              <w:t>INOXIDABLE</w:t>
            </w:r>
            <w:r>
              <w:rPr>
                <w:spacing w:val="-5"/>
                <w:sz w:val="14"/>
              </w:rPr>
              <w:t xml:space="preserve"> </w:t>
            </w:r>
            <w:r>
              <w:rPr>
                <w:sz w:val="14"/>
              </w:rPr>
              <w:t>304</w:t>
            </w:r>
            <w:r>
              <w:rPr>
                <w:spacing w:val="40"/>
                <w:sz w:val="14"/>
              </w:rPr>
              <w:t xml:space="preserve"> </w:t>
            </w:r>
            <w:r>
              <w:rPr>
                <w:sz w:val="14"/>
              </w:rPr>
              <w:t>CAL.20 (INCLUYE PUERTAS Y ACCESORIOS)</w:t>
            </w:r>
          </w:p>
        </w:tc>
        <w:tc>
          <w:tcPr>
            <w:tcW w:w="758" w:type="dxa"/>
          </w:tcPr>
          <w:p w14:paraId="6230CBD4" w14:textId="77777777" w:rsidR="005D4828" w:rsidRDefault="00000000">
            <w:pPr>
              <w:pStyle w:val="TableParagraph"/>
              <w:spacing w:before="101"/>
              <w:ind w:left="11" w:right="6"/>
              <w:jc w:val="center"/>
              <w:rPr>
                <w:sz w:val="14"/>
              </w:rPr>
            </w:pPr>
            <w:r>
              <w:rPr>
                <w:spacing w:val="-5"/>
                <w:sz w:val="14"/>
              </w:rPr>
              <w:t>M2</w:t>
            </w:r>
          </w:p>
        </w:tc>
        <w:tc>
          <w:tcPr>
            <w:tcW w:w="1001" w:type="dxa"/>
          </w:tcPr>
          <w:p w14:paraId="050879CF" w14:textId="77777777" w:rsidR="005D4828" w:rsidRDefault="00000000">
            <w:pPr>
              <w:pStyle w:val="TableParagraph"/>
              <w:spacing w:before="101"/>
              <w:ind w:right="59"/>
              <w:jc w:val="right"/>
              <w:rPr>
                <w:sz w:val="14"/>
              </w:rPr>
            </w:pPr>
            <w:r>
              <w:rPr>
                <w:spacing w:val="-4"/>
                <w:sz w:val="14"/>
              </w:rPr>
              <w:t>8,05</w:t>
            </w:r>
          </w:p>
        </w:tc>
      </w:tr>
      <w:tr w:rsidR="005D4828" w14:paraId="002F8624" w14:textId="77777777">
        <w:trPr>
          <w:trHeight w:val="179"/>
        </w:trPr>
        <w:tc>
          <w:tcPr>
            <w:tcW w:w="581" w:type="dxa"/>
            <w:shd w:val="clear" w:color="auto" w:fill="D9D9D9"/>
          </w:tcPr>
          <w:p w14:paraId="70AE360A" w14:textId="77777777" w:rsidR="005D4828" w:rsidRDefault="00000000">
            <w:pPr>
              <w:pStyle w:val="TableParagraph"/>
              <w:spacing w:before="5" w:line="154" w:lineRule="exact"/>
              <w:ind w:right="201"/>
              <w:jc w:val="right"/>
              <w:rPr>
                <w:rFonts w:ascii="Arial"/>
                <w:b/>
                <w:sz w:val="14"/>
              </w:rPr>
            </w:pPr>
            <w:r>
              <w:rPr>
                <w:rFonts w:ascii="Arial"/>
                <w:b/>
                <w:spacing w:val="-5"/>
                <w:sz w:val="14"/>
              </w:rPr>
              <w:t>12</w:t>
            </w:r>
          </w:p>
        </w:tc>
        <w:tc>
          <w:tcPr>
            <w:tcW w:w="4021" w:type="dxa"/>
            <w:shd w:val="clear" w:color="auto" w:fill="D9D9D9"/>
          </w:tcPr>
          <w:p w14:paraId="665C0482" w14:textId="77777777" w:rsidR="005D4828" w:rsidRDefault="00000000">
            <w:pPr>
              <w:pStyle w:val="TableParagraph"/>
              <w:spacing w:before="5" w:line="154" w:lineRule="exact"/>
              <w:ind w:left="69"/>
              <w:rPr>
                <w:rFonts w:ascii="Arial"/>
                <w:b/>
                <w:sz w:val="14"/>
              </w:rPr>
            </w:pPr>
            <w:r>
              <w:rPr>
                <w:rFonts w:ascii="Arial"/>
                <w:b/>
                <w:sz w:val="14"/>
              </w:rPr>
              <w:t>APARATOS</w:t>
            </w:r>
            <w:r>
              <w:rPr>
                <w:rFonts w:ascii="Arial"/>
                <w:b/>
                <w:spacing w:val="-8"/>
                <w:sz w:val="14"/>
              </w:rPr>
              <w:t xml:space="preserve"> </w:t>
            </w:r>
            <w:r>
              <w:rPr>
                <w:rFonts w:ascii="Arial"/>
                <w:b/>
                <w:spacing w:val="-2"/>
                <w:sz w:val="14"/>
              </w:rPr>
              <w:t>SANITARIOS</w:t>
            </w:r>
          </w:p>
        </w:tc>
        <w:tc>
          <w:tcPr>
            <w:tcW w:w="758" w:type="dxa"/>
            <w:shd w:val="clear" w:color="auto" w:fill="D9D9D9"/>
          </w:tcPr>
          <w:p w14:paraId="7325D833" w14:textId="77777777" w:rsidR="005D4828" w:rsidRDefault="005D4828">
            <w:pPr>
              <w:pStyle w:val="TableParagraph"/>
              <w:rPr>
                <w:rFonts w:ascii="Times New Roman"/>
                <w:sz w:val="12"/>
              </w:rPr>
            </w:pPr>
          </w:p>
        </w:tc>
        <w:tc>
          <w:tcPr>
            <w:tcW w:w="1001" w:type="dxa"/>
            <w:shd w:val="clear" w:color="auto" w:fill="D9D9D9"/>
          </w:tcPr>
          <w:p w14:paraId="0DE408BA" w14:textId="77777777" w:rsidR="005D4828" w:rsidRDefault="005D4828">
            <w:pPr>
              <w:pStyle w:val="TableParagraph"/>
              <w:rPr>
                <w:rFonts w:ascii="Times New Roman"/>
                <w:sz w:val="12"/>
              </w:rPr>
            </w:pPr>
          </w:p>
        </w:tc>
      </w:tr>
      <w:tr w:rsidR="005D4828" w14:paraId="25C3C847" w14:textId="77777777">
        <w:trPr>
          <w:trHeight w:val="359"/>
        </w:trPr>
        <w:tc>
          <w:tcPr>
            <w:tcW w:w="581" w:type="dxa"/>
          </w:tcPr>
          <w:p w14:paraId="3A39B9E4" w14:textId="77777777" w:rsidR="005D4828" w:rsidRDefault="00000000">
            <w:pPr>
              <w:pStyle w:val="TableParagraph"/>
              <w:spacing w:before="98"/>
              <w:ind w:right="143"/>
              <w:jc w:val="right"/>
              <w:rPr>
                <w:sz w:val="14"/>
              </w:rPr>
            </w:pPr>
            <w:r>
              <w:rPr>
                <w:spacing w:val="-4"/>
                <w:sz w:val="14"/>
              </w:rPr>
              <w:t>12.1</w:t>
            </w:r>
          </w:p>
        </w:tc>
        <w:tc>
          <w:tcPr>
            <w:tcW w:w="4021" w:type="dxa"/>
          </w:tcPr>
          <w:p w14:paraId="539D3D1D" w14:textId="77777777" w:rsidR="005D4828" w:rsidRDefault="00000000">
            <w:pPr>
              <w:pStyle w:val="TableParagraph"/>
              <w:spacing w:before="18" w:line="160" w:lineRule="atLeast"/>
              <w:ind w:left="69"/>
              <w:rPr>
                <w:sz w:val="14"/>
              </w:rPr>
            </w:pPr>
            <w:r>
              <w:rPr>
                <w:sz w:val="14"/>
              </w:rPr>
              <w:t>SUMINISTRO</w:t>
            </w:r>
            <w:r>
              <w:rPr>
                <w:spacing w:val="-10"/>
                <w:sz w:val="14"/>
              </w:rPr>
              <w:t xml:space="preserve"> </w:t>
            </w:r>
            <w:r>
              <w:rPr>
                <w:sz w:val="14"/>
              </w:rPr>
              <w:t>E</w:t>
            </w:r>
            <w:r>
              <w:rPr>
                <w:spacing w:val="-6"/>
                <w:sz w:val="14"/>
              </w:rPr>
              <w:t xml:space="preserve"> </w:t>
            </w:r>
            <w:r>
              <w:rPr>
                <w:sz w:val="14"/>
              </w:rPr>
              <w:t>INSTALACIÓN</w:t>
            </w:r>
            <w:r>
              <w:rPr>
                <w:spacing w:val="-9"/>
                <w:sz w:val="14"/>
              </w:rPr>
              <w:t xml:space="preserve"> </w:t>
            </w:r>
            <w:r>
              <w:rPr>
                <w:sz w:val="14"/>
              </w:rPr>
              <w:t>SANITARIO</w:t>
            </w:r>
            <w:r>
              <w:rPr>
                <w:spacing w:val="-9"/>
                <w:sz w:val="14"/>
              </w:rPr>
              <w:t xml:space="preserve"> </w:t>
            </w:r>
            <w:r>
              <w:rPr>
                <w:sz w:val="14"/>
              </w:rPr>
              <w:t>TANQUE</w:t>
            </w:r>
            <w:r>
              <w:rPr>
                <w:spacing w:val="40"/>
                <w:sz w:val="14"/>
              </w:rPr>
              <w:t xml:space="preserve"> </w:t>
            </w:r>
            <w:r>
              <w:rPr>
                <w:sz w:val="14"/>
              </w:rPr>
              <w:t>(INCLUYE GRIFERÍA)</w:t>
            </w:r>
          </w:p>
        </w:tc>
        <w:tc>
          <w:tcPr>
            <w:tcW w:w="758" w:type="dxa"/>
          </w:tcPr>
          <w:p w14:paraId="523E6F3B" w14:textId="77777777" w:rsidR="005D4828" w:rsidRDefault="00000000">
            <w:pPr>
              <w:pStyle w:val="TableParagraph"/>
              <w:spacing w:before="98"/>
              <w:ind w:left="11" w:right="1"/>
              <w:jc w:val="center"/>
              <w:rPr>
                <w:sz w:val="14"/>
              </w:rPr>
            </w:pPr>
            <w:r>
              <w:rPr>
                <w:spacing w:val="-5"/>
                <w:sz w:val="14"/>
              </w:rPr>
              <w:t>UND</w:t>
            </w:r>
          </w:p>
        </w:tc>
        <w:tc>
          <w:tcPr>
            <w:tcW w:w="1001" w:type="dxa"/>
          </w:tcPr>
          <w:p w14:paraId="403E0147" w14:textId="77777777" w:rsidR="005D4828" w:rsidRDefault="00000000">
            <w:pPr>
              <w:pStyle w:val="TableParagraph"/>
              <w:spacing w:before="98"/>
              <w:ind w:right="59"/>
              <w:jc w:val="right"/>
              <w:rPr>
                <w:sz w:val="14"/>
              </w:rPr>
            </w:pPr>
            <w:r>
              <w:rPr>
                <w:spacing w:val="-4"/>
                <w:sz w:val="14"/>
              </w:rPr>
              <w:t>2,00</w:t>
            </w:r>
          </w:p>
        </w:tc>
      </w:tr>
      <w:tr w:rsidR="005D4828" w14:paraId="1A7A4CE8" w14:textId="77777777">
        <w:trPr>
          <w:trHeight w:val="359"/>
        </w:trPr>
        <w:tc>
          <w:tcPr>
            <w:tcW w:w="581" w:type="dxa"/>
          </w:tcPr>
          <w:p w14:paraId="62E70A35" w14:textId="77777777" w:rsidR="005D4828" w:rsidRDefault="00000000">
            <w:pPr>
              <w:pStyle w:val="TableParagraph"/>
              <w:spacing w:before="101"/>
              <w:ind w:right="143"/>
              <w:jc w:val="right"/>
              <w:rPr>
                <w:sz w:val="14"/>
              </w:rPr>
            </w:pPr>
            <w:r>
              <w:rPr>
                <w:spacing w:val="-4"/>
                <w:sz w:val="14"/>
              </w:rPr>
              <w:t>12.2</w:t>
            </w:r>
          </w:p>
        </w:tc>
        <w:tc>
          <w:tcPr>
            <w:tcW w:w="4021" w:type="dxa"/>
          </w:tcPr>
          <w:p w14:paraId="547F78DB" w14:textId="77777777" w:rsidR="005D4828" w:rsidRDefault="00000000">
            <w:pPr>
              <w:pStyle w:val="TableParagraph"/>
              <w:spacing w:before="18" w:line="160" w:lineRule="atLeast"/>
              <w:ind w:left="69"/>
              <w:rPr>
                <w:sz w:val="14"/>
              </w:rPr>
            </w:pPr>
            <w:r>
              <w:rPr>
                <w:sz w:val="14"/>
              </w:rPr>
              <w:t>SUMINISTRO</w:t>
            </w:r>
            <w:r>
              <w:rPr>
                <w:spacing w:val="-8"/>
                <w:sz w:val="14"/>
              </w:rPr>
              <w:t xml:space="preserve"> </w:t>
            </w:r>
            <w:r>
              <w:rPr>
                <w:sz w:val="14"/>
              </w:rPr>
              <w:t>E</w:t>
            </w:r>
            <w:r>
              <w:rPr>
                <w:spacing w:val="-4"/>
                <w:sz w:val="14"/>
              </w:rPr>
              <w:t xml:space="preserve"> </w:t>
            </w:r>
            <w:r>
              <w:rPr>
                <w:sz w:val="14"/>
              </w:rPr>
              <w:t>INSTALACIÓN</w:t>
            </w:r>
            <w:r>
              <w:rPr>
                <w:spacing w:val="-8"/>
                <w:sz w:val="14"/>
              </w:rPr>
              <w:t xml:space="preserve"> </w:t>
            </w:r>
            <w:r>
              <w:rPr>
                <w:sz w:val="14"/>
              </w:rPr>
              <w:t>ORINAL</w:t>
            </w:r>
            <w:r>
              <w:rPr>
                <w:spacing w:val="-7"/>
                <w:sz w:val="14"/>
              </w:rPr>
              <w:t xml:space="preserve"> </w:t>
            </w:r>
            <w:r>
              <w:rPr>
                <w:sz w:val="14"/>
              </w:rPr>
              <w:t>MEDIANO</w:t>
            </w:r>
            <w:r>
              <w:rPr>
                <w:spacing w:val="-9"/>
                <w:sz w:val="14"/>
              </w:rPr>
              <w:t xml:space="preserve"> </w:t>
            </w:r>
            <w:r>
              <w:rPr>
                <w:sz w:val="14"/>
              </w:rPr>
              <w:t>CON</w:t>
            </w:r>
            <w:r>
              <w:rPr>
                <w:spacing w:val="40"/>
                <w:sz w:val="14"/>
              </w:rPr>
              <w:t xml:space="preserve"> </w:t>
            </w:r>
            <w:r>
              <w:rPr>
                <w:sz w:val="14"/>
              </w:rPr>
              <w:t>GRIFERIA TIPO PUSH</w:t>
            </w:r>
          </w:p>
        </w:tc>
        <w:tc>
          <w:tcPr>
            <w:tcW w:w="758" w:type="dxa"/>
          </w:tcPr>
          <w:p w14:paraId="394C4F16" w14:textId="77777777" w:rsidR="005D4828" w:rsidRDefault="00000000">
            <w:pPr>
              <w:pStyle w:val="TableParagraph"/>
              <w:spacing w:before="101"/>
              <w:ind w:left="11" w:right="1"/>
              <w:jc w:val="center"/>
              <w:rPr>
                <w:sz w:val="14"/>
              </w:rPr>
            </w:pPr>
            <w:r>
              <w:rPr>
                <w:spacing w:val="-5"/>
                <w:sz w:val="14"/>
              </w:rPr>
              <w:t>UND</w:t>
            </w:r>
          </w:p>
        </w:tc>
        <w:tc>
          <w:tcPr>
            <w:tcW w:w="1001" w:type="dxa"/>
          </w:tcPr>
          <w:p w14:paraId="3F82DD8D" w14:textId="77777777" w:rsidR="005D4828" w:rsidRDefault="00000000">
            <w:pPr>
              <w:pStyle w:val="TableParagraph"/>
              <w:spacing w:before="101"/>
              <w:ind w:right="59"/>
              <w:jc w:val="right"/>
              <w:rPr>
                <w:sz w:val="14"/>
              </w:rPr>
            </w:pPr>
            <w:r>
              <w:rPr>
                <w:spacing w:val="-4"/>
                <w:sz w:val="14"/>
              </w:rPr>
              <w:t>1,00</w:t>
            </w:r>
          </w:p>
        </w:tc>
      </w:tr>
      <w:tr w:rsidR="005D4828" w14:paraId="5C8B8EC7" w14:textId="77777777">
        <w:trPr>
          <w:trHeight w:val="359"/>
        </w:trPr>
        <w:tc>
          <w:tcPr>
            <w:tcW w:w="581" w:type="dxa"/>
          </w:tcPr>
          <w:p w14:paraId="60E51C39" w14:textId="77777777" w:rsidR="005D4828" w:rsidRDefault="00000000">
            <w:pPr>
              <w:pStyle w:val="TableParagraph"/>
              <w:spacing w:before="101"/>
              <w:ind w:right="143"/>
              <w:jc w:val="right"/>
              <w:rPr>
                <w:sz w:val="14"/>
              </w:rPr>
            </w:pPr>
            <w:r>
              <w:rPr>
                <w:spacing w:val="-4"/>
                <w:sz w:val="14"/>
              </w:rPr>
              <w:t>12.3</w:t>
            </w:r>
          </w:p>
        </w:tc>
        <w:tc>
          <w:tcPr>
            <w:tcW w:w="4021" w:type="dxa"/>
          </w:tcPr>
          <w:p w14:paraId="50789C89" w14:textId="77777777" w:rsidR="005D4828" w:rsidRDefault="00000000">
            <w:pPr>
              <w:pStyle w:val="TableParagraph"/>
              <w:spacing w:before="18" w:line="160" w:lineRule="atLeast"/>
              <w:ind w:left="69"/>
              <w:rPr>
                <w:sz w:val="14"/>
              </w:rPr>
            </w:pPr>
            <w:r>
              <w:rPr>
                <w:sz w:val="14"/>
              </w:rPr>
              <w:t>SUMINISTRO</w:t>
            </w:r>
            <w:r>
              <w:rPr>
                <w:spacing w:val="-12"/>
                <w:sz w:val="14"/>
              </w:rPr>
              <w:t xml:space="preserve"> </w:t>
            </w:r>
            <w:r>
              <w:rPr>
                <w:sz w:val="14"/>
              </w:rPr>
              <w:t>E</w:t>
            </w:r>
            <w:r>
              <w:rPr>
                <w:spacing w:val="-9"/>
                <w:sz w:val="14"/>
              </w:rPr>
              <w:t xml:space="preserve"> </w:t>
            </w:r>
            <w:r>
              <w:rPr>
                <w:sz w:val="14"/>
              </w:rPr>
              <w:t>INSTALACIÓN</w:t>
            </w:r>
            <w:r>
              <w:rPr>
                <w:spacing w:val="-9"/>
                <w:sz w:val="14"/>
              </w:rPr>
              <w:t xml:space="preserve"> </w:t>
            </w:r>
            <w:r>
              <w:rPr>
                <w:sz w:val="14"/>
              </w:rPr>
              <w:t>LAVAMANOS</w:t>
            </w:r>
            <w:r>
              <w:rPr>
                <w:spacing w:val="-9"/>
                <w:sz w:val="14"/>
              </w:rPr>
              <w:t xml:space="preserve"> </w:t>
            </w:r>
            <w:r>
              <w:rPr>
                <w:sz w:val="14"/>
              </w:rPr>
              <w:t>DE</w:t>
            </w:r>
            <w:r>
              <w:rPr>
                <w:spacing w:val="40"/>
                <w:sz w:val="14"/>
              </w:rPr>
              <w:t xml:space="preserve"> </w:t>
            </w:r>
            <w:r>
              <w:rPr>
                <w:sz w:val="14"/>
              </w:rPr>
              <w:t>SOBREPONER</w:t>
            </w:r>
            <w:r>
              <w:rPr>
                <w:spacing w:val="40"/>
                <w:sz w:val="14"/>
              </w:rPr>
              <w:t xml:space="preserve"> </w:t>
            </w:r>
            <w:r>
              <w:rPr>
                <w:sz w:val="14"/>
              </w:rPr>
              <w:t>(INCLUYE GRIFERÍA)</w:t>
            </w:r>
          </w:p>
        </w:tc>
        <w:tc>
          <w:tcPr>
            <w:tcW w:w="758" w:type="dxa"/>
          </w:tcPr>
          <w:p w14:paraId="3E1A07D7" w14:textId="77777777" w:rsidR="005D4828" w:rsidRDefault="00000000">
            <w:pPr>
              <w:pStyle w:val="TableParagraph"/>
              <w:spacing w:before="101"/>
              <w:ind w:left="11" w:right="1"/>
              <w:jc w:val="center"/>
              <w:rPr>
                <w:sz w:val="14"/>
              </w:rPr>
            </w:pPr>
            <w:r>
              <w:rPr>
                <w:spacing w:val="-5"/>
                <w:sz w:val="14"/>
              </w:rPr>
              <w:t>UND</w:t>
            </w:r>
          </w:p>
        </w:tc>
        <w:tc>
          <w:tcPr>
            <w:tcW w:w="1001" w:type="dxa"/>
          </w:tcPr>
          <w:p w14:paraId="07AB954E" w14:textId="77777777" w:rsidR="005D4828" w:rsidRDefault="00000000">
            <w:pPr>
              <w:pStyle w:val="TableParagraph"/>
              <w:spacing w:before="101"/>
              <w:ind w:right="59"/>
              <w:jc w:val="right"/>
              <w:rPr>
                <w:sz w:val="14"/>
              </w:rPr>
            </w:pPr>
            <w:r>
              <w:rPr>
                <w:spacing w:val="-4"/>
                <w:sz w:val="14"/>
              </w:rPr>
              <w:t>2,00</w:t>
            </w:r>
          </w:p>
        </w:tc>
      </w:tr>
      <w:tr w:rsidR="005D4828" w14:paraId="32924BFF" w14:textId="77777777">
        <w:trPr>
          <w:trHeight w:val="359"/>
        </w:trPr>
        <w:tc>
          <w:tcPr>
            <w:tcW w:w="581" w:type="dxa"/>
          </w:tcPr>
          <w:p w14:paraId="70F14008" w14:textId="77777777" w:rsidR="005D4828" w:rsidRDefault="00000000">
            <w:pPr>
              <w:pStyle w:val="TableParagraph"/>
              <w:spacing w:before="101"/>
              <w:ind w:right="143"/>
              <w:jc w:val="right"/>
              <w:rPr>
                <w:sz w:val="14"/>
              </w:rPr>
            </w:pPr>
            <w:r>
              <w:rPr>
                <w:spacing w:val="-4"/>
                <w:sz w:val="14"/>
              </w:rPr>
              <w:t>12.4</w:t>
            </w:r>
          </w:p>
        </w:tc>
        <w:tc>
          <w:tcPr>
            <w:tcW w:w="4021" w:type="dxa"/>
          </w:tcPr>
          <w:p w14:paraId="723267A4" w14:textId="77777777" w:rsidR="005D4828" w:rsidRDefault="00000000">
            <w:pPr>
              <w:pStyle w:val="TableParagraph"/>
              <w:spacing w:before="18" w:line="160" w:lineRule="atLeast"/>
              <w:ind w:left="69"/>
              <w:rPr>
                <w:sz w:val="14"/>
              </w:rPr>
            </w:pPr>
            <w:r>
              <w:rPr>
                <w:sz w:val="14"/>
              </w:rPr>
              <w:t>MESONES</w:t>
            </w:r>
            <w:r>
              <w:rPr>
                <w:spacing w:val="-5"/>
                <w:sz w:val="14"/>
              </w:rPr>
              <w:t xml:space="preserve"> </w:t>
            </w:r>
            <w:r>
              <w:rPr>
                <w:sz w:val="14"/>
              </w:rPr>
              <w:t>EN</w:t>
            </w:r>
            <w:r>
              <w:rPr>
                <w:spacing w:val="-5"/>
                <w:sz w:val="14"/>
              </w:rPr>
              <w:t xml:space="preserve"> </w:t>
            </w:r>
            <w:r>
              <w:rPr>
                <w:sz w:val="14"/>
              </w:rPr>
              <w:t>CONCRETO</w:t>
            </w:r>
            <w:r>
              <w:rPr>
                <w:spacing w:val="-4"/>
                <w:sz w:val="14"/>
              </w:rPr>
              <w:t xml:space="preserve"> </w:t>
            </w:r>
            <w:r>
              <w:rPr>
                <w:sz w:val="14"/>
              </w:rPr>
              <w:t>2500</w:t>
            </w:r>
            <w:r>
              <w:rPr>
                <w:spacing w:val="-6"/>
                <w:sz w:val="14"/>
              </w:rPr>
              <w:t xml:space="preserve"> </w:t>
            </w:r>
            <w:r>
              <w:rPr>
                <w:sz w:val="14"/>
              </w:rPr>
              <w:t>PSI,</w:t>
            </w:r>
            <w:r>
              <w:rPr>
                <w:spacing w:val="-2"/>
                <w:sz w:val="14"/>
              </w:rPr>
              <w:t xml:space="preserve"> </w:t>
            </w:r>
            <w:r>
              <w:rPr>
                <w:sz w:val="14"/>
              </w:rPr>
              <w:t>E=0.1</w:t>
            </w:r>
            <w:r>
              <w:rPr>
                <w:spacing w:val="-5"/>
                <w:sz w:val="14"/>
              </w:rPr>
              <w:t xml:space="preserve"> </w:t>
            </w:r>
            <w:r>
              <w:rPr>
                <w:sz w:val="14"/>
              </w:rPr>
              <w:t>M</w:t>
            </w:r>
            <w:r>
              <w:rPr>
                <w:spacing w:val="-5"/>
                <w:sz w:val="14"/>
              </w:rPr>
              <w:t xml:space="preserve"> </w:t>
            </w:r>
            <w:r>
              <w:rPr>
                <w:sz w:val="14"/>
              </w:rPr>
              <w:t>(INCLUYE</w:t>
            </w:r>
            <w:r>
              <w:rPr>
                <w:spacing w:val="40"/>
                <w:sz w:val="14"/>
              </w:rPr>
              <w:t xml:space="preserve"> </w:t>
            </w:r>
            <w:r>
              <w:rPr>
                <w:spacing w:val="-2"/>
                <w:sz w:val="14"/>
              </w:rPr>
              <w:t>REFUERZO)</w:t>
            </w:r>
          </w:p>
        </w:tc>
        <w:tc>
          <w:tcPr>
            <w:tcW w:w="758" w:type="dxa"/>
          </w:tcPr>
          <w:p w14:paraId="12BEFEA2" w14:textId="77777777" w:rsidR="005D4828" w:rsidRDefault="00000000">
            <w:pPr>
              <w:pStyle w:val="TableParagraph"/>
              <w:spacing w:before="101"/>
              <w:ind w:left="11" w:right="6"/>
              <w:jc w:val="center"/>
              <w:rPr>
                <w:sz w:val="14"/>
              </w:rPr>
            </w:pPr>
            <w:r>
              <w:rPr>
                <w:spacing w:val="-5"/>
                <w:sz w:val="14"/>
              </w:rPr>
              <w:t>M2</w:t>
            </w:r>
          </w:p>
        </w:tc>
        <w:tc>
          <w:tcPr>
            <w:tcW w:w="1001" w:type="dxa"/>
          </w:tcPr>
          <w:p w14:paraId="443B50A9" w14:textId="77777777" w:rsidR="005D4828" w:rsidRDefault="00000000">
            <w:pPr>
              <w:pStyle w:val="TableParagraph"/>
              <w:spacing w:before="101"/>
              <w:ind w:right="59"/>
              <w:jc w:val="right"/>
              <w:rPr>
                <w:sz w:val="14"/>
              </w:rPr>
            </w:pPr>
            <w:r>
              <w:rPr>
                <w:spacing w:val="-4"/>
                <w:sz w:val="14"/>
              </w:rPr>
              <w:t>1,13</w:t>
            </w:r>
          </w:p>
        </w:tc>
      </w:tr>
      <w:tr w:rsidR="005D4828" w14:paraId="2530321F" w14:textId="77777777">
        <w:trPr>
          <w:trHeight w:val="361"/>
        </w:trPr>
        <w:tc>
          <w:tcPr>
            <w:tcW w:w="581" w:type="dxa"/>
          </w:tcPr>
          <w:p w14:paraId="317A3EFE" w14:textId="77777777" w:rsidR="005D4828" w:rsidRDefault="00000000">
            <w:pPr>
              <w:pStyle w:val="TableParagraph"/>
              <w:spacing w:before="101"/>
              <w:ind w:right="143"/>
              <w:jc w:val="right"/>
              <w:rPr>
                <w:sz w:val="14"/>
              </w:rPr>
            </w:pPr>
            <w:r>
              <w:rPr>
                <w:spacing w:val="-4"/>
                <w:sz w:val="14"/>
              </w:rPr>
              <w:t>12.5</w:t>
            </w:r>
          </w:p>
        </w:tc>
        <w:tc>
          <w:tcPr>
            <w:tcW w:w="4021" w:type="dxa"/>
          </w:tcPr>
          <w:p w14:paraId="39CF6972" w14:textId="77777777" w:rsidR="005D4828" w:rsidRDefault="00000000">
            <w:pPr>
              <w:pStyle w:val="TableParagraph"/>
              <w:spacing w:before="20" w:line="160" w:lineRule="atLeast"/>
              <w:ind w:left="69" w:right="166"/>
              <w:rPr>
                <w:sz w:val="14"/>
              </w:rPr>
            </w:pPr>
            <w:r>
              <w:rPr>
                <w:sz w:val="14"/>
              </w:rPr>
              <w:t>ACABADO</w:t>
            </w:r>
            <w:r>
              <w:rPr>
                <w:spacing w:val="-8"/>
                <w:sz w:val="14"/>
              </w:rPr>
              <w:t xml:space="preserve"> </w:t>
            </w:r>
            <w:r>
              <w:rPr>
                <w:sz w:val="14"/>
              </w:rPr>
              <w:t>EN</w:t>
            </w:r>
            <w:r>
              <w:rPr>
                <w:spacing w:val="-8"/>
                <w:sz w:val="14"/>
              </w:rPr>
              <w:t xml:space="preserve"> </w:t>
            </w:r>
            <w:r>
              <w:rPr>
                <w:sz w:val="14"/>
              </w:rPr>
              <w:t>GRANITO</w:t>
            </w:r>
            <w:r>
              <w:rPr>
                <w:spacing w:val="-8"/>
                <w:sz w:val="14"/>
              </w:rPr>
              <w:t xml:space="preserve"> </w:t>
            </w:r>
            <w:r>
              <w:rPr>
                <w:sz w:val="14"/>
              </w:rPr>
              <w:t>(INCLUYE</w:t>
            </w:r>
            <w:r>
              <w:rPr>
                <w:spacing w:val="-7"/>
                <w:sz w:val="14"/>
              </w:rPr>
              <w:t xml:space="preserve"> </w:t>
            </w:r>
            <w:r>
              <w:rPr>
                <w:sz w:val="14"/>
              </w:rPr>
              <w:t>DILATACIÓN</w:t>
            </w:r>
            <w:r>
              <w:rPr>
                <w:spacing w:val="-8"/>
                <w:sz w:val="14"/>
              </w:rPr>
              <w:t xml:space="preserve"> </w:t>
            </w:r>
            <w:r>
              <w:rPr>
                <w:sz w:val="14"/>
              </w:rPr>
              <w:t>EN</w:t>
            </w:r>
            <w:r>
              <w:rPr>
                <w:spacing w:val="40"/>
                <w:sz w:val="14"/>
              </w:rPr>
              <w:t xml:space="preserve"> </w:t>
            </w:r>
            <w:r>
              <w:rPr>
                <w:sz w:val="14"/>
              </w:rPr>
              <w:t>BRONCE Y PULIDA)</w:t>
            </w:r>
          </w:p>
        </w:tc>
        <w:tc>
          <w:tcPr>
            <w:tcW w:w="758" w:type="dxa"/>
          </w:tcPr>
          <w:p w14:paraId="650D05B7" w14:textId="77777777" w:rsidR="005D4828" w:rsidRDefault="00000000">
            <w:pPr>
              <w:pStyle w:val="TableParagraph"/>
              <w:spacing w:before="101"/>
              <w:ind w:left="11" w:right="6"/>
              <w:jc w:val="center"/>
              <w:rPr>
                <w:sz w:val="14"/>
              </w:rPr>
            </w:pPr>
            <w:r>
              <w:rPr>
                <w:spacing w:val="-5"/>
                <w:sz w:val="14"/>
              </w:rPr>
              <w:t>M2</w:t>
            </w:r>
          </w:p>
        </w:tc>
        <w:tc>
          <w:tcPr>
            <w:tcW w:w="1001" w:type="dxa"/>
          </w:tcPr>
          <w:p w14:paraId="3FA12C60" w14:textId="77777777" w:rsidR="005D4828" w:rsidRDefault="00000000">
            <w:pPr>
              <w:pStyle w:val="TableParagraph"/>
              <w:spacing w:before="101"/>
              <w:ind w:right="59"/>
              <w:jc w:val="right"/>
              <w:rPr>
                <w:sz w:val="14"/>
              </w:rPr>
            </w:pPr>
            <w:r>
              <w:rPr>
                <w:spacing w:val="-4"/>
                <w:sz w:val="14"/>
              </w:rPr>
              <w:t>1,13</w:t>
            </w:r>
          </w:p>
        </w:tc>
      </w:tr>
      <w:tr w:rsidR="005D4828" w14:paraId="54E1DABB" w14:textId="77777777">
        <w:trPr>
          <w:trHeight w:val="179"/>
        </w:trPr>
        <w:tc>
          <w:tcPr>
            <w:tcW w:w="581" w:type="dxa"/>
            <w:shd w:val="clear" w:color="auto" w:fill="D9D9D9"/>
          </w:tcPr>
          <w:p w14:paraId="44FFA188" w14:textId="77777777" w:rsidR="005D4828" w:rsidRDefault="00000000">
            <w:pPr>
              <w:pStyle w:val="TableParagraph"/>
              <w:spacing w:before="5" w:line="154" w:lineRule="exact"/>
              <w:ind w:right="201"/>
              <w:jc w:val="right"/>
              <w:rPr>
                <w:rFonts w:ascii="Arial"/>
                <w:b/>
                <w:sz w:val="14"/>
              </w:rPr>
            </w:pPr>
            <w:r>
              <w:rPr>
                <w:rFonts w:ascii="Arial"/>
                <w:b/>
                <w:spacing w:val="-5"/>
                <w:sz w:val="14"/>
              </w:rPr>
              <w:t>13</w:t>
            </w:r>
          </w:p>
        </w:tc>
        <w:tc>
          <w:tcPr>
            <w:tcW w:w="4021" w:type="dxa"/>
            <w:shd w:val="clear" w:color="auto" w:fill="D9D9D9"/>
          </w:tcPr>
          <w:p w14:paraId="1DE4C92E" w14:textId="77777777" w:rsidR="005D4828" w:rsidRDefault="00000000">
            <w:pPr>
              <w:pStyle w:val="TableParagraph"/>
              <w:spacing w:before="5" w:line="154" w:lineRule="exact"/>
              <w:ind w:left="69"/>
              <w:rPr>
                <w:rFonts w:ascii="Arial"/>
                <w:b/>
                <w:sz w:val="14"/>
              </w:rPr>
            </w:pPr>
            <w:r>
              <w:rPr>
                <w:rFonts w:ascii="Arial"/>
                <w:b/>
                <w:spacing w:val="-2"/>
                <w:sz w:val="14"/>
              </w:rPr>
              <w:t>INSTALACIONES</w:t>
            </w:r>
            <w:r>
              <w:rPr>
                <w:rFonts w:ascii="Arial"/>
                <w:b/>
                <w:spacing w:val="14"/>
                <w:sz w:val="14"/>
              </w:rPr>
              <w:t xml:space="preserve"> </w:t>
            </w:r>
            <w:r>
              <w:rPr>
                <w:rFonts w:ascii="Arial"/>
                <w:b/>
                <w:spacing w:val="-2"/>
                <w:sz w:val="14"/>
              </w:rPr>
              <w:t>ELECTRICAS</w:t>
            </w:r>
          </w:p>
        </w:tc>
        <w:tc>
          <w:tcPr>
            <w:tcW w:w="758" w:type="dxa"/>
            <w:shd w:val="clear" w:color="auto" w:fill="D9D9D9"/>
          </w:tcPr>
          <w:p w14:paraId="6D06BD54" w14:textId="77777777" w:rsidR="005D4828" w:rsidRDefault="005D4828">
            <w:pPr>
              <w:pStyle w:val="TableParagraph"/>
              <w:rPr>
                <w:rFonts w:ascii="Times New Roman"/>
                <w:sz w:val="12"/>
              </w:rPr>
            </w:pPr>
          </w:p>
        </w:tc>
        <w:tc>
          <w:tcPr>
            <w:tcW w:w="1001" w:type="dxa"/>
            <w:shd w:val="clear" w:color="auto" w:fill="D9D9D9"/>
          </w:tcPr>
          <w:p w14:paraId="369A34A1" w14:textId="77777777" w:rsidR="005D4828" w:rsidRDefault="005D4828">
            <w:pPr>
              <w:pStyle w:val="TableParagraph"/>
              <w:rPr>
                <w:rFonts w:ascii="Times New Roman"/>
                <w:sz w:val="12"/>
              </w:rPr>
            </w:pPr>
          </w:p>
        </w:tc>
      </w:tr>
      <w:tr w:rsidR="005D4828" w14:paraId="26F49810" w14:textId="77777777">
        <w:trPr>
          <w:trHeight w:val="900"/>
        </w:trPr>
        <w:tc>
          <w:tcPr>
            <w:tcW w:w="581" w:type="dxa"/>
          </w:tcPr>
          <w:p w14:paraId="77911464" w14:textId="77777777" w:rsidR="005D4828" w:rsidRDefault="005D4828">
            <w:pPr>
              <w:pStyle w:val="TableParagraph"/>
              <w:rPr>
                <w:rFonts w:ascii="Verdana"/>
                <w:sz w:val="14"/>
              </w:rPr>
            </w:pPr>
          </w:p>
          <w:p w14:paraId="13C84614" w14:textId="77777777" w:rsidR="005D4828" w:rsidRDefault="005D4828">
            <w:pPr>
              <w:pStyle w:val="TableParagraph"/>
              <w:spacing w:before="30"/>
              <w:rPr>
                <w:rFonts w:ascii="Verdana"/>
                <w:sz w:val="14"/>
              </w:rPr>
            </w:pPr>
          </w:p>
          <w:p w14:paraId="05352996" w14:textId="77777777" w:rsidR="005D4828" w:rsidRDefault="00000000">
            <w:pPr>
              <w:pStyle w:val="TableParagraph"/>
              <w:ind w:right="143"/>
              <w:jc w:val="right"/>
              <w:rPr>
                <w:sz w:val="14"/>
              </w:rPr>
            </w:pPr>
            <w:r>
              <w:rPr>
                <w:spacing w:val="-4"/>
                <w:sz w:val="14"/>
              </w:rPr>
              <w:t>13.1</w:t>
            </w:r>
          </w:p>
        </w:tc>
        <w:tc>
          <w:tcPr>
            <w:tcW w:w="4021" w:type="dxa"/>
          </w:tcPr>
          <w:p w14:paraId="63891B6F" w14:textId="77777777" w:rsidR="005D4828" w:rsidRDefault="00000000">
            <w:pPr>
              <w:pStyle w:val="TableParagraph"/>
              <w:spacing w:before="48" w:line="244" w:lineRule="auto"/>
              <w:ind w:left="69"/>
              <w:rPr>
                <w:sz w:val="14"/>
              </w:rPr>
            </w:pPr>
            <w:r>
              <w:rPr>
                <w:sz w:val="14"/>
              </w:rPr>
              <w:t>SALIDA</w:t>
            </w:r>
            <w:r>
              <w:rPr>
                <w:spacing w:val="-3"/>
                <w:sz w:val="14"/>
              </w:rPr>
              <w:t xml:space="preserve"> </w:t>
            </w:r>
            <w:r>
              <w:rPr>
                <w:sz w:val="14"/>
              </w:rPr>
              <w:t>PARA</w:t>
            </w:r>
            <w:r>
              <w:rPr>
                <w:spacing w:val="-3"/>
                <w:sz w:val="14"/>
              </w:rPr>
              <w:t xml:space="preserve"> </w:t>
            </w:r>
            <w:r>
              <w:rPr>
                <w:sz w:val="14"/>
              </w:rPr>
              <w:t>LUMINARIA</w:t>
            </w:r>
            <w:r>
              <w:rPr>
                <w:spacing w:val="-1"/>
                <w:sz w:val="14"/>
              </w:rPr>
              <w:t xml:space="preserve"> </w:t>
            </w:r>
            <w:r>
              <w:rPr>
                <w:sz w:val="14"/>
              </w:rPr>
              <w:t>EN</w:t>
            </w:r>
            <w:r>
              <w:rPr>
                <w:spacing w:val="-4"/>
                <w:sz w:val="14"/>
              </w:rPr>
              <w:t xml:space="preserve"> </w:t>
            </w:r>
            <w:r>
              <w:rPr>
                <w:sz w:val="14"/>
              </w:rPr>
              <w:t>TECHO,</w:t>
            </w:r>
            <w:r>
              <w:rPr>
                <w:spacing w:val="-4"/>
                <w:sz w:val="14"/>
              </w:rPr>
              <w:t xml:space="preserve"> </w:t>
            </w:r>
            <w:r>
              <w:rPr>
                <w:sz w:val="14"/>
              </w:rPr>
              <w:t>EN</w:t>
            </w:r>
            <w:r>
              <w:rPr>
                <w:spacing w:val="-4"/>
                <w:sz w:val="14"/>
              </w:rPr>
              <w:t xml:space="preserve"> </w:t>
            </w:r>
            <w:r>
              <w:rPr>
                <w:sz w:val="14"/>
              </w:rPr>
              <w:t>TUBO</w:t>
            </w:r>
            <w:r>
              <w:rPr>
                <w:spacing w:val="-4"/>
                <w:sz w:val="14"/>
              </w:rPr>
              <w:t xml:space="preserve"> </w:t>
            </w:r>
            <w:r>
              <w:rPr>
                <w:sz w:val="14"/>
              </w:rPr>
              <w:t>CONDUIT</w:t>
            </w:r>
            <w:r>
              <w:rPr>
                <w:spacing w:val="40"/>
                <w:sz w:val="14"/>
              </w:rPr>
              <w:t xml:space="preserve"> </w:t>
            </w:r>
            <w:r>
              <w:rPr>
                <w:sz w:val="14"/>
              </w:rPr>
              <w:t>EMT DE 3/4", CON CONDUCTORES DE COBRE 2NO12 +</w:t>
            </w:r>
            <w:r>
              <w:rPr>
                <w:spacing w:val="40"/>
                <w:sz w:val="14"/>
              </w:rPr>
              <w:t xml:space="preserve"> </w:t>
            </w:r>
            <w:r>
              <w:rPr>
                <w:sz w:val="14"/>
              </w:rPr>
              <w:t>1NO12</w:t>
            </w:r>
            <w:r>
              <w:rPr>
                <w:spacing w:val="-8"/>
                <w:sz w:val="14"/>
              </w:rPr>
              <w:t xml:space="preserve"> </w:t>
            </w:r>
            <w:r>
              <w:rPr>
                <w:sz w:val="14"/>
              </w:rPr>
              <w:t>AWG</w:t>
            </w:r>
            <w:r>
              <w:rPr>
                <w:spacing w:val="-8"/>
                <w:sz w:val="14"/>
              </w:rPr>
              <w:t xml:space="preserve"> </w:t>
            </w:r>
            <w:r>
              <w:rPr>
                <w:sz w:val="14"/>
              </w:rPr>
              <w:t>TIPO</w:t>
            </w:r>
            <w:r>
              <w:rPr>
                <w:spacing w:val="-7"/>
                <w:sz w:val="14"/>
              </w:rPr>
              <w:t xml:space="preserve"> </w:t>
            </w:r>
            <w:r>
              <w:rPr>
                <w:sz w:val="14"/>
              </w:rPr>
              <w:t>PE-HF-FR-LS-CT.</w:t>
            </w:r>
            <w:r>
              <w:rPr>
                <w:spacing w:val="-4"/>
                <w:sz w:val="14"/>
              </w:rPr>
              <w:t xml:space="preserve"> </w:t>
            </w:r>
            <w:r>
              <w:rPr>
                <w:sz w:val="14"/>
              </w:rPr>
              <w:t>INCLUYE</w:t>
            </w:r>
            <w:r>
              <w:rPr>
                <w:spacing w:val="-6"/>
                <w:sz w:val="14"/>
              </w:rPr>
              <w:t xml:space="preserve"> </w:t>
            </w:r>
            <w:r>
              <w:rPr>
                <w:sz w:val="14"/>
              </w:rPr>
              <w:t>SOPORTES,</w:t>
            </w:r>
            <w:r>
              <w:rPr>
                <w:spacing w:val="40"/>
                <w:sz w:val="14"/>
              </w:rPr>
              <w:t xml:space="preserve"> </w:t>
            </w:r>
            <w:r>
              <w:rPr>
                <w:sz w:val="14"/>
              </w:rPr>
              <w:t>CAJAS</w:t>
            </w:r>
            <w:r>
              <w:rPr>
                <w:spacing w:val="-2"/>
                <w:sz w:val="14"/>
              </w:rPr>
              <w:t xml:space="preserve"> </w:t>
            </w:r>
            <w:r>
              <w:rPr>
                <w:sz w:val="14"/>
              </w:rPr>
              <w:t>Y</w:t>
            </w:r>
            <w:r>
              <w:rPr>
                <w:spacing w:val="-4"/>
                <w:sz w:val="14"/>
              </w:rPr>
              <w:t xml:space="preserve"> </w:t>
            </w:r>
            <w:r>
              <w:rPr>
                <w:sz w:val="14"/>
              </w:rPr>
              <w:t>ACCESORIOS NECESARIOS</w:t>
            </w:r>
            <w:r>
              <w:rPr>
                <w:spacing w:val="-2"/>
                <w:sz w:val="14"/>
              </w:rPr>
              <w:t xml:space="preserve"> </w:t>
            </w:r>
            <w:r>
              <w:rPr>
                <w:sz w:val="14"/>
              </w:rPr>
              <w:t>PARA</w:t>
            </w:r>
            <w:r>
              <w:rPr>
                <w:spacing w:val="-2"/>
                <w:sz w:val="14"/>
              </w:rPr>
              <w:t xml:space="preserve"> </w:t>
            </w:r>
            <w:r>
              <w:rPr>
                <w:sz w:val="14"/>
              </w:rPr>
              <w:t>COMPLETAR</w:t>
            </w:r>
            <w:r>
              <w:rPr>
                <w:spacing w:val="40"/>
                <w:sz w:val="14"/>
              </w:rPr>
              <w:t xml:space="preserve"> </w:t>
            </w:r>
            <w:r>
              <w:rPr>
                <w:sz w:val="14"/>
              </w:rPr>
              <w:t>LA SALIDA.</w:t>
            </w:r>
          </w:p>
        </w:tc>
        <w:tc>
          <w:tcPr>
            <w:tcW w:w="758" w:type="dxa"/>
          </w:tcPr>
          <w:p w14:paraId="1DEE5727" w14:textId="77777777" w:rsidR="005D4828" w:rsidRDefault="005D4828">
            <w:pPr>
              <w:pStyle w:val="TableParagraph"/>
              <w:rPr>
                <w:rFonts w:ascii="Verdana"/>
                <w:sz w:val="14"/>
              </w:rPr>
            </w:pPr>
          </w:p>
          <w:p w14:paraId="5B92473C" w14:textId="77777777" w:rsidR="005D4828" w:rsidRDefault="005D4828">
            <w:pPr>
              <w:pStyle w:val="TableParagraph"/>
              <w:spacing w:before="30"/>
              <w:rPr>
                <w:rFonts w:ascii="Verdana"/>
                <w:sz w:val="14"/>
              </w:rPr>
            </w:pPr>
          </w:p>
          <w:p w14:paraId="15C3C15C" w14:textId="77777777" w:rsidR="005D4828" w:rsidRDefault="00000000">
            <w:pPr>
              <w:pStyle w:val="TableParagraph"/>
              <w:ind w:left="11" w:right="1"/>
              <w:jc w:val="center"/>
              <w:rPr>
                <w:sz w:val="14"/>
              </w:rPr>
            </w:pPr>
            <w:r>
              <w:rPr>
                <w:spacing w:val="-5"/>
                <w:sz w:val="14"/>
              </w:rPr>
              <w:t>UND</w:t>
            </w:r>
          </w:p>
        </w:tc>
        <w:tc>
          <w:tcPr>
            <w:tcW w:w="1001" w:type="dxa"/>
          </w:tcPr>
          <w:p w14:paraId="11DDA3DE" w14:textId="77777777" w:rsidR="005D4828" w:rsidRDefault="005D4828">
            <w:pPr>
              <w:pStyle w:val="TableParagraph"/>
              <w:rPr>
                <w:rFonts w:ascii="Verdana"/>
                <w:sz w:val="14"/>
              </w:rPr>
            </w:pPr>
          </w:p>
          <w:p w14:paraId="7EE42D06" w14:textId="77777777" w:rsidR="005D4828" w:rsidRDefault="005D4828">
            <w:pPr>
              <w:pStyle w:val="TableParagraph"/>
              <w:spacing w:before="30"/>
              <w:rPr>
                <w:rFonts w:ascii="Verdana"/>
                <w:sz w:val="14"/>
              </w:rPr>
            </w:pPr>
          </w:p>
          <w:p w14:paraId="12A033EC" w14:textId="77777777" w:rsidR="005D4828" w:rsidRDefault="00000000">
            <w:pPr>
              <w:pStyle w:val="TableParagraph"/>
              <w:ind w:right="59"/>
              <w:jc w:val="right"/>
              <w:rPr>
                <w:sz w:val="14"/>
              </w:rPr>
            </w:pPr>
            <w:r>
              <w:rPr>
                <w:spacing w:val="-2"/>
                <w:sz w:val="14"/>
              </w:rPr>
              <w:t>30,00</w:t>
            </w:r>
          </w:p>
        </w:tc>
      </w:tr>
      <w:tr w:rsidR="005D4828" w14:paraId="09609EE6" w14:textId="77777777">
        <w:trPr>
          <w:trHeight w:val="966"/>
        </w:trPr>
        <w:tc>
          <w:tcPr>
            <w:tcW w:w="581" w:type="dxa"/>
          </w:tcPr>
          <w:p w14:paraId="107A618D" w14:textId="77777777" w:rsidR="005D4828" w:rsidRDefault="005D4828">
            <w:pPr>
              <w:pStyle w:val="TableParagraph"/>
              <w:rPr>
                <w:rFonts w:ascii="Verdana"/>
                <w:sz w:val="14"/>
              </w:rPr>
            </w:pPr>
          </w:p>
          <w:p w14:paraId="41FD197E" w14:textId="77777777" w:rsidR="005D4828" w:rsidRDefault="005D4828">
            <w:pPr>
              <w:pStyle w:val="TableParagraph"/>
              <w:spacing w:before="63"/>
              <w:rPr>
                <w:rFonts w:ascii="Verdana"/>
                <w:sz w:val="14"/>
              </w:rPr>
            </w:pPr>
          </w:p>
          <w:p w14:paraId="25C7C440" w14:textId="77777777" w:rsidR="005D4828" w:rsidRDefault="00000000">
            <w:pPr>
              <w:pStyle w:val="TableParagraph"/>
              <w:ind w:right="143"/>
              <w:jc w:val="right"/>
              <w:rPr>
                <w:sz w:val="14"/>
              </w:rPr>
            </w:pPr>
            <w:r>
              <w:rPr>
                <w:spacing w:val="-4"/>
                <w:sz w:val="14"/>
              </w:rPr>
              <w:t>13.2</w:t>
            </w:r>
          </w:p>
        </w:tc>
        <w:tc>
          <w:tcPr>
            <w:tcW w:w="4021" w:type="dxa"/>
          </w:tcPr>
          <w:p w14:paraId="7BC09E0B" w14:textId="77777777" w:rsidR="005D4828" w:rsidRDefault="00000000">
            <w:pPr>
              <w:pStyle w:val="TableParagraph"/>
              <w:spacing w:line="242" w:lineRule="auto"/>
              <w:ind w:left="69" w:right="162"/>
              <w:rPr>
                <w:sz w:val="14"/>
              </w:rPr>
            </w:pPr>
            <w:r>
              <w:rPr>
                <w:sz w:val="14"/>
              </w:rPr>
              <w:t>SALIDA PARA APLIQUE Y/O LUMINARIA EN MURO O</w:t>
            </w:r>
            <w:r>
              <w:rPr>
                <w:spacing w:val="40"/>
                <w:sz w:val="14"/>
              </w:rPr>
              <w:t xml:space="preserve"> </w:t>
            </w:r>
            <w:r>
              <w:rPr>
                <w:sz w:val="14"/>
              </w:rPr>
              <w:t>PISO, EN TUBO CONDUIT PVC DE 3/4" EN</w:t>
            </w:r>
            <w:r>
              <w:rPr>
                <w:spacing w:val="40"/>
                <w:sz w:val="14"/>
              </w:rPr>
              <w:t xml:space="preserve"> </w:t>
            </w:r>
            <w:r>
              <w:rPr>
                <w:sz w:val="14"/>
              </w:rPr>
              <w:t>CONDUCTORES</w:t>
            </w:r>
            <w:r>
              <w:rPr>
                <w:spacing w:val="-5"/>
                <w:sz w:val="14"/>
              </w:rPr>
              <w:t xml:space="preserve"> </w:t>
            </w:r>
            <w:r>
              <w:rPr>
                <w:sz w:val="14"/>
              </w:rPr>
              <w:t>DE</w:t>
            </w:r>
            <w:r>
              <w:rPr>
                <w:spacing w:val="-3"/>
                <w:sz w:val="14"/>
              </w:rPr>
              <w:t xml:space="preserve"> </w:t>
            </w:r>
            <w:r>
              <w:rPr>
                <w:sz w:val="14"/>
              </w:rPr>
              <w:t>COBRE</w:t>
            </w:r>
            <w:r>
              <w:rPr>
                <w:spacing w:val="-3"/>
                <w:sz w:val="14"/>
              </w:rPr>
              <w:t xml:space="preserve"> </w:t>
            </w:r>
            <w:r>
              <w:rPr>
                <w:sz w:val="14"/>
              </w:rPr>
              <w:t>2N12+1NO12</w:t>
            </w:r>
            <w:r>
              <w:rPr>
                <w:spacing w:val="-4"/>
                <w:sz w:val="14"/>
              </w:rPr>
              <w:t xml:space="preserve"> </w:t>
            </w:r>
            <w:r>
              <w:rPr>
                <w:sz w:val="14"/>
              </w:rPr>
              <w:t>AWG</w:t>
            </w:r>
            <w:r>
              <w:rPr>
                <w:spacing w:val="-7"/>
                <w:sz w:val="14"/>
              </w:rPr>
              <w:t xml:space="preserve"> </w:t>
            </w:r>
            <w:r>
              <w:rPr>
                <w:sz w:val="14"/>
              </w:rPr>
              <w:t>TIPO</w:t>
            </w:r>
            <w:r>
              <w:rPr>
                <w:spacing w:val="-7"/>
                <w:sz w:val="14"/>
              </w:rPr>
              <w:t xml:space="preserve"> </w:t>
            </w:r>
            <w:r>
              <w:rPr>
                <w:sz w:val="14"/>
              </w:rPr>
              <w:t>PE-HF-FR-LS-CT. INCLUYE SOPORTES, CAJAS Y</w:t>
            </w:r>
            <w:r>
              <w:rPr>
                <w:spacing w:val="40"/>
                <w:sz w:val="14"/>
              </w:rPr>
              <w:t xml:space="preserve"> </w:t>
            </w:r>
            <w:r>
              <w:rPr>
                <w:sz w:val="14"/>
              </w:rPr>
              <w:t>ACCESORIOS NECESARIOS PARA COMPLETAR LA</w:t>
            </w:r>
          </w:p>
          <w:p w14:paraId="277C0130" w14:textId="77777777" w:rsidR="005D4828" w:rsidRDefault="00000000">
            <w:pPr>
              <w:pStyle w:val="TableParagraph"/>
              <w:spacing w:before="6" w:line="140" w:lineRule="exact"/>
              <w:ind w:left="69"/>
              <w:rPr>
                <w:sz w:val="14"/>
              </w:rPr>
            </w:pPr>
            <w:r>
              <w:rPr>
                <w:spacing w:val="-2"/>
                <w:sz w:val="14"/>
              </w:rPr>
              <w:t>SALIDA.</w:t>
            </w:r>
          </w:p>
        </w:tc>
        <w:tc>
          <w:tcPr>
            <w:tcW w:w="758" w:type="dxa"/>
          </w:tcPr>
          <w:p w14:paraId="5B464535" w14:textId="77777777" w:rsidR="005D4828" w:rsidRDefault="005D4828">
            <w:pPr>
              <w:pStyle w:val="TableParagraph"/>
              <w:rPr>
                <w:rFonts w:ascii="Verdana"/>
                <w:sz w:val="14"/>
              </w:rPr>
            </w:pPr>
          </w:p>
          <w:p w14:paraId="31D9F9FE" w14:textId="77777777" w:rsidR="005D4828" w:rsidRDefault="005D4828">
            <w:pPr>
              <w:pStyle w:val="TableParagraph"/>
              <w:spacing w:before="63"/>
              <w:rPr>
                <w:rFonts w:ascii="Verdana"/>
                <w:sz w:val="14"/>
              </w:rPr>
            </w:pPr>
          </w:p>
          <w:p w14:paraId="125842CB" w14:textId="77777777" w:rsidR="005D4828" w:rsidRDefault="00000000">
            <w:pPr>
              <w:pStyle w:val="TableParagraph"/>
              <w:ind w:left="11" w:right="1"/>
              <w:jc w:val="center"/>
              <w:rPr>
                <w:sz w:val="14"/>
              </w:rPr>
            </w:pPr>
            <w:r>
              <w:rPr>
                <w:spacing w:val="-5"/>
                <w:sz w:val="14"/>
              </w:rPr>
              <w:t>UND</w:t>
            </w:r>
          </w:p>
        </w:tc>
        <w:tc>
          <w:tcPr>
            <w:tcW w:w="1001" w:type="dxa"/>
          </w:tcPr>
          <w:p w14:paraId="5F071E17" w14:textId="77777777" w:rsidR="005D4828" w:rsidRDefault="005D4828">
            <w:pPr>
              <w:pStyle w:val="TableParagraph"/>
              <w:rPr>
                <w:rFonts w:ascii="Verdana"/>
                <w:sz w:val="14"/>
              </w:rPr>
            </w:pPr>
          </w:p>
          <w:p w14:paraId="2F1A48F9" w14:textId="77777777" w:rsidR="005D4828" w:rsidRDefault="005D4828">
            <w:pPr>
              <w:pStyle w:val="TableParagraph"/>
              <w:spacing w:before="63"/>
              <w:rPr>
                <w:rFonts w:ascii="Verdana"/>
                <w:sz w:val="14"/>
              </w:rPr>
            </w:pPr>
          </w:p>
          <w:p w14:paraId="1E6E5286" w14:textId="77777777" w:rsidR="005D4828" w:rsidRDefault="00000000">
            <w:pPr>
              <w:pStyle w:val="TableParagraph"/>
              <w:ind w:right="59"/>
              <w:jc w:val="right"/>
              <w:rPr>
                <w:sz w:val="14"/>
              </w:rPr>
            </w:pPr>
            <w:r>
              <w:rPr>
                <w:spacing w:val="-4"/>
                <w:sz w:val="14"/>
              </w:rPr>
              <w:t>2,00</w:t>
            </w:r>
          </w:p>
        </w:tc>
      </w:tr>
    </w:tbl>
    <w:p w14:paraId="5ABC8437" w14:textId="77777777" w:rsidR="005D4828" w:rsidRDefault="005D4828">
      <w:pPr>
        <w:pStyle w:val="Textoindependiente"/>
        <w:spacing w:before="186"/>
        <w:rPr>
          <w:sz w:val="16"/>
        </w:rPr>
      </w:pPr>
    </w:p>
    <w:p w14:paraId="0D2927B2" w14:textId="77777777" w:rsidR="005D4828" w:rsidRDefault="00000000">
      <w:pPr>
        <w:ind w:left="2210" w:right="2038"/>
        <w:jc w:val="center"/>
        <w:rPr>
          <w:sz w:val="16"/>
        </w:rPr>
      </w:pPr>
      <w:r>
        <w:rPr>
          <w:color w:val="888888"/>
          <w:sz w:val="16"/>
        </w:rPr>
        <w:t>Página</w:t>
      </w:r>
      <w:r>
        <w:rPr>
          <w:color w:val="888888"/>
          <w:spacing w:val="-2"/>
          <w:sz w:val="16"/>
        </w:rPr>
        <w:t xml:space="preserve"> </w:t>
      </w:r>
      <w:r>
        <w:rPr>
          <w:color w:val="888888"/>
          <w:sz w:val="16"/>
        </w:rPr>
        <w:t>9</w:t>
      </w:r>
      <w:r>
        <w:rPr>
          <w:color w:val="888888"/>
          <w:spacing w:val="-2"/>
          <w:sz w:val="16"/>
        </w:rPr>
        <w:t xml:space="preserve"> </w:t>
      </w:r>
      <w:r>
        <w:rPr>
          <w:color w:val="888888"/>
          <w:sz w:val="16"/>
        </w:rPr>
        <w:t>de</w:t>
      </w:r>
      <w:r>
        <w:rPr>
          <w:color w:val="888888"/>
          <w:spacing w:val="-2"/>
          <w:sz w:val="16"/>
        </w:rPr>
        <w:t xml:space="preserve"> </w:t>
      </w:r>
      <w:r>
        <w:rPr>
          <w:color w:val="888888"/>
          <w:spacing w:val="-5"/>
          <w:sz w:val="16"/>
        </w:rPr>
        <w:t>73</w:t>
      </w:r>
    </w:p>
    <w:p w14:paraId="7EE498D9" w14:textId="77777777" w:rsidR="005D4828" w:rsidRDefault="005D4828">
      <w:pPr>
        <w:jc w:val="center"/>
        <w:rPr>
          <w:sz w:val="16"/>
        </w:rPr>
        <w:sectPr w:rsidR="005D4828">
          <w:pgSz w:w="12240" w:h="15840"/>
          <w:pgMar w:top="2740" w:right="720" w:bottom="1520" w:left="360" w:header="965" w:footer="1328" w:gutter="0"/>
          <w:cols w:space="720"/>
        </w:sectPr>
      </w:pPr>
    </w:p>
    <w:p w14:paraId="22C8BE16" w14:textId="77777777" w:rsidR="005D4828" w:rsidRDefault="005D4828">
      <w:pPr>
        <w:pStyle w:val="Textoindependiente"/>
        <w:rPr>
          <w:sz w:val="20"/>
        </w:rPr>
      </w:pPr>
    </w:p>
    <w:p w14:paraId="0A311236" w14:textId="77777777" w:rsidR="005D4828" w:rsidRDefault="005D4828">
      <w:pPr>
        <w:pStyle w:val="Textoindependiente"/>
        <w:spacing w:before="39"/>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8"/>
        <w:gridCol w:w="1001"/>
      </w:tblGrid>
      <w:tr w:rsidR="005D4828" w14:paraId="543385A1" w14:textId="77777777">
        <w:trPr>
          <w:trHeight w:val="899"/>
        </w:trPr>
        <w:tc>
          <w:tcPr>
            <w:tcW w:w="581" w:type="dxa"/>
            <w:tcBorders>
              <w:top w:val="nil"/>
            </w:tcBorders>
          </w:tcPr>
          <w:p w14:paraId="17944848" w14:textId="77777777" w:rsidR="005D4828" w:rsidRDefault="005D4828">
            <w:pPr>
              <w:pStyle w:val="TableParagraph"/>
              <w:rPr>
                <w:rFonts w:ascii="Verdana"/>
                <w:sz w:val="14"/>
              </w:rPr>
            </w:pPr>
          </w:p>
          <w:p w14:paraId="2EA5C182" w14:textId="77777777" w:rsidR="005D4828" w:rsidRDefault="005D4828">
            <w:pPr>
              <w:pStyle w:val="TableParagraph"/>
              <w:spacing w:before="29"/>
              <w:rPr>
                <w:rFonts w:ascii="Verdana"/>
                <w:sz w:val="14"/>
              </w:rPr>
            </w:pPr>
          </w:p>
          <w:p w14:paraId="27FD596A" w14:textId="77777777" w:rsidR="005D4828" w:rsidRDefault="00000000">
            <w:pPr>
              <w:pStyle w:val="TableParagraph"/>
              <w:spacing w:before="1"/>
              <w:ind w:left="10" w:right="3"/>
              <w:jc w:val="center"/>
              <w:rPr>
                <w:sz w:val="14"/>
              </w:rPr>
            </w:pPr>
            <w:r>
              <w:rPr>
                <w:spacing w:val="-4"/>
                <w:sz w:val="14"/>
              </w:rPr>
              <w:t>13.3</w:t>
            </w:r>
          </w:p>
        </w:tc>
        <w:tc>
          <w:tcPr>
            <w:tcW w:w="4021" w:type="dxa"/>
            <w:tcBorders>
              <w:top w:val="nil"/>
            </w:tcBorders>
          </w:tcPr>
          <w:p w14:paraId="3D5C1265" w14:textId="77777777" w:rsidR="005D4828" w:rsidRDefault="00000000">
            <w:pPr>
              <w:pStyle w:val="TableParagraph"/>
              <w:spacing w:before="48" w:line="242" w:lineRule="auto"/>
              <w:ind w:left="69"/>
              <w:rPr>
                <w:sz w:val="14"/>
              </w:rPr>
            </w:pPr>
            <w:r>
              <w:rPr>
                <w:sz w:val="14"/>
              </w:rPr>
              <w:t>DERIVACIÓN DE LUMINARIA DESDE SALIDA ELÉCTRICA</w:t>
            </w:r>
            <w:r>
              <w:rPr>
                <w:spacing w:val="40"/>
                <w:sz w:val="14"/>
              </w:rPr>
              <w:t xml:space="preserve"> </w:t>
            </w:r>
            <w:r>
              <w:rPr>
                <w:sz w:val="14"/>
              </w:rPr>
              <w:t>EN CABLE ENCAUCHETADO 3X12 AWG CON CLAVIJA</w:t>
            </w:r>
            <w:r>
              <w:rPr>
                <w:spacing w:val="40"/>
                <w:sz w:val="14"/>
              </w:rPr>
              <w:t xml:space="preserve"> </w:t>
            </w:r>
            <w:r>
              <w:rPr>
                <w:sz w:val="14"/>
              </w:rPr>
              <w:t>AÉREA CON POLO A TIERRA DESDE LUMINARIA CON</w:t>
            </w:r>
            <w:r>
              <w:rPr>
                <w:spacing w:val="40"/>
                <w:sz w:val="14"/>
              </w:rPr>
              <w:t xml:space="preserve"> </w:t>
            </w:r>
            <w:r>
              <w:rPr>
                <w:sz w:val="14"/>
              </w:rPr>
              <w:t>TOMA</w:t>
            </w:r>
            <w:r>
              <w:rPr>
                <w:spacing w:val="-5"/>
                <w:sz w:val="14"/>
              </w:rPr>
              <w:t xml:space="preserve"> </w:t>
            </w:r>
            <w:r>
              <w:rPr>
                <w:sz w:val="14"/>
              </w:rPr>
              <w:t>AÉREA.</w:t>
            </w:r>
            <w:r>
              <w:rPr>
                <w:spacing w:val="-4"/>
                <w:sz w:val="14"/>
              </w:rPr>
              <w:t xml:space="preserve"> </w:t>
            </w:r>
            <w:r>
              <w:rPr>
                <w:sz w:val="14"/>
              </w:rPr>
              <w:t>INCLUYE</w:t>
            </w:r>
            <w:r>
              <w:rPr>
                <w:spacing w:val="-5"/>
                <w:sz w:val="14"/>
              </w:rPr>
              <w:t xml:space="preserve"> </w:t>
            </w:r>
            <w:r>
              <w:rPr>
                <w:sz w:val="14"/>
              </w:rPr>
              <w:t>TAPA</w:t>
            </w:r>
            <w:r>
              <w:rPr>
                <w:spacing w:val="-5"/>
                <w:sz w:val="14"/>
              </w:rPr>
              <w:t xml:space="preserve"> </w:t>
            </w:r>
            <w:r>
              <w:rPr>
                <w:sz w:val="14"/>
              </w:rPr>
              <w:t>CON</w:t>
            </w:r>
            <w:r>
              <w:rPr>
                <w:spacing w:val="-4"/>
                <w:sz w:val="14"/>
              </w:rPr>
              <w:t xml:space="preserve"> </w:t>
            </w:r>
            <w:r>
              <w:rPr>
                <w:sz w:val="14"/>
              </w:rPr>
              <w:t>ORIFICIO</w:t>
            </w:r>
            <w:r>
              <w:rPr>
                <w:spacing w:val="-1"/>
                <w:sz w:val="14"/>
              </w:rPr>
              <w:t xml:space="preserve"> </w:t>
            </w:r>
            <w:r>
              <w:rPr>
                <w:sz w:val="14"/>
              </w:rPr>
              <w:t>CENTRAL</w:t>
            </w:r>
            <w:r>
              <w:rPr>
                <w:spacing w:val="-5"/>
                <w:sz w:val="14"/>
              </w:rPr>
              <w:t xml:space="preserve"> </w:t>
            </w:r>
            <w:r>
              <w:rPr>
                <w:sz w:val="14"/>
              </w:rPr>
              <w:t>Y</w:t>
            </w:r>
            <w:r>
              <w:rPr>
                <w:spacing w:val="40"/>
                <w:sz w:val="14"/>
              </w:rPr>
              <w:t xml:space="preserve"> </w:t>
            </w:r>
            <w:r>
              <w:rPr>
                <w:spacing w:val="-2"/>
                <w:sz w:val="14"/>
              </w:rPr>
              <w:t>ACCESORIOS.</w:t>
            </w:r>
          </w:p>
        </w:tc>
        <w:tc>
          <w:tcPr>
            <w:tcW w:w="758" w:type="dxa"/>
            <w:tcBorders>
              <w:top w:val="nil"/>
            </w:tcBorders>
          </w:tcPr>
          <w:p w14:paraId="103A9332" w14:textId="77777777" w:rsidR="005D4828" w:rsidRDefault="005D4828">
            <w:pPr>
              <w:pStyle w:val="TableParagraph"/>
              <w:rPr>
                <w:rFonts w:ascii="Verdana"/>
                <w:sz w:val="14"/>
              </w:rPr>
            </w:pPr>
          </w:p>
          <w:p w14:paraId="322DAB39" w14:textId="77777777" w:rsidR="005D4828" w:rsidRDefault="005D4828">
            <w:pPr>
              <w:pStyle w:val="TableParagraph"/>
              <w:spacing w:before="29"/>
              <w:rPr>
                <w:rFonts w:ascii="Verdana"/>
                <w:sz w:val="14"/>
              </w:rPr>
            </w:pPr>
          </w:p>
          <w:p w14:paraId="1D0E7D2E" w14:textId="77777777" w:rsidR="005D4828" w:rsidRDefault="00000000">
            <w:pPr>
              <w:pStyle w:val="TableParagraph"/>
              <w:spacing w:before="1"/>
              <w:ind w:left="11" w:right="1"/>
              <w:jc w:val="center"/>
              <w:rPr>
                <w:sz w:val="14"/>
              </w:rPr>
            </w:pPr>
            <w:r>
              <w:rPr>
                <w:spacing w:val="-5"/>
                <w:sz w:val="14"/>
              </w:rPr>
              <w:t>UND</w:t>
            </w:r>
          </w:p>
        </w:tc>
        <w:tc>
          <w:tcPr>
            <w:tcW w:w="1001" w:type="dxa"/>
            <w:tcBorders>
              <w:top w:val="nil"/>
            </w:tcBorders>
          </w:tcPr>
          <w:p w14:paraId="4FE50E86" w14:textId="77777777" w:rsidR="005D4828" w:rsidRDefault="005D4828">
            <w:pPr>
              <w:pStyle w:val="TableParagraph"/>
              <w:rPr>
                <w:rFonts w:ascii="Verdana"/>
                <w:sz w:val="14"/>
              </w:rPr>
            </w:pPr>
          </w:p>
          <w:p w14:paraId="216B0917" w14:textId="77777777" w:rsidR="005D4828" w:rsidRDefault="005D4828">
            <w:pPr>
              <w:pStyle w:val="TableParagraph"/>
              <w:spacing w:before="29"/>
              <w:rPr>
                <w:rFonts w:ascii="Verdana"/>
                <w:sz w:val="14"/>
              </w:rPr>
            </w:pPr>
          </w:p>
          <w:p w14:paraId="22488C1A" w14:textId="77777777" w:rsidR="005D4828" w:rsidRDefault="00000000">
            <w:pPr>
              <w:pStyle w:val="TableParagraph"/>
              <w:spacing w:before="1"/>
              <w:ind w:right="59"/>
              <w:jc w:val="right"/>
              <w:rPr>
                <w:sz w:val="14"/>
              </w:rPr>
            </w:pPr>
            <w:r>
              <w:rPr>
                <w:spacing w:val="-2"/>
                <w:sz w:val="14"/>
              </w:rPr>
              <w:t>30,00</w:t>
            </w:r>
          </w:p>
        </w:tc>
      </w:tr>
      <w:tr w:rsidR="005D4828" w14:paraId="7E631335" w14:textId="77777777">
        <w:trPr>
          <w:trHeight w:val="900"/>
        </w:trPr>
        <w:tc>
          <w:tcPr>
            <w:tcW w:w="581" w:type="dxa"/>
          </w:tcPr>
          <w:p w14:paraId="579A5691" w14:textId="77777777" w:rsidR="005D4828" w:rsidRDefault="005D4828">
            <w:pPr>
              <w:pStyle w:val="TableParagraph"/>
              <w:rPr>
                <w:rFonts w:ascii="Verdana"/>
                <w:sz w:val="14"/>
              </w:rPr>
            </w:pPr>
          </w:p>
          <w:p w14:paraId="56F7D3CA" w14:textId="77777777" w:rsidR="005D4828" w:rsidRDefault="005D4828">
            <w:pPr>
              <w:pStyle w:val="TableParagraph"/>
              <w:spacing w:before="29"/>
              <w:rPr>
                <w:rFonts w:ascii="Verdana"/>
                <w:sz w:val="14"/>
              </w:rPr>
            </w:pPr>
          </w:p>
          <w:p w14:paraId="7C84C16C" w14:textId="77777777" w:rsidR="005D4828" w:rsidRDefault="00000000">
            <w:pPr>
              <w:pStyle w:val="TableParagraph"/>
              <w:ind w:left="10" w:right="3"/>
              <w:jc w:val="center"/>
              <w:rPr>
                <w:sz w:val="14"/>
              </w:rPr>
            </w:pPr>
            <w:r>
              <w:rPr>
                <w:spacing w:val="-4"/>
                <w:sz w:val="14"/>
              </w:rPr>
              <w:t>13.4</w:t>
            </w:r>
          </w:p>
        </w:tc>
        <w:tc>
          <w:tcPr>
            <w:tcW w:w="4021" w:type="dxa"/>
          </w:tcPr>
          <w:p w14:paraId="0BFD52A9" w14:textId="77777777" w:rsidR="005D4828" w:rsidRDefault="00000000">
            <w:pPr>
              <w:pStyle w:val="TableParagraph"/>
              <w:spacing w:before="48" w:line="242" w:lineRule="auto"/>
              <w:ind w:left="69" w:right="69"/>
              <w:rPr>
                <w:sz w:val="14"/>
              </w:rPr>
            </w:pPr>
            <w:r>
              <w:rPr>
                <w:sz w:val="14"/>
              </w:rPr>
              <w:t>SALIDA PARA TOMA BIFÁSICA EN TUBO CONDUIT EMT</w:t>
            </w:r>
            <w:r>
              <w:rPr>
                <w:spacing w:val="40"/>
                <w:sz w:val="14"/>
              </w:rPr>
              <w:t xml:space="preserve"> </w:t>
            </w:r>
            <w:r>
              <w:rPr>
                <w:sz w:val="14"/>
              </w:rPr>
              <w:t>DE</w:t>
            </w:r>
            <w:r>
              <w:rPr>
                <w:spacing w:val="-4"/>
                <w:sz w:val="14"/>
              </w:rPr>
              <w:t xml:space="preserve"> </w:t>
            </w:r>
            <w:r>
              <w:rPr>
                <w:sz w:val="14"/>
              </w:rPr>
              <w:t>3/4"</w:t>
            </w:r>
            <w:r>
              <w:rPr>
                <w:spacing w:val="-3"/>
                <w:sz w:val="14"/>
              </w:rPr>
              <w:t xml:space="preserve"> </w:t>
            </w:r>
            <w:r>
              <w:rPr>
                <w:sz w:val="14"/>
              </w:rPr>
              <w:t>Y</w:t>
            </w:r>
            <w:r>
              <w:rPr>
                <w:spacing w:val="-5"/>
                <w:sz w:val="14"/>
              </w:rPr>
              <w:t xml:space="preserve"> </w:t>
            </w:r>
            <w:r>
              <w:rPr>
                <w:sz w:val="14"/>
              </w:rPr>
              <w:t>CONDUCTORES</w:t>
            </w:r>
            <w:r>
              <w:rPr>
                <w:spacing w:val="-4"/>
                <w:sz w:val="14"/>
              </w:rPr>
              <w:t xml:space="preserve"> </w:t>
            </w:r>
            <w:r>
              <w:rPr>
                <w:sz w:val="14"/>
              </w:rPr>
              <w:t>DE</w:t>
            </w:r>
            <w:r>
              <w:rPr>
                <w:spacing w:val="-4"/>
                <w:sz w:val="14"/>
              </w:rPr>
              <w:t xml:space="preserve"> </w:t>
            </w:r>
            <w:r>
              <w:rPr>
                <w:sz w:val="14"/>
              </w:rPr>
              <w:t>COBRE</w:t>
            </w:r>
            <w:r>
              <w:rPr>
                <w:spacing w:val="-4"/>
                <w:sz w:val="14"/>
              </w:rPr>
              <w:t xml:space="preserve"> </w:t>
            </w:r>
            <w:r>
              <w:rPr>
                <w:sz w:val="14"/>
              </w:rPr>
              <w:t>3N10+1NO12</w:t>
            </w:r>
            <w:r>
              <w:rPr>
                <w:spacing w:val="-4"/>
                <w:sz w:val="14"/>
              </w:rPr>
              <w:t xml:space="preserve"> </w:t>
            </w:r>
            <w:r>
              <w:rPr>
                <w:sz w:val="14"/>
              </w:rPr>
              <w:t>AWG</w:t>
            </w:r>
            <w:r>
              <w:rPr>
                <w:spacing w:val="40"/>
                <w:sz w:val="14"/>
              </w:rPr>
              <w:t xml:space="preserve"> </w:t>
            </w:r>
            <w:r>
              <w:rPr>
                <w:sz w:val="14"/>
              </w:rPr>
              <w:t>TIPO THHN. INCLUYE TOMA, CURVAS, TERMINALES,</w:t>
            </w:r>
            <w:r>
              <w:rPr>
                <w:spacing w:val="40"/>
                <w:sz w:val="14"/>
              </w:rPr>
              <w:t xml:space="preserve"> </w:t>
            </w:r>
            <w:r>
              <w:rPr>
                <w:sz w:val="14"/>
              </w:rPr>
              <w:t>UNIONES, SOPORTES, CAJAS Y ACCESORIOS PARA</w:t>
            </w:r>
            <w:r>
              <w:rPr>
                <w:spacing w:val="40"/>
                <w:sz w:val="14"/>
              </w:rPr>
              <w:t xml:space="preserve"> </w:t>
            </w:r>
            <w:r>
              <w:rPr>
                <w:sz w:val="14"/>
              </w:rPr>
              <w:t>COMPLETAR LA SALIDA.</w:t>
            </w:r>
          </w:p>
        </w:tc>
        <w:tc>
          <w:tcPr>
            <w:tcW w:w="758" w:type="dxa"/>
          </w:tcPr>
          <w:p w14:paraId="1058CBA1" w14:textId="77777777" w:rsidR="005D4828" w:rsidRDefault="005D4828">
            <w:pPr>
              <w:pStyle w:val="TableParagraph"/>
              <w:rPr>
                <w:rFonts w:ascii="Verdana"/>
                <w:sz w:val="14"/>
              </w:rPr>
            </w:pPr>
          </w:p>
          <w:p w14:paraId="398895BD" w14:textId="77777777" w:rsidR="005D4828" w:rsidRDefault="005D4828">
            <w:pPr>
              <w:pStyle w:val="TableParagraph"/>
              <w:spacing w:before="29"/>
              <w:rPr>
                <w:rFonts w:ascii="Verdana"/>
                <w:sz w:val="14"/>
              </w:rPr>
            </w:pPr>
          </w:p>
          <w:p w14:paraId="47E53A9E" w14:textId="77777777" w:rsidR="005D4828" w:rsidRDefault="00000000">
            <w:pPr>
              <w:pStyle w:val="TableParagraph"/>
              <w:ind w:left="11" w:right="1"/>
              <w:jc w:val="center"/>
              <w:rPr>
                <w:sz w:val="14"/>
              </w:rPr>
            </w:pPr>
            <w:r>
              <w:rPr>
                <w:spacing w:val="-5"/>
                <w:sz w:val="14"/>
              </w:rPr>
              <w:t>UND</w:t>
            </w:r>
          </w:p>
        </w:tc>
        <w:tc>
          <w:tcPr>
            <w:tcW w:w="1001" w:type="dxa"/>
          </w:tcPr>
          <w:p w14:paraId="400699C3" w14:textId="77777777" w:rsidR="005D4828" w:rsidRDefault="005D4828">
            <w:pPr>
              <w:pStyle w:val="TableParagraph"/>
              <w:rPr>
                <w:rFonts w:ascii="Verdana"/>
                <w:sz w:val="14"/>
              </w:rPr>
            </w:pPr>
          </w:p>
          <w:p w14:paraId="5845A9ED" w14:textId="77777777" w:rsidR="005D4828" w:rsidRDefault="005D4828">
            <w:pPr>
              <w:pStyle w:val="TableParagraph"/>
              <w:spacing w:before="29"/>
              <w:rPr>
                <w:rFonts w:ascii="Verdana"/>
                <w:sz w:val="14"/>
              </w:rPr>
            </w:pPr>
          </w:p>
          <w:p w14:paraId="0394CC02" w14:textId="77777777" w:rsidR="005D4828" w:rsidRDefault="00000000">
            <w:pPr>
              <w:pStyle w:val="TableParagraph"/>
              <w:ind w:right="59"/>
              <w:jc w:val="right"/>
              <w:rPr>
                <w:sz w:val="14"/>
              </w:rPr>
            </w:pPr>
            <w:r>
              <w:rPr>
                <w:spacing w:val="-4"/>
                <w:sz w:val="14"/>
              </w:rPr>
              <w:t>2,00</w:t>
            </w:r>
          </w:p>
        </w:tc>
      </w:tr>
      <w:tr w:rsidR="005D4828" w14:paraId="396E64CB" w14:textId="77777777">
        <w:trPr>
          <w:trHeight w:val="899"/>
        </w:trPr>
        <w:tc>
          <w:tcPr>
            <w:tcW w:w="581" w:type="dxa"/>
          </w:tcPr>
          <w:p w14:paraId="39E4D815" w14:textId="77777777" w:rsidR="005D4828" w:rsidRDefault="005D4828">
            <w:pPr>
              <w:pStyle w:val="TableParagraph"/>
              <w:rPr>
                <w:rFonts w:ascii="Verdana"/>
                <w:sz w:val="14"/>
              </w:rPr>
            </w:pPr>
          </w:p>
          <w:p w14:paraId="1B4272D3" w14:textId="77777777" w:rsidR="005D4828" w:rsidRDefault="005D4828">
            <w:pPr>
              <w:pStyle w:val="TableParagraph"/>
              <w:spacing w:before="29"/>
              <w:rPr>
                <w:rFonts w:ascii="Verdana"/>
                <w:sz w:val="14"/>
              </w:rPr>
            </w:pPr>
          </w:p>
          <w:p w14:paraId="5F3BD048" w14:textId="77777777" w:rsidR="005D4828" w:rsidRDefault="00000000">
            <w:pPr>
              <w:pStyle w:val="TableParagraph"/>
              <w:ind w:left="10" w:right="3"/>
              <w:jc w:val="center"/>
              <w:rPr>
                <w:sz w:val="14"/>
              </w:rPr>
            </w:pPr>
            <w:r>
              <w:rPr>
                <w:spacing w:val="-4"/>
                <w:sz w:val="14"/>
              </w:rPr>
              <w:t>13.5</w:t>
            </w:r>
          </w:p>
        </w:tc>
        <w:tc>
          <w:tcPr>
            <w:tcW w:w="4021" w:type="dxa"/>
          </w:tcPr>
          <w:p w14:paraId="14B24CE0" w14:textId="77777777" w:rsidR="005D4828" w:rsidRDefault="00000000">
            <w:pPr>
              <w:pStyle w:val="TableParagraph"/>
              <w:spacing w:before="48" w:line="244" w:lineRule="auto"/>
              <w:ind w:left="69"/>
              <w:rPr>
                <w:sz w:val="14"/>
              </w:rPr>
            </w:pPr>
            <w:r>
              <w:rPr>
                <w:sz w:val="14"/>
              </w:rPr>
              <w:t>SALIDA PARA INTERRUPTOR SENCILLO EN TUBO</w:t>
            </w:r>
            <w:r>
              <w:rPr>
                <w:spacing w:val="40"/>
                <w:sz w:val="14"/>
              </w:rPr>
              <w:t xml:space="preserve"> </w:t>
            </w:r>
            <w:r>
              <w:rPr>
                <w:sz w:val="14"/>
              </w:rPr>
              <w:t>CONDUIT</w:t>
            </w:r>
            <w:r>
              <w:rPr>
                <w:spacing w:val="-5"/>
                <w:sz w:val="14"/>
              </w:rPr>
              <w:t xml:space="preserve"> </w:t>
            </w:r>
            <w:r>
              <w:rPr>
                <w:sz w:val="14"/>
              </w:rPr>
              <w:t>EMT</w:t>
            </w:r>
            <w:r>
              <w:rPr>
                <w:spacing w:val="-5"/>
                <w:sz w:val="14"/>
              </w:rPr>
              <w:t xml:space="preserve"> </w:t>
            </w:r>
            <w:r>
              <w:rPr>
                <w:sz w:val="14"/>
              </w:rPr>
              <w:t>DE</w:t>
            </w:r>
            <w:r>
              <w:rPr>
                <w:spacing w:val="-3"/>
                <w:sz w:val="14"/>
              </w:rPr>
              <w:t xml:space="preserve"> </w:t>
            </w:r>
            <w:r>
              <w:rPr>
                <w:sz w:val="14"/>
              </w:rPr>
              <w:t>3/4",</w:t>
            </w:r>
            <w:r>
              <w:rPr>
                <w:spacing w:val="-7"/>
                <w:sz w:val="14"/>
              </w:rPr>
              <w:t xml:space="preserve"> </w:t>
            </w:r>
            <w:r>
              <w:rPr>
                <w:sz w:val="14"/>
              </w:rPr>
              <w:t>CON</w:t>
            </w:r>
            <w:r>
              <w:rPr>
                <w:spacing w:val="-3"/>
                <w:sz w:val="14"/>
              </w:rPr>
              <w:t xml:space="preserve"> </w:t>
            </w:r>
            <w:r>
              <w:rPr>
                <w:sz w:val="14"/>
              </w:rPr>
              <w:t>CONDUCTORES</w:t>
            </w:r>
            <w:r>
              <w:rPr>
                <w:spacing w:val="-5"/>
                <w:sz w:val="14"/>
              </w:rPr>
              <w:t xml:space="preserve"> </w:t>
            </w:r>
            <w:r>
              <w:rPr>
                <w:sz w:val="14"/>
              </w:rPr>
              <w:t>DE</w:t>
            </w:r>
            <w:r>
              <w:rPr>
                <w:spacing w:val="-5"/>
                <w:sz w:val="14"/>
              </w:rPr>
              <w:t xml:space="preserve"> </w:t>
            </w:r>
            <w:r>
              <w:rPr>
                <w:sz w:val="14"/>
              </w:rPr>
              <w:t>COBRE</w:t>
            </w:r>
            <w:r>
              <w:rPr>
                <w:spacing w:val="40"/>
                <w:sz w:val="14"/>
              </w:rPr>
              <w:t xml:space="preserve"> </w:t>
            </w:r>
            <w:r>
              <w:rPr>
                <w:sz w:val="14"/>
              </w:rPr>
              <w:t>2NO12+1NO14 AWG TIPO PE-HF-FR-LS-CT. INCLUYE</w:t>
            </w:r>
            <w:r>
              <w:rPr>
                <w:spacing w:val="40"/>
                <w:sz w:val="14"/>
              </w:rPr>
              <w:t xml:space="preserve"> </w:t>
            </w:r>
            <w:r>
              <w:rPr>
                <w:sz w:val="14"/>
              </w:rPr>
              <w:t>INTERRUPTOR, SOPORTES, CAJAS Y ACCESORIOS</w:t>
            </w:r>
            <w:r>
              <w:rPr>
                <w:spacing w:val="40"/>
                <w:sz w:val="14"/>
              </w:rPr>
              <w:t xml:space="preserve"> </w:t>
            </w:r>
            <w:r>
              <w:rPr>
                <w:sz w:val="14"/>
              </w:rPr>
              <w:t>NECESARIOS PARA COMPLETAR LA SALIDA.</w:t>
            </w:r>
          </w:p>
        </w:tc>
        <w:tc>
          <w:tcPr>
            <w:tcW w:w="758" w:type="dxa"/>
          </w:tcPr>
          <w:p w14:paraId="173BE460" w14:textId="77777777" w:rsidR="005D4828" w:rsidRDefault="005D4828">
            <w:pPr>
              <w:pStyle w:val="TableParagraph"/>
              <w:rPr>
                <w:rFonts w:ascii="Verdana"/>
                <w:sz w:val="14"/>
              </w:rPr>
            </w:pPr>
          </w:p>
          <w:p w14:paraId="6FB4F6C9" w14:textId="77777777" w:rsidR="005D4828" w:rsidRDefault="005D4828">
            <w:pPr>
              <w:pStyle w:val="TableParagraph"/>
              <w:spacing w:before="29"/>
              <w:rPr>
                <w:rFonts w:ascii="Verdana"/>
                <w:sz w:val="14"/>
              </w:rPr>
            </w:pPr>
          </w:p>
          <w:p w14:paraId="0C6C7AE7" w14:textId="77777777" w:rsidR="005D4828" w:rsidRDefault="00000000">
            <w:pPr>
              <w:pStyle w:val="TableParagraph"/>
              <w:ind w:left="11" w:right="1"/>
              <w:jc w:val="center"/>
              <w:rPr>
                <w:sz w:val="14"/>
              </w:rPr>
            </w:pPr>
            <w:r>
              <w:rPr>
                <w:spacing w:val="-5"/>
                <w:sz w:val="14"/>
              </w:rPr>
              <w:t>UND</w:t>
            </w:r>
          </w:p>
        </w:tc>
        <w:tc>
          <w:tcPr>
            <w:tcW w:w="1001" w:type="dxa"/>
          </w:tcPr>
          <w:p w14:paraId="38B3A964" w14:textId="77777777" w:rsidR="005D4828" w:rsidRDefault="005D4828">
            <w:pPr>
              <w:pStyle w:val="TableParagraph"/>
              <w:rPr>
                <w:rFonts w:ascii="Verdana"/>
                <w:sz w:val="14"/>
              </w:rPr>
            </w:pPr>
          </w:p>
          <w:p w14:paraId="5F762104" w14:textId="77777777" w:rsidR="005D4828" w:rsidRDefault="005D4828">
            <w:pPr>
              <w:pStyle w:val="TableParagraph"/>
              <w:spacing w:before="29"/>
              <w:rPr>
                <w:rFonts w:ascii="Verdana"/>
                <w:sz w:val="14"/>
              </w:rPr>
            </w:pPr>
          </w:p>
          <w:p w14:paraId="51DD7F6D" w14:textId="77777777" w:rsidR="005D4828" w:rsidRDefault="00000000">
            <w:pPr>
              <w:pStyle w:val="TableParagraph"/>
              <w:ind w:right="59"/>
              <w:jc w:val="right"/>
              <w:rPr>
                <w:sz w:val="14"/>
              </w:rPr>
            </w:pPr>
            <w:r>
              <w:rPr>
                <w:spacing w:val="-4"/>
                <w:sz w:val="14"/>
              </w:rPr>
              <w:t>4,00</w:t>
            </w:r>
          </w:p>
        </w:tc>
      </w:tr>
      <w:tr w:rsidR="005D4828" w14:paraId="6203B13D" w14:textId="77777777">
        <w:trPr>
          <w:trHeight w:val="1081"/>
        </w:trPr>
        <w:tc>
          <w:tcPr>
            <w:tcW w:w="581" w:type="dxa"/>
          </w:tcPr>
          <w:p w14:paraId="5B1DA4AC" w14:textId="77777777" w:rsidR="005D4828" w:rsidRDefault="005D4828">
            <w:pPr>
              <w:pStyle w:val="TableParagraph"/>
              <w:rPr>
                <w:rFonts w:ascii="Verdana"/>
                <w:sz w:val="14"/>
              </w:rPr>
            </w:pPr>
          </w:p>
          <w:p w14:paraId="1B434E07" w14:textId="77777777" w:rsidR="005D4828" w:rsidRDefault="005D4828">
            <w:pPr>
              <w:pStyle w:val="TableParagraph"/>
              <w:spacing w:before="120"/>
              <w:rPr>
                <w:rFonts w:ascii="Verdana"/>
                <w:sz w:val="14"/>
              </w:rPr>
            </w:pPr>
          </w:p>
          <w:p w14:paraId="00151978" w14:textId="77777777" w:rsidR="005D4828" w:rsidRDefault="00000000">
            <w:pPr>
              <w:pStyle w:val="TableParagraph"/>
              <w:spacing w:before="1"/>
              <w:ind w:left="10" w:right="3"/>
              <w:jc w:val="center"/>
              <w:rPr>
                <w:sz w:val="14"/>
              </w:rPr>
            </w:pPr>
            <w:r>
              <w:rPr>
                <w:spacing w:val="-4"/>
                <w:sz w:val="14"/>
              </w:rPr>
              <w:t>13.6</w:t>
            </w:r>
          </w:p>
        </w:tc>
        <w:tc>
          <w:tcPr>
            <w:tcW w:w="4021" w:type="dxa"/>
          </w:tcPr>
          <w:p w14:paraId="447EC98A" w14:textId="77777777" w:rsidR="005D4828" w:rsidRDefault="00000000">
            <w:pPr>
              <w:pStyle w:val="TableParagraph"/>
              <w:spacing w:before="58" w:line="244" w:lineRule="auto"/>
              <w:ind w:left="69"/>
              <w:rPr>
                <w:sz w:val="14"/>
              </w:rPr>
            </w:pPr>
            <w:r>
              <w:rPr>
                <w:sz w:val="14"/>
              </w:rPr>
              <w:t>SALIDA PARA INTERRUPTOR TRILE EN TUBO</w:t>
            </w:r>
            <w:r>
              <w:rPr>
                <w:spacing w:val="-1"/>
                <w:sz w:val="14"/>
              </w:rPr>
              <w:t xml:space="preserve"> </w:t>
            </w:r>
            <w:r>
              <w:rPr>
                <w:sz w:val="14"/>
              </w:rPr>
              <w:t>CONDUIT</w:t>
            </w:r>
            <w:r>
              <w:rPr>
                <w:spacing w:val="40"/>
                <w:sz w:val="14"/>
              </w:rPr>
              <w:t xml:space="preserve"> </w:t>
            </w:r>
            <w:r>
              <w:rPr>
                <w:sz w:val="14"/>
              </w:rPr>
              <w:t>EMT DE 3/4", CON CONDUCTORES DE COBRE</w:t>
            </w:r>
            <w:r>
              <w:rPr>
                <w:spacing w:val="40"/>
                <w:sz w:val="14"/>
              </w:rPr>
              <w:t xml:space="preserve"> </w:t>
            </w:r>
            <w:r>
              <w:rPr>
                <w:sz w:val="14"/>
              </w:rPr>
              <w:t>3NO12+1NO14</w:t>
            </w:r>
            <w:r>
              <w:rPr>
                <w:spacing w:val="-8"/>
                <w:sz w:val="14"/>
              </w:rPr>
              <w:t xml:space="preserve"> </w:t>
            </w:r>
            <w:r>
              <w:rPr>
                <w:sz w:val="14"/>
              </w:rPr>
              <w:t>AWG</w:t>
            </w:r>
            <w:r>
              <w:rPr>
                <w:spacing w:val="-8"/>
                <w:sz w:val="14"/>
              </w:rPr>
              <w:t xml:space="preserve"> </w:t>
            </w:r>
            <w:r>
              <w:rPr>
                <w:sz w:val="14"/>
              </w:rPr>
              <w:t>TIPO</w:t>
            </w:r>
            <w:r>
              <w:rPr>
                <w:spacing w:val="-8"/>
                <w:sz w:val="14"/>
              </w:rPr>
              <w:t xml:space="preserve"> </w:t>
            </w:r>
            <w:r>
              <w:rPr>
                <w:sz w:val="14"/>
              </w:rPr>
              <w:t>PE-HF-FR-LS-CT.</w:t>
            </w:r>
            <w:r>
              <w:rPr>
                <w:spacing w:val="-8"/>
                <w:sz w:val="14"/>
              </w:rPr>
              <w:t xml:space="preserve"> </w:t>
            </w:r>
            <w:r>
              <w:rPr>
                <w:sz w:val="14"/>
              </w:rPr>
              <w:t>NO</w:t>
            </w:r>
            <w:r>
              <w:rPr>
                <w:spacing w:val="-3"/>
                <w:sz w:val="14"/>
              </w:rPr>
              <w:t xml:space="preserve"> </w:t>
            </w:r>
            <w:r>
              <w:rPr>
                <w:sz w:val="14"/>
              </w:rPr>
              <w:t>INCLUYE</w:t>
            </w:r>
            <w:r>
              <w:rPr>
                <w:spacing w:val="40"/>
                <w:sz w:val="14"/>
              </w:rPr>
              <w:t xml:space="preserve"> </w:t>
            </w:r>
            <w:r>
              <w:rPr>
                <w:sz w:val="14"/>
              </w:rPr>
              <w:t>INTERRUPTOR, SOPORTES, CAJAS Y ACCESORIOS</w:t>
            </w:r>
            <w:r>
              <w:rPr>
                <w:spacing w:val="40"/>
                <w:sz w:val="14"/>
              </w:rPr>
              <w:t xml:space="preserve"> </w:t>
            </w:r>
            <w:r>
              <w:rPr>
                <w:sz w:val="14"/>
              </w:rPr>
              <w:t>NECESARIOS PARA COMPLETAR LA SALIDA. INCLUYE</w:t>
            </w:r>
            <w:r>
              <w:rPr>
                <w:spacing w:val="40"/>
                <w:sz w:val="14"/>
              </w:rPr>
              <w:t xml:space="preserve"> </w:t>
            </w:r>
            <w:r>
              <w:rPr>
                <w:sz w:val="14"/>
              </w:rPr>
              <w:t>ACCESORIOS EMT REQUERIDOS.</w:t>
            </w:r>
          </w:p>
        </w:tc>
        <w:tc>
          <w:tcPr>
            <w:tcW w:w="758" w:type="dxa"/>
          </w:tcPr>
          <w:p w14:paraId="4F068EC5" w14:textId="77777777" w:rsidR="005D4828" w:rsidRDefault="005D4828">
            <w:pPr>
              <w:pStyle w:val="TableParagraph"/>
              <w:rPr>
                <w:rFonts w:ascii="Verdana"/>
                <w:sz w:val="14"/>
              </w:rPr>
            </w:pPr>
          </w:p>
          <w:p w14:paraId="49A008A9" w14:textId="77777777" w:rsidR="005D4828" w:rsidRDefault="005D4828">
            <w:pPr>
              <w:pStyle w:val="TableParagraph"/>
              <w:spacing w:before="120"/>
              <w:rPr>
                <w:rFonts w:ascii="Verdana"/>
                <w:sz w:val="14"/>
              </w:rPr>
            </w:pPr>
          </w:p>
          <w:p w14:paraId="1B792738" w14:textId="77777777" w:rsidR="005D4828" w:rsidRDefault="00000000">
            <w:pPr>
              <w:pStyle w:val="TableParagraph"/>
              <w:spacing w:before="1"/>
              <w:ind w:left="11" w:right="1"/>
              <w:jc w:val="center"/>
              <w:rPr>
                <w:sz w:val="14"/>
              </w:rPr>
            </w:pPr>
            <w:r>
              <w:rPr>
                <w:spacing w:val="-5"/>
                <w:sz w:val="14"/>
              </w:rPr>
              <w:t>UND</w:t>
            </w:r>
          </w:p>
        </w:tc>
        <w:tc>
          <w:tcPr>
            <w:tcW w:w="1001" w:type="dxa"/>
          </w:tcPr>
          <w:p w14:paraId="11E2516F" w14:textId="77777777" w:rsidR="005D4828" w:rsidRDefault="005D4828">
            <w:pPr>
              <w:pStyle w:val="TableParagraph"/>
              <w:rPr>
                <w:rFonts w:ascii="Verdana"/>
                <w:sz w:val="14"/>
              </w:rPr>
            </w:pPr>
          </w:p>
          <w:p w14:paraId="325ACABE" w14:textId="77777777" w:rsidR="005D4828" w:rsidRDefault="005D4828">
            <w:pPr>
              <w:pStyle w:val="TableParagraph"/>
              <w:spacing w:before="120"/>
              <w:rPr>
                <w:rFonts w:ascii="Verdana"/>
                <w:sz w:val="14"/>
              </w:rPr>
            </w:pPr>
          </w:p>
          <w:p w14:paraId="6020B66F" w14:textId="77777777" w:rsidR="005D4828" w:rsidRDefault="00000000">
            <w:pPr>
              <w:pStyle w:val="TableParagraph"/>
              <w:spacing w:before="1"/>
              <w:ind w:right="59"/>
              <w:jc w:val="right"/>
              <w:rPr>
                <w:sz w:val="14"/>
              </w:rPr>
            </w:pPr>
            <w:r>
              <w:rPr>
                <w:spacing w:val="-4"/>
                <w:sz w:val="14"/>
              </w:rPr>
              <w:t>3,00</w:t>
            </w:r>
          </w:p>
        </w:tc>
      </w:tr>
      <w:tr w:rsidR="005D4828" w14:paraId="1AC0A292" w14:textId="77777777">
        <w:trPr>
          <w:trHeight w:val="719"/>
        </w:trPr>
        <w:tc>
          <w:tcPr>
            <w:tcW w:w="581" w:type="dxa"/>
          </w:tcPr>
          <w:p w14:paraId="42B36719" w14:textId="77777777" w:rsidR="005D4828" w:rsidRDefault="005D4828">
            <w:pPr>
              <w:pStyle w:val="TableParagraph"/>
              <w:spacing w:before="108"/>
              <w:rPr>
                <w:rFonts w:ascii="Verdana"/>
                <w:sz w:val="14"/>
              </w:rPr>
            </w:pPr>
          </w:p>
          <w:p w14:paraId="7787002C" w14:textId="77777777" w:rsidR="005D4828" w:rsidRDefault="00000000">
            <w:pPr>
              <w:pStyle w:val="TableParagraph"/>
              <w:ind w:left="10" w:right="3"/>
              <w:jc w:val="center"/>
              <w:rPr>
                <w:sz w:val="14"/>
              </w:rPr>
            </w:pPr>
            <w:r>
              <w:rPr>
                <w:spacing w:val="-4"/>
                <w:sz w:val="14"/>
              </w:rPr>
              <w:t>13.7</w:t>
            </w:r>
          </w:p>
        </w:tc>
        <w:tc>
          <w:tcPr>
            <w:tcW w:w="4021" w:type="dxa"/>
          </w:tcPr>
          <w:p w14:paraId="111E8CE0" w14:textId="77777777" w:rsidR="005D4828" w:rsidRDefault="00000000">
            <w:pPr>
              <w:pStyle w:val="TableParagraph"/>
              <w:spacing w:before="38" w:line="242" w:lineRule="auto"/>
              <w:ind w:left="69" w:right="166"/>
              <w:rPr>
                <w:sz w:val="14"/>
              </w:rPr>
            </w:pPr>
            <w:r>
              <w:rPr>
                <w:sz w:val="14"/>
              </w:rPr>
              <w:t>SUMINISTRO</w:t>
            </w:r>
            <w:r>
              <w:rPr>
                <w:spacing w:val="-7"/>
                <w:sz w:val="14"/>
              </w:rPr>
              <w:t xml:space="preserve"> </w:t>
            </w:r>
            <w:r>
              <w:rPr>
                <w:sz w:val="14"/>
              </w:rPr>
              <w:t>Y</w:t>
            </w:r>
            <w:r>
              <w:rPr>
                <w:spacing w:val="-8"/>
                <w:sz w:val="14"/>
              </w:rPr>
              <w:t xml:space="preserve"> </w:t>
            </w:r>
            <w:r>
              <w:rPr>
                <w:sz w:val="14"/>
              </w:rPr>
              <w:t>TENDIDO</w:t>
            </w:r>
            <w:r>
              <w:rPr>
                <w:spacing w:val="-9"/>
                <w:sz w:val="14"/>
              </w:rPr>
              <w:t xml:space="preserve"> </w:t>
            </w:r>
            <w:r>
              <w:rPr>
                <w:sz w:val="14"/>
              </w:rPr>
              <w:t>DE</w:t>
            </w:r>
            <w:r>
              <w:rPr>
                <w:spacing w:val="-5"/>
                <w:sz w:val="14"/>
              </w:rPr>
              <w:t xml:space="preserve"> </w:t>
            </w:r>
            <w:r>
              <w:rPr>
                <w:sz w:val="14"/>
              </w:rPr>
              <w:t>ACOMETIDA</w:t>
            </w:r>
            <w:r>
              <w:rPr>
                <w:spacing w:val="-6"/>
                <w:sz w:val="14"/>
              </w:rPr>
              <w:t xml:space="preserve"> </w:t>
            </w:r>
            <w:r>
              <w:rPr>
                <w:sz w:val="14"/>
              </w:rPr>
              <w:t>MONOFÁSICA</w:t>
            </w:r>
            <w:r>
              <w:rPr>
                <w:spacing w:val="40"/>
                <w:sz w:val="14"/>
              </w:rPr>
              <w:t xml:space="preserve"> </w:t>
            </w:r>
            <w:r>
              <w:rPr>
                <w:sz w:val="14"/>
              </w:rPr>
              <w:t>EN CONDUCTORES DE COBRE 2NO12F+1NO12T AWG</w:t>
            </w:r>
            <w:r>
              <w:rPr>
                <w:spacing w:val="40"/>
                <w:sz w:val="14"/>
              </w:rPr>
              <w:t xml:space="preserve"> </w:t>
            </w:r>
            <w:r>
              <w:rPr>
                <w:sz w:val="14"/>
              </w:rPr>
              <w:t>TIPO PE-HF-FR-LS-CT POR TUBO. INCLUYE</w:t>
            </w:r>
            <w:r>
              <w:rPr>
                <w:spacing w:val="40"/>
                <w:sz w:val="14"/>
              </w:rPr>
              <w:t xml:space="preserve"> </w:t>
            </w:r>
            <w:r>
              <w:rPr>
                <w:sz w:val="14"/>
              </w:rPr>
              <w:t>ACCESORIOS PARA COMPLETAR LA ACTIVIDAD.</w:t>
            </w:r>
          </w:p>
        </w:tc>
        <w:tc>
          <w:tcPr>
            <w:tcW w:w="758" w:type="dxa"/>
          </w:tcPr>
          <w:p w14:paraId="5C0F2EA3" w14:textId="77777777" w:rsidR="005D4828" w:rsidRDefault="005D4828">
            <w:pPr>
              <w:pStyle w:val="TableParagraph"/>
              <w:spacing w:before="108"/>
              <w:rPr>
                <w:rFonts w:ascii="Verdana"/>
                <w:sz w:val="14"/>
              </w:rPr>
            </w:pPr>
          </w:p>
          <w:p w14:paraId="4D7D0512" w14:textId="77777777" w:rsidR="005D4828" w:rsidRDefault="00000000">
            <w:pPr>
              <w:pStyle w:val="TableParagraph"/>
              <w:ind w:left="11" w:right="6"/>
              <w:jc w:val="center"/>
              <w:rPr>
                <w:sz w:val="14"/>
              </w:rPr>
            </w:pPr>
            <w:r>
              <w:rPr>
                <w:spacing w:val="-5"/>
                <w:sz w:val="14"/>
              </w:rPr>
              <w:t>ML</w:t>
            </w:r>
          </w:p>
        </w:tc>
        <w:tc>
          <w:tcPr>
            <w:tcW w:w="1001" w:type="dxa"/>
          </w:tcPr>
          <w:p w14:paraId="503865EB" w14:textId="77777777" w:rsidR="005D4828" w:rsidRDefault="005D4828">
            <w:pPr>
              <w:pStyle w:val="TableParagraph"/>
              <w:spacing w:before="108"/>
              <w:rPr>
                <w:rFonts w:ascii="Verdana"/>
                <w:sz w:val="14"/>
              </w:rPr>
            </w:pPr>
          </w:p>
          <w:p w14:paraId="1EAAD52B" w14:textId="77777777" w:rsidR="005D4828" w:rsidRDefault="00000000">
            <w:pPr>
              <w:pStyle w:val="TableParagraph"/>
              <w:ind w:right="59"/>
              <w:jc w:val="right"/>
              <w:rPr>
                <w:sz w:val="14"/>
              </w:rPr>
            </w:pPr>
            <w:r>
              <w:rPr>
                <w:spacing w:val="-2"/>
                <w:sz w:val="14"/>
              </w:rPr>
              <w:t>160,00</w:t>
            </w:r>
          </w:p>
        </w:tc>
      </w:tr>
      <w:tr w:rsidR="005D4828" w14:paraId="3886FA1F" w14:textId="77777777">
        <w:trPr>
          <w:trHeight w:val="539"/>
        </w:trPr>
        <w:tc>
          <w:tcPr>
            <w:tcW w:w="581" w:type="dxa"/>
          </w:tcPr>
          <w:p w14:paraId="6B298D9C" w14:textId="77777777" w:rsidR="005D4828" w:rsidRDefault="005D4828">
            <w:pPr>
              <w:pStyle w:val="TableParagraph"/>
              <w:spacing w:before="19"/>
              <w:rPr>
                <w:rFonts w:ascii="Verdana"/>
                <w:sz w:val="14"/>
              </w:rPr>
            </w:pPr>
          </w:p>
          <w:p w14:paraId="342A79F5" w14:textId="77777777" w:rsidR="005D4828" w:rsidRDefault="00000000">
            <w:pPr>
              <w:pStyle w:val="TableParagraph"/>
              <w:ind w:left="10" w:right="3"/>
              <w:jc w:val="center"/>
              <w:rPr>
                <w:sz w:val="14"/>
              </w:rPr>
            </w:pPr>
            <w:r>
              <w:rPr>
                <w:spacing w:val="-4"/>
                <w:sz w:val="14"/>
              </w:rPr>
              <w:t>13.8</w:t>
            </w:r>
          </w:p>
        </w:tc>
        <w:tc>
          <w:tcPr>
            <w:tcW w:w="4021" w:type="dxa"/>
          </w:tcPr>
          <w:p w14:paraId="5C956F37" w14:textId="77777777" w:rsidR="005D4828" w:rsidRDefault="00000000">
            <w:pPr>
              <w:pStyle w:val="TableParagraph"/>
              <w:spacing w:before="29" w:line="242" w:lineRule="auto"/>
              <w:ind w:left="69" w:right="110"/>
              <w:rPr>
                <w:sz w:val="14"/>
              </w:rPr>
            </w:pPr>
            <w:r>
              <w:rPr>
                <w:sz w:val="14"/>
              </w:rPr>
              <w:t>SUMINISTRO,</w:t>
            </w:r>
            <w:r>
              <w:rPr>
                <w:spacing w:val="-2"/>
                <w:sz w:val="14"/>
              </w:rPr>
              <w:t xml:space="preserve"> </w:t>
            </w:r>
            <w:r>
              <w:rPr>
                <w:sz w:val="14"/>
              </w:rPr>
              <w:t>MONTAJE</w:t>
            </w:r>
            <w:r>
              <w:rPr>
                <w:spacing w:val="-5"/>
                <w:sz w:val="14"/>
              </w:rPr>
              <w:t xml:space="preserve"> </w:t>
            </w:r>
            <w:r>
              <w:rPr>
                <w:sz w:val="14"/>
              </w:rPr>
              <w:t>Y</w:t>
            </w:r>
            <w:r>
              <w:rPr>
                <w:spacing w:val="-6"/>
                <w:sz w:val="14"/>
              </w:rPr>
              <w:t xml:space="preserve"> </w:t>
            </w:r>
            <w:r>
              <w:rPr>
                <w:sz w:val="14"/>
              </w:rPr>
              <w:t>CONEXIÓN</w:t>
            </w:r>
            <w:r>
              <w:rPr>
                <w:spacing w:val="-6"/>
                <w:sz w:val="14"/>
              </w:rPr>
              <w:t xml:space="preserve"> </w:t>
            </w:r>
            <w:r>
              <w:rPr>
                <w:sz w:val="14"/>
              </w:rPr>
              <w:t>DE</w:t>
            </w:r>
            <w:r>
              <w:rPr>
                <w:spacing w:val="-5"/>
                <w:sz w:val="14"/>
              </w:rPr>
              <w:t xml:space="preserve"> </w:t>
            </w:r>
            <w:r>
              <w:rPr>
                <w:sz w:val="14"/>
              </w:rPr>
              <w:t>PANEL</w:t>
            </w:r>
            <w:r>
              <w:rPr>
                <w:spacing w:val="-5"/>
                <w:sz w:val="14"/>
              </w:rPr>
              <w:t xml:space="preserve"> </w:t>
            </w:r>
            <w:r>
              <w:rPr>
                <w:sz w:val="14"/>
              </w:rPr>
              <w:t>LED</w:t>
            </w:r>
            <w:r>
              <w:rPr>
                <w:spacing w:val="-6"/>
                <w:sz w:val="14"/>
              </w:rPr>
              <w:t xml:space="preserve"> </w:t>
            </w:r>
            <w:r>
              <w:rPr>
                <w:sz w:val="14"/>
              </w:rPr>
              <w:t>DE</w:t>
            </w:r>
            <w:r>
              <w:rPr>
                <w:spacing w:val="40"/>
                <w:sz w:val="14"/>
              </w:rPr>
              <w:t xml:space="preserve"> </w:t>
            </w:r>
            <w:r>
              <w:rPr>
                <w:sz w:val="14"/>
              </w:rPr>
              <w:t>INCRUSTAR 12W. INCLUYE ELEMENTOS PARA</w:t>
            </w:r>
            <w:r>
              <w:rPr>
                <w:spacing w:val="40"/>
                <w:sz w:val="14"/>
              </w:rPr>
              <w:t xml:space="preserve"> </w:t>
            </w:r>
            <w:r>
              <w:rPr>
                <w:sz w:val="14"/>
              </w:rPr>
              <w:t>MONTAJE, FIJACIÓN Y/O DESCUELGUE.</w:t>
            </w:r>
          </w:p>
        </w:tc>
        <w:tc>
          <w:tcPr>
            <w:tcW w:w="758" w:type="dxa"/>
          </w:tcPr>
          <w:p w14:paraId="6BD86832" w14:textId="77777777" w:rsidR="005D4828" w:rsidRDefault="005D4828">
            <w:pPr>
              <w:pStyle w:val="TableParagraph"/>
              <w:spacing w:before="19"/>
              <w:rPr>
                <w:rFonts w:ascii="Verdana"/>
                <w:sz w:val="14"/>
              </w:rPr>
            </w:pPr>
          </w:p>
          <w:p w14:paraId="6822307C" w14:textId="77777777" w:rsidR="005D4828" w:rsidRDefault="00000000">
            <w:pPr>
              <w:pStyle w:val="TableParagraph"/>
              <w:ind w:left="11" w:right="1"/>
              <w:jc w:val="center"/>
              <w:rPr>
                <w:sz w:val="14"/>
              </w:rPr>
            </w:pPr>
            <w:r>
              <w:rPr>
                <w:spacing w:val="-5"/>
                <w:sz w:val="14"/>
              </w:rPr>
              <w:t>UND</w:t>
            </w:r>
          </w:p>
        </w:tc>
        <w:tc>
          <w:tcPr>
            <w:tcW w:w="1001" w:type="dxa"/>
          </w:tcPr>
          <w:p w14:paraId="02AAFBAA" w14:textId="77777777" w:rsidR="005D4828" w:rsidRDefault="005D4828">
            <w:pPr>
              <w:pStyle w:val="TableParagraph"/>
              <w:spacing w:before="19"/>
              <w:rPr>
                <w:rFonts w:ascii="Verdana"/>
                <w:sz w:val="14"/>
              </w:rPr>
            </w:pPr>
          </w:p>
          <w:p w14:paraId="74854A79" w14:textId="77777777" w:rsidR="005D4828" w:rsidRDefault="00000000">
            <w:pPr>
              <w:pStyle w:val="TableParagraph"/>
              <w:ind w:right="59"/>
              <w:jc w:val="right"/>
              <w:rPr>
                <w:sz w:val="14"/>
              </w:rPr>
            </w:pPr>
            <w:r>
              <w:rPr>
                <w:spacing w:val="-4"/>
                <w:sz w:val="14"/>
              </w:rPr>
              <w:t>8,00</w:t>
            </w:r>
          </w:p>
        </w:tc>
      </w:tr>
      <w:tr w:rsidR="005D4828" w14:paraId="12E410B2" w14:textId="77777777">
        <w:trPr>
          <w:trHeight w:val="540"/>
        </w:trPr>
        <w:tc>
          <w:tcPr>
            <w:tcW w:w="581" w:type="dxa"/>
          </w:tcPr>
          <w:p w14:paraId="2D3652E7" w14:textId="77777777" w:rsidR="005D4828" w:rsidRDefault="005D4828">
            <w:pPr>
              <w:pStyle w:val="TableParagraph"/>
              <w:spacing w:before="20"/>
              <w:rPr>
                <w:rFonts w:ascii="Verdana"/>
                <w:sz w:val="14"/>
              </w:rPr>
            </w:pPr>
          </w:p>
          <w:p w14:paraId="18172104" w14:textId="77777777" w:rsidR="005D4828" w:rsidRDefault="00000000">
            <w:pPr>
              <w:pStyle w:val="TableParagraph"/>
              <w:ind w:left="10" w:right="3"/>
              <w:jc w:val="center"/>
              <w:rPr>
                <w:sz w:val="14"/>
              </w:rPr>
            </w:pPr>
            <w:r>
              <w:rPr>
                <w:spacing w:val="-4"/>
                <w:sz w:val="14"/>
              </w:rPr>
              <w:t>13.9</w:t>
            </w:r>
          </w:p>
        </w:tc>
        <w:tc>
          <w:tcPr>
            <w:tcW w:w="4021" w:type="dxa"/>
          </w:tcPr>
          <w:p w14:paraId="4A5A59AA" w14:textId="77777777" w:rsidR="005D4828" w:rsidRDefault="00000000">
            <w:pPr>
              <w:pStyle w:val="TableParagraph"/>
              <w:spacing w:before="29" w:line="244" w:lineRule="auto"/>
              <w:ind w:left="69"/>
              <w:rPr>
                <w:sz w:val="14"/>
              </w:rPr>
            </w:pPr>
            <w:r>
              <w:rPr>
                <w:sz w:val="14"/>
              </w:rPr>
              <w:t>SUMINISTRO, MONTAJE Y CONEXIÓN DE LUMINARIA</w:t>
            </w:r>
            <w:r>
              <w:rPr>
                <w:spacing w:val="40"/>
                <w:sz w:val="14"/>
              </w:rPr>
              <w:t xml:space="preserve"> </w:t>
            </w:r>
            <w:r>
              <w:rPr>
                <w:sz w:val="14"/>
              </w:rPr>
              <w:t>HERMETICA</w:t>
            </w:r>
            <w:r>
              <w:rPr>
                <w:spacing w:val="-7"/>
                <w:sz w:val="14"/>
              </w:rPr>
              <w:t xml:space="preserve"> </w:t>
            </w:r>
            <w:r>
              <w:rPr>
                <w:sz w:val="14"/>
              </w:rPr>
              <w:t>LED</w:t>
            </w:r>
            <w:r>
              <w:rPr>
                <w:spacing w:val="-6"/>
                <w:sz w:val="14"/>
              </w:rPr>
              <w:t xml:space="preserve"> </w:t>
            </w:r>
            <w:r>
              <w:rPr>
                <w:sz w:val="14"/>
              </w:rPr>
              <w:t>2X32W</w:t>
            </w:r>
            <w:r>
              <w:rPr>
                <w:spacing w:val="-2"/>
                <w:sz w:val="14"/>
              </w:rPr>
              <w:t xml:space="preserve"> </w:t>
            </w:r>
            <w:r>
              <w:rPr>
                <w:sz w:val="14"/>
              </w:rPr>
              <w:t>.</w:t>
            </w:r>
            <w:r>
              <w:rPr>
                <w:spacing w:val="-9"/>
                <w:sz w:val="14"/>
              </w:rPr>
              <w:t xml:space="preserve"> </w:t>
            </w:r>
            <w:r>
              <w:rPr>
                <w:sz w:val="14"/>
              </w:rPr>
              <w:t>INCLUYE</w:t>
            </w:r>
            <w:r>
              <w:rPr>
                <w:spacing w:val="-6"/>
                <w:sz w:val="14"/>
              </w:rPr>
              <w:t xml:space="preserve"> </w:t>
            </w:r>
            <w:r>
              <w:rPr>
                <w:sz w:val="14"/>
              </w:rPr>
              <w:t>ELEMENTOS</w:t>
            </w:r>
            <w:r>
              <w:rPr>
                <w:spacing w:val="-8"/>
                <w:sz w:val="14"/>
              </w:rPr>
              <w:t xml:space="preserve"> </w:t>
            </w:r>
            <w:r>
              <w:rPr>
                <w:sz w:val="14"/>
              </w:rPr>
              <w:t>PARA</w:t>
            </w:r>
            <w:r>
              <w:rPr>
                <w:spacing w:val="40"/>
                <w:sz w:val="14"/>
              </w:rPr>
              <w:t xml:space="preserve"> </w:t>
            </w:r>
            <w:r>
              <w:rPr>
                <w:sz w:val="14"/>
              </w:rPr>
              <w:t>MONTAJE, FIJACIÓN Y/O DESCUELGUE.</w:t>
            </w:r>
          </w:p>
        </w:tc>
        <w:tc>
          <w:tcPr>
            <w:tcW w:w="758" w:type="dxa"/>
          </w:tcPr>
          <w:p w14:paraId="072EA5FA" w14:textId="77777777" w:rsidR="005D4828" w:rsidRDefault="005D4828">
            <w:pPr>
              <w:pStyle w:val="TableParagraph"/>
              <w:spacing w:before="20"/>
              <w:rPr>
                <w:rFonts w:ascii="Verdana"/>
                <w:sz w:val="14"/>
              </w:rPr>
            </w:pPr>
          </w:p>
          <w:p w14:paraId="23A22BC8" w14:textId="77777777" w:rsidR="005D4828" w:rsidRDefault="00000000">
            <w:pPr>
              <w:pStyle w:val="TableParagraph"/>
              <w:ind w:left="11" w:right="1"/>
              <w:jc w:val="center"/>
              <w:rPr>
                <w:sz w:val="14"/>
              </w:rPr>
            </w:pPr>
            <w:r>
              <w:rPr>
                <w:spacing w:val="-5"/>
                <w:sz w:val="14"/>
              </w:rPr>
              <w:t>UND</w:t>
            </w:r>
          </w:p>
        </w:tc>
        <w:tc>
          <w:tcPr>
            <w:tcW w:w="1001" w:type="dxa"/>
          </w:tcPr>
          <w:p w14:paraId="1F7667D5" w14:textId="77777777" w:rsidR="005D4828" w:rsidRDefault="005D4828">
            <w:pPr>
              <w:pStyle w:val="TableParagraph"/>
              <w:spacing w:before="20"/>
              <w:rPr>
                <w:rFonts w:ascii="Verdana"/>
                <w:sz w:val="14"/>
              </w:rPr>
            </w:pPr>
          </w:p>
          <w:p w14:paraId="1C7A177E" w14:textId="77777777" w:rsidR="005D4828" w:rsidRDefault="00000000">
            <w:pPr>
              <w:pStyle w:val="TableParagraph"/>
              <w:ind w:right="59"/>
              <w:jc w:val="right"/>
              <w:rPr>
                <w:sz w:val="14"/>
              </w:rPr>
            </w:pPr>
            <w:r>
              <w:rPr>
                <w:spacing w:val="-2"/>
                <w:sz w:val="14"/>
              </w:rPr>
              <w:t>12,00</w:t>
            </w:r>
          </w:p>
        </w:tc>
      </w:tr>
      <w:tr w:rsidR="005D4828" w14:paraId="241C6281" w14:textId="77777777">
        <w:trPr>
          <w:trHeight w:val="539"/>
        </w:trPr>
        <w:tc>
          <w:tcPr>
            <w:tcW w:w="581" w:type="dxa"/>
          </w:tcPr>
          <w:p w14:paraId="526140EC" w14:textId="77777777" w:rsidR="005D4828" w:rsidRDefault="005D4828">
            <w:pPr>
              <w:pStyle w:val="TableParagraph"/>
              <w:spacing w:before="19"/>
              <w:rPr>
                <w:rFonts w:ascii="Verdana"/>
                <w:sz w:val="14"/>
              </w:rPr>
            </w:pPr>
          </w:p>
          <w:p w14:paraId="780489C7" w14:textId="77777777" w:rsidR="005D4828" w:rsidRDefault="00000000">
            <w:pPr>
              <w:pStyle w:val="TableParagraph"/>
              <w:ind w:left="10" w:right="2"/>
              <w:jc w:val="center"/>
              <w:rPr>
                <w:sz w:val="14"/>
              </w:rPr>
            </w:pPr>
            <w:r>
              <w:rPr>
                <w:spacing w:val="-2"/>
                <w:sz w:val="14"/>
              </w:rPr>
              <w:t>13.10</w:t>
            </w:r>
          </w:p>
        </w:tc>
        <w:tc>
          <w:tcPr>
            <w:tcW w:w="4021" w:type="dxa"/>
          </w:tcPr>
          <w:p w14:paraId="612694A5" w14:textId="77777777" w:rsidR="005D4828" w:rsidRDefault="00000000">
            <w:pPr>
              <w:pStyle w:val="TableParagraph"/>
              <w:spacing w:before="29" w:line="242" w:lineRule="auto"/>
              <w:ind w:left="69"/>
              <w:rPr>
                <w:sz w:val="14"/>
              </w:rPr>
            </w:pPr>
            <w:r>
              <w:rPr>
                <w:sz w:val="14"/>
              </w:rPr>
              <w:t>SUMINISTRO,</w:t>
            </w:r>
            <w:r>
              <w:rPr>
                <w:spacing w:val="-5"/>
                <w:sz w:val="14"/>
              </w:rPr>
              <w:t xml:space="preserve"> </w:t>
            </w:r>
            <w:r>
              <w:rPr>
                <w:sz w:val="14"/>
              </w:rPr>
              <w:t>MONTAJE</w:t>
            </w:r>
            <w:r>
              <w:rPr>
                <w:spacing w:val="-7"/>
                <w:sz w:val="14"/>
              </w:rPr>
              <w:t xml:space="preserve"> </w:t>
            </w:r>
            <w:r>
              <w:rPr>
                <w:sz w:val="14"/>
              </w:rPr>
              <w:t>Y</w:t>
            </w:r>
            <w:r>
              <w:rPr>
                <w:spacing w:val="-8"/>
                <w:sz w:val="14"/>
              </w:rPr>
              <w:t xml:space="preserve"> </w:t>
            </w:r>
            <w:r>
              <w:rPr>
                <w:sz w:val="14"/>
              </w:rPr>
              <w:t>CONEXIÓN</w:t>
            </w:r>
            <w:r>
              <w:rPr>
                <w:spacing w:val="-8"/>
                <w:sz w:val="14"/>
              </w:rPr>
              <w:t xml:space="preserve"> </w:t>
            </w:r>
            <w:r>
              <w:rPr>
                <w:sz w:val="14"/>
              </w:rPr>
              <w:t>DE</w:t>
            </w:r>
            <w:r>
              <w:rPr>
                <w:spacing w:val="-7"/>
                <w:sz w:val="14"/>
              </w:rPr>
              <w:t xml:space="preserve"> </w:t>
            </w:r>
            <w:r>
              <w:rPr>
                <w:sz w:val="14"/>
              </w:rPr>
              <w:t>LUMINARIA</w:t>
            </w:r>
            <w:r>
              <w:rPr>
                <w:spacing w:val="40"/>
                <w:sz w:val="14"/>
              </w:rPr>
              <w:t xml:space="preserve"> </w:t>
            </w:r>
            <w:r>
              <w:rPr>
                <w:sz w:val="14"/>
              </w:rPr>
              <w:t>DESCOLGAR 30x30CM. INCLUYE ELEMENTOS PARA</w:t>
            </w:r>
            <w:r>
              <w:rPr>
                <w:spacing w:val="40"/>
                <w:sz w:val="14"/>
              </w:rPr>
              <w:t xml:space="preserve"> </w:t>
            </w:r>
            <w:r>
              <w:rPr>
                <w:sz w:val="14"/>
              </w:rPr>
              <w:t>MONTAJE, FIJACIÓN Y/O DESCUELGUE.</w:t>
            </w:r>
          </w:p>
        </w:tc>
        <w:tc>
          <w:tcPr>
            <w:tcW w:w="758" w:type="dxa"/>
          </w:tcPr>
          <w:p w14:paraId="202179CD" w14:textId="77777777" w:rsidR="005D4828" w:rsidRDefault="005D4828">
            <w:pPr>
              <w:pStyle w:val="TableParagraph"/>
              <w:spacing w:before="19"/>
              <w:rPr>
                <w:rFonts w:ascii="Verdana"/>
                <w:sz w:val="14"/>
              </w:rPr>
            </w:pPr>
          </w:p>
          <w:p w14:paraId="3F4A6A9D" w14:textId="77777777" w:rsidR="005D4828" w:rsidRDefault="00000000">
            <w:pPr>
              <w:pStyle w:val="TableParagraph"/>
              <w:ind w:left="11" w:right="1"/>
              <w:jc w:val="center"/>
              <w:rPr>
                <w:sz w:val="14"/>
              </w:rPr>
            </w:pPr>
            <w:r>
              <w:rPr>
                <w:spacing w:val="-5"/>
                <w:sz w:val="14"/>
              </w:rPr>
              <w:t>UND</w:t>
            </w:r>
          </w:p>
        </w:tc>
        <w:tc>
          <w:tcPr>
            <w:tcW w:w="1001" w:type="dxa"/>
          </w:tcPr>
          <w:p w14:paraId="24E8EB45" w14:textId="77777777" w:rsidR="005D4828" w:rsidRDefault="005D4828">
            <w:pPr>
              <w:pStyle w:val="TableParagraph"/>
              <w:spacing w:before="19"/>
              <w:rPr>
                <w:rFonts w:ascii="Verdana"/>
                <w:sz w:val="14"/>
              </w:rPr>
            </w:pPr>
          </w:p>
          <w:p w14:paraId="16966E91" w14:textId="77777777" w:rsidR="005D4828" w:rsidRDefault="00000000">
            <w:pPr>
              <w:pStyle w:val="TableParagraph"/>
              <w:ind w:right="59"/>
              <w:jc w:val="right"/>
              <w:rPr>
                <w:sz w:val="14"/>
              </w:rPr>
            </w:pPr>
            <w:r>
              <w:rPr>
                <w:spacing w:val="-4"/>
                <w:sz w:val="14"/>
              </w:rPr>
              <w:t>5,00</w:t>
            </w:r>
          </w:p>
        </w:tc>
      </w:tr>
      <w:tr w:rsidR="005D4828" w14:paraId="542FFB0F" w14:textId="77777777">
        <w:trPr>
          <w:trHeight w:val="359"/>
        </w:trPr>
        <w:tc>
          <w:tcPr>
            <w:tcW w:w="581" w:type="dxa"/>
          </w:tcPr>
          <w:p w14:paraId="6FFBC0AF" w14:textId="77777777" w:rsidR="005D4828" w:rsidRDefault="00000000">
            <w:pPr>
              <w:pStyle w:val="TableParagraph"/>
              <w:spacing w:before="101"/>
              <w:ind w:left="10" w:right="2"/>
              <w:jc w:val="center"/>
              <w:rPr>
                <w:sz w:val="14"/>
              </w:rPr>
            </w:pPr>
            <w:r>
              <w:rPr>
                <w:spacing w:val="-2"/>
                <w:sz w:val="14"/>
              </w:rPr>
              <w:t>13.11</w:t>
            </w:r>
          </w:p>
        </w:tc>
        <w:tc>
          <w:tcPr>
            <w:tcW w:w="4021" w:type="dxa"/>
          </w:tcPr>
          <w:p w14:paraId="281BE0E7" w14:textId="77777777" w:rsidR="005D4828" w:rsidRDefault="00000000">
            <w:pPr>
              <w:pStyle w:val="TableParagraph"/>
              <w:spacing w:before="18" w:line="160" w:lineRule="atLeast"/>
              <w:ind w:left="69" w:right="69"/>
              <w:rPr>
                <w:sz w:val="14"/>
              </w:rPr>
            </w:pPr>
            <w:r>
              <w:rPr>
                <w:sz w:val="14"/>
              </w:rPr>
              <w:t>SUMINISTRO E INSTALACIÓN TUBO CONDUIT EMT DE</w:t>
            </w:r>
            <w:r>
              <w:rPr>
                <w:spacing w:val="40"/>
                <w:sz w:val="14"/>
              </w:rPr>
              <w:t xml:space="preserve"> </w:t>
            </w:r>
            <w:r>
              <w:rPr>
                <w:sz w:val="14"/>
              </w:rPr>
              <w:t>3/4".</w:t>
            </w:r>
            <w:r>
              <w:rPr>
                <w:spacing w:val="-6"/>
                <w:sz w:val="14"/>
              </w:rPr>
              <w:t xml:space="preserve"> </w:t>
            </w:r>
            <w:r>
              <w:rPr>
                <w:sz w:val="14"/>
              </w:rPr>
              <w:t>INCLUYE</w:t>
            </w:r>
            <w:r>
              <w:rPr>
                <w:spacing w:val="-7"/>
                <w:sz w:val="14"/>
              </w:rPr>
              <w:t xml:space="preserve"> </w:t>
            </w:r>
            <w:r>
              <w:rPr>
                <w:sz w:val="14"/>
              </w:rPr>
              <w:t>SOPORTES</w:t>
            </w:r>
            <w:r>
              <w:rPr>
                <w:spacing w:val="-5"/>
                <w:sz w:val="14"/>
              </w:rPr>
              <w:t xml:space="preserve"> </w:t>
            </w:r>
            <w:r>
              <w:rPr>
                <w:sz w:val="14"/>
              </w:rPr>
              <w:t>Y</w:t>
            </w:r>
            <w:r>
              <w:rPr>
                <w:spacing w:val="-9"/>
                <w:sz w:val="14"/>
              </w:rPr>
              <w:t xml:space="preserve"> </w:t>
            </w:r>
            <w:r>
              <w:rPr>
                <w:sz w:val="14"/>
              </w:rPr>
              <w:t>ACCESORIOS</w:t>
            </w:r>
            <w:r>
              <w:rPr>
                <w:spacing w:val="-8"/>
                <w:sz w:val="14"/>
              </w:rPr>
              <w:t xml:space="preserve"> </w:t>
            </w:r>
            <w:r>
              <w:rPr>
                <w:sz w:val="14"/>
              </w:rPr>
              <w:t>NECESARIOS.</w:t>
            </w:r>
          </w:p>
        </w:tc>
        <w:tc>
          <w:tcPr>
            <w:tcW w:w="758" w:type="dxa"/>
          </w:tcPr>
          <w:p w14:paraId="508FC3FA" w14:textId="77777777" w:rsidR="005D4828" w:rsidRDefault="00000000">
            <w:pPr>
              <w:pStyle w:val="TableParagraph"/>
              <w:spacing w:before="101"/>
              <w:ind w:left="11" w:right="6"/>
              <w:jc w:val="center"/>
              <w:rPr>
                <w:sz w:val="14"/>
              </w:rPr>
            </w:pPr>
            <w:r>
              <w:rPr>
                <w:spacing w:val="-5"/>
                <w:sz w:val="14"/>
              </w:rPr>
              <w:t>ML</w:t>
            </w:r>
          </w:p>
        </w:tc>
        <w:tc>
          <w:tcPr>
            <w:tcW w:w="1001" w:type="dxa"/>
          </w:tcPr>
          <w:p w14:paraId="365E214B" w14:textId="77777777" w:rsidR="005D4828" w:rsidRDefault="00000000">
            <w:pPr>
              <w:pStyle w:val="TableParagraph"/>
              <w:spacing w:before="101"/>
              <w:ind w:right="59"/>
              <w:jc w:val="right"/>
              <w:rPr>
                <w:sz w:val="14"/>
              </w:rPr>
            </w:pPr>
            <w:r>
              <w:rPr>
                <w:spacing w:val="-2"/>
                <w:sz w:val="14"/>
              </w:rPr>
              <w:t>160,00</w:t>
            </w:r>
          </w:p>
        </w:tc>
      </w:tr>
      <w:tr w:rsidR="005D4828" w14:paraId="4DAC25C9" w14:textId="77777777">
        <w:trPr>
          <w:trHeight w:val="722"/>
        </w:trPr>
        <w:tc>
          <w:tcPr>
            <w:tcW w:w="581" w:type="dxa"/>
          </w:tcPr>
          <w:p w14:paraId="4FBF4CDC" w14:textId="77777777" w:rsidR="005D4828" w:rsidRDefault="005D4828">
            <w:pPr>
              <w:pStyle w:val="TableParagraph"/>
              <w:spacing w:before="111"/>
              <w:rPr>
                <w:rFonts w:ascii="Verdana"/>
                <w:sz w:val="14"/>
              </w:rPr>
            </w:pPr>
          </w:p>
          <w:p w14:paraId="78F468AA" w14:textId="77777777" w:rsidR="005D4828" w:rsidRDefault="00000000">
            <w:pPr>
              <w:pStyle w:val="TableParagraph"/>
              <w:ind w:left="10" w:right="2"/>
              <w:jc w:val="center"/>
              <w:rPr>
                <w:sz w:val="14"/>
              </w:rPr>
            </w:pPr>
            <w:r>
              <w:rPr>
                <w:spacing w:val="-2"/>
                <w:sz w:val="14"/>
              </w:rPr>
              <w:t>13.12</w:t>
            </w:r>
          </w:p>
        </w:tc>
        <w:tc>
          <w:tcPr>
            <w:tcW w:w="4021" w:type="dxa"/>
          </w:tcPr>
          <w:p w14:paraId="53602C4E" w14:textId="77777777" w:rsidR="005D4828" w:rsidRDefault="00000000">
            <w:pPr>
              <w:pStyle w:val="TableParagraph"/>
              <w:spacing w:before="38" w:line="244" w:lineRule="auto"/>
              <w:ind w:left="69" w:right="166"/>
              <w:rPr>
                <w:sz w:val="14"/>
              </w:rPr>
            </w:pPr>
            <w:r>
              <w:rPr>
                <w:sz w:val="14"/>
              </w:rPr>
              <w:t>SUMINISTRO,</w:t>
            </w:r>
            <w:r>
              <w:rPr>
                <w:spacing w:val="-5"/>
                <w:sz w:val="14"/>
              </w:rPr>
              <w:t xml:space="preserve"> </w:t>
            </w:r>
            <w:r>
              <w:rPr>
                <w:sz w:val="14"/>
              </w:rPr>
              <w:t>MONTAJE</w:t>
            </w:r>
            <w:r>
              <w:rPr>
                <w:spacing w:val="-7"/>
                <w:sz w:val="14"/>
              </w:rPr>
              <w:t xml:space="preserve"> </w:t>
            </w:r>
            <w:r>
              <w:rPr>
                <w:sz w:val="14"/>
              </w:rPr>
              <w:t>Y</w:t>
            </w:r>
            <w:r>
              <w:rPr>
                <w:spacing w:val="-8"/>
                <w:sz w:val="14"/>
              </w:rPr>
              <w:t xml:space="preserve"> </w:t>
            </w:r>
            <w:r>
              <w:rPr>
                <w:sz w:val="14"/>
              </w:rPr>
              <w:t>CONEXIÓN</w:t>
            </w:r>
            <w:r>
              <w:rPr>
                <w:spacing w:val="-8"/>
                <w:sz w:val="14"/>
              </w:rPr>
              <w:t xml:space="preserve"> </w:t>
            </w:r>
            <w:r>
              <w:rPr>
                <w:sz w:val="14"/>
              </w:rPr>
              <w:t>DE</w:t>
            </w:r>
            <w:r>
              <w:rPr>
                <w:spacing w:val="-7"/>
                <w:sz w:val="14"/>
              </w:rPr>
              <w:t xml:space="preserve"> </w:t>
            </w:r>
            <w:r>
              <w:rPr>
                <w:sz w:val="14"/>
              </w:rPr>
              <w:t>LUMINARIA</w:t>
            </w:r>
            <w:r>
              <w:rPr>
                <w:spacing w:val="40"/>
                <w:sz w:val="14"/>
              </w:rPr>
              <w:t xml:space="preserve"> </w:t>
            </w:r>
            <w:r>
              <w:rPr>
                <w:sz w:val="14"/>
              </w:rPr>
              <w:t>EMERGENCIA TIPO MICKEY MOUSE. INCLUYE</w:t>
            </w:r>
            <w:r>
              <w:rPr>
                <w:spacing w:val="40"/>
                <w:sz w:val="14"/>
              </w:rPr>
              <w:t xml:space="preserve"> </w:t>
            </w:r>
            <w:r>
              <w:rPr>
                <w:sz w:val="14"/>
              </w:rPr>
              <w:t>ELEMENTOS PARA MONTAJE, FIJACIÓN Y/O</w:t>
            </w:r>
            <w:r>
              <w:rPr>
                <w:spacing w:val="40"/>
                <w:sz w:val="14"/>
              </w:rPr>
              <w:t xml:space="preserve"> </w:t>
            </w:r>
            <w:r>
              <w:rPr>
                <w:spacing w:val="-2"/>
                <w:sz w:val="14"/>
              </w:rPr>
              <w:t>DESCUELGUE.</w:t>
            </w:r>
          </w:p>
        </w:tc>
        <w:tc>
          <w:tcPr>
            <w:tcW w:w="758" w:type="dxa"/>
          </w:tcPr>
          <w:p w14:paraId="2B90916A" w14:textId="77777777" w:rsidR="005D4828" w:rsidRDefault="005D4828">
            <w:pPr>
              <w:pStyle w:val="TableParagraph"/>
              <w:spacing w:before="111"/>
              <w:rPr>
                <w:rFonts w:ascii="Verdana"/>
                <w:sz w:val="14"/>
              </w:rPr>
            </w:pPr>
          </w:p>
          <w:p w14:paraId="64276A9E" w14:textId="77777777" w:rsidR="005D4828" w:rsidRDefault="00000000">
            <w:pPr>
              <w:pStyle w:val="TableParagraph"/>
              <w:ind w:left="11" w:right="1"/>
              <w:jc w:val="center"/>
              <w:rPr>
                <w:sz w:val="14"/>
              </w:rPr>
            </w:pPr>
            <w:r>
              <w:rPr>
                <w:spacing w:val="-5"/>
                <w:sz w:val="14"/>
              </w:rPr>
              <w:t>UND</w:t>
            </w:r>
          </w:p>
        </w:tc>
        <w:tc>
          <w:tcPr>
            <w:tcW w:w="1001" w:type="dxa"/>
          </w:tcPr>
          <w:p w14:paraId="57322ACE" w14:textId="77777777" w:rsidR="005D4828" w:rsidRDefault="005D4828">
            <w:pPr>
              <w:pStyle w:val="TableParagraph"/>
              <w:spacing w:before="111"/>
              <w:rPr>
                <w:rFonts w:ascii="Verdana"/>
                <w:sz w:val="14"/>
              </w:rPr>
            </w:pPr>
          </w:p>
          <w:p w14:paraId="3AA100E5" w14:textId="77777777" w:rsidR="005D4828" w:rsidRDefault="00000000">
            <w:pPr>
              <w:pStyle w:val="TableParagraph"/>
              <w:ind w:right="59"/>
              <w:jc w:val="right"/>
              <w:rPr>
                <w:sz w:val="14"/>
              </w:rPr>
            </w:pPr>
            <w:r>
              <w:rPr>
                <w:spacing w:val="-4"/>
                <w:sz w:val="14"/>
              </w:rPr>
              <w:t>5,00</w:t>
            </w:r>
          </w:p>
        </w:tc>
      </w:tr>
      <w:tr w:rsidR="005D4828" w14:paraId="30D35FF6" w14:textId="77777777">
        <w:trPr>
          <w:trHeight w:val="359"/>
        </w:trPr>
        <w:tc>
          <w:tcPr>
            <w:tcW w:w="581" w:type="dxa"/>
          </w:tcPr>
          <w:p w14:paraId="60326CA1" w14:textId="77777777" w:rsidR="005D4828" w:rsidRDefault="00000000">
            <w:pPr>
              <w:pStyle w:val="TableParagraph"/>
              <w:spacing w:before="98"/>
              <w:ind w:left="10" w:right="2"/>
              <w:jc w:val="center"/>
              <w:rPr>
                <w:sz w:val="14"/>
              </w:rPr>
            </w:pPr>
            <w:r>
              <w:rPr>
                <w:spacing w:val="-2"/>
                <w:sz w:val="14"/>
              </w:rPr>
              <w:t>13.13</w:t>
            </w:r>
          </w:p>
        </w:tc>
        <w:tc>
          <w:tcPr>
            <w:tcW w:w="4021" w:type="dxa"/>
          </w:tcPr>
          <w:p w14:paraId="097E49D0" w14:textId="77777777" w:rsidR="005D4828" w:rsidRDefault="00000000">
            <w:pPr>
              <w:pStyle w:val="TableParagraph"/>
              <w:spacing w:before="18" w:line="160" w:lineRule="atLeast"/>
              <w:ind w:left="69" w:right="166"/>
              <w:rPr>
                <w:sz w:val="14"/>
              </w:rPr>
            </w:pPr>
            <w:r>
              <w:rPr>
                <w:sz w:val="14"/>
              </w:rPr>
              <w:t>DESMONTE</w:t>
            </w:r>
            <w:r>
              <w:rPr>
                <w:spacing w:val="-4"/>
                <w:sz w:val="14"/>
              </w:rPr>
              <w:t xml:space="preserve"> </w:t>
            </w:r>
            <w:r>
              <w:rPr>
                <w:sz w:val="14"/>
              </w:rPr>
              <w:t>DE</w:t>
            </w:r>
            <w:r>
              <w:rPr>
                <w:spacing w:val="-4"/>
                <w:sz w:val="14"/>
              </w:rPr>
              <w:t xml:space="preserve"> </w:t>
            </w:r>
            <w:r>
              <w:rPr>
                <w:sz w:val="14"/>
              </w:rPr>
              <w:t>TUBERIA</w:t>
            </w:r>
            <w:r>
              <w:rPr>
                <w:spacing w:val="-4"/>
                <w:sz w:val="14"/>
              </w:rPr>
              <w:t xml:space="preserve"> </w:t>
            </w:r>
            <w:r>
              <w:rPr>
                <w:sz w:val="14"/>
              </w:rPr>
              <w:t>PVC</w:t>
            </w:r>
            <w:r>
              <w:rPr>
                <w:spacing w:val="-4"/>
                <w:sz w:val="14"/>
              </w:rPr>
              <w:t xml:space="preserve"> </w:t>
            </w:r>
            <w:r>
              <w:rPr>
                <w:sz w:val="14"/>
              </w:rPr>
              <w:t>O</w:t>
            </w:r>
            <w:r>
              <w:rPr>
                <w:spacing w:val="-6"/>
                <w:sz w:val="14"/>
              </w:rPr>
              <w:t xml:space="preserve"> </w:t>
            </w:r>
            <w:r>
              <w:rPr>
                <w:sz w:val="14"/>
              </w:rPr>
              <w:t>EMT.</w:t>
            </w:r>
            <w:r>
              <w:rPr>
                <w:spacing w:val="-6"/>
                <w:sz w:val="14"/>
              </w:rPr>
              <w:t xml:space="preserve"> </w:t>
            </w:r>
            <w:r>
              <w:rPr>
                <w:sz w:val="14"/>
              </w:rPr>
              <w:t>INCLUYE</w:t>
            </w:r>
            <w:r>
              <w:rPr>
                <w:spacing w:val="-4"/>
                <w:sz w:val="14"/>
              </w:rPr>
              <w:t xml:space="preserve"> </w:t>
            </w:r>
            <w:r>
              <w:rPr>
                <w:sz w:val="14"/>
              </w:rPr>
              <w:t>RETIRO</w:t>
            </w:r>
            <w:r>
              <w:rPr>
                <w:spacing w:val="40"/>
                <w:sz w:val="14"/>
              </w:rPr>
              <w:t xml:space="preserve"> </w:t>
            </w:r>
            <w:r>
              <w:rPr>
                <w:sz w:val="14"/>
              </w:rPr>
              <w:t>DE CABLEADO ASOCIADO A TRAMO DE TUBERIA.</w:t>
            </w:r>
          </w:p>
        </w:tc>
        <w:tc>
          <w:tcPr>
            <w:tcW w:w="758" w:type="dxa"/>
          </w:tcPr>
          <w:p w14:paraId="4CE26490" w14:textId="77777777" w:rsidR="005D4828" w:rsidRDefault="00000000">
            <w:pPr>
              <w:pStyle w:val="TableParagraph"/>
              <w:spacing w:before="98"/>
              <w:ind w:left="11" w:right="6"/>
              <w:jc w:val="center"/>
              <w:rPr>
                <w:sz w:val="14"/>
              </w:rPr>
            </w:pPr>
            <w:r>
              <w:rPr>
                <w:spacing w:val="-5"/>
                <w:sz w:val="14"/>
              </w:rPr>
              <w:t>ML</w:t>
            </w:r>
          </w:p>
        </w:tc>
        <w:tc>
          <w:tcPr>
            <w:tcW w:w="1001" w:type="dxa"/>
          </w:tcPr>
          <w:p w14:paraId="2438C467" w14:textId="77777777" w:rsidR="005D4828" w:rsidRDefault="00000000">
            <w:pPr>
              <w:pStyle w:val="TableParagraph"/>
              <w:spacing w:before="98"/>
              <w:ind w:right="59"/>
              <w:jc w:val="right"/>
              <w:rPr>
                <w:sz w:val="14"/>
              </w:rPr>
            </w:pPr>
            <w:r>
              <w:rPr>
                <w:spacing w:val="-2"/>
                <w:sz w:val="14"/>
              </w:rPr>
              <w:t>150,00</w:t>
            </w:r>
          </w:p>
        </w:tc>
      </w:tr>
      <w:tr w:rsidR="005D4828" w14:paraId="5711A9DF" w14:textId="77777777">
        <w:trPr>
          <w:trHeight w:val="539"/>
        </w:trPr>
        <w:tc>
          <w:tcPr>
            <w:tcW w:w="581" w:type="dxa"/>
          </w:tcPr>
          <w:p w14:paraId="38153137" w14:textId="77777777" w:rsidR="005D4828" w:rsidRDefault="005D4828">
            <w:pPr>
              <w:pStyle w:val="TableParagraph"/>
              <w:spacing w:before="19"/>
              <w:rPr>
                <w:rFonts w:ascii="Verdana"/>
                <w:sz w:val="14"/>
              </w:rPr>
            </w:pPr>
          </w:p>
          <w:p w14:paraId="200DE472" w14:textId="77777777" w:rsidR="005D4828" w:rsidRDefault="00000000">
            <w:pPr>
              <w:pStyle w:val="TableParagraph"/>
              <w:ind w:left="10" w:right="2"/>
              <w:jc w:val="center"/>
              <w:rPr>
                <w:sz w:val="14"/>
              </w:rPr>
            </w:pPr>
            <w:r>
              <w:rPr>
                <w:spacing w:val="-2"/>
                <w:sz w:val="14"/>
              </w:rPr>
              <w:t>13.14</w:t>
            </w:r>
          </w:p>
        </w:tc>
        <w:tc>
          <w:tcPr>
            <w:tcW w:w="4021" w:type="dxa"/>
          </w:tcPr>
          <w:p w14:paraId="5001BE9B" w14:textId="77777777" w:rsidR="005D4828" w:rsidRDefault="00000000">
            <w:pPr>
              <w:pStyle w:val="TableParagraph"/>
              <w:spacing w:before="29" w:line="242" w:lineRule="auto"/>
              <w:ind w:left="69"/>
              <w:rPr>
                <w:sz w:val="14"/>
              </w:rPr>
            </w:pPr>
            <w:r>
              <w:rPr>
                <w:sz w:val="14"/>
              </w:rPr>
              <w:t>SUMINISTRO,</w:t>
            </w:r>
            <w:r>
              <w:rPr>
                <w:spacing w:val="-3"/>
                <w:sz w:val="14"/>
              </w:rPr>
              <w:t xml:space="preserve"> </w:t>
            </w:r>
            <w:r>
              <w:rPr>
                <w:sz w:val="14"/>
              </w:rPr>
              <w:t>MONTAJE</w:t>
            </w:r>
            <w:r>
              <w:rPr>
                <w:spacing w:val="-6"/>
                <w:sz w:val="14"/>
              </w:rPr>
              <w:t xml:space="preserve"> </w:t>
            </w:r>
            <w:r>
              <w:rPr>
                <w:sz w:val="14"/>
              </w:rPr>
              <w:t>Y</w:t>
            </w:r>
            <w:r>
              <w:rPr>
                <w:spacing w:val="-6"/>
                <w:sz w:val="14"/>
              </w:rPr>
              <w:t xml:space="preserve"> </w:t>
            </w:r>
            <w:r>
              <w:rPr>
                <w:sz w:val="14"/>
              </w:rPr>
              <w:t>CONEXIÓN</w:t>
            </w:r>
            <w:r>
              <w:rPr>
                <w:spacing w:val="-6"/>
                <w:sz w:val="14"/>
              </w:rPr>
              <w:t xml:space="preserve"> </w:t>
            </w:r>
            <w:r>
              <w:rPr>
                <w:sz w:val="14"/>
              </w:rPr>
              <w:t>DE</w:t>
            </w:r>
            <w:r>
              <w:rPr>
                <w:spacing w:val="-6"/>
                <w:sz w:val="14"/>
              </w:rPr>
              <w:t xml:space="preserve"> </w:t>
            </w:r>
            <w:r>
              <w:rPr>
                <w:sz w:val="14"/>
              </w:rPr>
              <w:t>DETECTOR</w:t>
            </w:r>
            <w:r>
              <w:rPr>
                <w:spacing w:val="-6"/>
                <w:sz w:val="14"/>
              </w:rPr>
              <w:t xml:space="preserve"> </w:t>
            </w:r>
            <w:r>
              <w:rPr>
                <w:sz w:val="14"/>
              </w:rPr>
              <w:t>DE</w:t>
            </w:r>
            <w:r>
              <w:rPr>
                <w:spacing w:val="40"/>
                <w:sz w:val="14"/>
              </w:rPr>
              <w:t xml:space="preserve"> </w:t>
            </w:r>
            <w:r>
              <w:rPr>
                <w:sz w:val="14"/>
              </w:rPr>
              <w:t>HUMO AUTONOMO. INCLUYE ELEMENTOS PARA</w:t>
            </w:r>
            <w:r>
              <w:rPr>
                <w:spacing w:val="40"/>
                <w:sz w:val="14"/>
              </w:rPr>
              <w:t xml:space="preserve"> </w:t>
            </w:r>
            <w:r>
              <w:rPr>
                <w:sz w:val="14"/>
              </w:rPr>
              <w:t>MONTAJE, FIJACIÓN Y/O DESCUELGUE.</w:t>
            </w:r>
          </w:p>
        </w:tc>
        <w:tc>
          <w:tcPr>
            <w:tcW w:w="758" w:type="dxa"/>
          </w:tcPr>
          <w:p w14:paraId="6DFA2E4D" w14:textId="77777777" w:rsidR="005D4828" w:rsidRDefault="005D4828">
            <w:pPr>
              <w:pStyle w:val="TableParagraph"/>
              <w:spacing w:before="19"/>
              <w:rPr>
                <w:rFonts w:ascii="Verdana"/>
                <w:sz w:val="14"/>
              </w:rPr>
            </w:pPr>
          </w:p>
          <w:p w14:paraId="31CF32B0" w14:textId="77777777" w:rsidR="005D4828" w:rsidRDefault="00000000">
            <w:pPr>
              <w:pStyle w:val="TableParagraph"/>
              <w:ind w:left="11" w:right="1"/>
              <w:jc w:val="center"/>
              <w:rPr>
                <w:sz w:val="14"/>
              </w:rPr>
            </w:pPr>
            <w:r>
              <w:rPr>
                <w:spacing w:val="-5"/>
                <w:sz w:val="14"/>
              </w:rPr>
              <w:t>UND</w:t>
            </w:r>
          </w:p>
        </w:tc>
        <w:tc>
          <w:tcPr>
            <w:tcW w:w="1001" w:type="dxa"/>
          </w:tcPr>
          <w:p w14:paraId="74D8675F" w14:textId="77777777" w:rsidR="005D4828" w:rsidRDefault="005D4828">
            <w:pPr>
              <w:pStyle w:val="TableParagraph"/>
              <w:spacing w:before="19"/>
              <w:rPr>
                <w:rFonts w:ascii="Verdana"/>
                <w:sz w:val="14"/>
              </w:rPr>
            </w:pPr>
          </w:p>
          <w:p w14:paraId="2D0294C2" w14:textId="77777777" w:rsidR="005D4828" w:rsidRDefault="00000000">
            <w:pPr>
              <w:pStyle w:val="TableParagraph"/>
              <w:ind w:right="59"/>
              <w:jc w:val="right"/>
              <w:rPr>
                <w:sz w:val="14"/>
              </w:rPr>
            </w:pPr>
            <w:r>
              <w:rPr>
                <w:spacing w:val="-2"/>
                <w:sz w:val="14"/>
              </w:rPr>
              <w:t>10,00</w:t>
            </w:r>
          </w:p>
        </w:tc>
      </w:tr>
      <w:tr w:rsidR="005D4828" w14:paraId="0BEB320B" w14:textId="77777777">
        <w:trPr>
          <w:trHeight w:val="359"/>
        </w:trPr>
        <w:tc>
          <w:tcPr>
            <w:tcW w:w="581" w:type="dxa"/>
            <w:shd w:val="clear" w:color="auto" w:fill="D9D9D9"/>
          </w:tcPr>
          <w:p w14:paraId="5BAEB038" w14:textId="77777777" w:rsidR="005D4828" w:rsidRDefault="00000000">
            <w:pPr>
              <w:pStyle w:val="TableParagraph"/>
              <w:spacing w:before="96"/>
              <w:ind w:left="10" w:right="1"/>
              <w:jc w:val="center"/>
              <w:rPr>
                <w:rFonts w:ascii="Arial"/>
                <w:b/>
                <w:sz w:val="14"/>
              </w:rPr>
            </w:pPr>
            <w:r>
              <w:rPr>
                <w:rFonts w:ascii="Arial"/>
                <w:b/>
                <w:spacing w:val="-5"/>
                <w:sz w:val="14"/>
              </w:rPr>
              <w:t>14</w:t>
            </w:r>
          </w:p>
        </w:tc>
        <w:tc>
          <w:tcPr>
            <w:tcW w:w="4021" w:type="dxa"/>
            <w:shd w:val="clear" w:color="auto" w:fill="D9D9D9"/>
          </w:tcPr>
          <w:p w14:paraId="57AB36E0" w14:textId="77777777" w:rsidR="005D4828" w:rsidRDefault="00000000">
            <w:pPr>
              <w:pStyle w:val="TableParagraph"/>
              <w:spacing w:before="15"/>
              <w:ind w:left="69" w:right="166"/>
              <w:rPr>
                <w:rFonts w:ascii="Arial"/>
                <w:b/>
                <w:sz w:val="14"/>
              </w:rPr>
            </w:pPr>
            <w:r>
              <w:rPr>
                <w:rFonts w:ascii="Arial"/>
                <w:b/>
                <w:sz w:val="14"/>
              </w:rPr>
              <w:t>INSTALACIONES</w:t>
            </w:r>
            <w:r>
              <w:rPr>
                <w:rFonts w:ascii="Arial"/>
                <w:b/>
                <w:spacing w:val="-10"/>
                <w:sz w:val="14"/>
              </w:rPr>
              <w:t xml:space="preserve"> </w:t>
            </w:r>
            <w:r>
              <w:rPr>
                <w:rFonts w:ascii="Arial"/>
                <w:b/>
                <w:sz w:val="14"/>
              </w:rPr>
              <w:t>HIDROSANITARIAS</w:t>
            </w:r>
            <w:r>
              <w:rPr>
                <w:rFonts w:ascii="Arial"/>
                <w:b/>
                <w:spacing w:val="-10"/>
                <w:sz w:val="14"/>
              </w:rPr>
              <w:t xml:space="preserve"> </w:t>
            </w:r>
            <w:r>
              <w:rPr>
                <w:rFonts w:ascii="Arial"/>
                <w:b/>
                <w:sz w:val="14"/>
              </w:rPr>
              <w:t>Y</w:t>
            </w:r>
            <w:r>
              <w:rPr>
                <w:rFonts w:ascii="Arial"/>
                <w:b/>
                <w:spacing w:val="-10"/>
                <w:sz w:val="14"/>
              </w:rPr>
              <w:t xml:space="preserve"> </w:t>
            </w:r>
            <w:r>
              <w:rPr>
                <w:rFonts w:ascii="Arial"/>
                <w:b/>
                <w:sz w:val="14"/>
              </w:rPr>
              <w:t>DE</w:t>
            </w:r>
            <w:r>
              <w:rPr>
                <w:rFonts w:ascii="Arial"/>
                <w:b/>
                <w:spacing w:val="-9"/>
                <w:sz w:val="14"/>
              </w:rPr>
              <w:t xml:space="preserve"> </w:t>
            </w:r>
            <w:r>
              <w:rPr>
                <w:rFonts w:ascii="Arial"/>
                <w:b/>
                <w:sz w:val="14"/>
              </w:rPr>
              <w:t>AGUAS</w:t>
            </w:r>
            <w:r>
              <w:rPr>
                <w:rFonts w:ascii="Arial"/>
                <w:b/>
                <w:spacing w:val="40"/>
                <w:sz w:val="14"/>
              </w:rPr>
              <w:t xml:space="preserve"> </w:t>
            </w:r>
            <w:r>
              <w:rPr>
                <w:rFonts w:ascii="Arial"/>
                <w:b/>
                <w:spacing w:val="-2"/>
                <w:sz w:val="14"/>
              </w:rPr>
              <w:t>LLUVIAS</w:t>
            </w:r>
          </w:p>
        </w:tc>
        <w:tc>
          <w:tcPr>
            <w:tcW w:w="758" w:type="dxa"/>
            <w:shd w:val="clear" w:color="auto" w:fill="D9D9D9"/>
          </w:tcPr>
          <w:p w14:paraId="5E6503BE" w14:textId="77777777" w:rsidR="005D4828" w:rsidRDefault="005D4828">
            <w:pPr>
              <w:pStyle w:val="TableParagraph"/>
              <w:rPr>
                <w:rFonts w:ascii="Times New Roman"/>
                <w:sz w:val="14"/>
              </w:rPr>
            </w:pPr>
          </w:p>
        </w:tc>
        <w:tc>
          <w:tcPr>
            <w:tcW w:w="1001" w:type="dxa"/>
            <w:shd w:val="clear" w:color="auto" w:fill="D9D9D9"/>
          </w:tcPr>
          <w:p w14:paraId="644D7E17" w14:textId="77777777" w:rsidR="005D4828" w:rsidRDefault="005D4828">
            <w:pPr>
              <w:pStyle w:val="TableParagraph"/>
              <w:rPr>
                <w:rFonts w:ascii="Times New Roman"/>
                <w:sz w:val="14"/>
              </w:rPr>
            </w:pPr>
          </w:p>
        </w:tc>
      </w:tr>
      <w:tr w:rsidR="005D4828" w14:paraId="49199888" w14:textId="77777777">
        <w:trPr>
          <w:trHeight w:val="180"/>
        </w:trPr>
        <w:tc>
          <w:tcPr>
            <w:tcW w:w="581" w:type="dxa"/>
          </w:tcPr>
          <w:p w14:paraId="58EB82DF" w14:textId="77777777" w:rsidR="005D4828" w:rsidRDefault="00000000">
            <w:pPr>
              <w:pStyle w:val="TableParagraph"/>
              <w:spacing w:before="10" w:line="150" w:lineRule="exact"/>
              <w:ind w:left="10" w:right="3"/>
              <w:jc w:val="center"/>
              <w:rPr>
                <w:sz w:val="14"/>
              </w:rPr>
            </w:pPr>
            <w:r>
              <w:rPr>
                <w:spacing w:val="-4"/>
                <w:sz w:val="14"/>
              </w:rPr>
              <w:t>14.1</w:t>
            </w:r>
          </w:p>
        </w:tc>
        <w:tc>
          <w:tcPr>
            <w:tcW w:w="4021" w:type="dxa"/>
          </w:tcPr>
          <w:p w14:paraId="5E088BA9" w14:textId="77777777" w:rsidR="005D4828" w:rsidRDefault="00000000">
            <w:pPr>
              <w:pStyle w:val="TableParagraph"/>
              <w:spacing w:before="10" w:line="150" w:lineRule="exact"/>
              <w:ind w:left="69"/>
              <w:rPr>
                <w:sz w:val="14"/>
              </w:rPr>
            </w:pPr>
            <w:r>
              <w:rPr>
                <w:sz w:val="14"/>
              </w:rPr>
              <w:t>TUB.</w:t>
            </w:r>
            <w:r>
              <w:rPr>
                <w:spacing w:val="-4"/>
                <w:sz w:val="14"/>
              </w:rPr>
              <w:t xml:space="preserve"> </w:t>
            </w:r>
            <w:r>
              <w:rPr>
                <w:sz w:val="14"/>
              </w:rPr>
              <w:t>PVC-S</w:t>
            </w:r>
            <w:r>
              <w:rPr>
                <w:spacing w:val="-1"/>
                <w:sz w:val="14"/>
              </w:rPr>
              <w:t xml:space="preserve"> </w:t>
            </w:r>
            <w:r>
              <w:rPr>
                <w:spacing w:val="-5"/>
                <w:sz w:val="14"/>
              </w:rPr>
              <w:t>4"</w:t>
            </w:r>
          </w:p>
        </w:tc>
        <w:tc>
          <w:tcPr>
            <w:tcW w:w="758" w:type="dxa"/>
          </w:tcPr>
          <w:p w14:paraId="08E2CCC2"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7FD5D356" w14:textId="77777777" w:rsidR="005D4828" w:rsidRDefault="00000000">
            <w:pPr>
              <w:pStyle w:val="TableParagraph"/>
              <w:spacing w:before="10" w:line="150" w:lineRule="exact"/>
              <w:ind w:right="59"/>
              <w:jc w:val="right"/>
              <w:rPr>
                <w:sz w:val="14"/>
              </w:rPr>
            </w:pPr>
            <w:r>
              <w:rPr>
                <w:spacing w:val="-2"/>
                <w:sz w:val="14"/>
              </w:rPr>
              <w:t>11,59</w:t>
            </w:r>
          </w:p>
        </w:tc>
      </w:tr>
      <w:tr w:rsidR="005D4828" w14:paraId="08E2D254" w14:textId="77777777">
        <w:trPr>
          <w:trHeight w:val="179"/>
        </w:trPr>
        <w:tc>
          <w:tcPr>
            <w:tcW w:w="581" w:type="dxa"/>
          </w:tcPr>
          <w:p w14:paraId="75FD70D8" w14:textId="77777777" w:rsidR="005D4828" w:rsidRDefault="00000000">
            <w:pPr>
              <w:pStyle w:val="TableParagraph"/>
              <w:spacing w:before="10" w:line="150" w:lineRule="exact"/>
              <w:ind w:left="10" w:right="3"/>
              <w:jc w:val="center"/>
              <w:rPr>
                <w:sz w:val="14"/>
              </w:rPr>
            </w:pPr>
            <w:r>
              <w:rPr>
                <w:spacing w:val="-4"/>
                <w:sz w:val="14"/>
              </w:rPr>
              <w:t>14.2</w:t>
            </w:r>
          </w:p>
        </w:tc>
        <w:tc>
          <w:tcPr>
            <w:tcW w:w="4021" w:type="dxa"/>
          </w:tcPr>
          <w:p w14:paraId="16DF0DB3" w14:textId="77777777" w:rsidR="005D4828" w:rsidRDefault="00000000">
            <w:pPr>
              <w:pStyle w:val="TableParagraph"/>
              <w:spacing w:before="10" w:line="150" w:lineRule="exact"/>
              <w:ind w:left="69"/>
              <w:rPr>
                <w:sz w:val="14"/>
              </w:rPr>
            </w:pPr>
            <w:r>
              <w:rPr>
                <w:sz w:val="14"/>
              </w:rPr>
              <w:t>PUNTO</w:t>
            </w:r>
            <w:r>
              <w:rPr>
                <w:spacing w:val="-3"/>
                <w:sz w:val="14"/>
              </w:rPr>
              <w:t xml:space="preserve"> </w:t>
            </w:r>
            <w:r>
              <w:rPr>
                <w:sz w:val="14"/>
              </w:rPr>
              <w:t>HID.</w:t>
            </w:r>
            <w:r>
              <w:rPr>
                <w:spacing w:val="-2"/>
                <w:sz w:val="14"/>
              </w:rPr>
              <w:t xml:space="preserve"> </w:t>
            </w:r>
            <w:r>
              <w:rPr>
                <w:sz w:val="14"/>
              </w:rPr>
              <w:t>AF</w:t>
            </w:r>
            <w:r>
              <w:rPr>
                <w:spacing w:val="-2"/>
                <w:sz w:val="14"/>
              </w:rPr>
              <w:t xml:space="preserve"> </w:t>
            </w:r>
            <w:r>
              <w:rPr>
                <w:sz w:val="14"/>
              </w:rPr>
              <w:t>PVCP/P</w:t>
            </w:r>
            <w:r>
              <w:rPr>
                <w:spacing w:val="35"/>
                <w:sz w:val="14"/>
              </w:rPr>
              <w:t xml:space="preserve"> </w:t>
            </w:r>
            <w:r>
              <w:rPr>
                <w:sz w:val="14"/>
              </w:rPr>
              <w:t>1/2"</w:t>
            </w:r>
            <w:r>
              <w:rPr>
                <w:spacing w:val="-1"/>
                <w:sz w:val="14"/>
              </w:rPr>
              <w:t xml:space="preserve"> </w:t>
            </w:r>
            <w:r>
              <w:rPr>
                <w:spacing w:val="-2"/>
                <w:sz w:val="14"/>
              </w:rPr>
              <w:t>(ORINAL)</w:t>
            </w:r>
          </w:p>
        </w:tc>
        <w:tc>
          <w:tcPr>
            <w:tcW w:w="758" w:type="dxa"/>
          </w:tcPr>
          <w:p w14:paraId="061D4FD7" w14:textId="77777777" w:rsidR="005D4828" w:rsidRDefault="00000000">
            <w:pPr>
              <w:pStyle w:val="TableParagraph"/>
              <w:spacing w:before="10" w:line="150" w:lineRule="exact"/>
              <w:ind w:left="11" w:right="1"/>
              <w:jc w:val="center"/>
              <w:rPr>
                <w:sz w:val="14"/>
              </w:rPr>
            </w:pPr>
            <w:r>
              <w:rPr>
                <w:spacing w:val="-5"/>
                <w:sz w:val="14"/>
              </w:rPr>
              <w:t>UND</w:t>
            </w:r>
          </w:p>
        </w:tc>
        <w:tc>
          <w:tcPr>
            <w:tcW w:w="1001" w:type="dxa"/>
          </w:tcPr>
          <w:p w14:paraId="2D8CAD58" w14:textId="77777777" w:rsidR="005D4828" w:rsidRDefault="00000000">
            <w:pPr>
              <w:pStyle w:val="TableParagraph"/>
              <w:spacing w:before="10" w:line="150" w:lineRule="exact"/>
              <w:ind w:right="59"/>
              <w:jc w:val="right"/>
              <w:rPr>
                <w:sz w:val="14"/>
              </w:rPr>
            </w:pPr>
            <w:r>
              <w:rPr>
                <w:spacing w:val="-4"/>
                <w:sz w:val="14"/>
              </w:rPr>
              <w:t>1,00</w:t>
            </w:r>
          </w:p>
        </w:tc>
      </w:tr>
      <w:tr w:rsidR="005D4828" w14:paraId="37803F70" w14:textId="77777777">
        <w:trPr>
          <w:trHeight w:val="181"/>
        </w:trPr>
        <w:tc>
          <w:tcPr>
            <w:tcW w:w="581" w:type="dxa"/>
          </w:tcPr>
          <w:p w14:paraId="00AB8D54" w14:textId="77777777" w:rsidR="005D4828" w:rsidRDefault="00000000">
            <w:pPr>
              <w:pStyle w:val="TableParagraph"/>
              <w:spacing w:before="12" w:line="150" w:lineRule="exact"/>
              <w:ind w:left="10" w:right="3"/>
              <w:jc w:val="center"/>
              <w:rPr>
                <w:sz w:val="14"/>
              </w:rPr>
            </w:pPr>
            <w:r>
              <w:rPr>
                <w:spacing w:val="-4"/>
                <w:sz w:val="14"/>
              </w:rPr>
              <w:t>14.3</w:t>
            </w:r>
          </w:p>
        </w:tc>
        <w:tc>
          <w:tcPr>
            <w:tcW w:w="4021" w:type="dxa"/>
          </w:tcPr>
          <w:p w14:paraId="50597474" w14:textId="77777777" w:rsidR="005D4828" w:rsidRDefault="00000000">
            <w:pPr>
              <w:pStyle w:val="TableParagraph"/>
              <w:spacing w:before="12" w:line="150" w:lineRule="exact"/>
              <w:ind w:left="69"/>
              <w:rPr>
                <w:sz w:val="14"/>
              </w:rPr>
            </w:pPr>
            <w:r>
              <w:rPr>
                <w:sz w:val="14"/>
              </w:rPr>
              <w:t>SAL.-SANT.</w:t>
            </w:r>
            <w:r>
              <w:rPr>
                <w:spacing w:val="-7"/>
                <w:sz w:val="14"/>
              </w:rPr>
              <w:t xml:space="preserve"> </w:t>
            </w:r>
            <w:r>
              <w:rPr>
                <w:sz w:val="14"/>
              </w:rPr>
              <w:t>PVCS/PARAL</w:t>
            </w:r>
            <w:r>
              <w:rPr>
                <w:spacing w:val="-5"/>
                <w:sz w:val="14"/>
              </w:rPr>
              <w:t xml:space="preserve"> </w:t>
            </w:r>
            <w:r>
              <w:rPr>
                <w:sz w:val="14"/>
              </w:rPr>
              <w:t>2"</w:t>
            </w:r>
            <w:r>
              <w:rPr>
                <w:spacing w:val="-4"/>
                <w:sz w:val="14"/>
              </w:rPr>
              <w:t xml:space="preserve"> </w:t>
            </w:r>
            <w:r>
              <w:rPr>
                <w:spacing w:val="-2"/>
                <w:sz w:val="14"/>
              </w:rPr>
              <w:t>(ORINAL)</w:t>
            </w:r>
          </w:p>
        </w:tc>
        <w:tc>
          <w:tcPr>
            <w:tcW w:w="758" w:type="dxa"/>
          </w:tcPr>
          <w:p w14:paraId="12D5750A" w14:textId="77777777" w:rsidR="005D4828" w:rsidRDefault="00000000">
            <w:pPr>
              <w:pStyle w:val="TableParagraph"/>
              <w:spacing w:before="12" w:line="150" w:lineRule="exact"/>
              <w:ind w:left="11" w:right="1"/>
              <w:jc w:val="center"/>
              <w:rPr>
                <w:sz w:val="14"/>
              </w:rPr>
            </w:pPr>
            <w:r>
              <w:rPr>
                <w:spacing w:val="-5"/>
                <w:sz w:val="14"/>
              </w:rPr>
              <w:t>UND</w:t>
            </w:r>
          </w:p>
        </w:tc>
        <w:tc>
          <w:tcPr>
            <w:tcW w:w="1001" w:type="dxa"/>
          </w:tcPr>
          <w:p w14:paraId="21F7B8FB" w14:textId="77777777" w:rsidR="005D4828" w:rsidRDefault="00000000">
            <w:pPr>
              <w:pStyle w:val="TableParagraph"/>
              <w:spacing w:before="12" w:line="150" w:lineRule="exact"/>
              <w:ind w:right="59"/>
              <w:jc w:val="right"/>
              <w:rPr>
                <w:sz w:val="14"/>
              </w:rPr>
            </w:pPr>
            <w:r>
              <w:rPr>
                <w:spacing w:val="-4"/>
                <w:sz w:val="14"/>
              </w:rPr>
              <w:t>1,00</w:t>
            </w:r>
          </w:p>
        </w:tc>
      </w:tr>
      <w:tr w:rsidR="005D4828" w14:paraId="622B2905" w14:textId="77777777">
        <w:trPr>
          <w:trHeight w:val="179"/>
        </w:trPr>
        <w:tc>
          <w:tcPr>
            <w:tcW w:w="581" w:type="dxa"/>
          </w:tcPr>
          <w:p w14:paraId="4E0E85C0" w14:textId="77777777" w:rsidR="005D4828" w:rsidRDefault="00000000">
            <w:pPr>
              <w:pStyle w:val="TableParagraph"/>
              <w:spacing w:before="10" w:line="150" w:lineRule="exact"/>
              <w:ind w:left="10" w:right="3"/>
              <w:jc w:val="center"/>
              <w:rPr>
                <w:sz w:val="14"/>
              </w:rPr>
            </w:pPr>
            <w:r>
              <w:rPr>
                <w:spacing w:val="-4"/>
                <w:sz w:val="14"/>
              </w:rPr>
              <w:t>14.4</w:t>
            </w:r>
          </w:p>
        </w:tc>
        <w:tc>
          <w:tcPr>
            <w:tcW w:w="4021" w:type="dxa"/>
          </w:tcPr>
          <w:p w14:paraId="1E2DFD54" w14:textId="77777777" w:rsidR="005D4828" w:rsidRDefault="00000000">
            <w:pPr>
              <w:pStyle w:val="TableParagraph"/>
              <w:spacing w:before="10" w:line="150" w:lineRule="exact"/>
              <w:ind w:left="69"/>
              <w:rPr>
                <w:sz w:val="14"/>
              </w:rPr>
            </w:pPr>
            <w:r>
              <w:rPr>
                <w:sz w:val="14"/>
              </w:rPr>
              <w:t>CANALETA</w:t>
            </w:r>
            <w:r>
              <w:rPr>
                <w:spacing w:val="-3"/>
                <w:sz w:val="14"/>
              </w:rPr>
              <w:t xml:space="preserve"> </w:t>
            </w:r>
            <w:r>
              <w:rPr>
                <w:sz w:val="14"/>
              </w:rPr>
              <w:t>CON</w:t>
            </w:r>
            <w:r>
              <w:rPr>
                <w:spacing w:val="-3"/>
                <w:sz w:val="14"/>
              </w:rPr>
              <w:t xml:space="preserve"> </w:t>
            </w:r>
            <w:r>
              <w:rPr>
                <w:sz w:val="14"/>
              </w:rPr>
              <w:t>REJILLA -</w:t>
            </w:r>
            <w:r>
              <w:rPr>
                <w:spacing w:val="-5"/>
                <w:sz w:val="14"/>
              </w:rPr>
              <w:t xml:space="preserve"> </w:t>
            </w:r>
            <w:r>
              <w:rPr>
                <w:sz w:val="14"/>
              </w:rPr>
              <w:t>DIMENSION</w:t>
            </w:r>
            <w:r>
              <w:rPr>
                <w:spacing w:val="-3"/>
                <w:sz w:val="14"/>
              </w:rPr>
              <w:t xml:space="preserve"> </w:t>
            </w:r>
            <w:r>
              <w:rPr>
                <w:spacing w:val="-2"/>
                <w:sz w:val="14"/>
              </w:rPr>
              <w:t>0.35X0.30</w:t>
            </w:r>
          </w:p>
        </w:tc>
        <w:tc>
          <w:tcPr>
            <w:tcW w:w="758" w:type="dxa"/>
          </w:tcPr>
          <w:p w14:paraId="655C4C8A" w14:textId="77777777" w:rsidR="005D4828" w:rsidRDefault="00000000">
            <w:pPr>
              <w:pStyle w:val="TableParagraph"/>
              <w:spacing w:before="10" w:line="150" w:lineRule="exact"/>
              <w:ind w:left="11" w:right="6"/>
              <w:jc w:val="center"/>
              <w:rPr>
                <w:sz w:val="14"/>
              </w:rPr>
            </w:pPr>
            <w:r>
              <w:rPr>
                <w:spacing w:val="-5"/>
                <w:sz w:val="14"/>
              </w:rPr>
              <w:t>ML</w:t>
            </w:r>
          </w:p>
        </w:tc>
        <w:tc>
          <w:tcPr>
            <w:tcW w:w="1001" w:type="dxa"/>
          </w:tcPr>
          <w:p w14:paraId="20F13FD9" w14:textId="77777777" w:rsidR="005D4828" w:rsidRDefault="00000000">
            <w:pPr>
              <w:pStyle w:val="TableParagraph"/>
              <w:spacing w:before="10" w:line="150" w:lineRule="exact"/>
              <w:ind w:right="59"/>
              <w:jc w:val="right"/>
              <w:rPr>
                <w:sz w:val="14"/>
              </w:rPr>
            </w:pPr>
            <w:r>
              <w:rPr>
                <w:spacing w:val="-2"/>
                <w:sz w:val="14"/>
              </w:rPr>
              <w:t>31,24</w:t>
            </w:r>
          </w:p>
        </w:tc>
      </w:tr>
      <w:tr w:rsidR="005D4828" w14:paraId="4720F4E4" w14:textId="77777777">
        <w:trPr>
          <w:trHeight w:val="179"/>
        </w:trPr>
        <w:tc>
          <w:tcPr>
            <w:tcW w:w="581" w:type="dxa"/>
            <w:shd w:val="clear" w:color="auto" w:fill="D9D9D9"/>
          </w:tcPr>
          <w:p w14:paraId="2CD17FB5" w14:textId="77777777" w:rsidR="005D4828" w:rsidRDefault="00000000">
            <w:pPr>
              <w:pStyle w:val="TableParagraph"/>
              <w:spacing w:before="5" w:line="154" w:lineRule="exact"/>
              <w:ind w:left="10" w:right="1"/>
              <w:jc w:val="center"/>
              <w:rPr>
                <w:rFonts w:ascii="Arial"/>
                <w:b/>
                <w:sz w:val="14"/>
              </w:rPr>
            </w:pPr>
            <w:r>
              <w:rPr>
                <w:rFonts w:ascii="Arial"/>
                <w:b/>
                <w:spacing w:val="-5"/>
                <w:sz w:val="14"/>
              </w:rPr>
              <w:t>15</w:t>
            </w:r>
          </w:p>
        </w:tc>
        <w:tc>
          <w:tcPr>
            <w:tcW w:w="4021" w:type="dxa"/>
            <w:shd w:val="clear" w:color="auto" w:fill="D9D9D9"/>
          </w:tcPr>
          <w:p w14:paraId="7C1D02E4" w14:textId="77777777" w:rsidR="005D4828" w:rsidRDefault="00000000">
            <w:pPr>
              <w:pStyle w:val="TableParagraph"/>
              <w:spacing w:before="5" w:line="154" w:lineRule="exact"/>
              <w:ind w:left="69"/>
              <w:rPr>
                <w:rFonts w:ascii="Arial"/>
                <w:b/>
                <w:sz w:val="14"/>
              </w:rPr>
            </w:pPr>
            <w:r>
              <w:rPr>
                <w:rFonts w:ascii="Arial"/>
                <w:b/>
                <w:sz w:val="14"/>
              </w:rPr>
              <w:t>SEGURIDAD</w:t>
            </w:r>
            <w:r>
              <w:rPr>
                <w:rFonts w:ascii="Arial"/>
                <w:b/>
                <w:spacing w:val="-4"/>
                <w:sz w:val="14"/>
              </w:rPr>
              <w:t xml:space="preserve"> </w:t>
            </w:r>
            <w:r>
              <w:rPr>
                <w:rFonts w:ascii="Arial"/>
                <w:b/>
                <w:sz w:val="14"/>
              </w:rPr>
              <w:t>Y</w:t>
            </w:r>
            <w:r>
              <w:rPr>
                <w:rFonts w:ascii="Arial"/>
                <w:b/>
                <w:spacing w:val="-5"/>
                <w:sz w:val="14"/>
              </w:rPr>
              <w:t xml:space="preserve"> </w:t>
            </w:r>
            <w:r>
              <w:rPr>
                <w:rFonts w:ascii="Arial"/>
                <w:b/>
                <w:spacing w:val="-2"/>
                <w:sz w:val="14"/>
              </w:rPr>
              <w:t>CONTROL</w:t>
            </w:r>
          </w:p>
        </w:tc>
        <w:tc>
          <w:tcPr>
            <w:tcW w:w="758" w:type="dxa"/>
            <w:shd w:val="clear" w:color="auto" w:fill="D9D9D9"/>
          </w:tcPr>
          <w:p w14:paraId="0004D141" w14:textId="77777777" w:rsidR="005D4828" w:rsidRDefault="005D4828">
            <w:pPr>
              <w:pStyle w:val="TableParagraph"/>
              <w:rPr>
                <w:rFonts w:ascii="Times New Roman"/>
                <w:sz w:val="12"/>
              </w:rPr>
            </w:pPr>
          </w:p>
        </w:tc>
        <w:tc>
          <w:tcPr>
            <w:tcW w:w="1001" w:type="dxa"/>
            <w:shd w:val="clear" w:color="auto" w:fill="D9D9D9"/>
          </w:tcPr>
          <w:p w14:paraId="53DC57CB" w14:textId="77777777" w:rsidR="005D4828" w:rsidRDefault="005D4828">
            <w:pPr>
              <w:pStyle w:val="TableParagraph"/>
              <w:rPr>
                <w:rFonts w:ascii="Times New Roman"/>
                <w:sz w:val="12"/>
              </w:rPr>
            </w:pPr>
          </w:p>
        </w:tc>
      </w:tr>
      <w:tr w:rsidR="005D4828" w14:paraId="062A7EC9" w14:textId="77777777">
        <w:trPr>
          <w:trHeight w:val="179"/>
        </w:trPr>
        <w:tc>
          <w:tcPr>
            <w:tcW w:w="581" w:type="dxa"/>
          </w:tcPr>
          <w:p w14:paraId="565FB6FA" w14:textId="77777777" w:rsidR="005D4828" w:rsidRDefault="00000000">
            <w:pPr>
              <w:pStyle w:val="TableParagraph"/>
              <w:spacing w:before="10" w:line="150" w:lineRule="exact"/>
              <w:ind w:left="10" w:right="3"/>
              <w:jc w:val="center"/>
              <w:rPr>
                <w:sz w:val="14"/>
              </w:rPr>
            </w:pPr>
            <w:r>
              <w:rPr>
                <w:spacing w:val="-4"/>
                <w:sz w:val="14"/>
              </w:rPr>
              <w:t>15.1</w:t>
            </w:r>
          </w:p>
        </w:tc>
        <w:tc>
          <w:tcPr>
            <w:tcW w:w="4021" w:type="dxa"/>
          </w:tcPr>
          <w:p w14:paraId="30FB8118" w14:textId="77777777" w:rsidR="005D4828" w:rsidRDefault="00000000">
            <w:pPr>
              <w:pStyle w:val="TableParagraph"/>
              <w:spacing w:before="10" w:line="150" w:lineRule="exact"/>
              <w:ind w:left="69"/>
              <w:rPr>
                <w:sz w:val="14"/>
              </w:rPr>
            </w:pPr>
            <w:r>
              <w:rPr>
                <w:sz w:val="14"/>
              </w:rPr>
              <w:t>EXTINTOR</w:t>
            </w:r>
            <w:r>
              <w:rPr>
                <w:spacing w:val="-3"/>
                <w:sz w:val="14"/>
              </w:rPr>
              <w:t xml:space="preserve"> </w:t>
            </w:r>
            <w:r>
              <w:rPr>
                <w:sz w:val="14"/>
              </w:rPr>
              <w:t>CO2</w:t>
            </w:r>
            <w:r>
              <w:rPr>
                <w:spacing w:val="-1"/>
                <w:sz w:val="14"/>
              </w:rPr>
              <w:t xml:space="preserve"> </w:t>
            </w:r>
            <w:r>
              <w:rPr>
                <w:sz w:val="14"/>
              </w:rPr>
              <w:t>5</w:t>
            </w:r>
            <w:r>
              <w:rPr>
                <w:spacing w:val="-3"/>
                <w:sz w:val="14"/>
              </w:rPr>
              <w:t xml:space="preserve"> </w:t>
            </w:r>
            <w:r>
              <w:rPr>
                <w:spacing w:val="-2"/>
                <w:sz w:val="14"/>
              </w:rPr>
              <w:t>LIBRAS</w:t>
            </w:r>
          </w:p>
        </w:tc>
        <w:tc>
          <w:tcPr>
            <w:tcW w:w="758" w:type="dxa"/>
          </w:tcPr>
          <w:p w14:paraId="3B943B41" w14:textId="77777777" w:rsidR="005D4828" w:rsidRDefault="00000000">
            <w:pPr>
              <w:pStyle w:val="TableParagraph"/>
              <w:spacing w:before="10" w:line="150" w:lineRule="exact"/>
              <w:ind w:left="11" w:right="1"/>
              <w:jc w:val="center"/>
              <w:rPr>
                <w:sz w:val="14"/>
              </w:rPr>
            </w:pPr>
            <w:r>
              <w:rPr>
                <w:spacing w:val="-5"/>
                <w:sz w:val="14"/>
              </w:rPr>
              <w:t>UND</w:t>
            </w:r>
          </w:p>
        </w:tc>
        <w:tc>
          <w:tcPr>
            <w:tcW w:w="1001" w:type="dxa"/>
          </w:tcPr>
          <w:p w14:paraId="40B1F5AB" w14:textId="77777777" w:rsidR="005D4828" w:rsidRDefault="00000000">
            <w:pPr>
              <w:pStyle w:val="TableParagraph"/>
              <w:spacing w:before="10" w:line="150" w:lineRule="exact"/>
              <w:ind w:right="59"/>
              <w:jc w:val="right"/>
              <w:rPr>
                <w:sz w:val="14"/>
              </w:rPr>
            </w:pPr>
            <w:r>
              <w:rPr>
                <w:spacing w:val="-4"/>
                <w:sz w:val="14"/>
              </w:rPr>
              <w:t>7,00</w:t>
            </w:r>
          </w:p>
        </w:tc>
      </w:tr>
      <w:tr w:rsidR="005D4828" w14:paraId="3A8FC6FA" w14:textId="77777777">
        <w:trPr>
          <w:trHeight w:val="359"/>
        </w:trPr>
        <w:tc>
          <w:tcPr>
            <w:tcW w:w="581" w:type="dxa"/>
          </w:tcPr>
          <w:p w14:paraId="274E9A72" w14:textId="77777777" w:rsidR="005D4828" w:rsidRDefault="00000000">
            <w:pPr>
              <w:pStyle w:val="TableParagraph"/>
              <w:spacing w:before="101"/>
              <w:ind w:left="10" w:right="3"/>
              <w:jc w:val="center"/>
              <w:rPr>
                <w:sz w:val="14"/>
              </w:rPr>
            </w:pPr>
            <w:r>
              <w:rPr>
                <w:spacing w:val="-4"/>
                <w:sz w:val="14"/>
              </w:rPr>
              <w:t>15.2</w:t>
            </w:r>
          </w:p>
        </w:tc>
        <w:tc>
          <w:tcPr>
            <w:tcW w:w="4021" w:type="dxa"/>
          </w:tcPr>
          <w:p w14:paraId="0D87CE73" w14:textId="77777777" w:rsidR="005D4828" w:rsidRDefault="00000000">
            <w:pPr>
              <w:pStyle w:val="TableParagraph"/>
              <w:spacing w:before="18" w:line="160" w:lineRule="atLeast"/>
              <w:ind w:left="69" w:right="166"/>
              <w:rPr>
                <w:sz w:val="14"/>
              </w:rPr>
            </w:pPr>
            <w:r>
              <w:rPr>
                <w:sz w:val="14"/>
              </w:rPr>
              <w:t>DEMARCACION</w:t>
            </w:r>
            <w:r>
              <w:rPr>
                <w:spacing w:val="-7"/>
                <w:sz w:val="14"/>
              </w:rPr>
              <w:t xml:space="preserve"> </w:t>
            </w:r>
            <w:r>
              <w:rPr>
                <w:sz w:val="14"/>
              </w:rPr>
              <w:t>DE</w:t>
            </w:r>
            <w:r>
              <w:rPr>
                <w:spacing w:val="-6"/>
                <w:sz w:val="14"/>
              </w:rPr>
              <w:t xml:space="preserve"> </w:t>
            </w:r>
            <w:r>
              <w:rPr>
                <w:sz w:val="14"/>
              </w:rPr>
              <w:t>SEGURIDAD</w:t>
            </w:r>
            <w:r>
              <w:rPr>
                <w:spacing w:val="-6"/>
                <w:sz w:val="14"/>
              </w:rPr>
              <w:t xml:space="preserve"> </w:t>
            </w:r>
            <w:r>
              <w:rPr>
                <w:sz w:val="14"/>
              </w:rPr>
              <w:t>Y</w:t>
            </w:r>
            <w:r>
              <w:rPr>
                <w:spacing w:val="-9"/>
                <w:sz w:val="14"/>
              </w:rPr>
              <w:t xml:space="preserve"> </w:t>
            </w:r>
            <w:r>
              <w:rPr>
                <w:sz w:val="14"/>
              </w:rPr>
              <w:t>RUTAS</w:t>
            </w:r>
            <w:r>
              <w:rPr>
                <w:spacing w:val="-6"/>
                <w:sz w:val="14"/>
              </w:rPr>
              <w:t xml:space="preserve"> </w:t>
            </w:r>
            <w:r>
              <w:rPr>
                <w:sz w:val="14"/>
              </w:rPr>
              <w:t>DE</w:t>
            </w:r>
            <w:r>
              <w:rPr>
                <w:spacing w:val="40"/>
                <w:sz w:val="14"/>
              </w:rPr>
              <w:t xml:space="preserve"> </w:t>
            </w:r>
            <w:r>
              <w:rPr>
                <w:spacing w:val="-2"/>
                <w:sz w:val="14"/>
              </w:rPr>
              <w:t>EVACUACION</w:t>
            </w:r>
          </w:p>
        </w:tc>
        <w:tc>
          <w:tcPr>
            <w:tcW w:w="758" w:type="dxa"/>
          </w:tcPr>
          <w:p w14:paraId="2E07CCBF" w14:textId="77777777" w:rsidR="005D4828" w:rsidRDefault="00000000">
            <w:pPr>
              <w:pStyle w:val="TableParagraph"/>
              <w:spacing w:before="101"/>
              <w:ind w:left="11" w:right="1"/>
              <w:jc w:val="center"/>
              <w:rPr>
                <w:sz w:val="14"/>
              </w:rPr>
            </w:pPr>
            <w:r>
              <w:rPr>
                <w:spacing w:val="-5"/>
                <w:sz w:val="14"/>
              </w:rPr>
              <w:t>UND</w:t>
            </w:r>
          </w:p>
        </w:tc>
        <w:tc>
          <w:tcPr>
            <w:tcW w:w="1001" w:type="dxa"/>
          </w:tcPr>
          <w:p w14:paraId="7C469359" w14:textId="77777777" w:rsidR="005D4828" w:rsidRDefault="00000000">
            <w:pPr>
              <w:pStyle w:val="TableParagraph"/>
              <w:spacing w:before="101"/>
              <w:ind w:right="59"/>
              <w:jc w:val="right"/>
              <w:rPr>
                <w:sz w:val="14"/>
              </w:rPr>
            </w:pPr>
            <w:r>
              <w:rPr>
                <w:spacing w:val="-4"/>
                <w:sz w:val="14"/>
              </w:rPr>
              <w:t>1,00</w:t>
            </w:r>
          </w:p>
        </w:tc>
      </w:tr>
      <w:tr w:rsidR="005D4828" w14:paraId="68B2CE6A" w14:textId="77777777">
        <w:trPr>
          <w:trHeight w:val="179"/>
        </w:trPr>
        <w:tc>
          <w:tcPr>
            <w:tcW w:w="581" w:type="dxa"/>
            <w:shd w:val="clear" w:color="auto" w:fill="D9D9D9"/>
          </w:tcPr>
          <w:p w14:paraId="38D13239" w14:textId="77777777" w:rsidR="005D4828" w:rsidRDefault="00000000">
            <w:pPr>
              <w:pStyle w:val="TableParagraph"/>
              <w:spacing w:before="5" w:line="154" w:lineRule="exact"/>
              <w:ind w:left="10" w:right="1"/>
              <w:jc w:val="center"/>
              <w:rPr>
                <w:rFonts w:ascii="Arial"/>
                <w:b/>
                <w:sz w:val="14"/>
              </w:rPr>
            </w:pPr>
            <w:r>
              <w:rPr>
                <w:rFonts w:ascii="Arial"/>
                <w:b/>
                <w:spacing w:val="-5"/>
                <w:sz w:val="14"/>
              </w:rPr>
              <w:t>16</w:t>
            </w:r>
          </w:p>
        </w:tc>
        <w:tc>
          <w:tcPr>
            <w:tcW w:w="4021" w:type="dxa"/>
            <w:shd w:val="clear" w:color="auto" w:fill="D9D9D9"/>
          </w:tcPr>
          <w:p w14:paraId="4C808089" w14:textId="77777777" w:rsidR="005D4828" w:rsidRDefault="00000000">
            <w:pPr>
              <w:pStyle w:val="TableParagraph"/>
              <w:spacing w:before="5" w:line="154" w:lineRule="exact"/>
              <w:ind w:left="69"/>
              <w:rPr>
                <w:rFonts w:ascii="Arial"/>
                <w:b/>
                <w:sz w:val="14"/>
              </w:rPr>
            </w:pPr>
            <w:r>
              <w:rPr>
                <w:rFonts w:ascii="Arial"/>
                <w:b/>
                <w:spacing w:val="-4"/>
                <w:sz w:val="14"/>
              </w:rPr>
              <w:t>ASEO</w:t>
            </w:r>
          </w:p>
        </w:tc>
        <w:tc>
          <w:tcPr>
            <w:tcW w:w="758" w:type="dxa"/>
            <w:shd w:val="clear" w:color="auto" w:fill="D9D9D9"/>
          </w:tcPr>
          <w:p w14:paraId="78CFDAB6" w14:textId="77777777" w:rsidR="005D4828" w:rsidRDefault="005D4828">
            <w:pPr>
              <w:pStyle w:val="TableParagraph"/>
              <w:rPr>
                <w:rFonts w:ascii="Times New Roman"/>
                <w:sz w:val="12"/>
              </w:rPr>
            </w:pPr>
          </w:p>
        </w:tc>
        <w:tc>
          <w:tcPr>
            <w:tcW w:w="1001" w:type="dxa"/>
            <w:shd w:val="clear" w:color="auto" w:fill="D9D9D9"/>
          </w:tcPr>
          <w:p w14:paraId="59067B3E" w14:textId="77777777" w:rsidR="005D4828" w:rsidRDefault="005D4828">
            <w:pPr>
              <w:pStyle w:val="TableParagraph"/>
              <w:rPr>
                <w:rFonts w:ascii="Times New Roman"/>
                <w:sz w:val="12"/>
              </w:rPr>
            </w:pPr>
          </w:p>
        </w:tc>
      </w:tr>
      <w:tr w:rsidR="005D4828" w14:paraId="39FAAE47" w14:textId="77777777">
        <w:trPr>
          <w:trHeight w:val="181"/>
        </w:trPr>
        <w:tc>
          <w:tcPr>
            <w:tcW w:w="581" w:type="dxa"/>
          </w:tcPr>
          <w:p w14:paraId="2EA5B0FE" w14:textId="77777777" w:rsidR="005D4828" w:rsidRDefault="00000000">
            <w:pPr>
              <w:pStyle w:val="TableParagraph"/>
              <w:spacing w:before="12" w:line="150" w:lineRule="exact"/>
              <w:ind w:left="10" w:right="3"/>
              <w:jc w:val="center"/>
              <w:rPr>
                <w:sz w:val="14"/>
              </w:rPr>
            </w:pPr>
            <w:r>
              <w:rPr>
                <w:spacing w:val="-4"/>
                <w:sz w:val="14"/>
              </w:rPr>
              <w:t>16.1</w:t>
            </w:r>
          </w:p>
        </w:tc>
        <w:tc>
          <w:tcPr>
            <w:tcW w:w="4021" w:type="dxa"/>
          </w:tcPr>
          <w:p w14:paraId="2583DD1D" w14:textId="77777777" w:rsidR="005D4828" w:rsidRDefault="00000000">
            <w:pPr>
              <w:pStyle w:val="TableParagraph"/>
              <w:spacing w:before="12" w:line="150" w:lineRule="exact"/>
              <w:ind w:left="69"/>
              <w:rPr>
                <w:sz w:val="14"/>
              </w:rPr>
            </w:pPr>
            <w:r>
              <w:rPr>
                <w:sz w:val="14"/>
              </w:rPr>
              <w:t>ASEO</w:t>
            </w:r>
            <w:r>
              <w:rPr>
                <w:spacing w:val="-5"/>
                <w:sz w:val="14"/>
              </w:rPr>
              <w:t xml:space="preserve"> </w:t>
            </w:r>
            <w:r>
              <w:rPr>
                <w:sz w:val="14"/>
              </w:rPr>
              <w:t>PARA</w:t>
            </w:r>
            <w:r>
              <w:rPr>
                <w:spacing w:val="-2"/>
                <w:sz w:val="14"/>
              </w:rPr>
              <w:t xml:space="preserve"> </w:t>
            </w:r>
            <w:r>
              <w:rPr>
                <w:sz w:val="14"/>
              </w:rPr>
              <w:t>ENTREGA</w:t>
            </w:r>
            <w:r>
              <w:rPr>
                <w:spacing w:val="-4"/>
                <w:sz w:val="14"/>
              </w:rPr>
              <w:t xml:space="preserve"> FINAL</w:t>
            </w:r>
          </w:p>
        </w:tc>
        <w:tc>
          <w:tcPr>
            <w:tcW w:w="758" w:type="dxa"/>
          </w:tcPr>
          <w:p w14:paraId="4EC65709" w14:textId="77777777" w:rsidR="005D4828" w:rsidRDefault="00000000">
            <w:pPr>
              <w:pStyle w:val="TableParagraph"/>
              <w:spacing w:before="12" w:line="150" w:lineRule="exact"/>
              <w:ind w:left="11" w:right="7"/>
              <w:jc w:val="center"/>
              <w:rPr>
                <w:sz w:val="14"/>
              </w:rPr>
            </w:pPr>
            <w:r>
              <w:rPr>
                <w:spacing w:val="-5"/>
                <w:sz w:val="14"/>
              </w:rPr>
              <w:t>DIA</w:t>
            </w:r>
          </w:p>
        </w:tc>
        <w:tc>
          <w:tcPr>
            <w:tcW w:w="1001" w:type="dxa"/>
          </w:tcPr>
          <w:p w14:paraId="2A05C246" w14:textId="77777777" w:rsidR="005D4828" w:rsidRDefault="00000000">
            <w:pPr>
              <w:pStyle w:val="TableParagraph"/>
              <w:spacing w:before="12" w:line="150" w:lineRule="exact"/>
              <w:ind w:right="59"/>
              <w:jc w:val="right"/>
              <w:rPr>
                <w:sz w:val="14"/>
              </w:rPr>
            </w:pPr>
            <w:r>
              <w:rPr>
                <w:spacing w:val="-4"/>
                <w:sz w:val="14"/>
              </w:rPr>
              <w:t>3,00</w:t>
            </w:r>
          </w:p>
        </w:tc>
      </w:tr>
    </w:tbl>
    <w:p w14:paraId="60FCB222" w14:textId="77777777" w:rsidR="005D4828" w:rsidRDefault="005D4828">
      <w:pPr>
        <w:pStyle w:val="Textoindependiente"/>
        <w:spacing w:before="101"/>
        <w:rPr>
          <w:sz w:val="16"/>
        </w:rPr>
      </w:pPr>
    </w:p>
    <w:p w14:paraId="594AA21C"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F39EB42" w14:textId="77777777" w:rsidR="005D4828" w:rsidRDefault="005D4828">
      <w:pPr>
        <w:jc w:val="center"/>
        <w:rPr>
          <w:sz w:val="16"/>
        </w:rPr>
        <w:sectPr w:rsidR="005D4828">
          <w:pgSz w:w="12240" w:h="15840"/>
          <w:pgMar w:top="2740" w:right="720" w:bottom="1520" w:left="360" w:header="965" w:footer="1328" w:gutter="0"/>
          <w:cols w:space="720"/>
        </w:sectPr>
      </w:pPr>
    </w:p>
    <w:p w14:paraId="0C0309B6" w14:textId="77777777" w:rsidR="005D4828" w:rsidRDefault="005D4828">
      <w:pPr>
        <w:pStyle w:val="Textoindependiente"/>
      </w:pPr>
    </w:p>
    <w:p w14:paraId="6B985093" w14:textId="77777777" w:rsidR="005D4828" w:rsidRDefault="005D4828">
      <w:pPr>
        <w:pStyle w:val="Textoindependiente"/>
        <w:spacing w:before="261"/>
      </w:pPr>
    </w:p>
    <w:p w14:paraId="4D57FFDA" w14:textId="77777777" w:rsidR="005D4828" w:rsidRDefault="00000000">
      <w:pPr>
        <w:pStyle w:val="Textoindependiente"/>
        <w:ind w:left="633" w:right="456"/>
        <w:jc w:val="both"/>
      </w:pPr>
      <w:r>
        <w:t xml:space="preserve">Además de lo anteriormente expuesto, el contratista deberá cumplir con todos los requerimientos establecidos en el documento ANEXO 1 DESCRIPCIÓN DEL OBJETO, SUS CARACTERÍSTICAS Y CONDICIONES TÉCNICAS MÍNIMAS DE OBLIGATORIO </w:t>
      </w:r>
      <w:r>
        <w:rPr>
          <w:spacing w:val="-2"/>
        </w:rPr>
        <w:t>CUMPLIMIENTO.</w:t>
      </w:r>
    </w:p>
    <w:p w14:paraId="43FF2FFA" w14:textId="77777777" w:rsidR="005D4828" w:rsidRDefault="005D4828">
      <w:pPr>
        <w:pStyle w:val="Textoindependiente"/>
      </w:pPr>
    </w:p>
    <w:p w14:paraId="2FE0653C" w14:textId="77777777" w:rsidR="005D4828" w:rsidRDefault="005D4828">
      <w:pPr>
        <w:pStyle w:val="Textoindependiente"/>
      </w:pPr>
    </w:p>
    <w:p w14:paraId="4E98795A" w14:textId="77777777" w:rsidR="005D4828" w:rsidRDefault="00000000">
      <w:pPr>
        <w:pStyle w:val="Ttulo1"/>
        <w:numPr>
          <w:ilvl w:val="0"/>
          <w:numId w:val="21"/>
        </w:numPr>
        <w:tabs>
          <w:tab w:val="left" w:pos="1061"/>
        </w:tabs>
        <w:ind w:left="633" w:right="1747" w:firstLine="0"/>
        <w:jc w:val="left"/>
      </w:pPr>
      <w:r>
        <w:rPr>
          <w:spacing w:val="11"/>
        </w:rPr>
        <w:t xml:space="preserve">CÓDIGO </w:t>
      </w:r>
      <w:r>
        <w:t>DEL</w:t>
      </w:r>
      <w:r>
        <w:rPr>
          <w:spacing w:val="13"/>
        </w:rPr>
        <w:t xml:space="preserve"> CLASIFICADOR </w:t>
      </w:r>
      <w:r>
        <w:t>DE</w:t>
      </w:r>
      <w:r>
        <w:rPr>
          <w:spacing w:val="11"/>
        </w:rPr>
        <w:t xml:space="preserve"> BIENES </w:t>
      </w:r>
      <w:r>
        <w:t xml:space="preserve">Y </w:t>
      </w:r>
      <w:r>
        <w:rPr>
          <w:spacing w:val="13"/>
        </w:rPr>
        <w:t xml:space="preserve">SERVICIOS </w:t>
      </w:r>
      <w:r>
        <w:t>DE</w:t>
      </w:r>
      <w:r>
        <w:rPr>
          <w:spacing w:val="9"/>
        </w:rPr>
        <w:t xml:space="preserve"> LAS </w:t>
      </w:r>
      <w:r>
        <w:rPr>
          <w:spacing w:val="12"/>
        </w:rPr>
        <w:t xml:space="preserve">NACIONES </w:t>
      </w:r>
      <w:r>
        <w:rPr>
          <w:spacing w:val="11"/>
        </w:rPr>
        <w:t xml:space="preserve">UNIDAS </w:t>
      </w:r>
      <w:r>
        <w:t xml:space="preserve">- </w:t>
      </w:r>
      <w:r>
        <w:rPr>
          <w:spacing w:val="12"/>
        </w:rPr>
        <w:t>UNSPSC.</w:t>
      </w:r>
    </w:p>
    <w:p w14:paraId="4A744145" w14:textId="77777777" w:rsidR="005D4828" w:rsidRDefault="00000000">
      <w:pPr>
        <w:pStyle w:val="Textoindependiente"/>
        <w:spacing w:before="267"/>
        <w:ind w:left="633" w:right="464"/>
        <w:jc w:val="both"/>
      </w:pPr>
      <w:r>
        <w:t>De acuerdo con la codificación de Bienes y Servicios del Código Estándar de Productos y Servicios</w:t>
      </w:r>
      <w:r>
        <w:rPr>
          <w:spacing w:val="-20"/>
        </w:rPr>
        <w:t xml:space="preserve"> </w:t>
      </w:r>
      <w:r>
        <w:t>de</w:t>
      </w:r>
      <w:r>
        <w:rPr>
          <w:spacing w:val="-18"/>
        </w:rPr>
        <w:t xml:space="preserve"> </w:t>
      </w:r>
      <w:r>
        <w:t>Naciones</w:t>
      </w:r>
      <w:r>
        <w:rPr>
          <w:spacing w:val="-20"/>
        </w:rPr>
        <w:t xml:space="preserve"> </w:t>
      </w:r>
      <w:r>
        <w:t>Unidas,</w:t>
      </w:r>
      <w:r>
        <w:rPr>
          <w:spacing w:val="-18"/>
        </w:rPr>
        <w:t xml:space="preserve"> </w:t>
      </w:r>
      <w:r>
        <w:t>el</w:t>
      </w:r>
      <w:r>
        <w:rPr>
          <w:spacing w:val="-20"/>
        </w:rPr>
        <w:t xml:space="preserve"> </w:t>
      </w:r>
      <w:r>
        <w:t>bien,</w:t>
      </w:r>
      <w:r>
        <w:rPr>
          <w:spacing w:val="-19"/>
        </w:rPr>
        <w:t xml:space="preserve"> </w:t>
      </w:r>
      <w:r>
        <w:t>obra</w:t>
      </w:r>
      <w:r>
        <w:rPr>
          <w:spacing w:val="-18"/>
        </w:rPr>
        <w:t xml:space="preserve"> </w:t>
      </w:r>
      <w:r>
        <w:t>o</w:t>
      </w:r>
      <w:r>
        <w:rPr>
          <w:spacing w:val="-16"/>
        </w:rPr>
        <w:t xml:space="preserve"> </w:t>
      </w:r>
      <w:r>
        <w:t>servicio</w:t>
      </w:r>
      <w:r>
        <w:rPr>
          <w:spacing w:val="-18"/>
        </w:rPr>
        <w:t xml:space="preserve"> </w:t>
      </w:r>
      <w:r>
        <w:t>se</w:t>
      </w:r>
      <w:r>
        <w:rPr>
          <w:spacing w:val="-18"/>
        </w:rPr>
        <w:t xml:space="preserve"> </w:t>
      </w:r>
      <w:r>
        <w:t>encuentra</w:t>
      </w:r>
      <w:r>
        <w:rPr>
          <w:spacing w:val="-20"/>
        </w:rPr>
        <w:t xml:space="preserve"> </w:t>
      </w:r>
      <w:r>
        <w:t>codificado</w:t>
      </w:r>
      <w:r>
        <w:rPr>
          <w:spacing w:val="-17"/>
        </w:rPr>
        <w:t xml:space="preserve"> </w:t>
      </w:r>
      <w:r>
        <w:t>de</w:t>
      </w:r>
      <w:r>
        <w:rPr>
          <w:spacing w:val="-18"/>
        </w:rPr>
        <w:t xml:space="preserve"> </w:t>
      </w:r>
      <w:r>
        <w:t>la</w:t>
      </w:r>
      <w:r>
        <w:rPr>
          <w:spacing w:val="-19"/>
        </w:rPr>
        <w:t xml:space="preserve"> </w:t>
      </w:r>
      <w:r>
        <w:t xml:space="preserve">siguiente </w:t>
      </w:r>
      <w:r>
        <w:rPr>
          <w:spacing w:val="-2"/>
        </w:rPr>
        <w:t>manera:</w:t>
      </w:r>
    </w:p>
    <w:p w14:paraId="68F8CA28" w14:textId="77777777" w:rsidR="005D4828" w:rsidRDefault="005D4828">
      <w:pPr>
        <w:pStyle w:val="Textoindependiente"/>
        <w:spacing w:before="28"/>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3"/>
        <w:gridCol w:w="2513"/>
        <w:gridCol w:w="2515"/>
        <w:gridCol w:w="2513"/>
      </w:tblGrid>
      <w:tr w:rsidR="005D4828" w14:paraId="7A9FE376" w14:textId="77777777">
        <w:trPr>
          <w:trHeight w:val="374"/>
        </w:trPr>
        <w:tc>
          <w:tcPr>
            <w:tcW w:w="2513" w:type="dxa"/>
            <w:shd w:val="clear" w:color="auto" w:fill="D9D9D9"/>
          </w:tcPr>
          <w:p w14:paraId="2B70556C" w14:textId="77777777" w:rsidR="005D4828" w:rsidRDefault="00000000">
            <w:pPr>
              <w:pStyle w:val="TableParagraph"/>
              <w:spacing w:before="65"/>
              <w:ind w:left="95" w:right="92"/>
              <w:jc w:val="center"/>
              <w:rPr>
                <w:rFonts w:ascii="Verdana"/>
                <w:b/>
                <w:sz w:val="20"/>
              </w:rPr>
            </w:pPr>
            <w:r>
              <w:rPr>
                <w:rFonts w:ascii="Verdana"/>
                <w:b/>
                <w:spacing w:val="-2"/>
                <w:sz w:val="20"/>
              </w:rPr>
              <w:t>SEGMENTO</w:t>
            </w:r>
          </w:p>
        </w:tc>
        <w:tc>
          <w:tcPr>
            <w:tcW w:w="2513" w:type="dxa"/>
            <w:shd w:val="clear" w:color="auto" w:fill="D9D9D9"/>
          </w:tcPr>
          <w:p w14:paraId="0F89D180" w14:textId="77777777" w:rsidR="005D4828" w:rsidRDefault="00000000">
            <w:pPr>
              <w:pStyle w:val="TableParagraph"/>
              <w:spacing w:before="65"/>
              <w:ind w:left="96" w:right="87"/>
              <w:jc w:val="center"/>
              <w:rPr>
                <w:rFonts w:ascii="Verdana"/>
                <w:b/>
                <w:sz w:val="20"/>
              </w:rPr>
            </w:pPr>
            <w:r>
              <w:rPr>
                <w:rFonts w:ascii="Verdana"/>
                <w:b/>
                <w:spacing w:val="-2"/>
                <w:sz w:val="20"/>
              </w:rPr>
              <w:t>FAMILIA</w:t>
            </w:r>
          </w:p>
        </w:tc>
        <w:tc>
          <w:tcPr>
            <w:tcW w:w="2515" w:type="dxa"/>
            <w:shd w:val="clear" w:color="auto" w:fill="D9D9D9"/>
          </w:tcPr>
          <w:p w14:paraId="3536D6FE" w14:textId="77777777" w:rsidR="005D4828" w:rsidRDefault="00000000">
            <w:pPr>
              <w:pStyle w:val="TableParagraph"/>
              <w:spacing w:before="65"/>
              <w:ind w:left="6" w:right="3"/>
              <w:jc w:val="center"/>
              <w:rPr>
                <w:rFonts w:ascii="Verdana"/>
                <w:b/>
                <w:sz w:val="20"/>
              </w:rPr>
            </w:pPr>
            <w:r>
              <w:rPr>
                <w:rFonts w:ascii="Verdana"/>
                <w:b/>
                <w:spacing w:val="-2"/>
                <w:sz w:val="20"/>
              </w:rPr>
              <w:t>CLASE</w:t>
            </w:r>
          </w:p>
        </w:tc>
        <w:tc>
          <w:tcPr>
            <w:tcW w:w="2513" w:type="dxa"/>
            <w:shd w:val="clear" w:color="auto" w:fill="D9D9D9"/>
          </w:tcPr>
          <w:p w14:paraId="13E2B0A8" w14:textId="77777777" w:rsidR="005D4828" w:rsidRDefault="00000000">
            <w:pPr>
              <w:pStyle w:val="TableParagraph"/>
              <w:spacing w:before="65"/>
              <w:ind w:left="95" w:right="90"/>
              <w:jc w:val="center"/>
              <w:rPr>
                <w:rFonts w:ascii="Verdana"/>
                <w:b/>
                <w:sz w:val="20"/>
              </w:rPr>
            </w:pPr>
            <w:r>
              <w:rPr>
                <w:rFonts w:ascii="Verdana"/>
                <w:b/>
                <w:spacing w:val="-2"/>
                <w:sz w:val="20"/>
              </w:rPr>
              <w:t>PRODUCTO</w:t>
            </w:r>
          </w:p>
        </w:tc>
      </w:tr>
      <w:tr w:rsidR="005D4828" w14:paraId="0B27E4E4" w14:textId="77777777">
        <w:trPr>
          <w:trHeight w:val="376"/>
        </w:trPr>
        <w:tc>
          <w:tcPr>
            <w:tcW w:w="2513" w:type="dxa"/>
          </w:tcPr>
          <w:p w14:paraId="62E61C2D" w14:textId="77777777" w:rsidR="005D4828" w:rsidRDefault="00000000">
            <w:pPr>
              <w:pStyle w:val="TableParagraph"/>
              <w:spacing w:before="67"/>
              <w:ind w:left="95" w:right="88"/>
              <w:jc w:val="center"/>
              <w:rPr>
                <w:rFonts w:ascii="Verdana"/>
                <w:sz w:val="20"/>
              </w:rPr>
            </w:pPr>
            <w:r>
              <w:rPr>
                <w:rFonts w:ascii="Verdana"/>
                <w:spacing w:val="-5"/>
                <w:sz w:val="20"/>
              </w:rPr>
              <w:t>80</w:t>
            </w:r>
          </w:p>
        </w:tc>
        <w:tc>
          <w:tcPr>
            <w:tcW w:w="2513" w:type="dxa"/>
          </w:tcPr>
          <w:p w14:paraId="30D3E35C" w14:textId="77777777" w:rsidR="005D4828" w:rsidRDefault="00000000">
            <w:pPr>
              <w:pStyle w:val="TableParagraph"/>
              <w:spacing w:before="67"/>
              <w:ind w:left="95" w:right="87"/>
              <w:jc w:val="center"/>
              <w:rPr>
                <w:rFonts w:ascii="Verdana"/>
                <w:sz w:val="20"/>
              </w:rPr>
            </w:pPr>
            <w:r>
              <w:rPr>
                <w:rFonts w:ascii="Verdana"/>
                <w:spacing w:val="-5"/>
                <w:sz w:val="20"/>
              </w:rPr>
              <w:t>11</w:t>
            </w:r>
          </w:p>
        </w:tc>
        <w:tc>
          <w:tcPr>
            <w:tcW w:w="2515" w:type="dxa"/>
          </w:tcPr>
          <w:p w14:paraId="4BC6014F" w14:textId="77777777" w:rsidR="005D4828" w:rsidRDefault="00000000">
            <w:pPr>
              <w:pStyle w:val="TableParagraph"/>
              <w:spacing w:before="67"/>
              <w:ind w:left="6"/>
              <w:jc w:val="center"/>
              <w:rPr>
                <w:rFonts w:ascii="Verdana"/>
                <w:sz w:val="20"/>
              </w:rPr>
            </w:pPr>
            <w:r>
              <w:rPr>
                <w:rFonts w:ascii="Verdana"/>
                <w:spacing w:val="-5"/>
                <w:sz w:val="20"/>
              </w:rPr>
              <w:t>16</w:t>
            </w:r>
          </w:p>
        </w:tc>
        <w:tc>
          <w:tcPr>
            <w:tcW w:w="2513" w:type="dxa"/>
          </w:tcPr>
          <w:p w14:paraId="062D1915" w14:textId="77777777" w:rsidR="005D4828" w:rsidRDefault="00000000">
            <w:pPr>
              <w:pStyle w:val="TableParagraph"/>
              <w:spacing w:before="67"/>
              <w:ind w:left="97" w:right="87"/>
              <w:jc w:val="center"/>
              <w:rPr>
                <w:rFonts w:ascii="Verdana"/>
                <w:sz w:val="20"/>
              </w:rPr>
            </w:pPr>
            <w:r>
              <w:rPr>
                <w:rFonts w:ascii="Verdana"/>
                <w:spacing w:val="-5"/>
                <w:sz w:val="20"/>
              </w:rPr>
              <w:t>14</w:t>
            </w:r>
          </w:p>
        </w:tc>
      </w:tr>
      <w:tr w:rsidR="005D4828" w14:paraId="493DE5F5" w14:textId="77777777">
        <w:trPr>
          <w:trHeight w:val="971"/>
        </w:trPr>
        <w:tc>
          <w:tcPr>
            <w:tcW w:w="2513" w:type="dxa"/>
          </w:tcPr>
          <w:p w14:paraId="1484C364" w14:textId="77777777" w:rsidR="005D4828" w:rsidRDefault="00000000">
            <w:pPr>
              <w:pStyle w:val="TableParagraph"/>
              <w:ind w:left="103" w:right="95" w:hanging="1"/>
              <w:jc w:val="center"/>
              <w:rPr>
                <w:rFonts w:ascii="Verdana" w:hAnsi="Verdana"/>
                <w:sz w:val="20"/>
              </w:rPr>
            </w:pPr>
            <w:r>
              <w:rPr>
                <w:rFonts w:ascii="Verdana" w:hAnsi="Verdana"/>
                <w:sz w:val="20"/>
              </w:rPr>
              <w:t>Servicios de gestión, Servicios</w:t>
            </w:r>
            <w:r>
              <w:rPr>
                <w:rFonts w:ascii="Verdana" w:hAnsi="Verdana"/>
                <w:spacing w:val="-18"/>
                <w:sz w:val="20"/>
              </w:rPr>
              <w:t xml:space="preserve"> </w:t>
            </w:r>
            <w:r>
              <w:rPr>
                <w:rFonts w:ascii="Verdana" w:hAnsi="Verdana"/>
                <w:sz w:val="20"/>
              </w:rPr>
              <w:t>profesionales de</w:t>
            </w:r>
            <w:r>
              <w:rPr>
                <w:rFonts w:ascii="Verdana" w:hAnsi="Verdana"/>
                <w:spacing w:val="-6"/>
                <w:sz w:val="20"/>
              </w:rPr>
              <w:t xml:space="preserve"> </w:t>
            </w:r>
            <w:r>
              <w:rPr>
                <w:rFonts w:ascii="Verdana" w:hAnsi="Verdana"/>
                <w:sz w:val="20"/>
              </w:rPr>
              <w:t>empresa</w:t>
            </w:r>
            <w:r>
              <w:rPr>
                <w:rFonts w:ascii="Verdana" w:hAnsi="Verdana"/>
                <w:spacing w:val="-4"/>
                <w:sz w:val="20"/>
              </w:rPr>
              <w:t xml:space="preserve"> </w:t>
            </w:r>
            <w:r>
              <w:rPr>
                <w:rFonts w:ascii="Verdana" w:hAnsi="Verdana"/>
                <w:sz w:val="20"/>
              </w:rPr>
              <w:t>y</w:t>
            </w:r>
            <w:r>
              <w:rPr>
                <w:rFonts w:ascii="Verdana" w:hAnsi="Verdana"/>
                <w:spacing w:val="-4"/>
                <w:sz w:val="20"/>
              </w:rPr>
              <w:t xml:space="preserve"> </w:t>
            </w:r>
            <w:r>
              <w:rPr>
                <w:rFonts w:ascii="Verdana" w:hAnsi="Verdana"/>
                <w:spacing w:val="-2"/>
                <w:sz w:val="20"/>
              </w:rPr>
              <w:t>servicios</w:t>
            </w:r>
          </w:p>
          <w:p w14:paraId="44488E86" w14:textId="77777777" w:rsidR="005D4828" w:rsidRDefault="00000000">
            <w:pPr>
              <w:pStyle w:val="TableParagraph"/>
              <w:spacing w:before="1" w:line="222" w:lineRule="exact"/>
              <w:ind w:left="95" w:right="88"/>
              <w:jc w:val="center"/>
              <w:rPr>
                <w:rFonts w:ascii="Verdana"/>
                <w:sz w:val="20"/>
              </w:rPr>
            </w:pPr>
            <w:r>
              <w:rPr>
                <w:rFonts w:ascii="Verdana"/>
                <w:spacing w:val="-2"/>
                <w:sz w:val="20"/>
              </w:rPr>
              <w:t>administrativos</w:t>
            </w:r>
          </w:p>
        </w:tc>
        <w:tc>
          <w:tcPr>
            <w:tcW w:w="2513" w:type="dxa"/>
          </w:tcPr>
          <w:p w14:paraId="2E907130" w14:textId="77777777" w:rsidR="005D4828" w:rsidRDefault="00000000">
            <w:pPr>
              <w:pStyle w:val="TableParagraph"/>
              <w:spacing w:before="242"/>
              <w:ind w:left="797" w:hanging="608"/>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recursos </w:t>
            </w:r>
            <w:r>
              <w:rPr>
                <w:rFonts w:ascii="Verdana"/>
                <w:spacing w:val="-2"/>
                <w:sz w:val="20"/>
              </w:rPr>
              <w:t>humanos</w:t>
            </w:r>
          </w:p>
        </w:tc>
        <w:tc>
          <w:tcPr>
            <w:tcW w:w="2515" w:type="dxa"/>
          </w:tcPr>
          <w:p w14:paraId="7653155A" w14:textId="77777777" w:rsidR="005D4828" w:rsidRDefault="00000000">
            <w:pPr>
              <w:pStyle w:val="TableParagraph"/>
              <w:spacing w:before="242"/>
              <w:ind w:left="807" w:hanging="622"/>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personal </w:t>
            </w:r>
            <w:r>
              <w:rPr>
                <w:rFonts w:ascii="Verdana"/>
                <w:spacing w:val="-2"/>
                <w:sz w:val="20"/>
              </w:rPr>
              <w:t>temporal</w:t>
            </w:r>
          </w:p>
        </w:tc>
        <w:tc>
          <w:tcPr>
            <w:tcW w:w="2513" w:type="dxa"/>
          </w:tcPr>
          <w:p w14:paraId="6C671282" w14:textId="77777777" w:rsidR="005D4828" w:rsidRDefault="00000000">
            <w:pPr>
              <w:pStyle w:val="TableParagraph"/>
              <w:spacing w:before="242"/>
              <w:ind w:left="605" w:right="198" w:hanging="394"/>
              <w:rPr>
                <w:rFonts w:ascii="Verdana" w:hAnsi="Verdana"/>
                <w:sz w:val="20"/>
              </w:rPr>
            </w:pPr>
            <w:r>
              <w:rPr>
                <w:rFonts w:ascii="Verdana" w:hAnsi="Verdana"/>
                <w:sz w:val="20"/>
              </w:rPr>
              <w:t>Servicios</w:t>
            </w:r>
            <w:r>
              <w:rPr>
                <w:rFonts w:ascii="Verdana" w:hAnsi="Verdana"/>
                <w:spacing w:val="-18"/>
                <w:sz w:val="20"/>
              </w:rPr>
              <w:t xml:space="preserve"> </w:t>
            </w:r>
            <w:r>
              <w:rPr>
                <w:rFonts w:ascii="Verdana" w:hAnsi="Verdana"/>
                <w:sz w:val="20"/>
              </w:rPr>
              <w:t>temporales de ingeniería</w:t>
            </w:r>
          </w:p>
        </w:tc>
      </w:tr>
      <w:tr w:rsidR="005D4828" w14:paraId="1562D682" w14:textId="77777777">
        <w:trPr>
          <w:trHeight w:val="374"/>
        </w:trPr>
        <w:tc>
          <w:tcPr>
            <w:tcW w:w="2513" w:type="dxa"/>
          </w:tcPr>
          <w:p w14:paraId="66ABD506" w14:textId="77777777" w:rsidR="005D4828" w:rsidRDefault="00000000">
            <w:pPr>
              <w:pStyle w:val="TableParagraph"/>
              <w:spacing w:before="67"/>
              <w:ind w:left="95" w:right="88"/>
              <w:jc w:val="center"/>
              <w:rPr>
                <w:rFonts w:ascii="Verdana"/>
                <w:sz w:val="20"/>
              </w:rPr>
            </w:pPr>
            <w:r>
              <w:rPr>
                <w:rFonts w:ascii="Verdana"/>
                <w:spacing w:val="-5"/>
                <w:sz w:val="20"/>
              </w:rPr>
              <w:t>80</w:t>
            </w:r>
          </w:p>
        </w:tc>
        <w:tc>
          <w:tcPr>
            <w:tcW w:w="2513" w:type="dxa"/>
          </w:tcPr>
          <w:p w14:paraId="69182C08" w14:textId="77777777" w:rsidR="005D4828" w:rsidRDefault="00000000">
            <w:pPr>
              <w:pStyle w:val="TableParagraph"/>
              <w:spacing w:before="67"/>
              <w:ind w:left="95" w:right="87"/>
              <w:jc w:val="center"/>
              <w:rPr>
                <w:rFonts w:ascii="Verdana"/>
                <w:sz w:val="20"/>
              </w:rPr>
            </w:pPr>
            <w:r>
              <w:rPr>
                <w:rFonts w:ascii="Verdana"/>
                <w:spacing w:val="-5"/>
                <w:sz w:val="20"/>
              </w:rPr>
              <w:t>11</w:t>
            </w:r>
          </w:p>
        </w:tc>
        <w:tc>
          <w:tcPr>
            <w:tcW w:w="2515" w:type="dxa"/>
          </w:tcPr>
          <w:p w14:paraId="5F5E1B7A" w14:textId="77777777" w:rsidR="005D4828" w:rsidRDefault="00000000">
            <w:pPr>
              <w:pStyle w:val="TableParagraph"/>
              <w:spacing w:before="67"/>
              <w:ind w:left="6"/>
              <w:jc w:val="center"/>
              <w:rPr>
                <w:rFonts w:ascii="Verdana"/>
                <w:sz w:val="20"/>
              </w:rPr>
            </w:pPr>
            <w:r>
              <w:rPr>
                <w:rFonts w:ascii="Verdana"/>
                <w:spacing w:val="-5"/>
                <w:sz w:val="20"/>
              </w:rPr>
              <w:t>16</w:t>
            </w:r>
          </w:p>
        </w:tc>
        <w:tc>
          <w:tcPr>
            <w:tcW w:w="2513" w:type="dxa"/>
          </w:tcPr>
          <w:p w14:paraId="3850F8BA" w14:textId="77777777" w:rsidR="005D4828" w:rsidRDefault="00000000">
            <w:pPr>
              <w:pStyle w:val="TableParagraph"/>
              <w:spacing w:before="67"/>
              <w:ind w:left="97" w:right="87"/>
              <w:jc w:val="center"/>
              <w:rPr>
                <w:rFonts w:ascii="Verdana"/>
                <w:sz w:val="20"/>
              </w:rPr>
            </w:pPr>
            <w:r>
              <w:rPr>
                <w:rFonts w:ascii="Verdana"/>
                <w:spacing w:val="-5"/>
                <w:sz w:val="20"/>
              </w:rPr>
              <w:t>17</w:t>
            </w:r>
          </w:p>
        </w:tc>
      </w:tr>
      <w:tr w:rsidR="005D4828" w14:paraId="3F11F995" w14:textId="77777777">
        <w:trPr>
          <w:trHeight w:val="973"/>
        </w:trPr>
        <w:tc>
          <w:tcPr>
            <w:tcW w:w="2513" w:type="dxa"/>
          </w:tcPr>
          <w:p w14:paraId="0BCBF207" w14:textId="77777777" w:rsidR="005D4828" w:rsidRDefault="00000000">
            <w:pPr>
              <w:pStyle w:val="TableParagraph"/>
              <w:spacing w:line="242" w:lineRule="exact"/>
              <w:ind w:left="103" w:right="92" w:hanging="3"/>
              <w:jc w:val="center"/>
              <w:rPr>
                <w:rFonts w:ascii="Verdana" w:hAnsi="Verdana"/>
                <w:sz w:val="20"/>
              </w:rPr>
            </w:pPr>
            <w:r>
              <w:rPr>
                <w:rFonts w:ascii="Verdana" w:hAnsi="Verdana"/>
                <w:sz w:val="20"/>
              </w:rPr>
              <w:t>Servicios de gestión, Servicios</w:t>
            </w:r>
            <w:r>
              <w:rPr>
                <w:rFonts w:ascii="Verdana" w:hAnsi="Verdana"/>
                <w:spacing w:val="-18"/>
                <w:sz w:val="20"/>
              </w:rPr>
              <w:t xml:space="preserve"> </w:t>
            </w:r>
            <w:r>
              <w:rPr>
                <w:rFonts w:ascii="Verdana" w:hAnsi="Verdana"/>
                <w:sz w:val="20"/>
              </w:rPr>
              <w:t>profesionales de</w:t>
            </w:r>
            <w:r>
              <w:rPr>
                <w:rFonts w:ascii="Verdana" w:hAnsi="Verdana"/>
                <w:spacing w:val="-14"/>
                <w:sz w:val="20"/>
              </w:rPr>
              <w:t xml:space="preserve"> </w:t>
            </w:r>
            <w:r>
              <w:rPr>
                <w:rFonts w:ascii="Verdana" w:hAnsi="Verdana"/>
                <w:sz w:val="20"/>
              </w:rPr>
              <w:t>empresa</w:t>
            </w:r>
            <w:r>
              <w:rPr>
                <w:rFonts w:ascii="Verdana" w:hAnsi="Verdana"/>
                <w:spacing w:val="-13"/>
                <w:sz w:val="20"/>
              </w:rPr>
              <w:t xml:space="preserve"> </w:t>
            </w:r>
            <w:r>
              <w:rPr>
                <w:rFonts w:ascii="Verdana" w:hAnsi="Verdana"/>
                <w:sz w:val="20"/>
              </w:rPr>
              <w:t>y</w:t>
            </w:r>
            <w:r>
              <w:rPr>
                <w:rFonts w:ascii="Verdana" w:hAnsi="Verdana"/>
                <w:spacing w:val="-13"/>
                <w:sz w:val="20"/>
              </w:rPr>
              <w:t xml:space="preserve"> </w:t>
            </w:r>
            <w:r>
              <w:rPr>
                <w:rFonts w:ascii="Verdana" w:hAnsi="Verdana"/>
                <w:sz w:val="20"/>
              </w:rPr>
              <w:t xml:space="preserve">servicios </w:t>
            </w:r>
            <w:r>
              <w:rPr>
                <w:rFonts w:ascii="Verdana" w:hAnsi="Verdana"/>
                <w:spacing w:val="-2"/>
                <w:sz w:val="20"/>
              </w:rPr>
              <w:t>administrativos</w:t>
            </w:r>
          </w:p>
        </w:tc>
        <w:tc>
          <w:tcPr>
            <w:tcW w:w="2513" w:type="dxa"/>
          </w:tcPr>
          <w:p w14:paraId="2A109DE2" w14:textId="77777777" w:rsidR="005D4828" w:rsidRDefault="005D4828">
            <w:pPr>
              <w:pStyle w:val="TableParagraph"/>
              <w:spacing w:before="2"/>
              <w:rPr>
                <w:rFonts w:ascii="Verdana"/>
                <w:sz w:val="20"/>
              </w:rPr>
            </w:pPr>
          </w:p>
          <w:p w14:paraId="5A85A870" w14:textId="77777777" w:rsidR="005D4828" w:rsidRDefault="00000000">
            <w:pPr>
              <w:pStyle w:val="TableParagraph"/>
              <w:ind w:left="797" w:hanging="608"/>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recursos </w:t>
            </w:r>
            <w:r>
              <w:rPr>
                <w:rFonts w:ascii="Verdana"/>
                <w:spacing w:val="-2"/>
                <w:sz w:val="20"/>
              </w:rPr>
              <w:t>humanos</w:t>
            </w:r>
          </w:p>
        </w:tc>
        <w:tc>
          <w:tcPr>
            <w:tcW w:w="2515" w:type="dxa"/>
          </w:tcPr>
          <w:p w14:paraId="549BB983" w14:textId="77777777" w:rsidR="005D4828" w:rsidRDefault="005D4828">
            <w:pPr>
              <w:pStyle w:val="TableParagraph"/>
              <w:spacing w:before="2"/>
              <w:rPr>
                <w:rFonts w:ascii="Verdana"/>
                <w:sz w:val="20"/>
              </w:rPr>
            </w:pPr>
          </w:p>
          <w:p w14:paraId="7528B4D9" w14:textId="77777777" w:rsidR="005D4828" w:rsidRDefault="00000000">
            <w:pPr>
              <w:pStyle w:val="TableParagraph"/>
              <w:ind w:left="807" w:hanging="622"/>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personal </w:t>
            </w:r>
            <w:r>
              <w:rPr>
                <w:rFonts w:ascii="Verdana"/>
                <w:spacing w:val="-2"/>
                <w:sz w:val="20"/>
              </w:rPr>
              <w:t>temporal</w:t>
            </w:r>
          </w:p>
        </w:tc>
        <w:tc>
          <w:tcPr>
            <w:tcW w:w="2513" w:type="dxa"/>
          </w:tcPr>
          <w:p w14:paraId="35AED601" w14:textId="77777777" w:rsidR="005D4828" w:rsidRDefault="005D4828">
            <w:pPr>
              <w:pStyle w:val="TableParagraph"/>
              <w:spacing w:before="2"/>
              <w:rPr>
                <w:rFonts w:ascii="Verdana"/>
                <w:sz w:val="20"/>
              </w:rPr>
            </w:pPr>
          </w:p>
          <w:p w14:paraId="0F54B0DE" w14:textId="77777777" w:rsidR="005D4828" w:rsidRDefault="00000000">
            <w:pPr>
              <w:pStyle w:val="TableParagraph"/>
              <w:ind w:left="488" w:right="197" w:hanging="276"/>
              <w:rPr>
                <w:rFonts w:ascii="Verdana"/>
                <w:sz w:val="20"/>
              </w:rPr>
            </w:pPr>
            <w:r>
              <w:rPr>
                <w:rFonts w:ascii="Verdana"/>
                <w:sz w:val="20"/>
              </w:rPr>
              <w:t>Servicios</w:t>
            </w:r>
            <w:r>
              <w:rPr>
                <w:rFonts w:ascii="Verdana"/>
                <w:spacing w:val="-18"/>
                <w:sz w:val="20"/>
              </w:rPr>
              <w:t xml:space="preserve"> </w:t>
            </w:r>
            <w:r>
              <w:rPr>
                <w:rFonts w:ascii="Verdana"/>
                <w:sz w:val="20"/>
              </w:rPr>
              <w:t>temporales de arquitectura</w:t>
            </w:r>
          </w:p>
        </w:tc>
      </w:tr>
      <w:tr w:rsidR="005D4828" w14:paraId="323A3FD5" w14:textId="77777777">
        <w:trPr>
          <w:trHeight w:val="374"/>
        </w:trPr>
        <w:tc>
          <w:tcPr>
            <w:tcW w:w="2513" w:type="dxa"/>
          </w:tcPr>
          <w:p w14:paraId="2FA0A72A" w14:textId="77777777" w:rsidR="005D4828" w:rsidRDefault="00000000">
            <w:pPr>
              <w:pStyle w:val="TableParagraph"/>
              <w:spacing w:before="65"/>
              <w:ind w:left="95" w:right="88"/>
              <w:jc w:val="center"/>
              <w:rPr>
                <w:rFonts w:ascii="Verdana"/>
                <w:sz w:val="20"/>
              </w:rPr>
            </w:pPr>
            <w:r>
              <w:rPr>
                <w:rFonts w:ascii="Verdana"/>
                <w:spacing w:val="-5"/>
                <w:sz w:val="20"/>
              </w:rPr>
              <w:t>81</w:t>
            </w:r>
          </w:p>
        </w:tc>
        <w:tc>
          <w:tcPr>
            <w:tcW w:w="2513" w:type="dxa"/>
          </w:tcPr>
          <w:p w14:paraId="4139CE86" w14:textId="77777777" w:rsidR="005D4828" w:rsidRDefault="00000000">
            <w:pPr>
              <w:pStyle w:val="TableParagraph"/>
              <w:spacing w:before="65"/>
              <w:ind w:left="95" w:right="87"/>
              <w:jc w:val="center"/>
              <w:rPr>
                <w:rFonts w:ascii="Verdana"/>
                <w:sz w:val="20"/>
              </w:rPr>
            </w:pPr>
            <w:r>
              <w:rPr>
                <w:rFonts w:ascii="Verdana"/>
                <w:spacing w:val="-5"/>
                <w:sz w:val="20"/>
              </w:rPr>
              <w:t>10</w:t>
            </w:r>
          </w:p>
        </w:tc>
        <w:tc>
          <w:tcPr>
            <w:tcW w:w="2515" w:type="dxa"/>
          </w:tcPr>
          <w:p w14:paraId="61B4C378" w14:textId="77777777" w:rsidR="005D4828" w:rsidRDefault="00000000">
            <w:pPr>
              <w:pStyle w:val="TableParagraph"/>
              <w:spacing w:before="65"/>
              <w:ind w:left="6"/>
              <w:jc w:val="center"/>
              <w:rPr>
                <w:rFonts w:ascii="Verdana"/>
                <w:sz w:val="20"/>
              </w:rPr>
            </w:pPr>
            <w:r>
              <w:rPr>
                <w:rFonts w:ascii="Verdana"/>
                <w:spacing w:val="-5"/>
                <w:sz w:val="20"/>
              </w:rPr>
              <w:t>15</w:t>
            </w:r>
          </w:p>
        </w:tc>
        <w:tc>
          <w:tcPr>
            <w:tcW w:w="2513" w:type="dxa"/>
          </w:tcPr>
          <w:p w14:paraId="6EBBB5CC" w14:textId="77777777" w:rsidR="005D4828" w:rsidRDefault="00000000">
            <w:pPr>
              <w:pStyle w:val="TableParagraph"/>
              <w:spacing w:before="65"/>
              <w:ind w:left="97" w:right="87"/>
              <w:jc w:val="center"/>
              <w:rPr>
                <w:rFonts w:ascii="Verdana"/>
                <w:sz w:val="20"/>
              </w:rPr>
            </w:pPr>
            <w:r>
              <w:rPr>
                <w:rFonts w:ascii="Verdana"/>
                <w:spacing w:val="-5"/>
                <w:sz w:val="20"/>
              </w:rPr>
              <w:t>08</w:t>
            </w:r>
          </w:p>
        </w:tc>
      </w:tr>
      <w:tr w:rsidR="005D4828" w14:paraId="471945E1" w14:textId="77777777">
        <w:trPr>
          <w:trHeight w:val="729"/>
        </w:trPr>
        <w:tc>
          <w:tcPr>
            <w:tcW w:w="2513" w:type="dxa"/>
          </w:tcPr>
          <w:p w14:paraId="7FAF976E" w14:textId="77777777" w:rsidR="005D4828" w:rsidRDefault="00000000">
            <w:pPr>
              <w:pStyle w:val="TableParagraph"/>
              <w:spacing w:before="122"/>
              <w:ind w:left="761" w:hanging="558"/>
              <w:rPr>
                <w:rFonts w:ascii="Verdana" w:hAnsi="Verdana"/>
                <w:sz w:val="20"/>
              </w:rPr>
            </w:pPr>
            <w:r>
              <w:rPr>
                <w:rFonts w:ascii="Verdana" w:hAnsi="Verdana"/>
                <w:sz w:val="20"/>
              </w:rPr>
              <w:t>Servicios</w:t>
            </w:r>
            <w:r>
              <w:rPr>
                <w:rFonts w:ascii="Verdana" w:hAnsi="Verdana"/>
                <w:spacing w:val="-18"/>
                <w:sz w:val="20"/>
              </w:rPr>
              <w:t xml:space="preserve"> </w:t>
            </w:r>
            <w:r>
              <w:rPr>
                <w:rFonts w:ascii="Verdana" w:hAnsi="Verdana"/>
                <w:sz w:val="20"/>
              </w:rPr>
              <w:t>basados</w:t>
            </w:r>
            <w:r>
              <w:rPr>
                <w:rFonts w:ascii="Verdana" w:hAnsi="Verdana"/>
                <w:spacing w:val="-18"/>
                <w:sz w:val="20"/>
              </w:rPr>
              <w:t xml:space="preserve"> </w:t>
            </w:r>
            <w:r>
              <w:rPr>
                <w:rFonts w:ascii="Verdana" w:hAnsi="Verdana"/>
                <w:sz w:val="20"/>
              </w:rPr>
              <w:t xml:space="preserve">en </w:t>
            </w:r>
            <w:r>
              <w:rPr>
                <w:rFonts w:ascii="Verdana" w:hAnsi="Verdana"/>
                <w:spacing w:val="-2"/>
                <w:sz w:val="20"/>
              </w:rPr>
              <w:t>ingeniería</w:t>
            </w:r>
          </w:p>
        </w:tc>
        <w:tc>
          <w:tcPr>
            <w:tcW w:w="2513" w:type="dxa"/>
          </w:tcPr>
          <w:p w14:paraId="0E515AFD" w14:textId="77777777" w:rsidR="005D4828" w:rsidRDefault="00000000">
            <w:pPr>
              <w:pStyle w:val="TableParagraph"/>
              <w:ind w:left="95" w:right="88"/>
              <w:jc w:val="center"/>
              <w:rPr>
                <w:rFonts w:ascii="Verdana" w:hAnsi="Verdana"/>
                <w:sz w:val="20"/>
              </w:rPr>
            </w:pPr>
            <w:r>
              <w:rPr>
                <w:rFonts w:ascii="Verdana" w:hAnsi="Verdana"/>
                <w:sz w:val="20"/>
              </w:rPr>
              <w:t>Servicios</w:t>
            </w:r>
            <w:r>
              <w:rPr>
                <w:rFonts w:ascii="Verdana" w:hAnsi="Verdana"/>
                <w:spacing w:val="-18"/>
                <w:sz w:val="20"/>
              </w:rPr>
              <w:t xml:space="preserve"> </w:t>
            </w:r>
            <w:r>
              <w:rPr>
                <w:rFonts w:ascii="Verdana" w:hAnsi="Verdana"/>
                <w:sz w:val="20"/>
              </w:rPr>
              <w:t>profesionales de ingeniería y</w:t>
            </w:r>
          </w:p>
          <w:p w14:paraId="621C5155" w14:textId="77777777" w:rsidR="005D4828" w:rsidRDefault="00000000">
            <w:pPr>
              <w:pStyle w:val="TableParagraph"/>
              <w:spacing w:before="1" w:line="222" w:lineRule="exact"/>
              <w:ind w:left="95" w:right="88"/>
              <w:jc w:val="center"/>
              <w:rPr>
                <w:rFonts w:ascii="Verdana"/>
                <w:sz w:val="20"/>
              </w:rPr>
            </w:pPr>
            <w:r>
              <w:rPr>
                <w:rFonts w:ascii="Verdana"/>
                <w:spacing w:val="-2"/>
                <w:sz w:val="20"/>
              </w:rPr>
              <w:t>arquitectura</w:t>
            </w:r>
          </w:p>
        </w:tc>
        <w:tc>
          <w:tcPr>
            <w:tcW w:w="2515" w:type="dxa"/>
          </w:tcPr>
          <w:p w14:paraId="73691745" w14:textId="77777777" w:rsidR="005D4828" w:rsidRDefault="00000000">
            <w:pPr>
              <w:pStyle w:val="TableParagraph"/>
              <w:spacing w:before="122"/>
              <w:ind w:left="636" w:hanging="198"/>
              <w:rPr>
                <w:rFonts w:ascii="Verdana" w:hAnsi="Verdana"/>
                <w:sz w:val="20"/>
              </w:rPr>
            </w:pPr>
            <w:r>
              <w:rPr>
                <w:rFonts w:ascii="Verdana" w:hAnsi="Verdana"/>
                <w:sz w:val="20"/>
              </w:rPr>
              <w:t>ingeniería</w:t>
            </w:r>
            <w:r>
              <w:rPr>
                <w:rFonts w:ascii="Verdana" w:hAnsi="Verdana"/>
                <w:spacing w:val="-18"/>
                <w:sz w:val="20"/>
              </w:rPr>
              <w:t xml:space="preserve"> </w:t>
            </w:r>
            <w:r>
              <w:rPr>
                <w:rFonts w:ascii="Verdana" w:hAnsi="Verdana"/>
                <w:sz w:val="20"/>
              </w:rPr>
              <w:t>civil</w:t>
            </w:r>
            <w:r>
              <w:rPr>
                <w:rFonts w:ascii="Verdana" w:hAnsi="Verdana"/>
                <w:spacing w:val="-17"/>
                <w:sz w:val="20"/>
              </w:rPr>
              <w:t xml:space="preserve"> </w:t>
            </w:r>
            <w:r>
              <w:rPr>
                <w:rFonts w:ascii="Verdana" w:hAnsi="Verdana"/>
                <w:sz w:val="20"/>
              </w:rPr>
              <w:t xml:space="preserve">y </w:t>
            </w:r>
            <w:r>
              <w:rPr>
                <w:rFonts w:ascii="Verdana" w:hAnsi="Verdana"/>
                <w:spacing w:val="-2"/>
                <w:sz w:val="20"/>
              </w:rPr>
              <w:t>Arquitectura</w:t>
            </w:r>
          </w:p>
        </w:tc>
        <w:tc>
          <w:tcPr>
            <w:tcW w:w="2513" w:type="dxa"/>
          </w:tcPr>
          <w:p w14:paraId="21AEB9C4" w14:textId="77777777" w:rsidR="005D4828" w:rsidRDefault="00000000">
            <w:pPr>
              <w:pStyle w:val="TableParagraph"/>
              <w:spacing w:before="122"/>
              <w:ind w:left="538" w:firstLine="223"/>
              <w:rPr>
                <w:rFonts w:ascii="Verdana" w:hAnsi="Verdana"/>
                <w:sz w:val="20"/>
              </w:rPr>
            </w:pPr>
            <w:r>
              <w:rPr>
                <w:rFonts w:ascii="Verdana" w:hAnsi="Verdana"/>
                <w:spacing w:val="-2"/>
                <w:sz w:val="20"/>
              </w:rPr>
              <w:t>ingeniería Arquitectónica</w:t>
            </w:r>
          </w:p>
        </w:tc>
      </w:tr>
      <w:tr w:rsidR="005D4828" w14:paraId="5D14D356" w14:textId="77777777">
        <w:trPr>
          <w:trHeight w:val="373"/>
        </w:trPr>
        <w:tc>
          <w:tcPr>
            <w:tcW w:w="2513" w:type="dxa"/>
          </w:tcPr>
          <w:p w14:paraId="2F9AB2FD" w14:textId="77777777" w:rsidR="005D4828" w:rsidRDefault="00000000">
            <w:pPr>
              <w:pStyle w:val="TableParagraph"/>
              <w:spacing w:before="67"/>
              <w:ind w:left="95" w:right="88"/>
              <w:jc w:val="center"/>
              <w:rPr>
                <w:rFonts w:ascii="Verdana"/>
                <w:sz w:val="20"/>
              </w:rPr>
            </w:pPr>
            <w:r>
              <w:rPr>
                <w:rFonts w:ascii="Verdana"/>
                <w:spacing w:val="-5"/>
                <w:sz w:val="20"/>
              </w:rPr>
              <w:t>72</w:t>
            </w:r>
          </w:p>
        </w:tc>
        <w:tc>
          <w:tcPr>
            <w:tcW w:w="2513" w:type="dxa"/>
          </w:tcPr>
          <w:p w14:paraId="5CD15D1D" w14:textId="77777777" w:rsidR="005D4828" w:rsidRDefault="00000000">
            <w:pPr>
              <w:pStyle w:val="TableParagraph"/>
              <w:spacing w:before="67"/>
              <w:ind w:left="95" w:right="87"/>
              <w:jc w:val="center"/>
              <w:rPr>
                <w:rFonts w:ascii="Verdana"/>
                <w:sz w:val="20"/>
              </w:rPr>
            </w:pPr>
            <w:r>
              <w:rPr>
                <w:rFonts w:ascii="Verdana"/>
                <w:spacing w:val="-5"/>
                <w:sz w:val="20"/>
              </w:rPr>
              <w:t>10</w:t>
            </w:r>
          </w:p>
        </w:tc>
        <w:tc>
          <w:tcPr>
            <w:tcW w:w="2515" w:type="dxa"/>
          </w:tcPr>
          <w:p w14:paraId="66EE0D21" w14:textId="77777777" w:rsidR="005D4828" w:rsidRDefault="00000000">
            <w:pPr>
              <w:pStyle w:val="TableParagraph"/>
              <w:spacing w:before="67"/>
              <w:ind w:left="6"/>
              <w:jc w:val="center"/>
              <w:rPr>
                <w:rFonts w:ascii="Verdana"/>
                <w:sz w:val="20"/>
              </w:rPr>
            </w:pPr>
            <w:r>
              <w:rPr>
                <w:rFonts w:ascii="Verdana"/>
                <w:spacing w:val="-5"/>
                <w:sz w:val="20"/>
              </w:rPr>
              <w:t>15</w:t>
            </w:r>
          </w:p>
        </w:tc>
        <w:tc>
          <w:tcPr>
            <w:tcW w:w="2513" w:type="dxa"/>
          </w:tcPr>
          <w:p w14:paraId="557AA4E5" w14:textId="77777777" w:rsidR="005D4828" w:rsidRDefault="00000000">
            <w:pPr>
              <w:pStyle w:val="TableParagraph"/>
              <w:spacing w:before="67"/>
              <w:ind w:left="97" w:right="87"/>
              <w:jc w:val="center"/>
              <w:rPr>
                <w:rFonts w:ascii="Verdana"/>
                <w:sz w:val="20"/>
              </w:rPr>
            </w:pPr>
            <w:r>
              <w:rPr>
                <w:rFonts w:ascii="Verdana"/>
                <w:spacing w:val="-5"/>
                <w:sz w:val="20"/>
              </w:rPr>
              <w:t>07</w:t>
            </w:r>
          </w:p>
        </w:tc>
      </w:tr>
      <w:tr w:rsidR="005D4828" w14:paraId="7E540CB1" w14:textId="77777777">
        <w:trPr>
          <w:trHeight w:val="1217"/>
        </w:trPr>
        <w:tc>
          <w:tcPr>
            <w:tcW w:w="2513" w:type="dxa"/>
          </w:tcPr>
          <w:p w14:paraId="02FC6489" w14:textId="77777777" w:rsidR="005D4828" w:rsidRDefault="00000000">
            <w:pPr>
              <w:pStyle w:val="TableParagraph"/>
              <w:spacing w:before="2"/>
              <w:ind w:left="470" w:right="460" w:firstLine="1"/>
              <w:jc w:val="center"/>
              <w:rPr>
                <w:rFonts w:ascii="Verdana" w:hAnsi="Verdana"/>
                <w:sz w:val="20"/>
              </w:rPr>
            </w:pPr>
            <w:r>
              <w:rPr>
                <w:rFonts w:ascii="Verdana" w:hAnsi="Verdana"/>
                <w:sz w:val="20"/>
              </w:rPr>
              <w:t xml:space="preserve">Servicios de </w:t>
            </w:r>
            <w:r>
              <w:rPr>
                <w:rFonts w:ascii="Verdana" w:hAnsi="Verdana"/>
                <w:spacing w:val="-2"/>
                <w:sz w:val="20"/>
              </w:rPr>
              <w:t xml:space="preserve">edificación, </w:t>
            </w:r>
            <w:r>
              <w:rPr>
                <w:rFonts w:ascii="Verdana" w:hAnsi="Verdana"/>
                <w:sz w:val="20"/>
              </w:rPr>
              <w:t>construcción</w:t>
            </w:r>
            <w:r>
              <w:rPr>
                <w:rFonts w:ascii="Verdana" w:hAnsi="Verdana"/>
                <w:spacing w:val="-18"/>
                <w:sz w:val="20"/>
              </w:rPr>
              <w:t xml:space="preserve"> </w:t>
            </w:r>
            <w:r>
              <w:rPr>
                <w:rFonts w:ascii="Verdana" w:hAnsi="Verdana"/>
                <w:sz w:val="20"/>
              </w:rPr>
              <w:t>de instalaciones y</w:t>
            </w:r>
          </w:p>
          <w:p w14:paraId="27A98A87" w14:textId="77777777" w:rsidR="005D4828" w:rsidRDefault="00000000">
            <w:pPr>
              <w:pStyle w:val="TableParagraph"/>
              <w:spacing w:before="1" w:line="222" w:lineRule="exact"/>
              <w:ind w:left="96" w:right="87"/>
              <w:jc w:val="center"/>
              <w:rPr>
                <w:rFonts w:ascii="Verdana"/>
                <w:sz w:val="20"/>
              </w:rPr>
            </w:pPr>
            <w:r>
              <w:rPr>
                <w:rFonts w:ascii="Verdana"/>
                <w:spacing w:val="-2"/>
                <w:sz w:val="20"/>
              </w:rPr>
              <w:t>Mantenimiento</w:t>
            </w:r>
          </w:p>
        </w:tc>
        <w:tc>
          <w:tcPr>
            <w:tcW w:w="2513" w:type="dxa"/>
          </w:tcPr>
          <w:p w14:paraId="2E341DB6" w14:textId="77777777" w:rsidR="005D4828" w:rsidRDefault="00000000">
            <w:pPr>
              <w:pStyle w:val="TableParagraph"/>
              <w:spacing w:before="2"/>
              <w:ind w:left="403" w:right="393" w:firstLine="2"/>
              <w:jc w:val="center"/>
              <w:rPr>
                <w:rFonts w:ascii="Verdana"/>
                <w:sz w:val="20"/>
              </w:rPr>
            </w:pPr>
            <w:r>
              <w:rPr>
                <w:rFonts w:ascii="Verdana"/>
                <w:sz w:val="20"/>
              </w:rPr>
              <w:t>Servicios de mantenimiento</w:t>
            </w:r>
            <w:r>
              <w:rPr>
                <w:rFonts w:ascii="Verdana"/>
                <w:spacing w:val="-18"/>
                <w:sz w:val="20"/>
              </w:rPr>
              <w:t xml:space="preserve"> </w:t>
            </w:r>
            <w:r>
              <w:rPr>
                <w:rFonts w:ascii="Verdana"/>
                <w:sz w:val="20"/>
              </w:rPr>
              <w:t>y reparaciones de construcciones</w:t>
            </w:r>
            <w:r>
              <w:rPr>
                <w:rFonts w:ascii="Verdana"/>
                <w:spacing w:val="-15"/>
                <w:sz w:val="20"/>
              </w:rPr>
              <w:t xml:space="preserve"> </w:t>
            </w:r>
            <w:r>
              <w:rPr>
                <w:rFonts w:ascii="Verdana"/>
                <w:spacing w:val="-10"/>
                <w:sz w:val="20"/>
              </w:rPr>
              <w:t>e</w:t>
            </w:r>
          </w:p>
          <w:p w14:paraId="2064903B" w14:textId="77777777" w:rsidR="005D4828" w:rsidRDefault="00000000">
            <w:pPr>
              <w:pStyle w:val="TableParagraph"/>
              <w:spacing w:before="1" w:line="222" w:lineRule="exact"/>
              <w:ind w:left="97" w:right="87"/>
              <w:jc w:val="center"/>
              <w:rPr>
                <w:rFonts w:ascii="Verdana"/>
                <w:sz w:val="20"/>
              </w:rPr>
            </w:pPr>
            <w:r>
              <w:rPr>
                <w:rFonts w:ascii="Verdana"/>
                <w:spacing w:val="-2"/>
                <w:sz w:val="20"/>
              </w:rPr>
              <w:t>instalaciones</w:t>
            </w:r>
          </w:p>
        </w:tc>
        <w:tc>
          <w:tcPr>
            <w:tcW w:w="2515" w:type="dxa"/>
          </w:tcPr>
          <w:p w14:paraId="4CFDFB5A" w14:textId="77777777" w:rsidR="005D4828" w:rsidRDefault="005D4828">
            <w:pPr>
              <w:pStyle w:val="TableParagraph"/>
              <w:spacing w:before="125"/>
              <w:rPr>
                <w:rFonts w:ascii="Verdana"/>
                <w:sz w:val="20"/>
              </w:rPr>
            </w:pPr>
          </w:p>
          <w:p w14:paraId="46A09651" w14:textId="77777777" w:rsidR="005D4828" w:rsidRDefault="00000000">
            <w:pPr>
              <w:pStyle w:val="TableParagraph"/>
              <w:ind w:left="504" w:right="97" w:hanging="401"/>
              <w:rPr>
                <w:rFonts w:ascii="Verdana" w:hAnsi="Verdana"/>
                <w:sz w:val="20"/>
              </w:rPr>
            </w:pPr>
            <w:r>
              <w:rPr>
                <w:rFonts w:ascii="Verdana" w:hAnsi="Verdana"/>
                <w:sz w:val="20"/>
              </w:rPr>
              <w:t>Servicio</w:t>
            </w:r>
            <w:r>
              <w:rPr>
                <w:rFonts w:ascii="Verdana" w:hAnsi="Verdana"/>
                <w:spacing w:val="-14"/>
                <w:sz w:val="20"/>
              </w:rPr>
              <w:t xml:space="preserve"> </w:t>
            </w:r>
            <w:r>
              <w:rPr>
                <w:rFonts w:ascii="Verdana" w:hAnsi="Verdana"/>
                <w:sz w:val="20"/>
              </w:rPr>
              <w:t>de</w:t>
            </w:r>
            <w:r>
              <w:rPr>
                <w:rFonts w:ascii="Verdana" w:hAnsi="Verdana"/>
                <w:spacing w:val="-14"/>
                <w:sz w:val="20"/>
              </w:rPr>
              <w:t xml:space="preserve"> </w:t>
            </w:r>
            <w:r>
              <w:rPr>
                <w:rFonts w:ascii="Verdana" w:hAnsi="Verdana"/>
                <w:sz w:val="20"/>
              </w:rPr>
              <w:t>apoyo</w:t>
            </w:r>
            <w:r>
              <w:rPr>
                <w:rFonts w:ascii="Verdana" w:hAnsi="Verdana"/>
                <w:spacing w:val="-14"/>
                <w:sz w:val="20"/>
              </w:rPr>
              <w:t xml:space="preserve"> </w:t>
            </w:r>
            <w:r>
              <w:rPr>
                <w:rFonts w:ascii="Verdana" w:hAnsi="Verdana"/>
                <w:sz w:val="20"/>
              </w:rPr>
              <w:t>para la construcción</w:t>
            </w:r>
          </w:p>
        </w:tc>
        <w:tc>
          <w:tcPr>
            <w:tcW w:w="2513" w:type="dxa"/>
          </w:tcPr>
          <w:p w14:paraId="19B38D7A" w14:textId="77777777" w:rsidR="005D4828" w:rsidRDefault="005D4828">
            <w:pPr>
              <w:pStyle w:val="TableParagraph"/>
              <w:spacing w:before="2"/>
              <w:rPr>
                <w:rFonts w:ascii="Verdana"/>
                <w:sz w:val="20"/>
              </w:rPr>
            </w:pPr>
          </w:p>
          <w:p w14:paraId="184731F4" w14:textId="77777777" w:rsidR="005D4828" w:rsidRDefault="00000000">
            <w:pPr>
              <w:pStyle w:val="TableParagraph"/>
              <w:ind w:left="341" w:right="330" w:firstLine="1"/>
              <w:jc w:val="center"/>
              <w:rPr>
                <w:rFonts w:ascii="Verdana"/>
                <w:sz w:val="20"/>
              </w:rPr>
            </w:pPr>
            <w:r>
              <w:rPr>
                <w:rFonts w:ascii="Verdana"/>
                <w:sz w:val="20"/>
              </w:rPr>
              <w:t>Servicio de mantenimiento</w:t>
            </w:r>
            <w:r>
              <w:rPr>
                <w:rFonts w:ascii="Verdana"/>
                <w:spacing w:val="-18"/>
                <w:sz w:val="20"/>
              </w:rPr>
              <w:t xml:space="preserve"> </w:t>
            </w:r>
            <w:r>
              <w:rPr>
                <w:rFonts w:ascii="Verdana"/>
                <w:sz w:val="20"/>
              </w:rPr>
              <w:t xml:space="preserve">de </w:t>
            </w:r>
            <w:r>
              <w:rPr>
                <w:rFonts w:ascii="Verdana"/>
                <w:spacing w:val="-2"/>
                <w:sz w:val="20"/>
              </w:rPr>
              <w:t>edificios</w:t>
            </w:r>
          </w:p>
        </w:tc>
      </w:tr>
      <w:tr w:rsidR="005D4828" w14:paraId="10272465" w14:textId="77777777">
        <w:trPr>
          <w:trHeight w:val="376"/>
        </w:trPr>
        <w:tc>
          <w:tcPr>
            <w:tcW w:w="2513" w:type="dxa"/>
          </w:tcPr>
          <w:p w14:paraId="7977E533" w14:textId="77777777" w:rsidR="005D4828" w:rsidRDefault="00000000">
            <w:pPr>
              <w:pStyle w:val="TableParagraph"/>
              <w:spacing w:before="67"/>
              <w:ind w:left="95" w:right="88"/>
              <w:jc w:val="center"/>
              <w:rPr>
                <w:rFonts w:ascii="Verdana"/>
                <w:sz w:val="20"/>
              </w:rPr>
            </w:pPr>
            <w:r>
              <w:rPr>
                <w:rFonts w:ascii="Verdana"/>
                <w:spacing w:val="-5"/>
                <w:sz w:val="20"/>
              </w:rPr>
              <w:t>72</w:t>
            </w:r>
          </w:p>
        </w:tc>
        <w:tc>
          <w:tcPr>
            <w:tcW w:w="2513" w:type="dxa"/>
          </w:tcPr>
          <w:p w14:paraId="07A0BBF5" w14:textId="77777777" w:rsidR="005D4828" w:rsidRDefault="00000000">
            <w:pPr>
              <w:pStyle w:val="TableParagraph"/>
              <w:spacing w:before="67"/>
              <w:ind w:left="95" w:right="87"/>
              <w:jc w:val="center"/>
              <w:rPr>
                <w:rFonts w:ascii="Verdana"/>
                <w:sz w:val="20"/>
              </w:rPr>
            </w:pPr>
            <w:r>
              <w:rPr>
                <w:rFonts w:ascii="Verdana"/>
                <w:spacing w:val="-5"/>
                <w:sz w:val="20"/>
              </w:rPr>
              <w:t>12</w:t>
            </w:r>
          </w:p>
        </w:tc>
        <w:tc>
          <w:tcPr>
            <w:tcW w:w="2515" w:type="dxa"/>
          </w:tcPr>
          <w:p w14:paraId="3C57652B" w14:textId="77777777" w:rsidR="005D4828" w:rsidRDefault="00000000">
            <w:pPr>
              <w:pStyle w:val="TableParagraph"/>
              <w:spacing w:before="67"/>
              <w:ind w:left="6"/>
              <w:jc w:val="center"/>
              <w:rPr>
                <w:rFonts w:ascii="Verdana"/>
                <w:sz w:val="20"/>
              </w:rPr>
            </w:pPr>
            <w:r>
              <w:rPr>
                <w:rFonts w:ascii="Verdana"/>
                <w:spacing w:val="-5"/>
                <w:sz w:val="20"/>
              </w:rPr>
              <w:t>11</w:t>
            </w:r>
          </w:p>
        </w:tc>
        <w:tc>
          <w:tcPr>
            <w:tcW w:w="2513" w:type="dxa"/>
          </w:tcPr>
          <w:p w14:paraId="7FD1012D" w14:textId="77777777" w:rsidR="005D4828" w:rsidRDefault="00000000">
            <w:pPr>
              <w:pStyle w:val="TableParagraph"/>
              <w:spacing w:before="67"/>
              <w:ind w:left="97" w:right="87"/>
              <w:jc w:val="center"/>
              <w:rPr>
                <w:rFonts w:ascii="Verdana"/>
                <w:sz w:val="20"/>
              </w:rPr>
            </w:pPr>
            <w:r>
              <w:rPr>
                <w:rFonts w:ascii="Verdana"/>
                <w:spacing w:val="-5"/>
                <w:sz w:val="20"/>
              </w:rPr>
              <w:t>03</w:t>
            </w:r>
          </w:p>
        </w:tc>
      </w:tr>
    </w:tbl>
    <w:p w14:paraId="48ABF2B5" w14:textId="77777777" w:rsidR="005D4828" w:rsidRDefault="005D4828">
      <w:pPr>
        <w:pStyle w:val="Textoindependiente"/>
      </w:pPr>
    </w:p>
    <w:p w14:paraId="078AF68E" w14:textId="77777777" w:rsidR="005D4828" w:rsidRDefault="005D4828">
      <w:pPr>
        <w:pStyle w:val="Textoindependiente"/>
        <w:spacing w:before="234"/>
      </w:pPr>
    </w:p>
    <w:p w14:paraId="79214F2B"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DE71D8F" w14:textId="77777777" w:rsidR="005D4828" w:rsidRDefault="005D4828">
      <w:pPr>
        <w:jc w:val="center"/>
        <w:rPr>
          <w:sz w:val="16"/>
        </w:rPr>
        <w:sectPr w:rsidR="005D4828">
          <w:pgSz w:w="12240" w:h="15840"/>
          <w:pgMar w:top="2740" w:right="720" w:bottom="1520" w:left="360" w:header="965" w:footer="1328" w:gutter="0"/>
          <w:cols w:space="720"/>
        </w:sectPr>
      </w:pPr>
    </w:p>
    <w:p w14:paraId="7665B0DE" w14:textId="77777777" w:rsidR="005D4828" w:rsidRDefault="005D4828">
      <w:pPr>
        <w:pStyle w:val="Textoindependiente"/>
        <w:rPr>
          <w:sz w:val="20"/>
        </w:rPr>
      </w:pPr>
    </w:p>
    <w:p w14:paraId="363F1E26"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3"/>
        <w:gridCol w:w="2513"/>
        <w:gridCol w:w="2515"/>
        <w:gridCol w:w="2513"/>
      </w:tblGrid>
      <w:tr w:rsidR="005D4828" w14:paraId="15D2CA2D" w14:textId="77777777">
        <w:trPr>
          <w:trHeight w:val="376"/>
        </w:trPr>
        <w:tc>
          <w:tcPr>
            <w:tcW w:w="2513" w:type="dxa"/>
            <w:shd w:val="clear" w:color="auto" w:fill="D9D9D9"/>
          </w:tcPr>
          <w:p w14:paraId="2E74680E" w14:textId="77777777" w:rsidR="005D4828" w:rsidRDefault="00000000">
            <w:pPr>
              <w:pStyle w:val="TableParagraph"/>
              <w:spacing w:before="67"/>
              <w:ind w:left="633"/>
              <w:rPr>
                <w:rFonts w:ascii="Verdana"/>
                <w:b/>
                <w:sz w:val="20"/>
              </w:rPr>
            </w:pPr>
            <w:r>
              <w:rPr>
                <w:rFonts w:ascii="Verdana"/>
                <w:b/>
                <w:spacing w:val="-2"/>
                <w:sz w:val="20"/>
              </w:rPr>
              <w:t>SEGMENTO</w:t>
            </w:r>
          </w:p>
        </w:tc>
        <w:tc>
          <w:tcPr>
            <w:tcW w:w="2513" w:type="dxa"/>
            <w:shd w:val="clear" w:color="auto" w:fill="D9D9D9"/>
          </w:tcPr>
          <w:p w14:paraId="42C8A92B" w14:textId="77777777" w:rsidR="005D4828" w:rsidRDefault="00000000">
            <w:pPr>
              <w:pStyle w:val="TableParagraph"/>
              <w:spacing w:before="67"/>
              <w:ind w:left="768"/>
              <w:rPr>
                <w:rFonts w:ascii="Verdana"/>
                <w:b/>
                <w:sz w:val="20"/>
              </w:rPr>
            </w:pPr>
            <w:r>
              <w:rPr>
                <w:rFonts w:ascii="Verdana"/>
                <w:b/>
                <w:spacing w:val="-2"/>
                <w:sz w:val="20"/>
              </w:rPr>
              <w:t>FAMILIA</w:t>
            </w:r>
          </w:p>
        </w:tc>
        <w:tc>
          <w:tcPr>
            <w:tcW w:w="2515" w:type="dxa"/>
            <w:shd w:val="clear" w:color="auto" w:fill="D9D9D9"/>
          </w:tcPr>
          <w:p w14:paraId="270EA66C" w14:textId="77777777" w:rsidR="005D4828" w:rsidRDefault="00000000">
            <w:pPr>
              <w:pStyle w:val="TableParagraph"/>
              <w:spacing w:before="67"/>
              <w:ind w:left="6" w:right="3"/>
              <w:jc w:val="center"/>
              <w:rPr>
                <w:rFonts w:ascii="Verdana"/>
                <w:b/>
                <w:sz w:val="20"/>
              </w:rPr>
            </w:pPr>
            <w:r>
              <w:rPr>
                <w:rFonts w:ascii="Verdana"/>
                <w:b/>
                <w:spacing w:val="-2"/>
                <w:sz w:val="20"/>
              </w:rPr>
              <w:t>CLASE</w:t>
            </w:r>
          </w:p>
        </w:tc>
        <w:tc>
          <w:tcPr>
            <w:tcW w:w="2513" w:type="dxa"/>
            <w:shd w:val="clear" w:color="auto" w:fill="D9D9D9"/>
          </w:tcPr>
          <w:p w14:paraId="781341DE" w14:textId="77777777" w:rsidR="005D4828" w:rsidRDefault="00000000">
            <w:pPr>
              <w:pStyle w:val="TableParagraph"/>
              <w:spacing w:before="67"/>
              <w:ind w:left="629"/>
              <w:rPr>
                <w:rFonts w:ascii="Verdana"/>
                <w:b/>
                <w:sz w:val="20"/>
              </w:rPr>
            </w:pPr>
            <w:r>
              <w:rPr>
                <w:rFonts w:ascii="Verdana"/>
                <w:b/>
                <w:spacing w:val="-2"/>
                <w:sz w:val="20"/>
              </w:rPr>
              <w:t>PRODUCTO</w:t>
            </w:r>
          </w:p>
        </w:tc>
      </w:tr>
      <w:tr w:rsidR="005D4828" w14:paraId="62AA46BE" w14:textId="77777777">
        <w:trPr>
          <w:trHeight w:val="1214"/>
        </w:trPr>
        <w:tc>
          <w:tcPr>
            <w:tcW w:w="2513" w:type="dxa"/>
          </w:tcPr>
          <w:p w14:paraId="52A2E2CF" w14:textId="77777777" w:rsidR="005D4828" w:rsidRDefault="00000000">
            <w:pPr>
              <w:pStyle w:val="TableParagraph"/>
              <w:ind w:left="470" w:right="460" w:firstLine="1"/>
              <w:jc w:val="center"/>
              <w:rPr>
                <w:rFonts w:ascii="Verdana" w:hAnsi="Verdana"/>
                <w:sz w:val="20"/>
              </w:rPr>
            </w:pPr>
            <w:r>
              <w:rPr>
                <w:rFonts w:ascii="Verdana" w:hAnsi="Verdana"/>
                <w:sz w:val="20"/>
              </w:rPr>
              <w:t xml:space="preserve">Servicios de </w:t>
            </w:r>
            <w:r>
              <w:rPr>
                <w:rFonts w:ascii="Verdana" w:hAnsi="Verdana"/>
                <w:spacing w:val="-2"/>
                <w:sz w:val="20"/>
              </w:rPr>
              <w:t xml:space="preserve">edificación, </w:t>
            </w:r>
            <w:r>
              <w:rPr>
                <w:rFonts w:ascii="Verdana" w:hAnsi="Verdana"/>
                <w:sz w:val="20"/>
              </w:rPr>
              <w:t>construcción</w:t>
            </w:r>
            <w:r>
              <w:rPr>
                <w:rFonts w:ascii="Verdana" w:hAnsi="Verdana"/>
                <w:spacing w:val="-18"/>
                <w:sz w:val="20"/>
              </w:rPr>
              <w:t xml:space="preserve"> </w:t>
            </w:r>
            <w:r>
              <w:rPr>
                <w:rFonts w:ascii="Verdana" w:hAnsi="Verdana"/>
                <w:sz w:val="20"/>
              </w:rPr>
              <w:t>de instalaciones y</w:t>
            </w:r>
          </w:p>
          <w:p w14:paraId="4DE3FD75" w14:textId="77777777" w:rsidR="005D4828" w:rsidRDefault="00000000">
            <w:pPr>
              <w:pStyle w:val="TableParagraph"/>
              <w:spacing w:line="221" w:lineRule="exact"/>
              <w:ind w:left="96" w:right="87"/>
              <w:jc w:val="center"/>
              <w:rPr>
                <w:rFonts w:ascii="Verdana"/>
                <w:sz w:val="20"/>
              </w:rPr>
            </w:pPr>
            <w:r>
              <w:rPr>
                <w:rFonts w:ascii="Verdana"/>
                <w:spacing w:val="-2"/>
                <w:sz w:val="20"/>
              </w:rPr>
              <w:t>Mantenimiento</w:t>
            </w:r>
          </w:p>
        </w:tc>
        <w:tc>
          <w:tcPr>
            <w:tcW w:w="2513" w:type="dxa"/>
          </w:tcPr>
          <w:p w14:paraId="3E7F5EAD" w14:textId="77777777" w:rsidR="005D4828" w:rsidRDefault="00000000">
            <w:pPr>
              <w:pStyle w:val="TableParagraph"/>
              <w:ind w:left="403" w:right="393" w:firstLine="2"/>
              <w:jc w:val="center"/>
              <w:rPr>
                <w:rFonts w:ascii="Verdana"/>
                <w:sz w:val="20"/>
              </w:rPr>
            </w:pPr>
            <w:r>
              <w:rPr>
                <w:rFonts w:ascii="Verdana"/>
                <w:sz w:val="20"/>
              </w:rPr>
              <w:t>Servicios de mantenimiento</w:t>
            </w:r>
            <w:r>
              <w:rPr>
                <w:rFonts w:ascii="Verdana"/>
                <w:spacing w:val="-18"/>
                <w:sz w:val="20"/>
              </w:rPr>
              <w:t xml:space="preserve"> </w:t>
            </w:r>
            <w:r>
              <w:rPr>
                <w:rFonts w:ascii="Verdana"/>
                <w:sz w:val="20"/>
              </w:rPr>
              <w:t>y reparaciones de construcciones</w:t>
            </w:r>
            <w:r>
              <w:rPr>
                <w:rFonts w:ascii="Verdana"/>
                <w:spacing w:val="-15"/>
                <w:sz w:val="20"/>
              </w:rPr>
              <w:t xml:space="preserve"> </w:t>
            </w:r>
            <w:r>
              <w:rPr>
                <w:rFonts w:ascii="Verdana"/>
                <w:spacing w:val="-10"/>
                <w:sz w:val="20"/>
              </w:rPr>
              <w:t>e</w:t>
            </w:r>
          </w:p>
          <w:p w14:paraId="375FDF46" w14:textId="77777777" w:rsidR="005D4828" w:rsidRDefault="00000000">
            <w:pPr>
              <w:pStyle w:val="TableParagraph"/>
              <w:spacing w:line="221" w:lineRule="exact"/>
              <w:ind w:left="97" w:right="87"/>
              <w:jc w:val="center"/>
              <w:rPr>
                <w:rFonts w:ascii="Verdana"/>
                <w:sz w:val="20"/>
              </w:rPr>
            </w:pPr>
            <w:r>
              <w:rPr>
                <w:rFonts w:ascii="Verdana"/>
                <w:spacing w:val="-2"/>
                <w:sz w:val="20"/>
              </w:rPr>
              <w:t>instalaciones</w:t>
            </w:r>
          </w:p>
        </w:tc>
        <w:tc>
          <w:tcPr>
            <w:tcW w:w="2515" w:type="dxa"/>
          </w:tcPr>
          <w:p w14:paraId="740564C1" w14:textId="77777777" w:rsidR="005D4828" w:rsidRDefault="00000000">
            <w:pPr>
              <w:pStyle w:val="TableParagraph"/>
              <w:spacing w:before="242"/>
              <w:ind w:left="238" w:right="232" w:firstLine="2"/>
              <w:jc w:val="center"/>
              <w:rPr>
                <w:rFonts w:ascii="Verdana" w:hAnsi="Verdana"/>
                <w:sz w:val="20"/>
              </w:rPr>
            </w:pPr>
            <w:r>
              <w:rPr>
                <w:rFonts w:ascii="Verdana" w:hAnsi="Verdana"/>
                <w:sz w:val="20"/>
              </w:rPr>
              <w:t>Servicio de construcción de edificios</w:t>
            </w:r>
            <w:r>
              <w:rPr>
                <w:rFonts w:ascii="Verdana" w:hAnsi="Verdana"/>
                <w:spacing w:val="-14"/>
                <w:sz w:val="20"/>
              </w:rPr>
              <w:t xml:space="preserve"> </w:t>
            </w:r>
            <w:r>
              <w:rPr>
                <w:rFonts w:ascii="Verdana" w:hAnsi="Verdana"/>
                <w:sz w:val="20"/>
              </w:rPr>
              <w:t>y</w:t>
            </w:r>
            <w:r>
              <w:rPr>
                <w:rFonts w:ascii="Verdana" w:hAnsi="Verdana"/>
                <w:spacing w:val="-14"/>
                <w:sz w:val="20"/>
              </w:rPr>
              <w:t xml:space="preserve"> </w:t>
            </w:r>
            <w:r>
              <w:rPr>
                <w:rFonts w:ascii="Verdana" w:hAnsi="Verdana"/>
                <w:sz w:val="20"/>
              </w:rPr>
              <w:t>de</w:t>
            </w:r>
            <w:r>
              <w:rPr>
                <w:rFonts w:ascii="Verdana" w:hAnsi="Verdana"/>
                <w:spacing w:val="-13"/>
                <w:sz w:val="20"/>
              </w:rPr>
              <w:t xml:space="preserve"> </w:t>
            </w:r>
            <w:r>
              <w:rPr>
                <w:rFonts w:ascii="Verdana" w:hAnsi="Verdana"/>
                <w:sz w:val="20"/>
              </w:rPr>
              <w:t>oficina</w:t>
            </w:r>
          </w:p>
        </w:tc>
        <w:tc>
          <w:tcPr>
            <w:tcW w:w="2513" w:type="dxa"/>
          </w:tcPr>
          <w:p w14:paraId="0DF748A3" w14:textId="77777777" w:rsidR="005D4828" w:rsidRDefault="00000000">
            <w:pPr>
              <w:pStyle w:val="TableParagraph"/>
              <w:spacing w:before="120"/>
              <w:ind w:left="95" w:right="87"/>
              <w:jc w:val="center"/>
              <w:rPr>
                <w:rFonts w:ascii="Verdana" w:hAnsi="Verdana"/>
                <w:sz w:val="20"/>
              </w:rPr>
            </w:pPr>
            <w:r>
              <w:rPr>
                <w:rFonts w:ascii="Verdana" w:hAnsi="Verdana"/>
                <w:sz w:val="20"/>
              </w:rPr>
              <w:t>Servicio</w:t>
            </w:r>
            <w:r>
              <w:rPr>
                <w:rFonts w:ascii="Verdana" w:hAnsi="Verdana"/>
                <w:spacing w:val="-18"/>
                <w:sz w:val="20"/>
              </w:rPr>
              <w:t xml:space="preserve"> </w:t>
            </w:r>
            <w:r>
              <w:rPr>
                <w:rFonts w:ascii="Verdana" w:hAnsi="Verdana"/>
                <w:sz w:val="20"/>
              </w:rPr>
              <w:t>de</w:t>
            </w:r>
            <w:r>
              <w:rPr>
                <w:rFonts w:ascii="Verdana" w:hAnsi="Verdana"/>
                <w:spacing w:val="-18"/>
                <w:sz w:val="20"/>
              </w:rPr>
              <w:t xml:space="preserve"> </w:t>
            </w:r>
            <w:r>
              <w:rPr>
                <w:rFonts w:ascii="Verdana" w:hAnsi="Verdana"/>
                <w:sz w:val="20"/>
              </w:rPr>
              <w:t>renovación y reparación de edificios</w:t>
            </w:r>
            <w:r>
              <w:rPr>
                <w:rFonts w:ascii="Verdana" w:hAnsi="Verdana"/>
                <w:spacing w:val="-8"/>
                <w:sz w:val="20"/>
              </w:rPr>
              <w:t xml:space="preserve"> </w:t>
            </w:r>
            <w:r>
              <w:rPr>
                <w:rFonts w:ascii="Verdana" w:hAnsi="Verdana"/>
                <w:sz w:val="20"/>
              </w:rPr>
              <w:t>comerciales</w:t>
            </w:r>
            <w:r>
              <w:rPr>
                <w:rFonts w:ascii="Verdana" w:hAnsi="Verdana"/>
                <w:spacing w:val="-8"/>
                <w:sz w:val="20"/>
              </w:rPr>
              <w:t xml:space="preserve"> </w:t>
            </w:r>
            <w:r>
              <w:rPr>
                <w:rFonts w:ascii="Verdana" w:hAnsi="Verdana"/>
                <w:sz w:val="20"/>
              </w:rPr>
              <w:t>y de oficinas</w:t>
            </w:r>
          </w:p>
        </w:tc>
      </w:tr>
    </w:tbl>
    <w:p w14:paraId="3968C356" w14:textId="77777777" w:rsidR="005D4828" w:rsidRDefault="005D4828">
      <w:pPr>
        <w:pStyle w:val="Textoindependiente"/>
        <w:spacing w:before="265"/>
      </w:pPr>
    </w:p>
    <w:p w14:paraId="031A8BB1" w14:textId="77777777" w:rsidR="005D4828" w:rsidRDefault="00000000">
      <w:pPr>
        <w:pStyle w:val="Ttulo1"/>
        <w:numPr>
          <w:ilvl w:val="0"/>
          <w:numId w:val="21"/>
        </w:numPr>
        <w:tabs>
          <w:tab w:val="left" w:pos="1061"/>
        </w:tabs>
        <w:ind w:left="1061" w:hanging="428"/>
        <w:jc w:val="left"/>
      </w:pPr>
      <w:r>
        <w:rPr>
          <w:spacing w:val="12"/>
        </w:rPr>
        <w:t>IDENTIFICACIÓN</w:t>
      </w:r>
      <w:r>
        <w:rPr>
          <w:spacing w:val="40"/>
        </w:rPr>
        <w:t xml:space="preserve"> </w:t>
      </w:r>
      <w:r>
        <w:t>DEL</w:t>
      </w:r>
      <w:r>
        <w:rPr>
          <w:spacing w:val="39"/>
        </w:rPr>
        <w:t xml:space="preserve"> </w:t>
      </w:r>
      <w:r>
        <w:rPr>
          <w:spacing w:val="12"/>
        </w:rPr>
        <w:t>CONTRATO</w:t>
      </w:r>
      <w:r>
        <w:rPr>
          <w:spacing w:val="37"/>
        </w:rPr>
        <w:t xml:space="preserve"> </w:t>
      </w:r>
      <w:r>
        <w:t>A</w:t>
      </w:r>
      <w:r>
        <w:rPr>
          <w:spacing w:val="39"/>
        </w:rPr>
        <w:t xml:space="preserve"> </w:t>
      </w:r>
      <w:r>
        <w:rPr>
          <w:spacing w:val="10"/>
        </w:rPr>
        <w:t>CELEBRAR:</w:t>
      </w:r>
    </w:p>
    <w:p w14:paraId="2C6DC9C9" w14:textId="77777777" w:rsidR="005D4828" w:rsidRDefault="005D4828">
      <w:pPr>
        <w:pStyle w:val="Textoindependiente"/>
        <w:spacing w:before="1"/>
        <w:rPr>
          <w:b/>
        </w:rPr>
      </w:pPr>
    </w:p>
    <w:p w14:paraId="0AE2FE9D" w14:textId="77777777" w:rsidR="005D4828" w:rsidRDefault="00000000">
      <w:pPr>
        <w:pStyle w:val="Textoindependiente"/>
        <w:ind w:left="633" w:right="459"/>
        <w:jc w:val="both"/>
      </w:pPr>
      <w:r>
        <w:t>Como</w:t>
      </w:r>
      <w:r>
        <w:rPr>
          <w:spacing w:val="-8"/>
        </w:rPr>
        <w:t xml:space="preserve"> </w:t>
      </w:r>
      <w:r>
        <w:t>resultado</w:t>
      </w:r>
      <w:r>
        <w:rPr>
          <w:spacing w:val="-8"/>
        </w:rPr>
        <w:t xml:space="preserve"> </w:t>
      </w:r>
      <w:r>
        <w:t>de</w:t>
      </w:r>
      <w:r>
        <w:rPr>
          <w:spacing w:val="-6"/>
        </w:rPr>
        <w:t xml:space="preserve"> </w:t>
      </w:r>
      <w:r>
        <w:t>la</w:t>
      </w:r>
      <w:r>
        <w:rPr>
          <w:spacing w:val="-7"/>
        </w:rPr>
        <w:t xml:space="preserve"> </w:t>
      </w:r>
      <w:r>
        <w:t>presente</w:t>
      </w:r>
      <w:r>
        <w:rPr>
          <w:spacing w:val="-8"/>
        </w:rPr>
        <w:t xml:space="preserve"> </w:t>
      </w:r>
      <w:r>
        <w:t>selección,</w:t>
      </w:r>
      <w:r>
        <w:rPr>
          <w:spacing w:val="-10"/>
        </w:rPr>
        <w:t xml:space="preserve"> </w:t>
      </w:r>
      <w:r>
        <w:t>se</w:t>
      </w:r>
      <w:r>
        <w:rPr>
          <w:spacing w:val="-8"/>
        </w:rPr>
        <w:t xml:space="preserve"> </w:t>
      </w:r>
      <w:r>
        <w:t>celebrará</w:t>
      </w:r>
      <w:r>
        <w:rPr>
          <w:spacing w:val="-7"/>
        </w:rPr>
        <w:t xml:space="preserve"> </w:t>
      </w:r>
      <w:r>
        <w:t>un</w:t>
      </w:r>
      <w:r>
        <w:rPr>
          <w:spacing w:val="-5"/>
        </w:rPr>
        <w:t xml:space="preserve"> </w:t>
      </w:r>
      <w:r>
        <w:t>Contrato</w:t>
      </w:r>
      <w:r>
        <w:rPr>
          <w:spacing w:val="-8"/>
        </w:rPr>
        <w:t xml:space="preserve"> </w:t>
      </w:r>
      <w:r>
        <w:t>de</w:t>
      </w:r>
      <w:r>
        <w:rPr>
          <w:spacing w:val="-8"/>
        </w:rPr>
        <w:t xml:space="preserve"> </w:t>
      </w:r>
      <w:r>
        <w:t>OBRA</w:t>
      </w:r>
      <w:r>
        <w:rPr>
          <w:spacing w:val="-8"/>
        </w:rPr>
        <w:t xml:space="preserve"> </w:t>
      </w:r>
      <w:r>
        <w:t>PÚBLICA,</w:t>
      </w:r>
      <w:r>
        <w:rPr>
          <w:spacing w:val="-8"/>
        </w:rPr>
        <w:t xml:space="preserve"> </w:t>
      </w:r>
      <w:r>
        <w:t>para atender</w:t>
      </w:r>
      <w:r>
        <w:rPr>
          <w:spacing w:val="-3"/>
        </w:rPr>
        <w:t xml:space="preserve"> </w:t>
      </w:r>
      <w:r>
        <w:t>las</w:t>
      </w:r>
      <w:r>
        <w:rPr>
          <w:spacing w:val="-3"/>
        </w:rPr>
        <w:t xml:space="preserve"> </w:t>
      </w:r>
      <w:r>
        <w:t>necesidades</w:t>
      </w:r>
      <w:r>
        <w:rPr>
          <w:spacing w:val="-2"/>
        </w:rPr>
        <w:t xml:space="preserve"> </w:t>
      </w:r>
      <w:r>
        <w:t>que</w:t>
      </w:r>
      <w:r>
        <w:rPr>
          <w:spacing w:val="-3"/>
        </w:rPr>
        <w:t xml:space="preserve"> </w:t>
      </w:r>
      <w:r>
        <w:t>se</w:t>
      </w:r>
      <w:r>
        <w:rPr>
          <w:spacing w:val="-2"/>
        </w:rPr>
        <w:t xml:space="preserve"> </w:t>
      </w:r>
      <w:r>
        <w:t>enuncian</w:t>
      </w:r>
      <w:r>
        <w:rPr>
          <w:spacing w:val="-4"/>
        </w:rPr>
        <w:t xml:space="preserve"> </w:t>
      </w:r>
      <w:r>
        <w:t>en</w:t>
      </w:r>
      <w:r>
        <w:rPr>
          <w:spacing w:val="-1"/>
        </w:rPr>
        <w:t xml:space="preserve"> </w:t>
      </w:r>
      <w:r>
        <w:t>la</w:t>
      </w:r>
      <w:r>
        <w:rPr>
          <w:spacing w:val="-4"/>
        </w:rPr>
        <w:t xml:space="preserve"> </w:t>
      </w:r>
      <w:r>
        <w:t>descripción</w:t>
      </w:r>
      <w:r>
        <w:rPr>
          <w:spacing w:val="-3"/>
        </w:rPr>
        <w:t xml:space="preserve"> </w:t>
      </w:r>
      <w:r>
        <w:t>y</w:t>
      </w:r>
      <w:r>
        <w:rPr>
          <w:spacing w:val="-4"/>
        </w:rPr>
        <w:t xml:space="preserve"> </w:t>
      </w:r>
      <w:r>
        <w:t>justificación</w:t>
      </w:r>
      <w:r>
        <w:rPr>
          <w:spacing w:val="-3"/>
        </w:rPr>
        <w:t xml:space="preserve"> </w:t>
      </w:r>
      <w:r>
        <w:t>de la</w:t>
      </w:r>
      <w:r>
        <w:rPr>
          <w:spacing w:val="-4"/>
        </w:rPr>
        <w:t xml:space="preserve"> </w:t>
      </w:r>
      <w:r>
        <w:t>necesidad</w:t>
      </w:r>
      <w:r>
        <w:rPr>
          <w:spacing w:val="-4"/>
        </w:rPr>
        <w:t xml:space="preserve"> </w:t>
      </w:r>
      <w:r>
        <w:t>y del objeto del presente proceso.</w:t>
      </w:r>
    </w:p>
    <w:p w14:paraId="414E884E" w14:textId="77777777" w:rsidR="005D4828" w:rsidRDefault="005D4828">
      <w:pPr>
        <w:pStyle w:val="Textoindependiente"/>
      </w:pPr>
    </w:p>
    <w:p w14:paraId="7CCFE5CF" w14:textId="77777777" w:rsidR="005D4828" w:rsidRDefault="005D4828">
      <w:pPr>
        <w:pStyle w:val="Textoindependiente"/>
      </w:pPr>
    </w:p>
    <w:p w14:paraId="4EB02F5C" w14:textId="77777777" w:rsidR="005D4828" w:rsidRDefault="00000000">
      <w:pPr>
        <w:pStyle w:val="Ttulo1"/>
        <w:numPr>
          <w:ilvl w:val="0"/>
          <w:numId w:val="21"/>
        </w:numPr>
        <w:tabs>
          <w:tab w:val="left" w:pos="1061"/>
        </w:tabs>
        <w:ind w:left="1061" w:hanging="428"/>
        <w:jc w:val="left"/>
      </w:pPr>
      <w:r>
        <w:rPr>
          <w:spacing w:val="12"/>
        </w:rPr>
        <w:t>MODALIDAD</w:t>
      </w:r>
      <w:r>
        <w:rPr>
          <w:spacing w:val="35"/>
        </w:rPr>
        <w:t xml:space="preserve"> </w:t>
      </w:r>
      <w:r>
        <w:t>DE</w:t>
      </w:r>
      <w:r>
        <w:rPr>
          <w:spacing w:val="39"/>
        </w:rPr>
        <w:t xml:space="preserve"> </w:t>
      </w:r>
      <w:r>
        <w:rPr>
          <w:spacing w:val="12"/>
        </w:rPr>
        <w:t>SELECCIÓN</w:t>
      </w:r>
      <w:r>
        <w:rPr>
          <w:spacing w:val="34"/>
        </w:rPr>
        <w:t xml:space="preserve"> </w:t>
      </w:r>
      <w:r>
        <w:t>Y</w:t>
      </w:r>
      <w:r>
        <w:rPr>
          <w:spacing w:val="37"/>
        </w:rPr>
        <w:t xml:space="preserve"> </w:t>
      </w:r>
      <w:r>
        <w:t>SU</w:t>
      </w:r>
      <w:r>
        <w:rPr>
          <w:spacing w:val="35"/>
        </w:rPr>
        <w:t xml:space="preserve"> </w:t>
      </w:r>
      <w:r>
        <w:rPr>
          <w:spacing w:val="11"/>
        </w:rPr>
        <w:t>JUSTIFICACIÓN:</w:t>
      </w:r>
    </w:p>
    <w:p w14:paraId="5815AB52" w14:textId="77777777" w:rsidR="005D4828" w:rsidRDefault="005D4828">
      <w:pPr>
        <w:pStyle w:val="Textoindependiente"/>
        <w:rPr>
          <w:b/>
        </w:rPr>
      </w:pPr>
    </w:p>
    <w:p w14:paraId="525A4CE4" w14:textId="77777777" w:rsidR="005D4828" w:rsidRDefault="00000000">
      <w:pPr>
        <w:pStyle w:val="Textoindependiente"/>
        <w:ind w:left="633" w:right="458"/>
        <w:jc w:val="both"/>
      </w:pPr>
      <w:r>
        <w:t>Dada</w:t>
      </w:r>
      <w:r>
        <w:rPr>
          <w:spacing w:val="-16"/>
        </w:rPr>
        <w:t xml:space="preserve"> </w:t>
      </w:r>
      <w:r>
        <w:t>la</w:t>
      </w:r>
      <w:r>
        <w:rPr>
          <w:spacing w:val="-15"/>
        </w:rPr>
        <w:t xml:space="preserve"> </w:t>
      </w:r>
      <w:r>
        <w:t>naturaleza</w:t>
      </w:r>
      <w:r>
        <w:rPr>
          <w:spacing w:val="-16"/>
        </w:rPr>
        <w:t xml:space="preserve"> </w:t>
      </w:r>
      <w:r>
        <w:t>del</w:t>
      </w:r>
      <w:r>
        <w:rPr>
          <w:spacing w:val="-16"/>
        </w:rPr>
        <w:t xml:space="preserve"> </w:t>
      </w:r>
      <w:r>
        <w:t>objeto</w:t>
      </w:r>
      <w:r>
        <w:rPr>
          <w:spacing w:val="-15"/>
        </w:rPr>
        <w:t xml:space="preserve"> </w:t>
      </w:r>
      <w:r>
        <w:t>a</w:t>
      </w:r>
      <w:r>
        <w:rPr>
          <w:spacing w:val="-18"/>
        </w:rPr>
        <w:t xml:space="preserve"> </w:t>
      </w:r>
      <w:r>
        <w:t>contratar</w:t>
      </w:r>
      <w:r>
        <w:rPr>
          <w:spacing w:val="-16"/>
        </w:rPr>
        <w:t xml:space="preserve"> </w:t>
      </w:r>
      <w:r>
        <w:t>y</w:t>
      </w:r>
      <w:r>
        <w:rPr>
          <w:spacing w:val="-16"/>
        </w:rPr>
        <w:t xml:space="preserve"> </w:t>
      </w:r>
      <w:r>
        <w:t>la</w:t>
      </w:r>
      <w:r>
        <w:rPr>
          <w:spacing w:val="-16"/>
        </w:rPr>
        <w:t xml:space="preserve"> </w:t>
      </w:r>
      <w:r>
        <w:t>cuantía</w:t>
      </w:r>
      <w:r>
        <w:rPr>
          <w:spacing w:val="-16"/>
        </w:rPr>
        <w:t xml:space="preserve"> </w:t>
      </w:r>
      <w:r>
        <w:t>del</w:t>
      </w:r>
      <w:r>
        <w:rPr>
          <w:spacing w:val="-18"/>
        </w:rPr>
        <w:t xml:space="preserve"> </w:t>
      </w:r>
      <w:r>
        <w:t>proceso</w:t>
      </w:r>
      <w:r>
        <w:rPr>
          <w:spacing w:val="-14"/>
        </w:rPr>
        <w:t xml:space="preserve"> </w:t>
      </w:r>
      <w:r>
        <w:t>de</w:t>
      </w:r>
      <w:r>
        <w:rPr>
          <w:spacing w:val="-15"/>
        </w:rPr>
        <w:t xml:space="preserve"> </w:t>
      </w:r>
      <w:r>
        <w:t>selección,</w:t>
      </w:r>
      <w:r>
        <w:rPr>
          <w:spacing w:val="-14"/>
        </w:rPr>
        <w:t xml:space="preserve"> </w:t>
      </w:r>
      <w:r>
        <w:t>la</w:t>
      </w:r>
      <w:r>
        <w:rPr>
          <w:spacing w:val="-16"/>
        </w:rPr>
        <w:t xml:space="preserve"> </w:t>
      </w:r>
      <w:r>
        <w:t>modalidad de</w:t>
      </w:r>
      <w:r>
        <w:rPr>
          <w:spacing w:val="-12"/>
        </w:rPr>
        <w:t xml:space="preserve"> </w:t>
      </w:r>
      <w:r>
        <w:t>selección</w:t>
      </w:r>
      <w:r>
        <w:rPr>
          <w:spacing w:val="-11"/>
        </w:rPr>
        <w:t xml:space="preserve"> </w:t>
      </w:r>
      <w:r>
        <w:t>del</w:t>
      </w:r>
      <w:r>
        <w:rPr>
          <w:spacing w:val="-13"/>
        </w:rPr>
        <w:t xml:space="preserve"> </w:t>
      </w:r>
      <w:r>
        <w:t>presente</w:t>
      </w:r>
      <w:r>
        <w:rPr>
          <w:spacing w:val="-12"/>
        </w:rPr>
        <w:t xml:space="preserve"> </w:t>
      </w:r>
      <w:r>
        <w:t>proceso</w:t>
      </w:r>
      <w:r>
        <w:rPr>
          <w:spacing w:val="-12"/>
        </w:rPr>
        <w:t xml:space="preserve"> </w:t>
      </w:r>
      <w:r>
        <w:t>será</w:t>
      </w:r>
      <w:r>
        <w:rPr>
          <w:spacing w:val="-14"/>
        </w:rPr>
        <w:t xml:space="preserve"> </w:t>
      </w:r>
      <w:r>
        <w:t>la</w:t>
      </w:r>
      <w:r>
        <w:rPr>
          <w:spacing w:val="-12"/>
        </w:rPr>
        <w:t xml:space="preserve"> </w:t>
      </w:r>
      <w:r>
        <w:t>de</w:t>
      </w:r>
      <w:r>
        <w:rPr>
          <w:spacing w:val="-12"/>
        </w:rPr>
        <w:t xml:space="preserve"> </w:t>
      </w:r>
      <w:r>
        <w:t>Selección</w:t>
      </w:r>
      <w:r>
        <w:rPr>
          <w:spacing w:val="-12"/>
        </w:rPr>
        <w:t xml:space="preserve"> </w:t>
      </w:r>
      <w:r>
        <w:t>Abreviada</w:t>
      </w:r>
      <w:r>
        <w:rPr>
          <w:spacing w:val="-6"/>
        </w:rPr>
        <w:t xml:space="preserve"> </w:t>
      </w:r>
      <w:r>
        <w:t>de</w:t>
      </w:r>
      <w:r>
        <w:rPr>
          <w:spacing w:val="-12"/>
        </w:rPr>
        <w:t xml:space="preserve"> </w:t>
      </w:r>
      <w:r>
        <w:t>Menor</w:t>
      </w:r>
      <w:r>
        <w:rPr>
          <w:spacing w:val="-13"/>
        </w:rPr>
        <w:t xml:space="preserve"> </w:t>
      </w:r>
      <w:r>
        <w:t>Cuantía</w:t>
      </w:r>
      <w:r>
        <w:rPr>
          <w:spacing w:val="-12"/>
        </w:rPr>
        <w:t xml:space="preserve"> </w:t>
      </w:r>
      <w:r>
        <w:t>prevista en el literal b) del numeral 2 del artículo 2º de la Ley 1150 de 2007.</w:t>
      </w:r>
    </w:p>
    <w:p w14:paraId="6D44BA71" w14:textId="77777777" w:rsidR="005D4828" w:rsidRDefault="00000000">
      <w:pPr>
        <w:pStyle w:val="Textoindependiente"/>
        <w:spacing w:before="266"/>
        <w:ind w:left="633" w:right="459"/>
        <w:jc w:val="both"/>
      </w:pPr>
      <w:r>
        <w:t>El contrato resultante del proceso de Selección Abreviada de Menor Cuantía, se regirá por lo prescrito en las Leyes 80 de 1993 y 1150 de 2007 y su Decreto Reglamentario 1082 de 2015 y demás normas que adicionen, modifiquen o reglamenten la materia.</w:t>
      </w:r>
    </w:p>
    <w:p w14:paraId="00B1654F" w14:textId="77777777" w:rsidR="005D4828" w:rsidRDefault="005D4828">
      <w:pPr>
        <w:pStyle w:val="Textoindependiente"/>
      </w:pPr>
    </w:p>
    <w:p w14:paraId="30883C86" w14:textId="77777777" w:rsidR="005D4828" w:rsidRDefault="005D4828">
      <w:pPr>
        <w:pStyle w:val="Textoindependiente"/>
      </w:pPr>
    </w:p>
    <w:p w14:paraId="7586BCB1" w14:textId="77777777" w:rsidR="005D4828" w:rsidRDefault="00000000">
      <w:pPr>
        <w:pStyle w:val="Ttulo1"/>
        <w:numPr>
          <w:ilvl w:val="0"/>
          <w:numId w:val="21"/>
        </w:numPr>
        <w:tabs>
          <w:tab w:val="left" w:pos="1061"/>
        </w:tabs>
        <w:ind w:left="633" w:right="632" w:firstLine="0"/>
        <w:jc w:val="left"/>
      </w:pPr>
      <w:r>
        <w:rPr>
          <w:spacing w:val="10"/>
        </w:rPr>
        <w:t xml:space="preserve">VALOR </w:t>
      </w:r>
      <w:r>
        <w:rPr>
          <w:spacing w:val="12"/>
        </w:rPr>
        <w:t xml:space="preserve">ESTIMADO </w:t>
      </w:r>
      <w:r>
        <w:t xml:space="preserve">DEL </w:t>
      </w:r>
      <w:r>
        <w:rPr>
          <w:spacing w:val="13"/>
        </w:rPr>
        <w:t xml:space="preserve">PRESUPUESTO </w:t>
      </w:r>
      <w:r>
        <w:rPr>
          <w:spacing w:val="11"/>
        </w:rPr>
        <w:t xml:space="preserve">OFICIAL </w:t>
      </w:r>
      <w:r>
        <w:t>Y</w:t>
      </w:r>
      <w:r>
        <w:rPr>
          <w:spacing w:val="12"/>
        </w:rPr>
        <w:t xml:space="preserve"> JUSTIFICACIÓN </w:t>
      </w:r>
      <w:r>
        <w:t xml:space="preserve">DEL </w:t>
      </w:r>
      <w:r>
        <w:rPr>
          <w:spacing w:val="8"/>
        </w:rPr>
        <w:t>MISMO:</w:t>
      </w:r>
    </w:p>
    <w:p w14:paraId="4D01B9BD" w14:textId="77777777" w:rsidR="005D4828" w:rsidRDefault="005D4828">
      <w:pPr>
        <w:pStyle w:val="Textoindependiente"/>
        <w:spacing w:before="2"/>
        <w:rPr>
          <w:b/>
        </w:rPr>
      </w:pPr>
    </w:p>
    <w:p w14:paraId="563F6B3D" w14:textId="77777777" w:rsidR="005D4828" w:rsidRDefault="00000000">
      <w:pPr>
        <w:ind w:left="633" w:right="462"/>
        <w:jc w:val="both"/>
      </w:pPr>
      <w:r>
        <w:t xml:space="preserve">El presupuesto oficial del contrato será hasta por la suma de </w:t>
      </w:r>
      <w:r>
        <w:rPr>
          <w:b/>
        </w:rPr>
        <w:t>MIL CIENTO TREINTA Y DOS MILLONES SETECIENTOS CUARENTA MIL NOVECIENTOS OCHENTA Y OCHO PESOS</w:t>
      </w:r>
      <w:r>
        <w:rPr>
          <w:b/>
          <w:spacing w:val="8"/>
        </w:rPr>
        <w:t xml:space="preserve"> </w:t>
      </w:r>
      <w:r>
        <w:rPr>
          <w:b/>
        </w:rPr>
        <w:t>CON</w:t>
      </w:r>
      <w:r>
        <w:rPr>
          <w:b/>
          <w:spacing w:val="11"/>
        </w:rPr>
        <w:t xml:space="preserve"> </w:t>
      </w:r>
      <w:r>
        <w:rPr>
          <w:b/>
        </w:rPr>
        <w:t>CUARENTA</w:t>
      </w:r>
      <w:r>
        <w:rPr>
          <w:b/>
          <w:spacing w:val="9"/>
        </w:rPr>
        <w:t xml:space="preserve"> </w:t>
      </w:r>
      <w:r>
        <w:rPr>
          <w:b/>
        </w:rPr>
        <w:t>Y</w:t>
      </w:r>
      <w:r>
        <w:rPr>
          <w:b/>
          <w:spacing w:val="12"/>
        </w:rPr>
        <w:t xml:space="preserve"> </w:t>
      </w:r>
      <w:r>
        <w:rPr>
          <w:b/>
        </w:rPr>
        <w:t>DOS</w:t>
      </w:r>
      <w:r>
        <w:rPr>
          <w:b/>
          <w:spacing w:val="10"/>
        </w:rPr>
        <w:t xml:space="preserve"> </w:t>
      </w:r>
      <w:r>
        <w:rPr>
          <w:b/>
        </w:rPr>
        <w:t>CENTAVOS</w:t>
      </w:r>
      <w:r>
        <w:rPr>
          <w:b/>
          <w:spacing w:val="9"/>
        </w:rPr>
        <w:t xml:space="preserve"> </w:t>
      </w:r>
      <w:r>
        <w:rPr>
          <w:b/>
        </w:rPr>
        <w:t>M/CTE.</w:t>
      </w:r>
      <w:r>
        <w:rPr>
          <w:b/>
          <w:spacing w:val="20"/>
        </w:rPr>
        <w:t xml:space="preserve"> </w:t>
      </w:r>
      <w:r>
        <w:rPr>
          <w:b/>
        </w:rPr>
        <w:t>($</w:t>
      </w:r>
      <w:r>
        <w:rPr>
          <w:b/>
          <w:spacing w:val="10"/>
        </w:rPr>
        <w:t xml:space="preserve"> </w:t>
      </w:r>
      <w:r>
        <w:rPr>
          <w:b/>
        </w:rPr>
        <w:t>1.132.740.988,42)</w:t>
      </w:r>
      <w:r>
        <w:t>,</w:t>
      </w:r>
      <w:r>
        <w:rPr>
          <w:spacing w:val="13"/>
        </w:rPr>
        <w:t xml:space="preserve"> </w:t>
      </w:r>
      <w:r>
        <w:rPr>
          <w:spacing w:val="-2"/>
        </w:rPr>
        <w:t>incluidos</w:t>
      </w:r>
    </w:p>
    <w:p w14:paraId="5A01EC5C" w14:textId="77777777" w:rsidR="005D4828" w:rsidRDefault="00000000">
      <w:pPr>
        <w:pStyle w:val="Textoindependiente"/>
        <w:ind w:left="633" w:right="459"/>
        <w:jc w:val="both"/>
      </w:pPr>
      <w:r>
        <w:t>AIU,</w:t>
      </w:r>
      <w:r>
        <w:rPr>
          <w:spacing w:val="-4"/>
        </w:rPr>
        <w:t xml:space="preserve"> </w:t>
      </w:r>
      <w:r>
        <w:t>IVA</w:t>
      </w:r>
      <w:r>
        <w:rPr>
          <w:spacing w:val="-3"/>
        </w:rPr>
        <w:t xml:space="preserve"> </w:t>
      </w:r>
      <w:r>
        <w:t>sobre</w:t>
      </w:r>
      <w:r>
        <w:rPr>
          <w:spacing w:val="-2"/>
        </w:rPr>
        <w:t xml:space="preserve"> </w:t>
      </w:r>
      <w:r>
        <w:t>la</w:t>
      </w:r>
      <w:r>
        <w:rPr>
          <w:spacing w:val="-4"/>
        </w:rPr>
        <w:t xml:space="preserve"> </w:t>
      </w:r>
      <w:r>
        <w:t>utilidad</w:t>
      </w:r>
      <w:r>
        <w:rPr>
          <w:spacing w:val="-4"/>
        </w:rPr>
        <w:t xml:space="preserve"> </w:t>
      </w:r>
      <w:r>
        <w:t>y</w:t>
      </w:r>
      <w:r>
        <w:rPr>
          <w:spacing w:val="-4"/>
        </w:rPr>
        <w:t xml:space="preserve"> </w:t>
      </w:r>
      <w:r>
        <w:t>todos los</w:t>
      </w:r>
      <w:r>
        <w:rPr>
          <w:spacing w:val="-2"/>
        </w:rPr>
        <w:t xml:space="preserve"> </w:t>
      </w:r>
      <w:r>
        <w:t>gastos,</w:t>
      </w:r>
      <w:r>
        <w:rPr>
          <w:spacing w:val="-2"/>
        </w:rPr>
        <w:t xml:space="preserve"> </w:t>
      </w:r>
      <w:r>
        <w:t>impuestos,</w:t>
      </w:r>
      <w:r>
        <w:rPr>
          <w:spacing w:val="-4"/>
        </w:rPr>
        <w:t xml:space="preserve"> </w:t>
      </w:r>
      <w:r>
        <w:t>contribuciones</w:t>
      </w:r>
      <w:r>
        <w:rPr>
          <w:spacing w:val="-2"/>
        </w:rPr>
        <w:t xml:space="preserve"> </w:t>
      </w:r>
      <w:r>
        <w:t>y</w:t>
      </w:r>
      <w:r>
        <w:rPr>
          <w:spacing w:val="-5"/>
        </w:rPr>
        <w:t xml:space="preserve"> </w:t>
      </w:r>
      <w:r>
        <w:t>costos</w:t>
      </w:r>
      <w:r>
        <w:rPr>
          <w:spacing w:val="-3"/>
        </w:rPr>
        <w:t xml:space="preserve"> </w:t>
      </w:r>
      <w:r>
        <w:t>directos</w:t>
      </w:r>
      <w:r>
        <w:rPr>
          <w:spacing w:val="-5"/>
        </w:rPr>
        <w:t xml:space="preserve"> </w:t>
      </w:r>
      <w:r>
        <w:t>e indirectos que se requieran para la ejecución de la obra a contratar.</w:t>
      </w:r>
    </w:p>
    <w:p w14:paraId="16D5602A" w14:textId="77777777" w:rsidR="005D4828" w:rsidRDefault="005D4828">
      <w:pPr>
        <w:pStyle w:val="Textoindependiente"/>
      </w:pPr>
    </w:p>
    <w:p w14:paraId="12D6DD76" w14:textId="77777777" w:rsidR="005D4828" w:rsidRDefault="00000000">
      <w:pPr>
        <w:pStyle w:val="Textoindependiente"/>
        <w:ind w:left="633" w:right="466"/>
        <w:jc w:val="both"/>
      </w:pPr>
      <w:r>
        <w:t>En ese sentido, para llegar al valor estimado del contrato de realizó el siguiente procedimiento de análisis:</w:t>
      </w:r>
    </w:p>
    <w:p w14:paraId="57FAC62B" w14:textId="77777777" w:rsidR="005D4828" w:rsidRDefault="005D4828">
      <w:pPr>
        <w:pStyle w:val="Textoindependiente"/>
        <w:rPr>
          <w:sz w:val="16"/>
        </w:rPr>
      </w:pPr>
    </w:p>
    <w:p w14:paraId="4A913257" w14:textId="77777777" w:rsidR="005D4828" w:rsidRDefault="005D4828">
      <w:pPr>
        <w:pStyle w:val="Textoindependiente"/>
        <w:rPr>
          <w:sz w:val="16"/>
        </w:rPr>
      </w:pPr>
    </w:p>
    <w:p w14:paraId="3F4521D3" w14:textId="77777777" w:rsidR="005D4828" w:rsidRDefault="005D4828">
      <w:pPr>
        <w:pStyle w:val="Textoindependiente"/>
        <w:rPr>
          <w:sz w:val="16"/>
        </w:rPr>
      </w:pPr>
    </w:p>
    <w:p w14:paraId="5A2F7CE8" w14:textId="77777777" w:rsidR="005D4828" w:rsidRDefault="005D4828">
      <w:pPr>
        <w:pStyle w:val="Textoindependiente"/>
        <w:spacing w:before="75"/>
        <w:rPr>
          <w:sz w:val="16"/>
        </w:rPr>
      </w:pPr>
    </w:p>
    <w:p w14:paraId="6AD7C7A4"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312C5FA" w14:textId="77777777" w:rsidR="005D4828" w:rsidRDefault="005D4828">
      <w:pPr>
        <w:jc w:val="center"/>
        <w:rPr>
          <w:sz w:val="16"/>
        </w:rPr>
        <w:sectPr w:rsidR="005D4828">
          <w:pgSz w:w="12240" w:h="15840"/>
          <w:pgMar w:top="2740" w:right="720" w:bottom="1520" w:left="360" w:header="965" w:footer="1328" w:gutter="0"/>
          <w:cols w:space="720"/>
        </w:sectPr>
      </w:pPr>
    </w:p>
    <w:p w14:paraId="3241FB23" w14:textId="77777777" w:rsidR="005D4828" w:rsidRDefault="005D4828">
      <w:pPr>
        <w:pStyle w:val="Textoindependiente"/>
        <w:spacing w:before="260"/>
      </w:pPr>
    </w:p>
    <w:p w14:paraId="284C362C" w14:textId="77777777" w:rsidR="005D4828" w:rsidRDefault="00000000">
      <w:pPr>
        <w:pStyle w:val="Prrafodelista"/>
        <w:numPr>
          <w:ilvl w:val="0"/>
          <w:numId w:val="20"/>
        </w:numPr>
        <w:tabs>
          <w:tab w:val="left" w:pos="1341"/>
        </w:tabs>
        <w:ind w:right="462" w:firstLine="0"/>
        <w:jc w:val="both"/>
      </w:pPr>
      <w:r>
        <w:t>A través de correo electrónico fueron invitadas a cotizar veinte (20) empresas del sector, conforme al listado de proveedores identificados para el objeto contractual. De manera complementaria, en la plataforma SECOP II se publicó un evento de solicitud de información a proveedores, con el fin de garantizar publicidad, libre concurrencia y trazabilidad del ejercicio de consulta al mercado, evento DAPRE-SCIMPERVICE-2025.</w:t>
      </w:r>
    </w:p>
    <w:p w14:paraId="0EC70244" w14:textId="77777777" w:rsidR="005D4828" w:rsidRDefault="00000000">
      <w:pPr>
        <w:pStyle w:val="Prrafodelista"/>
        <w:numPr>
          <w:ilvl w:val="0"/>
          <w:numId w:val="20"/>
        </w:numPr>
        <w:tabs>
          <w:tab w:val="left" w:pos="1341"/>
        </w:tabs>
        <w:ind w:left="1341" w:hanging="708"/>
        <w:jc w:val="both"/>
      </w:pPr>
      <w:r>
        <w:t>Atendieron</w:t>
      </w:r>
      <w:r>
        <w:rPr>
          <w:spacing w:val="-5"/>
        </w:rPr>
        <w:t xml:space="preserve"> </w:t>
      </w:r>
      <w:r>
        <w:t>la</w:t>
      </w:r>
      <w:r>
        <w:rPr>
          <w:spacing w:val="-3"/>
        </w:rPr>
        <w:t xml:space="preserve"> </w:t>
      </w:r>
      <w:r>
        <w:t>invitación</w:t>
      </w:r>
      <w:r>
        <w:rPr>
          <w:spacing w:val="-4"/>
        </w:rPr>
        <w:t xml:space="preserve"> </w:t>
      </w:r>
      <w:r>
        <w:t>a</w:t>
      </w:r>
      <w:r>
        <w:rPr>
          <w:spacing w:val="-6"/>
        </w:rPr>
        <w:t xml:space="preserve"> </w:t>
      </w:r>
      <w:r>
        <w:t>cotizar</w:t>
      </w:r>
      <w:r>
        <w:rPr>
          <w:spacing w:val="-5"/>
        </w:rPr>
        <w:t xml:space="preserve"> </w:t>
      </w:r>
      <w:r>
        <w:t>cinco</w:t>
      </w:r>
      <w:r>
        <w:rPr>
          <w:spacing w:val="-5"/>
        </w:rPr>
        <w:t xml:space="preserve"> </w:t>
      </w:r>
      <w:r>
        <w:t>(5)</w:t>
      </w:r>
      <w:r>
        <w:rPr>
          <w:spacing w:val="-1"/>
        </w:rPr>
        <w:t xml:space="preserve"> </w:t>
      </w:r>
      <w:r>
        <w:rPr>
          <w:spacing w:val="-2"/>
        </w:rPr>
        <w:t>empresas.</w:t>
      </w:r>
    </w:p>
    <w:p w14:paraId="03AE9ABC" w14:textId="77777777" w:rsidR="005D4828" w:rsidRDefault="00000000">
      <w:pPr>
        <w:pStyle w:val="Prrafodelista"/>
        <w:numPr>
          <w:ilvl w:val="0"/>
          <w:numId w:val="20"/>
        </w:numPr>
        <w:tabs>
          <w:tab w:val="left" w:pos="1341"/>
        </w:tabs>
        <w:spacing w:before="2"/>
        <w:ind w:right="462" w:firstLine="0"/>
        <w:jc w:val="both"/>
      </w:pPr>
      <w:r>
        <w:rPr>
          <w:spacing w:val="-2"/>
        </w:rPr>
        <w:t>Fueron</w:t>
      </w:r>
      <w:r>
        <w:rPr>
          <w:spacing w:val="-10"/>
        </w:rPr>
        <w:t xml:space="preserve"> </w:t>
      </w:r>
      <w:r>
        <w:rPr>
          <w:spacing w:val="-2"/>
        </w:rPr>
        <w:t>utilizados</w:t>
      </w:r>
      <w:r>
        <w:rPr>
          <w:spacing w:val="-9"/>
        </w:rPr>
        <w:t xml:space="preserve"> </w:t>
      </w:r>
      <w:r>
        <w:rPr>
          <w:spacing w:val="-2"/>
        </w:rPr>
        <w:t>precios</w:t>
      </w:r>
      <w:r>
        <w:rPr>
          <w:spacing w:val="-9"/>
        </w:rPr>
        <w:t xml:space="preserve"> </w:t>
      </w:r>
      <w:r>
        <w:rPr>
          <w:spacing w:val="-2"/>
        </w:rPr>
        <w:t>unitarios</w:t>
      </w:r>
      <w:r>
        <w:rPr>
          <w:spacing w:val="-9"/>
        </w:rPr>
        <w:t xml:space="preserve"> </w:t>
      </w:r>
      <w:r>
        <w:rPr>
          <w:spacing w:val="-2"/>
        </w:rPr>
        <w:t>del</w:t>
      </w:r>
      <w:r>
        <w:rPr>
          <w:spacing w:val="-13"/>
        </w:rPr>
        <w:t xml:space="preserve"> </w:t>
      </w:r>
      <w:r>
        <w:rPr>
          <w:spacing w:val="-2"/>
        </w:rPr>
        <w:t>Contrato</w:t>
      </w:r>
      <w:r>
        <w:rPr>
          <w:spacing w:val="-9"/>
        </w:rPr>
        <w:t xml:space="preserve"> </w:t>
      </w:r>
      <w:r>
        <w:rPr>
          <w:spacing w:val="-2"/>
        </w:rPr>
        <w:t>de</w:t>
      </w:r>
      <w:r>
        <w:rPr>
          <w:spacing w:val="-9"/>
        </w:rPr>
        <w:t xml:space="preserve"> </w:t>
      </w:r>
      <w:r>
        <w:rPr>
          <w:spacing w:val="-2"/>
        </w:rPr>
        <w:t>Consultoría</w:t>
      </w:r>
      <w:r>
        <w:rPr>
          <w:spacing w:val="-10"/>
        </w:rPr>
        <w:t xml:space="preserve"> </w:t>
      </w:r>
      <w:r>
        <w:rPr>
          <w:spacing w:val="-2"/>
        </w:rPr>
        <w:t>436</w:t>
      </w:r>
      <w:r>
        <w:rPr>
          <w:spacing w:val="-10"/>
        </w:rPr>
        <w:t xml:space="preserve"> </w:t>
      </w:r>
      <w:r>
        <w:rPr>
          <w:spacing w:val="-2"/>
        </w:rPr>
        <w:t>de</w:t>
      </w:r>
      <w:r>
        <w:rPr>
          <w:spacing w:val="-9"/>
        </w:rPr>
        <w:t xml:space="preserve"> </w:t>
      </w:r>
      <w:r>
        <w:rPr>
          <w:spacing w:val="-2"/>
        </w:rPr>
        <w:t>2024</w:t>
      </w:r>
      <w:r>
        <w:rPr>
          <w:spacing w:val="-8"/>
        </w:rPr>
        <w:t xml:space="preserve"> </w:t>
      </w:r>
      <w:r>
        <w:rPr>
          <w:spacing w:val="-2"/>
        </w:rPr>
        <w:t xml:space="preserve">indexados </w:t>
      </w:r>
      <w:r>
        <w:t>con el IPC a diciembre de 2025 (5.35%).</w:t>
      </w:r>
    </w:p>
    <w:p w14:paraId="5C72E255" w14:textId="77777777" w:rsidR="005D4828" w:rsidRDefault="00000000">
      <w:pPr>
        <w:pStyle w:val="Prrafodelista"/>
        <w:numPr>
          <w:ilvl w:val="0"/>
          <w:numId w:val="20"/>
        </w:numPr>
        <w:tabs>
          <w:tab w:val="left" w:pos="1341"/>
        </w:tabs>
        <w:ind w:right="466" w:firstLine="0"/>
        <w:jc w:val="both"/>
      </w:pPr>
      <w:r>
        <w:t>Se</w:t>
      </w:r>
      <w:r>
        <w:rPr>
          <w:spacing w:val="-12"/>
        </w:rPr>
        <w:t xml:space="preserve"> </w:t>
      </w:r>
      <w:r>
        <w:t>adelantó</w:t>
      </w:r>
      <w:r>
        <w:rPr>
          <w:spacing w:val="-12"/>
        </w:rPr>
        <w:t xml:space="preserve"> </w:t>
      </w:r>
      <w:r>
        <w:t>el</w:t>
      </w:r>
      <w:r>
        <w:rPr>
          <w:spacing w:val="-15"/>
        </w:rPr>
        <w:t xml:space="preserve"> </w:t>
      </w:r>
      <w:r>
        <w:t>análisis</w:t>
      </w:r>
      <w:r>
        <w:rPr>
          <w:spacing w:val="-10"/>
        </w:rPr>
        <w:t xml:space="preserve"> </w:t>
      </w:r>
      <w:r>
        <w:t>de</w:t>
      </w:r>
      <w:r>
        <w:rPr>
          <w:spacing w:val="-12"/>
        </w:rPr>
        <w:t xml:space="preserve"> </w:t>
      </w:r>
      <w:r>
        <w:t>las</w:t>
      </w:r>
      <w:r>
        <w:rPr>
          <w:spacing w:val="-12"/>
        </w:rPr>
        <w:t xml:space="preserve"> </w:t>
      </w:r>
      <w:r>
        <w:t>cotizaciones</w:t>
      </w:r>
      <w:r>
        <w:rPr>
          <w:spacing w:val="-12"/>
        </w:rPr>
        <w:t xml:space="preserve"> </w:t>
      </w:r>
      <w:r>
        <w:t>recibidas</w:t>
      </w:r>
      <w:r>
        <w:rPr>
          <w:spacing w:val="-12"/>
        </w:rPr>
        <w:t xml:space="preserve"> </w:t>
      </w:r>
      <w:r>
        <w:t>y</w:t>
      </w:r>
      <w:r>
        <w:rPr>
          <w:spacing w:val="-11"/>
        </w:rPr>
        <w:t xml:space="preserve"> </w:t>
      </w:r>
      <w:r>
        <w:t>los</w:t>
      </w:r>
      <w:r>
        <w:rPr>
          <w:spacing w:val="-12"/>
        </w:rPr>
        <w:t xml:space="preserve"> </w:t>
      </w:r>
      <w:r>
        <w:t>valores</w:t>
      </w:r>
      <w:r>
        <w:rPr>
          <w:spacing w:val="-12"/>
        </w:rPr>
        <w:t xml:space="preserve"> </w:t>
      </w:r>
      <w:r>
        <w:t>unitarios</w:t>
      </w:r>
      <w:r>
        <w:rPr>
          <w:spacing w:val="-9"/>
        </w:rPr>
        <w:t xml:space="preserve"> </w:t>
      </w:r>
      <w:r>
        <w:t>indexados, de la siguiente manera:</w:t>
      </w:r>
    </w:p>
    <w:p w14:paraId="3E61AE05" w14:textId="77777777" w:rsidR="005D4828" w:rsidRDefault="005D4828">
      <w:pPr>
        <w:pStyle w:val="Textoindependiente"/>
      </w:pPr>
    </w:p>
    <w:p w14:paraId="445DD92C" w14:textId="77777777" w:rsidR="005D4828" w:rsidRDefault="00000000">
      <w:pPr>
        <w:pStyle w:val="Textoindependiente"/>
        <w:ind w:left="1330" w:right="2029"/>
      </w:pPr>
      <w:r>
        <w:t>Paso</w:t>
      </w:r>
      <w:r>
        <w:rPr>
          <w:spacing w:val="-4"/>
        </w:rPr>
        <w:t xml:space="preserve"> </w:t>
      </w:r>
      <w:r>
        <w:t>1.</w:t>
      </w:r>
      <w:r>
        <w:rPr>
          <w:spacing w:val="-6"/>
        </w:rPr>
        <w:t xml:space="preserve"> </w:t>
      </w:r>
      <w:r>
        <w:t>Cálculo</w:t>
      </w:r>
      <w:r>
        <w:rPr>
          <w:spacing w:val="-4"/>
        </w:rPr>
        <w:t xml:space="preserve"> </w:t>
      </w:r>
      <w:r>
        <w:t>de</w:t>
      </w:r>
      <w:r>
        <w:rPr>
          <w:spacing w:val="-4"/>
        </w:rPr>
        <w:t xml:space="preserve"> </w:t>
      </w:r>
      <w:r>
        <w:t>promedio</w:t>
      </w:r>
      <w:r>
        <w:rPr>
          <w:spacing w:val="-4"/>
        </w:rPr>
        <w:t xml:space="preserve"> </w:t>
      </w:r>
      <w:r>
        <w:t>de</w:t>
      </w:r>
      <w:r>
        <w:rPr>
          <w:spacing w:val="-2"/>
        </w:rPr>
        <w:t xml:space="preserve"> </w:t>
      </w:r>
      <w:r>
        <w:t>los</w:t>
      </w:r>
      <w:r>
        <w:rPr>
          <w:spacing w:val="-4"/>
        </w:rPr>
        <w:t xml:space="preserve"> </w:t>
      </w:r>
      <w:r>
        <w:t>valores</w:t>
      </w:r>
      <w:r>
        <w:rPr>
          <w:spacing w:val="-5"/>
        </w:rPr>
        <w:t xml:space="preserve"> </w:t>
      </w:r>
      <w:r>
        <w:t>unitarios</w:t>
      </w:r>
      <w:r>
        <w:rPr>
          <w:spacing w:val="-2"/>
        </w:rPr>
        <w:t xml:space="preserve"> </w:t>
      </w:r>
      <w:r>
        <w:t>ítem</w:t>
      </w:r>
      <w:r>
        <w:rPr>
          <w:spacing w:val="-6"/>
        </w:rPr>
        <w:t xml:space="preserve"> </w:t>
      </w:r>
      <w:r>
        <w:t>por</w:t>
      </w:r>
      <w:r>
        <w:rPr>
          <w:spacing w:val="-3"/>
        </w:rPr>
        <w:t xml:space="preserve"> </w:t>
      </w:r>
      <w:r>
        <w:t>ítem. Paso 2. Cálculo de la desviación estándar.</w:t>
      </w:r>
    </w:p>
    <w:p w14:paraId="5F614147" w14:textId="77777777" w:rsidR="005D4828" w:rsidRDefault="00000000">
      <w:pPr>
        <w:pStyle w:val="Textoindependiente"/>
        <w:ind w:left="1330"/>
      </w:pPr>
      <w:r>
        <w:t>Paso 3. Cálculo del límite inferior,</w:t>
      </w:r>
      <w:r>
        <w:rPr>
          <w:spacing w:val="-1"/>
        </w:rPr>
        <w:t xml:space="preserve"> </w:t>
      </w:r>
      <w:r>
        <w:t>resultado de la resta del</w:t>
      </w:r>
      <w:r>
        <w:rPr>
          <w:spacing w:val="-2"/>
        </w:rPr>
        <w:t xml:space="preserve"> </w:t>
      </w:r>
      <w:r>
        <w:t xml:space="preserve">promedio y la desviación </w:t>
      </w:r>
      <w:r>
        <w:rPr>
          <w:spacing w:val="-2"/>
        </w:rPr>
        <w:t>estándar.</w:t>
      </w:r>
    </w:p>
    <w:p w14:paraId="311227E5" w14:textId="77777777" w:rsidR="005D4828" w:rsidRDefault="00000000">
      <w:pPr>
        <w:pStyle w:val="Textoindependiente"/>
        <w:ind w:left="1330"/>
      </w:pPr>
      <w:r>
        <w:t>Paso</w:t>
      </w:r>
      <w:r>
        <w:rPr>
          <w:spacing w:val="-10"/>
        </w:rPr>
        <w:t xml:space="preserve"> </w:t>
      </w:r>
      <w:r>
        <w:t>4.</w:t>
      </w:r>
      <w:r>
        <w:rPr>
          <w:spacing w:val="-11"/>
        </w:rPr>
        <w:t xml:space="preserve"> </w:t>
      </w:r>
      <w:r>
        <w:t>Cálculo</w:t>
      </w:r>
      <w:r>
        <w:rPr>
          <w:spacing w:val="-10"/>
        </w:rPr>
        <w:t xml:space="preserve"> </w:t>
      </w:r>
      <w:r>
        <w:t>del</w:t>
      </w:r>
      <w:r>
        <w:rPr>
          <w:spacing w:val="-11"/>
        </w:rPr>
        <w:t xml:space="preserve"> </w:t>
      </w:r>
      <w:r>
        <w:t>límite</w:t>
      </w:r>
      <w:r>
        <w:rPr>
          <w:spacing w:val="-10"/>
        </w:rPr>
        <w:t xml:space="preserve"> </w:t>
      </w:r>
      <w:r>
        <w:t>superior,</w:t>
      </w:r>
      <w:r>
        <w:rPr>
          <w:spacing w:val="-9"/>
        </w:rPr>
        <w:t xml:space="preserve"> </w:t>
      </w:r>
      <w:r>
        <w:t>resultado</w:t>
      </w:r>
      <w:r>
        <w:rPr>
          <w:spacing w:val="-10"/>
        </w:rPr>
        <w:t xml:space="preserve"> </w:t>
      </w:r>
      <w:r>
        <w:t>de</w:t>
      </w:r>
      <w:r>
        <w:rPr>
          <w:spacing w:val="-10"/>
        </w:rPr>
        <w:t xml:space="preserve"> </w:t>
      </w:r>
      <w:r>
        <w:t>la</w:t>
      </w:r>
      <w:r>
        <w:rPr>
          <w:spacing w:val="-11"/>
        </w:rPr>
        <w:t xml:space="preserve"> </w:t>
      </w:r>
      <w:r>
        <w:t>suma</w:t>
      </w:r>
      <w:r>
        <w:rPr>
          <w:spacing w:val="-9"/>
        </w:rPr>
        <w:t xml:space="preserve"> </w:t>
      </w:r>
      <w:r>
        <w:t>del</w:t>
      </w:r>
      <w:r>
        <w:rPr>
          <w:spacing w:val="-13"/>
        </w:rPr>
        <w:t xml:space="preserve"> </w:t>
      </w:r>
      <w:r>
        <w:t>promedio</w:t>
      </w:r>
      <w:r>
        <w:rPr>
          <w:spacing w:val="-10"/>
        </w:rPr>
        <w:t xml:space="preserve"> </w:t>
      </w:r>
      <w:r>
        <w:t>y</w:t>
      </w:r>
      <w:r>
        <w:rPr>
          <w:spacing w:val="-9"/>
        </w:rPr>
        <w:t xml:space="preserve"> </w:t>
      </w:r>
      <w:r>
        <w:t>la</w:t>
      </w:r>
      <w:r>
        <w:rPr>
          <w:spacing w:val="-11"/>
        </w:rPr>
        <w:t xml:space="preserve"> </w:t>
      </w:r>
      <w:r>
        <w:t xml:space="preserve">desviación </w:t>
      </w:r>
      <w:r>
        <w:rPr>
          <w:spacing w:val="-2"/>
        </w:rPr>
        <w:t>estándar.</w:t>
      </w:r>
    </w:p>
    <w:p w14:paraId="209153A3" w14:textId="77777777" w:rsidR="005D4828" w:rsidRDefault="00000000">
      <w:pPr>
        <w:pStyle w:val="Textoindependiente"/>
        <w:ind w:left="1330"/>
      </w:pPr>
      <w:r>
        <w:t>Paso</w:t>
      </w:r>
      <w:r>
        <w:rPr>
          <w:spacing w:val="80"/>
        </w:rPr>
        <w:t xml:space="preserve"> </w:t>
      </w:r>
      <w:r>
        <w:t>5.</w:t>
      </w:r>
      <w:r>
        <w:rPr>
          <w:spacing w:val="80"/>
        </w:rPr>
        <w:t xml:space="preserve"> </w:t>
      </w:r>
      <w:r>
        <w:t>Depuración</w:t>
      </w:r>
      <w:r>
        <w:rPr>
          <w:spacing w:val="80"/>
        </w:rPr>
        <w:t xml:space="preserve"> </w:t>
      </w:r>
      <w:r>
        <w:t>de</w:t>
      </w:r>
      <w:r>
        <w:rPr>
          <w:spacing w:val="80"/>
        </w:rPr>
        <w:t xml:space="preserve"> </w:t>
      </w:r>
      <w:r>
        <w:t>los</w:t>
      </w:r>
      <w:r>
        <w:rPr>
          <w:spacing w:val="80"/>
        </w:rPr>
        <w:t xml:space="preserve"> </w:t>
      </w:r>
      <w:r>
        <w:t>precios</w:t>
      </w:r>
      <w:r>
        <w:rPr>
          <w:spacing w:val="80"/>
        </w:rPr>
        <w:t xml:space="preserve"> </w:t>
      </w:r>
      <w:r>
        <w:t>unitarios</w:t>
      </w:r>
      <w:r>
        <w:rPr>
          <w:spacing w:val="80"/>
        </w:rPr>
        <w:t xml:space="preserve"> </w:t>
      </w:r>
      <w:r>
        <w:t>de</w:t>
      </w:r>
      <w:r>
        <w:rPr>
          <w:spacing w:val="80"/>
        </w:rPr>
        <w:t xml:space="preserve"> </w:t>
      </w:r>
      <w:r>
        <w:t>aquellas</w:t>
      </w:r>
      <w:r>
        <w:rPr>
          <w:spacing w:val="80"/>
        </w:rPr>
        <w:t xml:space="preserve"> </w:t>
      </w:r>
      <w:r>
        <w:t>cotizaciones</w:t>
      </w:r>
      <w:r>
        <w:rPr>
          <w:spacing w:val="80"/>
        </w:rPr>
        <w:t xml:space="preserve"> </w:t>
      </w:r>
      <w:r>
        <w:t>que</w:t>
      </w:r>
      <w:r>
        <w:rPr>
          <w:spacing w:val="80"/>
        </w:rPr>
        <w:t xml:space="preserve"> </w:t>
      </w:r>
      <w:r>
        <w:t>se encuentran fuera de los limites calculados.</w:t>
      </w:r>
    </w:p>
    <w:p w14:paraId="024246B8" w14:textId="77777777" w:rsidR="005D4828" w:rsidRDefault="00000000">
      <w:pPr>
        <w:pStyle w:val="Textoindependiente"/>
        <w:ind w:left="1330"/>
      </w:pPr>
      <w:r>
        <w:t>Paso</w:t>
      </w:r>
      <w:r>
        <w:rPr>
          <w:spacing w:val="-6"/>
        </w:rPr>
        <w:t xml:space="preserve"> </w:t>
      </w:r>
      <w:r>
        <w:t>6.</w:t>
      </w:r>
      <w:r>
        <w:rPr>
          <w:spacing w:val="-7"/>
        </w:rPr>
        <w:t xml:space="preserve"> </w:t>
      </w:r>
      <w:r>
        <w:t>Cálculo</w:t>
      </w:r>
      <w:r>
        <w:rPr>
          <w:spacing w:val="-6"/>
        </w:rPr>
        <w:t xml:space="preserve"> </w:t>
      </w:r>
      <w:r>
        <w:t>del</w:t>
      </w:r>
      <w:r>
        <w:rPr>
          <w:spacing w:val="-7"/>
        </w:rPr>
        <w:t xml:space="preserve"> </w:t>
      </w:r>
      <w:r>
        <w:t>promedio</w:t>
      </w:r>
      <w:r>
        <w:rPr>
          <w:spacing w:val="-6"/>
        </w:rPr>
        <w:t xml:space="preserve"> </w:t>
      </w:r>
      <w:r>
        <w:t>de</w:t>
      </w:r>
      <w:r>
        <w:rPr>
          <w:spacing w:val="-6"/>
        </w:rPr>
        <w:t xml:space="preserve"> </w:t>
      </w:r>
      <w:r>
        <w:t>cada</w:t>
      </w:r>
      <w:r>
        <w:rPr>
          <w:spacing w:val="-7"/>
        </w:rPr>
        <w:t xml:space="preserve"> </w:t>
      </w:r>
      <w:r>
        <w:t>uno</w:t>
      </w:r>
      <w:r>
        <w:rPr>
          <w:spacing w:val="-6"/>
        </w:rPr>
        <w:t xml:space="preserve"> </w:t>
      </w:r>
      <w:r>
        <w:t>de</w:t>
      </w:r>
      <w:r>
        <w:rPr>
          <w:spacing w:val="-6"/>
        </w:rPr>
        <w:t xml:space="preserve"> </w:t>
      </w:r>
      <w:r>
        <w:t>los</w:t>
      </w:r>
      <w:r>
        <w:rPr>
          <w:spacing w:val="-6"/>
        </w:rPr>
        <w:t xml:space="preserve"> </w:t>
      </w:r>
      <w:r>
        <w:t>valores</w:t>
      </w:r>
      <w:r>
        <w:rPr>
          <w:spacing w:val="-6"/>
        </w:rPr>
        <w:t xml:space="preserve"> </w:t>
      </w:r>
      <w:r>
        <w:t>unitarios</w:t>
      </w:r>
      <w:r>
        <w:rPr>
          <w:spacing w:val="-6"/>
        </w:rPr>
        <w:t xml:space="preserve"> </w:t>
      </w:r>
      <w:r>
        <w:t>que</w:t>
      </w:r>
      <w:r>
        <w:rPr>
          <w:spacing w:val="-7"/>
        </w:rPr>
        <w:t xml:space="preserve"> </w:t>
      </w:r>
      <w:r>
        <w:t>se</w:t>
      </w:r>
      <w:r>
        <w:rPr>
          <w:spacing w:val="-6"/>
        </w:rPr>
        <w:t xml:space="preserve"> </w:t>
      </w:r>
      <w:r>
        <w:t>encuentran entre el límite inferior y superior.</w:t>
      </w:r>
    </w:p>
    <w:p w14:paraId="439FC4A7" w14:textId="77777777" w:rsidR="005D4828" w:rsidRDefault="00000000">
      <w:pPr>
        <w:pStyle w:val="Prrafodelista"/>
        <w:numPr>
          <w:ilvl w:val="0"/>
          <w:numId w:val="20"/>
        </w:numPr>
        <w:tabs>
          <w:tab w:val="left" w:pos="1341"/>
        </w:tabs>
        <w:spacing w:before="267"/>
        <w:ind w:right="469" w:firstLine="0"/>
        <w:jc w:val="both"/>
      </w:pPr>
      <w:r>
        <w:t>Obtenidos los precios unitarios se realizó la multiplicación por las cantidades estimadas, con el fin de obtener el presupuesto correspondiente.</w:t>
      </w:r>
    </w:p>
    <w:p w14:paraId="63482345" w14:textId="77777777" w:rsidR="005D4828" w:rsidRDefault="00000000">
      <w:pPr>
        <w:pStyle w:val="Textoindependiente"/>
        <w:spacing w:before="266"/>
        <w:ind w:left="633"/>
      </w:pPr>
      <w:r>
        <w:t>A</w:t>
      </w:r>
      <w:r>
        <w:rPr>
          <w:spacing w:val="80"/>
        </w:rPr>
        <w:t xml:space="preserve"> </w:t>
      </w:r>
      <w:r>
        <w:t>continuación,</w:t>
      </w:r>
      <w:r>
        <w:rPr>
          <w:spacing w:val="80"/>
        </w:rPr>
        <w:t xml:space="preserve"> </w:t>
      </w:r>
      <w:r>
        <w:t>se</w:t>
      </w:r>
      <w:r>
        <w:rPr>
          <w:spacing w:val="80"/>
        </w:rPr>
        <w:t xml:space="preserve"> </w:t>
      </w:r>
      <w:r>
        <w:t>presenta</w:t>
      </w:r>
      <w:r>
        <w:rPr>
          <w:spacing w:val="80"/>
        </w:rPr>
        <w:t xml:space="preserve"> </w:t>
      </w:r>
      <w:r>
        <w:t>el</w:t>
      </w:r>
      <w:r>
        <w:rPr>
          <w:spacing w:val="80"/>
        </w:rPr>
        <w:t xml:space="preserve"> </w:t>
      </w:r>
      <w:r>
        <w:t>presupuesto</w:t>
      </w:r>
      <w:r>
        <w:rPr>
          <w:spacing w:val="80"/>
        </w:rPr>
        <w:t xml:space="preserve"> </w:t>
      </w:r>
      <w:r>
        <w:t>obtenido</w:t>
      </w:r>
      <w:r>
        <w:rPr>
          <w:spacing w:val="80"/>
        </w:rPr>
        <w:t xml:space="preserve"> </w:t>
      </w:r>
      <w:r>
        <w:t>luego</w:t>
      </w:r>
      <w:r>
        <w:rPr>
          <w:spacing w:val="80"/>
        </w:rPr>
        <w:t xml:space="preserve"> </w:t>
      </w:r>
      <w:r>
        <w:t>de</w:t>
      </w:r>
      <w:r>
        <w:rPr>
          <w:spacing w:val="80"/>
        </w:rPr>
        <w:t xml:space="preserve"> </w:t>
      </w:r>
      <w:r>
        <w:t>la</w:t>
      </w:r>
      <w:r>
        <w:rPr>
          <w:spacing w:val="80"/>
        </w:rPr>
        <w:t xml:space="preserve"> </w:t>
      </w:r>
      <w:r>
        <w:t>realización</w:t>
      </w:r>
      <w:r>
        <w:rPr>
          <w:spacing w:val="80"/>
        </w:rPr>
        <w:t xml:space="preserve"> </w:t>
      </w:r>
      <w:r>
        <w:t>de</w:t>
      </w:r>
      <w:r>
        <w:rPr>
          <w:spacing w:val="80"/>
        </w:rPr>
        <w:t xml:space="preserve"> </w:t>
      </w:r>
      <w:r>
        <w:t>la implementación de la anterior metodología:</w:t>
      </w:r>
    </w:p>
    <w:p w14:paraId="617DEE6C" w14:textId="77777777" w:rsidR="005D4828" w:rsidRDefault="005D4828">
      <w:pPr>
        <w:pStyle w:val="Textoindependiente"/>
        <w:spacing w:before="2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52288FBF" w14:textId="77777777">
        <w:trPr>
          <w:trHeight w:val="359"/>
        </w:trPr>
        <w:tc>
          <w:tcPr>
            <w:tcW w:w="581" w:type="dxa"/>
          </w:tcPr>
          <w:p w14:paraId="373095B4" w14:textId="77777777" w:rsidR="005D4828" w:rsidRDefault="00000000">
            <w:pPr>
              <w:pStyle w:val="TableParagraph"/>
              <w:spacing w:before="94"/>
              <w:ind w:left="10" w:right="9"/>
              <w:jc w:val="center"/>
              <w:rPr>
                <w:rFonts w:ascii="Arial"/>
                <w:b/>
                <w:sz w:val="14"/>
              </w:rPr>
            </w:pPr>
            <w:proofErr w:type="spellStart"/>
            <w:r>
              <w:rPr>
                <w:rFonts w:ascii="Arial"/>
                <w:b/>
                <w:spacing w:val="-4"/>
                <w:sz w:val="14"/>
              </w:rPr>
              <w:t>Item</w:t>
            </w:r>
            <w:proofErr w:type="spellEnd"/>
          </w:p>
        </w:tc>
        <w:tc>
          <w:tcPr>
            <w:tcW w:w="4021" w:type="dxa"/>
          </w:tcPr>
          <w:p w14:paraId="5DEBE684" w14:textId="77777777" w:rsidR="005D4828" w:rsidRDefault="00000000">
            <w:pPr>
              <w:pStyle w:val="TableParagraph"/>
              <w:spacing w:before="94"/>
              <w:ind w:left="5" w:right="2"/>
              <w:jc w:val="center"/>
              <w:rPr>
                <w:rFonts w:ascii="Arial" w:hAnsi="Arial"/>
                <w:b/>
                <w:sz w:val="14"/>
              </w:rPr>
            </w:pPr>
            <w:r>
              <w:rPr>
                <w:rFonts w:ascii="Arial" w:hAnsi="Arial"/>
                <w:b/>
                <w:spacing w:val="-2"/>
                <w:sz w:val="14"/>
              </w:rPr>
              <w:t>Descripción</w:t>
            </w:r>
          </w:p>
        </w:tc>
        <w:tc>
          <w:tcPr>
            <w:tcW w:w="759" w:type="dxa"/>
          </w:tcPr>
          <w:p w14:paraId="3DF744C6" w14:textId="77777777" w:rsidR="005D4828" w:rsidRDefault="00000000">
            <w:pPr>
              <w:pStyle w:val="TableParagraph"/>
              <w:spacing w:before="94"/>
              <w:ind w:left="8" w:right="5"/>
              <w:jc w:val="center"/>
              <w:rPr>
                <w:rFonts w:ascii="Arial"/>
                <w:b/>
                <w:sz w:val="14"/>
              </w:rPr>
            </w:pPr>
            <w:proofErr w:type="spellStart"/>
            <w:r>
              <w:rPr>
                <w:rFonts w:ascii="Arial"/>
                <w:b/>
                <w:spacing w:val="-5"/>
                <w:sz w:val="14"/>
              </w:rPr>
              <w:t>Und</w:t>
            </w:r>
            <w:proofErr w:type="spellEnd"/>
          </w:p>
        </w:tc>
        <w:tc>
          <w:tcPr>
            <w:tcW w:w="1001" w:type="dxa"/>
          </w:tcPr>
          <w:p w14:paraId="52162C35" w14:textId="77777777" w:rsidR="005D4828" w:rsidRDefault="00000000">
            <w:pPr>
              <w:pStyle w:val="TableParagraph"/>
              <w:spacing w:before="94"/>
              <w:ind w:left="217"/>
              <w:rPr>
                <w:rFonts w:ascii="Arial"/>
                <w:b/>
                <w:sz w:val="14"/>
              </w:rPr>
            </w:pPr>
            <w:r>
              <w:rPr>
                <w:rFonts w:ascii="Arial"/>
                <w:b/>
                <w:spacing w:val="-2"/>
                <w:sz w:val="14"/>
              </w:rPr>
              <w:t>Cantidad</w:t>
            </w:r>
          </w:p>
        </w:tc>
        <w:tc>
          <w:tcPr>
            <w:tcW w:w="1361" w:type="dxa"/>
          </w:tcPr>
          <w:p w14:paraId="37AAC3A6" w14:textId="77777777" w:rsidR="005D4828" w:rsidRDefault="00000000">
            <w:pPr>
              <w:pStyle w:val="TableParagraph"/>
              <w:spacing w:before="15"/>
              <w:ind w:left="334" w:right="205" w:hanging="116"/>
              <w:rPr>
                <w:rFonts w:ascii="Arial"/>
                <w:b/>
                <w:sz w:val="14"/>
              </w:rPr>
            </w:pPr>
            <w:r>
              <w:rPr>
                <w:rFonts w:ascii="Arial"/>
                <w:b/>
                <w:sz w:val="14"/>
              </w:rPr>
              <w:t>Valor</w:t>
            </w:r>
            <w:r>
              <w:rPr>
                <w:rFonts w:ascii="Arial"/>
                <w:b/>
                <w:spacing w:val="-10"/>
                <w:sz w:val="14"/>
              </w:rPr>
              <w:t xml:space="preserve"> </w:t>
            </w:r>
            <w:r>
              <w:rPr>
                <w:rFonts w:ascii="Arial"/>
                <w:b/>
                <w:sz w:val="14"/>
              </w:rPr>
              <w:t>Unitario</w:t>
            </w:r>
            <w:r>
              <w:rPr>
                <w:rFonts w:ascii="Arial"/>
                <w:b/>
                <w:spacing w:val="40"/>
                <w:sz w:val="14"/>
              </w:rPr>
              <w:t xml:space="preserve"> </w:t>
            </w:r>
            <w:r>
              <w:rPr>
                <w:rFonts w:ascii="Arial"/>
                <w:b/>
                <w:spacing w:val="-2"/>
                <w:sz w:val="14"/>
              </w:rPr>
              <w:t>propuesto</w:t>
            </w:r>
          </w:p>
        </w:tc>
        <w:tc>
          <w:tcPr>
            <w:tcW w:w="1599" w:type="dxa"/>
          </w:tcPr>
          <w:p w14:paraId="2D207B57" w14:textId="77777777" w:rsidR="005D4828" w:rsidRDefault="00000000">
            <w:pPr>
              <w:pStyle w:val="TableParagraph"/>
              <w:spacing w:before="94"/>
              <w:ind w:left="455"/>
              <w:rPr>
                <w:rFonts w:ascii="Arial"/>
                <w:b/>
                <w:sz w:val="14"/>
              </w:rPr>
            </w:pPr>
            <w:r>
              <w:rPr>
                <w:rFonts w:ascii="Arial"/>
                <w:b/>
                <w:sz w:val="14"/>
              </w:rPr>
              <w:t>Valor</w:t>
            </w:r>
            <w:r>
              <w:rPr>
                <w:rFonts w:ascii="Arial"/>
                <w:b/>
                <w:spacing w:val="-5"/>
                <w:sz w:val="14"/>
              </w:rPr>
              <w:t xml:space="preserve"> </w:t>
            </w:r>
            <w:r>
              <w:rPr>
                <w:rFonts w:ascii="Arial"/>
                <w:b/>
                <w:spacing w:val="-2"/>
                <w:sz w:val="14"/>
              </w:rPr>
              <w:t>total</w:t>
            </w:r>
          </w:p>
        </w:tc>
      </w:tr>
      <w:tr w:rsidR="005D4828" w14:paraId="0FE1E4E6" w14:textId="77777777">
        <w:trPr>
          <w:trHeight w:val="179"/>
        </w:trPr>
        <w:tc>
          <w:tcPr>
            <w:tcW w:w="581" w:type="dxa"/>
            <w:shd w:val="clear" w:color="auto" w:fill="D9D9D9"/>
          </w:tcPr>
          <w:p w14:paraId="791F75BD"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1</w:t>
            </w:r>
          </w:p>
        </w:tc>
        <w:tc>
          <w:tcPr>
            <w:tcW w:w="4021" w:type="dxa"/>
            <w:shd w:val="clear" w:color="auto" w:fill="D9D9D9"/>
          </w:tcPr>
          <w:p w14:paraId="46F4CE51" w14:textId="77777777" w:rsidR="005D4828" w:rsidRDefault="00000000">
            <w:pPr>
              <w:pStyle w:val="TableParagraph"/>
              <w:spacing w:before="5" w:line="154" w:lineRule="exact"/>
              <w:ind w:left="69"/>
              <w:rPr>
                <w:rFonts w:ascii="Arial"/>
                <w:b/>
                <w:sz w:val="14"/>
              </w:rPr>
            </w:pPr>
            <w:r>
              <w:rPr>
                <w:rFonts w:ascii="Arial"/>
                <w:b/>
                <w:spacing w:val="-2"/>
                <w:sz w:val="14"/>
              </w:rPr>
              <w:t>PRELIMINARES</w:t>
            </w:r>
          </w:p>
        </w:tc>
        <w:tc>
          <w:tcPr>
            <w:tcW w:w="759" w:type="dxa"/>
            <w:shd w:val="clear" w:color="auto" w:fill="D9D9D9"/>
          </w:tcPr>
          <w:p w14:paraId="389BE09A" w14:textId="77777777" w:rsidR="005D4828" w:rsidRDefault="005D4828">
            <w:pPr>
              <w:pStyle w:val="TableParagraph"/>
              <w:rPr>
                <w:rFonts w:ascii="Times New Roman"/>
                <w:sz w:val="12"/>
              </w:rPr>
            </w:pPr>
          </w:p>
        </w:tc>
        <w:tc>
          <w:tcPr>
            <w:tcW w:w="1001" w:type="dxa"/>
            <w:shd w:val="clear" w:color="auto" w:fill="D9D9D9"/>
          </w:tcPr>
          <w:p w14:paraId="4F04525B" w14:textId="77777777" w:rsidR="005D4828" w:rsidRDefault="005D4828">
            <w:pPr>
              <w:pStyle w:val="TableParagraph"/>
              <w:rPr>
                <w:rFonts w:ascii="Times New Roman"/>
                <w:sz w:val="12"/>
              </w:rPr>
            </w:pPr>
          </w:p>
        </w:tc>
        <w:tc>
          <w:tcPr>
            <w:tcW w:w="1361" w:type="dxa"/>
            <w:shd w:val="clear" w:color="auto" w:fill="D9D9D9"/>
          </w:tcPr>
          <w:p w14:paraId="73D841CD" w14:textId="77777777" w:rsidR="005D4828" w:rsidRDefault="005D4828">
            <w:pPr>
              <w:pStyle w:val="TableParagraph"/>
              <w:rPr>
                <w:rFonts w:ascii="Times New Roman"/>
                <w:sz w:val="12"/>
              </w:rPr>
            </w:pPr>
          </w:p>
        </w:tc>
        <w:tc>
          <w:tcPr>
            <w:tcW w:w="1599" w:type="dxa"/>
            <w:shd w:val="clear" w:color="auto" w:fill="D9D9D9"/>
          </w:tcPr>
          <w:p w14:paraId="4A614005" w14:textId="77777777" w:rsidR="005D4828" w:rsidRDefault="005D4828">
            <w:pPr>
              <w:pStyle w:val="TableParagraph"/>
              <w:rPr>
                <w:rFonts w:ascii="Times New Roman"/>
                <w:sz w:val="12"/>
              </w:rPr>
            </w:pPr>
          </w:p>
        </w:tc>
      </w:tr>
      <w:tr w:rsidR="005D4828" w14:paraId="10D132BB" w14:textId="77777777">
        <w:trPr>
          <w:trHeight w:val="179"/>
        </w:trPr>
        <w:tc>
          <w:tcPr>
            <w:tcW w:w="581" w:type="dxa"/>
          </w:tcPr>
          <w:p w14:paraId="6817004D" w14:textId="77777777" w:rsidR="005D4828" w:rsidRDefault="00000000">
            <w:pPr>
              <w:pStyle w:val="TableParagraph"/>
              <w:spacing w:before="10" w:line="150" w:lineRule="exact"/>
              <w:ind w:left="10" w:right="5"/>
              <w:jc w:val="center"/>
              <w:rPr>
                <w:sz w:val="14"/>
              </w:rPr>
            </w:pPr>
            <w:r>
              <w:rPr>
                <w:spacing w:val="-5"/>
                <w:sz w:val="14"/>
              </w:rPr>
              <w:t>1.1</w:t>
            </w:r>
          </w:p>
        </w:tc>
        <w:tc>
          <w:tcPr>
            <w:tcW w:w="4021" w:type="dxa"/>
          </w:tcPr>
          <w:p w14:paraId="55738561" w14:textId="77777777" w:rsidR="005D4828" w:rsidRDefault="00000000">
            <w:pPr>
              <w:pStyle w:val="TableParagraph"/>
              <w:spacing w:before="10" w:line="150" w:lineRule="exact"/>
              <w:ind w:left="69"/>
              <w:rPr>
                <w:sz w:val="14"/>
              </w:rPr>
            </w:pPr>
            <w:r>
              <w:rPr>
                <w:sz w:val="14"/>
              </w:rPr>
              <w:t>CERCA</w:t>
            </w:r>
            <w:r>
              <w:rPr>
                <w:spacing w:val="-1"/>
                <w:sz w:val="14"/>
              </w:rPr>
              <w:t xml:space="preserve"> </w:t>
            </w:r>
            <w:r>
              <w:rPr>
                <w:sz w:val="14"/>
              </w:rPr>
              <w:t>EN</w:t>
            </w:r>
            <w:r>
              <w:rPr>
                <w:spacing w:val="-2"/>
                <w:sz w:val="14"/>
              </w:rPr>
              <w:t xml:space="preserve"> </w:t>
            </w:r>
            <w:r>
              <w:rPr>
                <w:sz w:val="14"/>
              </w:rPr>
              <w:t>TELA</w:t>
            </w:r>
            <w:r>
              <w:rPr>
                <w:spacing w:val="-1"/>
                <w:sz w:val="14"/>
              </w:rPr>
              <w:t xml:space="preserve"> </w:t>
            </w:r>
            <w:r>
              <w:rPr>
                <w:sz w:val="14"/>
              </w:rPr>
              <w:t>VERDE</w:t>
            </w:r>
            <w:r>
              <w:rPr>
                <w:spacing w:val="-1"/>
                <w:sz w:val="14"/>
              </w:rPr>
              <w:t xml:space="preserve"> </w:t>
            </w:r>
            <w:r>
              <w:rPr>
                <w:sz w:val="14"/>
              </w:rPr>
              <w:t>H</w:t>
            </w:r>
            <w:r>
              <w:rPr>
                <w:spacing w:val="-2"/>
                <w:sz w:val="14"/>
              </w:rPr>
              <w:t xml:space="preserve"> </w:t>
            </w:r>
            <w:r>
              <w:rPr>
                <w:sz w:val="14"/>
              </w:rPr>
              <w:t>= 2.10</w:t>
            </w:r>
            <w:r>
              <w:rPr>
                <w:spacing w:val="-1"/>
                <w:sz w:val="14"/>
              </w:rPr>
              <w:t xml:space="preserve"> </w:t>
            </w:r>
            <w:r>
              <w:rPr>
                <w:spacing w:val="-10"/>
                <w:sz w:val="14"/>
              </w:rPr>
              <w:t>M</w:t>
            </w:r>
          </w:p>
        </w:tc>
        <w:tc>
          <w:tcPr>
            <w:tcW w:w="759" w:type="dxa"/>
          </w:tcPr>
          <w:p w14:paraId="4BD0BA4C"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2187CA35" w14:textId="77777777" w:rsidR="005D4828" w:rsidRDefault="00000000">
            <w:pPr>
              <w:pStyle w:val="TableParagraph"/>
              <w:spacing w:before="10" w:line="150" w:lineRule="exact"/>
              <w:ind w:right="63"/>
              <w:jc w:val="right"/>
              <w:rPr>
                <w:sz w:val="14"/>
              </w:rPr>
            </w:pPr>
            <w:r>
              <w:rPr>
                <w:spacing w:val="-2"/>
                <w:sz w:val="14"/>
              </w:rPr>
              <w:t>99,67</w:t>
            </w:r>
          </w:p>
        </w:tc>
        <w:tc>
          <w:tcPr>
            <w:tcW w:w="1361" w:type="dxa"/>
          </w:tcPr>
          <w:p w14:paraId="71650980"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36.112,00</w:t>
            </w:r>
          </w:p>
        </w:tc>
        <w:tc>
          <w:tcPr>
            <w:tcW w:w="1599" w:type="dxa"/>
          </w:tcPr>
          <w:p w14:paraId="4C2A60D2"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3.599.283,04</w:t>
            </w:r>
          </w:p>
        </w:tc>
      </w:tr>
      <w:tr w:rsidR="005D4828" w14:paraId="7B8EE07F" w14:textId="77777777">
        <w:trPr>
          <w:trHeight w:val="179"/>
        </w:trPr>
        <w:tc>
          <w:tcPr>
            <w:tcW w:w="581" w:type="dxa"/>
          </w:tcPr>
          <w:p w14:paraId="4493ECA0" w14:textId="77777777" w:rsidR="005D4828" w:rsidRDefault="00000000">
            <w:pPr>
              <w:pStyle w:val="TableParagraph"/>
              <w:spacing w:before="10" w:line="150" w:lineRule="exact"/>
              <w:ind w:left="10" w:right="5"/>
              <w:jc w:val="center"/>
              <w:rPr>
                <w:sz w:val="14"/>
              </w:rPr>
            </w:pPr>
            <w:r>
              <w:rPr>
                <w:spacing w:val="-5"/>
                <w:sz w:val="14"/>
              </w:rPr>
              <w:t>1.2</w:t>
            </w:r>
          </w:p>
        </w:tc>
        <w:tc>
          <w:tcPr>
            <w:tcW w:w="4021" w:type="dxa"/>
          </w:tcPr>
          <w:p w14:paraId="79E994E8" w14:textId="77777777" w:rsidR="005D4828" w:rsidRDefault="00000000">
            <w:pPr>
              <w:pStyle w:val="TableParagraph"/>
              <w:spacing w:before="10" w:line="150" w:lineRule="exact"/>
              <w:ind w:left="69"/>
              <w:rPr>
                <w:sz w:val="14"/>
              </w:rPr>
            </w:pPr>
            <w:r>
              <w:rPr>
                <w:sz w:val="14"/>
              </w:rPr>
              <w:t>VALLAS</w:t>
            </w:r>
            <w:r>
              <w:rPr>
                <w:spacing w:val="-4"/>
                <w:sz w:val="14"/>
              </w:rPr>
              <w:t xml:space="preserve"> </w:t>
            </w:r>
            <w:r>
              <w:rPr>
                <w:spacing w:val="-2"/>
                <w:sz w:val="14"/>
              </w:rPr>
              <w:t>INFORMATIVAS</w:t>
            </w:r>
          </w:p>
        </w:tc>
        <w:tc>
          <w:tcPr>
            <w:tcW w:w="759" w:type="dxa"/>
          </w:tcPr>
          <w:p w14:paraId="11027FDF" w14:textId="77777777" w:rsidR="005D4828" w:rsidRDefault="00000000">
            <w:pPr>
              <w:pStyle w:val="TableParagraph"/>
              <w:spacing w:before="10" w:line="150" w:lineRule="exact"/>
              <w:ind w:left="8" w:right="1"/>
              <w:jc w:val="center"/>
              <w:rPr>
                <w:sz w:val="14"/>
              </w:rPr>
            </w:pPr>
            <w:r>
              <w:rPr>
                <w:spacing w:val="-5"/>
                <w:sz w:val="14"/>
              </w:rPr>
              <w:t>UN</w:t>
            </w:r>
          </w:p>
        </w:tc>
        <w:tc>
          <w:tcPr>
            <w:tcW w:w="1001" w:type="dxa"/>
          </w:tcPr>
          <w:p w14:paraId="27F03D98" w14:textId="77777777" w:rsidR="005D4828" w:rsidRDefault="00000000">
            <w:pPr>
              <w:pStyle w:val="TableParagraph"/>
              <w:spacing w:before="10" w:line="150" w:lineRule="exact"/>
              <w:ind w:right="63"/>
              <w:jc w:val="right"/>
              <w:rPr>
                <w:sz w:val="14"/>
              </w:rPr>
            </w:pPr>
            <w:r>
              <w:rPr>
                <w:spacing w:val="-4"/>
                <w:sz w:val="14"/>
              </w:rPr>
              <w:t>1,00</w:t>
            </w:r>
          </w:p>
        </w:tc>
        <w:tc>
          <w:tcPr>
            <w:tcW w:w="1361" w:type="dxa"/>
          </w:tcPr>
          <w:p w14:paraId="4677B0CF"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657.089,00</w:t>
            </w:r>
          </w:p>
        </w:tc>
        <w:tc>
          <w:tcPr>
            <w:tcW w:w="1599" w:type="dxa"/>
          </w:tcPr>
          <w:p w14:paraId="78C6BEB3"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657.089,00</w:t>
            </w:r>
          </w:p>
        </w:tc>
      </w:tr>
      <w:tr w:rsidR="005D4828" w14:paraId="5B87FCB1" w14:textId="77777777">
        <w:trPr>
          <w:trHeight w:val="179"/>
        </w:trPr>
        <w:tc>
          <w:tcPr>
            <w:tcW w:w="581" w:type="dxa"/>
          </w:tcPr>
          <w:p w14:paraId="33475190" w14:textId="77777777" w:rsidR="005D4828" w:rsidRDefault="00000000">
            <w:pPr>
              <w:pStyle w:val="TableParagraph"/>
              <w:spacing w:before="10" w:line="150" w:lineRule="exact"/>
              <w:ind w:left="10" w:right="5"/>
              <w:jc w:val="center"/>
              <w:rPr>
                <w:sz w:val="14"/>
              </w:rPr>
            </w:pPr>
            <w:r>
              <w:rPr>
                <w:spacing w:val="-5"/>
                <w:sz w:val="14"/>
              </w:rPr>
              <w:t>1.3</w:t>
            </w:r>
          </w:p>
        </w:tc>
        <w:tc>
          <w:tcPr>
            <w:tcW w:w="4021" w:type="dxa"/>
          </w:tcPr>
          <w:p w14:paraId="5210CAAB" w14:textId="77777777" w:rsidR="005D4828" w:rsidRDefault="00000000">
            <w:pPr>
              <w:pStyle w:val="TableParagraph"/>
              <w:spacing w:before="10" w:line="150" w:lineRule="exact"/>
              <w:ind w:left="69"/>
              <w:rPr>
                <w:sz w:val="14"/>
              </w:rPr>
            </w:pPr>
            <w:r>
              <w:rPr>
                <w:spacing w:val="-2"/>
                <w:sz w:val="14"/>
              </w:rPr>
              <w:t>SEÑALIZACION</w:t>
            </w:r>
            <w:r>
              <w:rPr>
                <w:spacing w:val="12"/>
                <w:sz w:val="14"/>
              </w:rPr>
              <w:t xml:space="preserve"> </w:t>
            </w:r>
            <w:r>
              <w:rPr>
                <w:spacing w:val="-2"/>
                <w:sz w:val="14"/>
              </w:rPr>
              <w:t>PREVENTIVA</w:t>
            </w:r>
          </w:p>
        </w:tc>
        <w:tc>
          <w:tcPr>
            <w:tcW w:w="759" w:type="dxa"/>
          </w:tcPr>
          <w:p w14:paraId="693BD54A" w14:textId="77777777" w:rsidR="005D4828" w:rsidRDefault="00000000">
            <w:pPr>
              <w:pStyle w:val="TableParagraph"/>
              <w:spacing w:before="10" w:line="150" w:lineRule="exact"/>
              <w:ind w:left="8" w:right="1"/>
              <w:jc w:val="center"/>
              <w:rPr>
                <w:sz w:val="14"/>
              </w:rPr>
            </w:pPr>
            <w:r>
              <w:rPr>
                <w:spacing w:val="-5"/>
                <w:sz w:val="14"/>
              </w:rPr>
              <w:t>UN</w:t>
            </w:r>
          </w:p>
        </w:tc>
        <w:tc>
          <w:tcPr>
            <w:tcW w:w="1001" w:type="dxa"/>
          </w:tcPr>
          <w:p w14:paraId="3772698D" w14:textId="77777777" w:rsidR="005D4828" w:rsidRDefault="00000000">
            <w:pPr>
              <w:pStyle w:val="TableParagraph"/>
              <w:spacing w:before="10" w:line="150" w:lineRule="exact"/>
              <w:ind w:right="63"/>
              <w:jc w:val="right"/>
              <w:rPr>
                <w:sz w:val="14"/>
              </w:rPr>
            </w:pPr>
            <w:r>
              <w:rPr>
                <w:spacing w:val="-4"/>
                <w:sz w:val="14"/>
              </w:rPr>
              <w:t>1,00</w:t>
            </w:r>
          </w:p>
        </w:tc>
        <w:tc>
          <w:tcPr>
            <w:tcW w:w="1361" w:type="dxa"/>
          </w:tcPr>
          <w:p w14:paraId="3B480EC1"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343.600,00</w:t>
            </w:r>
          </w:p>
        </w:tc>
        <w:tc>
          <w:tcPr>
            <w:tcW w:w="1599" w:type="dxa"/>
          </w:tcPr>
          <w:p w14:paraId="566AD55C"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343.600,00</w:t>
            </w:r>
          </w:p>
        </w:tc>
      </w:tr>
      <w:tr w:rsidR="005D4828" w14:paraId="14B9FAAC" w14:textId="77777777">
        <w:trPr>
          <w:trHeight w:val="362"/>
        </w:trPr>
        <w:tc>
          <w:tcPr>
            <w:tcW w:w="581" w:type="dxa"/>
          </w:tcPr>
          <w:p w14:paraId="0AF5FD14" w14:textId="77777777" w:rsidR="005D4828" w:rsidRDefault="00000000">
            <w:pPr>
              <w:pStyle w:val="TableParagraph"/>
              <w:spacing w:before="101"/>
              <w:ind w:left="10" w:right="5"/>
              <w:jc w:val="center"/>
              <w:rPr>
                <w:sz w:val="14"/>
              </w:rPr>
            </w:pPr>
            <w:r>
              <w:rPr>
                <w:spacing w:val="-5"/>
                <w:sz w:val="14"/>
              </w:rPr>
              <w:t>1.4</w:t>
            </w:r>
          </w:p>
        </w:tc>
        <w:tc>
          <w:tcPr>
            <w:tcW w:w="4021" w:type="dxa"/>
          </w:tcPr>
          <w:p w14:paraId="19FA9586" w14:textId="77777777" w:rsidR="005D4828" w:rsidRDefault="00000000">
            <w:pPr>
              <w:pStyle w:val="TableParagraph"/>
              <w:spacing w:before="18" w:line="160" w:lineRule="atLeast"/>
              <w:ind w:left="69"/>
              <w:rPr>
                <w:sz w:val="14"/>
              </w:rPr>
            </w:pPr>
            <w:r>
              <w:rPr>
                <w:sz w:val="14"/>
              </w:rPr>
              <w:t>CAMPAMENTO</w:t>
            </w:r>
            <w:r>
              <w:rPr>
                <w:spacing w:val="-4"/>
                <w:sz w:val="14"/>
              </w:rPr>
              <w:t xml:space="preserve"> </w:t>
            </w:r>
            <w:r>
              <w:rPr>
                <w:sz w:val="14"/>
              </w:rPr>
              <w:t>18M2</w:t>
            </w:r>
            <w:r>
              <w:rPr>
                <w:spacing w:val="-7"/>
                <w:sz w:val="14"/>
              </w:rPr>
              <w:t xml:space="preserve"> </w:t>
            </w:r>
            <w:r>
              <w:rPr>
                <w:sz w:val="14"/>
              </w:rPr>
              <w:t>EN</w:t>
            </w:r>
            <w:r>
              <w:rPr>
                <w:spacing w:val="-3"/>
                <w:sz w:val="14"/>
              </w:rPr>
              <w:t xml:space="preserve"> </w:t>
            </w:r>
            <w:r>
              <w:rPr>
                <w:sz w:val="14"/>
              </w:rPr>
              <w:t>TABLA,</w:t>
            </w:r>
            <w:r>
              <w:rPr>
                <w:spacing w:val="-7"/>
                <w:sz w:val="14"/>
              </w:rPr>
              <w:t xml:space="preserve"> </w:t>
            </w:r>
            <w:r>
              <w:rPr>
                <w:sz w:val="14"/>
              </w:rPr>
              <w:t>TEJA</w:t>
            </w:r>
            <w:r>
              <w:rPr>
                <w:spacing w:val="-5"/>
                <w:sz w:val="14"/>
              </w:rPr>
              <w:t xml:space="preserve"> </w:t>
            </w:r>
            <w:r>
              <w:rPr>
                <w:sz w:val="14"/>
              </w:rPr>
              <w:t>DE</w:t>
            </w:r>
            <w:r>
              <w:rPr>
                <w:spacing w:val="-5"/>
                <w:sz w:val="14"/>
              </w:rPr>
              <w:t xml:space="preserve"> </w:t>
            </w:r>
            <w:r>
              <w:rPr>
                <w:sz w:val="14"/>
              </w:rPr>
              <w:t>ETERNIT,</w:t>
            </w:r>
            <w:r>
              <w:rPr>
                <w:spacing w:val="-4"/>
                <w:sz w:val="14"/>
              </w:rPr>
              <w:t xml:space="preserve"> </w:t>
            </w:r>
            <w:r>
              <w:rPr>
                <w:sz w:val="14"/>
              </w:rPr>
              <w:t>INC.</w:t>
            </w:r>
            <w:r>
              <w:rPr>
                <w:spacing w:val="40"/>
                <w:sz w:val="14"/>
              </w:rPr>
              <w:t xml:space="preserve"> </w:t>
            </w:r>
            <w:r>
              <w:rPr>
                <w:sz w:val="14"/>
              </w:rPr>
              <w:t>TRANS, MATERIALES</w:t>
            </w:r>
          </w:p>
        </w:tc>
        <w:tc>
          <w:tcPr>
            <w:tcW w:w="759" w:type="dxa"/>
          </w:tcPr>
          <w:p w14:paraId="3D47046E" w14:textId="77777777" w:rsidR="005D4828" w:rsidRDefault="00000000">
            <w:pPr>
              <w:pStyle w:val="TableParagraph"/>
              <w:spacing w:before="101"/>
              <w:ind w:left="8" w:right="1"/>
              <w:jc w:val="center"/>
              <w:rPr>
                <w:sz w:val="14"/>
              </w:rPr>
            </w:pPr>
            <w:r>
              <w:rPr>
                <w:spacing w:val="-5"/>
                <w:sz w:val="14"/>
              </w:rPr>
              <w:t>UN</w:t>
            </w:r>
          </w:p>
        </w:tc>
        <w:tc>
          <w:tcPr>
            <w:tcW w:w="1001" w:type="dxa"/>
          </w:tcPr>
          <w:p w14:paraId="6881C620" w14:textId="77777777" w:rsidR="005D4828" w:rsidRDefault="00000000">
            <w:pPr>
              <w:pStyle w:val="TableParagraph"/>
              <w:spacing w:before="101"/>
              <w:ind w:right="63"/>
              <w:jc w:val="right"/>
              <w:rPr>
                <w:sz w:val="14"/>
              </w:rPr>
            </w:pPr>
            <w:r>
              <w:rPr>
                <w:spacing w:val="-4"/>
                <w:sz w:val="14"/>
              </w:rPr>
              <w:t>1,00</w:t>
            </w:r>
          </w:p>
        </w:tc>
        <w:tc>
          <w:tcPr>
            <w:tcW w:w="1361" w:type="dxa"/>
          </w:tcPr>
          <w:p w14:paraId="559AB57B"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4.974.253,00</w:t>
            </w:r>
          </w:p>
        </w:tc>
        <w:tc>
          <w:tcPr>
            <w:tcW w:w="1599" w:type="dxa"/>
          </w:tcPr>
          <w:p w14:paraId="2B311331"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4.974.253,00</w:t>
            </w:r>
          </w:p>
        </w:tc>
      </w:tr>
      <w:tr w:rsidR="005D4828" w14:paraId="36970782" w14:textId="77777777">
        <w:trPr>
          <w:trHeight w:val="179"/>
        </w:trPr>
        <w:tc>
          <w:tcPr>
            <w:tcW w:w="581" w:type="dxa"/>
            <w:shd w:val="clear" w:color="auto" w:fill="D9D9D9"/>
          </w:tcPr>
          <w:p w14:paraId="3DD250FB"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2</w:t>
            </w:r>
          </w:p>
        </w:tc>
        <w:tc>
          <w:tcPr>
            <w:tcW w:w="4021" w:type="dxa"/>
            <w:shd w:val="clear" w:color="auto" w:fill="D9D9D9"/>
          </w:tcPr>
          <w:p w14:paraId="48798560" w14:textId="77777777" w:rsidR="005D4828" w:rsidRDefault="00000000">
            <w:pPr>
              <w:pStyle w:val="TableParagraph"/>
              <w:spacing w:before="5" w:line="154" w:lineRule="exact"/>
              <w:ind w:left="69"/>
              <w:rPr>
                <w:rFonts w:ascii="Arial"/>
                <w:b/>
                <w:sz w:val="14"/>
              </w:rPr>
            </w:pPr>
            <w:r>
              <w:rPr>
                <w:rFonts w:ascii="Arial"/>
                <w:b/>
                <w:sz w:val="14"/>
              </w:rPr>
              <w:t>DESMONTES</w:t>
            </w:r>
            <w:r>
              <w:rPr>
                <w:rFonts w:ascii="Arial"/>
                <w:b/>
                <w:spacing w:val="-8"/>
                <w:sz w:val="14"/>
              </w:rPr>
              <w:t xml:space="preserve"> </w:t>
            </w:r>
            <w:r>
              <w:rPr>
                <w:rFonts w:ascii="Arial"/>
                <w:b/>
                <w:sz w:val="14"/>
              </w:rPr>
              <w:t>RETIROS</w:t>
            </w:r>
            <w:r>
              <w:rPr>
                <w:rFonts w:ascii="Arial"/>
                <w:b/>
                <w:spacing w:val="-8"/>
                <w:sz w:val="14"/>
              </w:rPr>
              <w:t xml:space="preserve"> </w:t>
            </w:r>
            <w:r>
              <w:rPr>
                <w:rFonts w:ascii="Arial"/>
                <w:b/>
                <w:spacing w:val="-2"/>
                <w:sz w:val="14"/>
              </w:rPr>
              <w:t>DEMOLICIONES</w:t>
            </w:r>
          </w:p>
        </w:tc>
        <w:tc>
          <w:tcPr>
            <w:tcW w:w="759" w:type="dxa"/>
            <w:shd w:val="clear" w:color="auto" w:fill="D9D9D9"/>
          </w:tcPr>
          <w:p w14:paraId="78FE85B2" w14:textId="77777777" w:rsidR="005D4828" w:rsidRDefault="005D4828">
            <w:pPr>
              <w:pStyle w:val="TableParagraph"/>
              <w:rPr>
                <w:rFonts w:ascii="Times New Roman"/>
                <w:sz w:val="12"/>
              </w:rPr>
            </w:pPr>
          </w:p>
        </w:tc>
        <w:tc>
          <w:tcPr>
            <w:tcW w:w="1001" w:type="dxa"/>
            <w:shd w:val="clear" w:color="auto" w:fill="D9D9D9"/>
          </w:tcPr>
          <w:p w14:paraId="575BE4FD" w14:textId="77777777" w:rsidR="005D4828" w:rsidRDefault="005D4828">
            <w:pPr>
              <w:pStyle w:val="TableParagraph"/>
              <w:rPr>
                <w:rFonts w:ascii="Times New Roman"/>
                <w:sz w:val="12"/>
              </w:rPr>
            </w:pPr>
          </w:p>
        </w:tc>
        <w:tc>
          <w:tcPr>
            <w:tcW w:w="1361" w:type="dxa"/>
            <w:shd w:val="clear" w:color="auto" w:fill="D9D9D9"/>
          </w:tcPr>
          <w:p w14:paraId="7B6CAA54" w14:textId="77777777" w:rsidR="005D4828" w:rsidRDefault="005D4828">
            <w:pPr>
              <w:pStyle w:val="TableParagraph"/>
              <w:rPr>
                <w:rFonts w:ascii="Times New Roman"/>
                <w:sz w:val="12"/>
              </w:rPr>
            </w:pPr>
          </w:p>
        </w:tc>
        <w:tc>
          <w:tcPr>
            <w:tcW w:w="1599" w:type="dxa"/>
            <w:shd w:val="clear" w:color="auto" w:fill="D9D9D9"/>
          </w:tcPr>
          <w:p w14:paraId="12CF525A" w14:textId="77777777" w:rsidR="005D4828" w:rsidRDefault="005D4828">
            <w:pPr>
              <w:pStyle w:val="TableParagraph"/>
              <w:rPr>
                <w:rFonts w:ascii="Times New Roman"/>
                <w:sz w:val="12"/>
              </w:rPr>
            </w:pPr>
          </w:p>
        </w:tc>
      </w:tr>
      <w:tr w:rsidR="005D4828" w14:paraId="0BEE70BD" w14:textId="77777777">
        <w:trPr>
          <w:trHeight w:val="899"/>
        </w:trPr>
        <w:tc>
          <w:tcPr>
            <w:tcW w:w="581" w:type="dxa"/>
          </w:tcPr>
          <w:p w14:paraId="5B07E4A3" w14:textId="77777777" w:rsidR="005D4828" w:rsidRDefault="005D4828">
            <w:pPr>
              <w:pStyle w:val="TableParagraph"/>
              <w:rPr>
                <w:rFonts w:ascii="Verdana"/>
                <w:sz w:val="14"/>
              </w:rPr>
            </w:pPr>
          </w:p>
          <w:p w14:paraId="58DB15F5" w14:textId="77777777" w:rsidR="005D4828" w:rsidRDefault="005D4828">
            <w:pPr>
              <w:pStyle w:val="TableParagraph"/>
              <w:spacing w:before="29"/>
              <w:rPr>
                <w:rFonts w:ascii="Verdana"/>
                <w:sz w:val="14"/>
              </w:rPr>
            </w:pPr>
          </w:p>
          <w:p w14:paraId="67E6428D" w14:textId="77777777" w:rsidR="005D4828" w:rsidRDefault="00000000">
            <w:pPr>
              <w:pStyle w:val="TableParagraph"/>
              <w:ind w:left="10" w:right="5"/>
              <w:jc w:val="center"/>
              <w:rPr>
                <w:sz w:val="14"/>
              </w:rPr>
            </w:pPr>
            <w:r>
              <w:rPr>
                <w:spacing w:val="-5"/>
                <w:sz w:val="14"/>
              </w:rPr>
              <w:t>2.1</w:t>
            </w:r>
          </w:p>
        </w:tc>
        <w:tc>
          <w:tcPr>
            <w:tcW w:w="4021" w:type="dxa"/>
          </w:tcPr>
          <w:p w14:paraId="0794004E" w14:textId="77777777" w:rsidR="005D4828" w:rsidRDefault="00000000">
            <w:pPr>
              <w:pStyle w:val="TableParagraph"/>
              <w:spacing w:before="48"/>
              <w:ind w:left="69"/>
              <w:rPr>
                <w:sz w:val="14"/>
              </w:rPr>
            </w:pPr>
            <w:r>
              <w:rPr>
                <w:sz w:val="14"/>
              </w:rPr>
              <w:t>DESMONTE</w:t>
            </w:r>
            <w:r>
              <w:rPr>
                <w:spacing w:val="-3"/>
                <w:sz w:val="14"/>
              </w:rPr>
              <w:t xml:space="preserve"> </w:t>
            </w:r>
            <w:r>
              <w:rPr>
                <w:sz w:val="14"/>
              </w:rPr>
              <w:t>DE</w:t>
            </w:r>
            <w:r>
              <w:rPr>
                <w:spacing w:val="-2"/>
                <w:sz w:val="14"/>
              </w:rPr>
              <w:t xml:space="preserve"> </w:t>
            </w:r>
            <w:r>
              <w:rPr>
                <w:sz w:val="14"/>
              </w:rPr>
              <w:t>CUBIERTA</w:t>
            </w:r>
            <w:r>
              <w:rPr>
                <w:spacing w:val="-3"/>
                <w:sz w:val="14"/>
              </w:rPr>
              <w:t xml:space="preserve"> </w:t>
            </w:r>
            <w:r>
              <w:rPr>
                <w:sz w:val="14"/>
              </w:rPr>
              <w:t>EN</w:t>
            </w:r>
            <w:r>
              <w:rPr>
                <w:spacing w:val="-3"/>
                <w:sz w:val="14"/>
              </w:rPr>
              <w:t xml:space="preserve"> </w:t>
            </w:r>
            <w:r>
              <w:rPr>
                <w:sz w:val="14"/>
              </w:rPr>
              <w:t>TEJA</w:t>
            </w:r>
            <w:r>
              <w:rPr>
                <w:spacing w:val="-1"/>
                <w:sz w:val="14"/>
              </w:rPr>
              <w:t xml:space="preserve"> </w:t>
            </w:r>
            <w:r>
              <w:rPr>
                <w:sz w:val="14"/>
              </w:rPr>
              <w:t>DE</w:t>
            </w:r>
            <w:r>
              <w:rPr>
                <w:spacing w:val="-2"/>
                <w:sz w:val="14"/>
              </w:rPr>
              <w:t xml:space="preserve"> </w:t>
            </w:r>
            <w:r>
              <w:rPr>
                <w:sz w:val="14"/>
              </w:rPr>
              <w:t>BARRO</w:t>
            </w:r>
            <w:r>
              <w:rPr>
                <w:spacing w:val="-4"/>
                <w:sz w:val="14"/>
              </w:rPr>
              <w:t xml:space="preserve"> </w:t>
            </w:r>
            <w:r>
              <w:rPr>
                <w:sz w:val="14"/>
              </w:rPr>
              <w:t>(Incluye</w:t>
            </w:r>
            <w:r>
              <w:rPr>
                <w:spacing w:val="-5"/>
                <w:sz w:val="14"/>
              </w:rPr>
              <w:t xml:space="preserve"> la</w:t>
            </w:r>
          </w:p>
          <w:p w14:paraId="53DC6516" w14:textId="77777777" w:rsidR="005D4828" w:rsidRDefault="00000000">
            <w:pPr>
              <w:pStyle w:val="TableParagraph"/>
              <w:spacing w:before="2" w:line="242" w:lineRule="auto"/>
              <w:ind w:left="69"/>
              <w:rPr>
                <w:sz w:val="14"/>
              </w:rPr>
            </w:pPr>
            <w:r>
              <w:rPr>
                <w:sz w:val="14"/>
              </w:rPr>
              <w:t>totalidad</w:t>
            </w:r>
            <w:r>
              <w:rPr>
                <w:spacing w:val="-1"/>
                <w:sz w:val="14"/>
              </w:rPr>
              <w:t xml:space="preserve"> </w:t>
            </w:r>
            <w:r>
              <w:rPr>
                <w:sz w:val="14"/>
              </w:rPr>
              <w:t>de</w:t>
            </w:r>
            <w:r>
              <w:rPr>
                <w:spacing w:val="-1"/>
                <w:sz w:val="14"/>
              </w:rPr>
              <w:t xml:space="preserve"> </w:t>
            </w:r>
            <w:r>
              <w:rPr>
                <w:sz w:val="14"/>
              </w:rPr>
              <w:t>los elementos que la</w:t>
            </w:r>
            <w:r>
              <w:rPr>
                <w:spacing w:val="-1"/>
                <w:sz w:val="14"/>
              </w:rPr>
              <w:t xml:space="preserve"> </w:t>
            </w:r>
            <w:r>
              <w:rPr>
                <w:sz w:val="14"/>
              </w:rPr>
              <w:t>conforman</w:t>
            </w:r>
            <w:r>
              <w:rPr>
                <w:spacing w:val="-1"/>
                <w:sz w:val="14"/>
              </w:rPr>
              <w:t xml:space="preserve"> </w:t>
            </w:r>
            <w:r>
              <w:rPr>
                <w:sz w:val="14"/>
              </w:rPr>
              <w:t>Caballetes,</w:t>
            </w:r>
            <w:r>
              <w:rPr>
                <w:spacing w:val="-1"/>
                <w:sz w:val="14"/>
              </w:rPr>
              <w:t xml:space="preserve"> </w:t>
            </w:r>
            <w:r>
              <w:rPr>
                <w:sz w:val="14"/>
              </w:rPr>
              <w:t>tejas</w:t>
            </w:r>
            <w:r>
              <w:rPr>
                <w:spacing w:val="40"/>
                <w:sz w:val="14"/>
              </w:rPr>
              <w:t xml:space="preserve"> </w:t>
            </w:r>
            <w:r>
              <w:rPr>
                <w:sz w:val="14"/>
              </w:rPr>
              <w:t xml:space="preserve">de barro, </w:t>
            </w:r>
            <w:proofErr w:type="spellStart"/>
            <w:r>
              <w:rPr>
                <w:sz w:val="14"/>
              </w:rPr>
              <w:t>limahoya</w:t>
            </w:r>
            <w:proofErr w:type="spellEnd"/>
            <w:r>
              <w:rPr>
                <w:sz w:val="14"/>
              </w:rPr>
              <w:t xml:space="preserve">, hileras, correas, pares, </w:t>
            </w:r>
            <w:proofErr w:type="spellStart"/>
            <w:r>
              <w:rPr>
                <w:sz w:val="14"/>
              </w:rPr>
              <w:t>pendolon</w:t>
            </w:r>
            <w:proofErr w:type="spellEnd"/>
            <w:r>
              <w:rPr>
                <w:sz w:val="14"/>
              </w:rPr>
              <w:t>,</w:t>
            </w:r>
            <w:r>
              <w:rPr>
                <w:spacing w:val="40"/>
                <w:sz w:val="14"/>
              </w:rPr>
              <w:t xml:space="preserve"> </w:t>
            </w:r>
            <w:r>
              <w:rPr>
                <w:sz w:val="14"/>
              </w:rPr>
              <w:t>diagonales,</w:t>
            </w:r>
            <w:r>
              <w:rPr>
                <w:spacing w:val="-3"/>
                <w:sz w:val="14"/>
              </w:rPr>
              <w:t xml:space="preserve"> </w:t>
            </w:r>
            <w:r>
              <w:rPr>
                <w:sz w:val="14"/>
              </w:rPr>
              <w:t>tensores,</w:t>
            </w:r>
            <w:r>
              <w:rPr>
                <w:spacing w:val="-6"/>
                <w:sz w:val="14"/>
              </w:rPr>
              <w:t xml:space="preserve"> </w:t>
            </w:r>
            <w:r>
              <w:rPr>
                <w:sz w:val="14"/>
              </w:rPr>
              <w:t>tablas</w:t>
            </w:r>
            <w:r>
              <w:rPr>
                <w:spacing w:val="-3"/>
                <w:sz w:val="14"/>
              </w:rPr>
              <w:t xml:space="preserve"> </w:t>
            </w:r>
            <w:r>
              <w:rPr>
                <w:sz w:val="14"/>
              </w:rPr>
              <w:t>cubre</w:t>
            </w:r>
            <w:r>
              <w:rPr>
                <w:spacing w:val="-6"/>
                <w:sz w:val="14"/>
              </w:rPr>
              <w:t xml:space="preserve"> </w:t>
            </w:r>
            <w:r>
              <w:rPr>
                <w:sz w:val="14"/>
              </w:rPr>
              <w:t>alero,</w:t>
            </w:r>
            <w:r>
              <w:rPr>
                <w:spacing w:val="-6"/>
                <w:sz w:val="14"/>
              </w:rPr>
              <w:t xml:space="preserve"> </w:t>
            </w:r>
            <w:r>
              <w:rPr>
                <w:sz w:val="14"/>
              </w:rPr>
              <w:t>canes</w:t>
            </w:r>
            <w:r>
              <w:rPr>
                <w:spacing w:val="-5"/>
                <w:sz w:val="14"/>
              </w:rPr>
              <w:t xml:space="preserve"> </w:t>
            </w:r>
            <w:r>
              <w:rPr>
                <w:sz w:val="14"/>
              </w:rPr>
              <w:t>etc.,</w:t>
            </w:r>
            <w:r>
              <w:rPr>
                <w:spacing w:val="-6"/>
                <w:sz w:val="14"/>
              </w:rPr>
              <w:t xml:space="preserve"> </w:t>
            </w:r>
            <w:r>
              <w:rPr>
                <w:sz w:val="14"/>
              </w:rPr>
              <w:t>incluye</w:t>
            </w:r>
            <w:r>
              <w:rPr>
                <w:spacing w:val="-3"/>
                <w:sz w:val="14"/>
              </w:rPr>
              <w:t xml:space="preserve"> </w:t>
            </w:r>
            <w:r>
              <w:rPr>
                <w:sz w:val="14"/>
              </w:rPr>
              <w:t>el</w:t>
            </w:r>
            <w:r>
              <w:rPr>
                <w:spacing w:val="40"/>
                <w:sz w:val="14"/>
              </w:rPr>
              <w:t xml:space="preserve"> </w:t>
            </w:r>
            <w:r>
              <w:rPr>
                <w:sz w:val="14"/>
              </w:rPr>
              <w:t>trasiego y retiro de escombros)</w:t>
            </w:r>
          </w:p>
        </w:tc>
        <w:tc>
          <w:tcPr>
            <w:tcW w:w="759" w:type="dxa"/>
          </w:tcPr>
          <w:p w14:paraId="491ED209" w14:textId="77777777" w:rsidR="005D4828" w:rsidRDefault="005D4828">
            <w:pPr>
              <w:pStyle w:val="TableParagraph"/>
              <w:rPr>
                <w:rFonts w:ascii="Verdana"/>
                <w:sz w:val="14"/>
              </w:rPr>
            </w:pPr>
          </w:p>
          <w:p w14:paraId="3E6C8354" w14:textId="77777777" w:rsidR="005D4828" w:rsidRDefault="005D4828">
            <w:pPr>
              <w:pStyle w:val="TableParagraph"/>
              <w:spacing w:before="29"/>
              <w:rPr>
                <w:rFonts w:ascii="Verdana"/>
                <w:sz w:val="14"/>
              </w:rPr>
            </w:pPr>
          </w:p>
          <w:p w14:paraId="63F7021C" w14:textId="77777777" w:rsidR="005D4828" w:rsidRDefault="00000000">
            <w:pPr>
              <w:pStyle w:val="TableParagraph"/>
              <w:ind w:left="8" w:right="6"/>
              <w:jc w:val="center"/>
              <w:rPr>
                <w:sz w:val="14"/>
              </w:rPr>
            </w:pPr>
            <w:r>
              <w:rPr>
                <w:spacing w:val="-5"/>
                <w:sz w:val="14"/>
              </w:rPr>
              <w:t>M2</w:t>
            </w:r>
          </w:p>
        </w:tc>
        <w:tc>
          <w:tcPr>
            <w:tcW w:w="1001" w:type="dxa"/>
          </w:tcPr>
          <w:p w14:paraId="1618C8C9" w14:textId="77777777" w:rsidR="005D4828" w:rsidRDefault="005D4828">
            <w:pPr>
              <w:pStyle w:val="TableParagraph"/>
              <w:rPr>
                <w:rFonts w:ascii="Verdana"/>
                <w:sz w:val="14"/>
              </w:rPr>
            </w:pPr>
          </w:p>
          <w:p w14:paraId="4FDB8DFA" w14:textId="77777777" w:rsidR="005D4828" w:rsidRDefault="005D4828">
            <w:pPr>
              <w:pStyle w:val="TableParagraph"/>
              <w:spacing w:before="29"/>
              <w:rPr>
                <w:rFonts w:ascii="Verdana"/>
                <w:sz w:val="14"/>
              </w:rPr>
            </w:pPr>
          </w:p>
          <w:p w14:paraId="34E28A2F" w14:textId="77777777" w:rsidR="005D4828" w:rsidRDefault="00000000">
            <w:pPr>
              <w:pStyle w:val="TableParagraph"/>
              <w:ind w:right="63"/>
              <w:jc w:val="right"/>
              <w:rPr>
                <w:sz w:val="14"/>
              </w:rPr>
            </w:pPr>
            <w:r>
              <w:rPr>
                <w:spacing w:val="-2"/>
                <w:sz w:val="14"/>
              </w:rPr>
              <w:t>359,15</w:t>
            </w:r>
          </w:p>
        </w:tc>
        <w:tc>
          <w:tcPr>
            <w:tcW w:w="1361" w:type="dxa"/>
          </w:tcPr>
          <w:p w14:paraId="71DC0929" w14:textId="77777777" w:rsidR="005D4828" w:rsidRDefault="005D4828">
            <w:pPr>
              <w:pStyle w:val="TableParagraph"/>
              <w:rPr>
                <w:rFonts w:ascii="Verdana"/>
                <w:sz w:val="14"/>
              </w:rPr>
            </w:pPr>
          </w:p>
          <w:p w14:paraId="21584CCD" w14:textId="77777777" w:rsidR="005D4828" w:rsidRDefault="005D4828">
            <w:pPr>
              <w:pStyle w:val="TableParagraph"/>
              <w:spacing w:before="29"/>
              <w:rPr>
                <w:rFonts w:ascii="Verdana"/>
                <w:sz w:val="14"/>
              </w:rPr>
            </w:pPr>
          </w:p>
          <w:p w14:paraId="53872552"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69.610,00</w:t>
            </w:r>
          </w:p>
        </w:tc>
        <w:tc>
          <w:tcPr>
            <w:tcW w:w="1599" w:type="dxa"/>
          </w:tcPr>
          <w:p w14:paraId="02AF9442" w14:textId="77777777" w:rsidR="005D4828" w:rsidRDefault="005D4828">
            <w:pPr>
              <w:pStyle w:val="TableParagraph"/>
              <w:rPr>
                <w:rFonts w:ascii="Verdana"/>
                <w:sz w:val="14"/>
              </w:rPr>
            </w:pPr>
          </w:p>
          <w:p w14:paraId="24D756CF" w14:textId="77777777" w:rsidR="005D4828" w:rsidRDefault="005D4828">
            <w:pPr>
              <w:pStyle w:val="TableParagraph"/>
              <w:spacing w:before="29"/>
              <w:rPr>
                <w:rFonts w:ascii="Verdana"/>
                <w:sz w:val="14"/>
              </w:rPr>
            </w:pPr>
          </w:p>
          <w:p w14:paraId="742A0AD5"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25.000.431,50</w:t>
            </w:r>
          </w:p>
        </w:tc>
      </w:tr>
    </w:tbl>
    <w:p w14:paraId="5567B097" w14:textId="77777777" w:rsidR="005D4828" w:rsidRDefault="005D4828">
      <w:pPr>
        <w:pStyle w:val="Textoindependiente"/>
      </w:pPr>
    </w:p>
    <w:p w14:paraId="05EE77F6" w14:textId="77777777" w:rsidR="005D4828" w:rsidRDefault="005D4828">
      <w:pPr>
        <w:pStyle w:val="Textoindependiente"/>
        <w:spacing w:before="131"/>
      </w:pPr>
    </w:p>
    <w:p w14:paraId="287CC972"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13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648F347" w14:textId="77777777" w:rsidR="005D4828" w:rsidRDefault="005D4828">
      <w:pPr>
        <w:jc w:val="center"/>
        <w:rPr>
          <w:sz w:val="16"/>
        </w:rPr>
        <w:sectPr w:rsidR="005D4828">
          <w:pgSz w:w="12240" w:h="15840"/>
          <w:pgMar w:top="2740" w:right="720" w:bottom="1520" w:left="360" w:header="965" w:footer="1328" w:gutter="0"/>
          <w:cols w:space="720"/>
        </w:sectPr>
      </w:pPr>
    </w:p>
    <w:p w14:paraId="47A9D4F7" w14:textId="77777777" w:rsidR="005D4828" w:rsidRDefault="005D4828">
      <w:pPr>
        <w:pStyle w:val="Textoindependiente"/>
        <w:rPr>
          <w:sz w:val="20"/>
        </w:rPr>
      </w:pPr>
    </w:p>
    <w:p w14:paraId="595BF054" w14:textId="77777777" w:rsidR="005D4828" w:rsidRDefault="005D4828">
      <w:pPr>
        <w:pStyle w:val="Textoindependiente"/>
        <w:spacing w:before="3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0A7322AF" w14:textId="77777777">
        <w:trPr>
          <w:trHeight w:val="719"/>
        </w:trPr>
        <w:tc>
          <w:tcPr>
            <w:tcW w:w="581" w:type="dxa"/>
            <w:tcBorders>
              <w:top w:val="nil"/>
            </w:tcBorders>
          </w:tcPr>
          <w:p w14:paraId="371FB63C" w14:textId="77777777" w:rsidR="005D4828" w:rsidRDefault="005D4828">
            <w:pPr>
              <w:pStyle w:val="TableParagraph"/>
              <w:spacing w:before="111"/>
              <w:rPr>
                <w:rFonts w:ascii="Verdana"/>
                <w:sz w:val="14"/>
              </w:rPr>
            </w:pPr>
          </w:p>
          <w:p w14:paraId="569EEEF7" w14:textId="77777777" w:rsidR="005D4828" w:rsidRDefault="00000000">
            <w:pPr>
              <w:pStyle w:val="TableParagraph"/>
              <w:ind w:left="10" w:right="5"/>
              <w:jc w:val="center"/>
              <w:rPr>
                <w:sz w:val="14"/>
              </w:rPr>
            </w:pPr>
            <w:r>
              <w:rPr>
                <w:spacing w:val="-5"/>
                <w:sz w:val="14"/>
              </w:rPr>
              <w:t>2.2</w:t>
            </w:r>
          </w:p>
        </w:tc>
        <w:tc>
          <w:tcPr>
            <w:tcW w:w="4021" w:type="dxa"/>
            <w:tcBorders>
              <w:top w:val="nil"/>
            </w:tcBorders>
          </w:tcPr>
          <w:p w14:paraId="2A426B66" w14:textId="77777777" w:rsidR="005D4828" w:rsidRDefault="00000000">
            <w:pPr>
              <w:pStyle w:val="TableParagraph"/>
              <w:spacing w:before="39"/>
              <w:ind w:left="69"/>
              <w:jc w:val="both"/>
              <w:rPr>
                <w:sz w:val="14"/>
              </w:rPr>
            </w:pPr>
            <w:r>
              <w:rPr>
                <w:sz w:val="14"/>
              </w:rPr>
              <w:t>DESMONTE</w:t>
            </w:r>
            <w:r>
              <w:rPr>
                <w:spacing w:val="-3"/>
                <w:sz w:val="14"/>
              </w:rPr>
              <w:t xml:space="preserve"> </w:t>
            </w:r>
            <w:r>
              <w:rPr>
                <w:sz w:val="14"/>
              </w:rPr>
              <w:t>DE</w:t>
            </w:r>
            <w:r>
              <w:rPr>
                <w:spacing w:val="-2"/>
                <w:sz w:val="14"/>
              </w:rPr>
              <w:t xml:space="preserve"> </w:t>
            </w:r>
            <w:r>
              <w:rPr>
                <w:sz w:val="14"/>
              </w:rPr>
              <w:t>CIELO</w:t>
            </w:r>
            <w:r>
              <w:rPr>
                <w:spacing w:val="-3"/>
                <w:sz w:val="14"/>
              </w:rPr>
              <w:t xml:space="preserve"> </w:t>
            </w:r>
            <w:r>
              <w:rPr>
                <w:sz w:val="14"/>
              </w:rPr>
              <w:t>RASO</w:t>
            </w:r>
            <w:r>
              <w:rPr>
                <w:spacing w:val="-4"/>
                <w:sz w:val="14"/>
              </w:rPr>
              <w:t xml:space="preserve"> </w:t>
            </w:r>
            <w:r>
              <w:rPr>
                <w:sz w:val="14"/>
              </w:rPr>
              <w:t>EN</w:t>
            </w:r>
            <w:r>
              <w:rPr>
                <w:spacing w:val="-3"/>
                <w:sz w:val="14"/>
              </w:rPr>
              <w:t xml:space="preserve"> </w:t>
            </w:r>
            <w:r>
              <w:rPr>
                <w:sz w:val="14"/>
              </w:rPr>
              <w:t>SUPERBOARD</w:t>
            </w:r>
            <w:r>
              <w:rPr>
                <w:spacing w:val="-1"/>
                <w:sz w:val="14"/>
              </w:rPr>
              <w:t xml:space="preserve"> </w:t>
            </w:r>
            <w:r>
              <w:rPr>
                <w:spacing w:val="-10"/>
                <w:sz w:val="14"/>
              </w:rPr>
              <w:t>Y</w:t>
            </w:r>
          </w:p>
          <w:p w14:paraId="511EF096" w14:textId="77777777" w:rsidR="005D4828" w:rsidRDefault="00000000">
            <w:pPr>
              <w:pStyle w:val="TableParagraph"/>
              <w:spacing w:before="2" w:line="242" w:lineRule="auto"/>
              <w:ind w:left="69" w:right="137"/>
              <w:jc w:val="both"/>
              <w:rPr>
                <w:sz w:val="14"/>
              </w:rPr>
            </w:pPr>
            <w:r>
              <w:rPr>
                <w:sz w:val="14"/>
              </w:rPr>
              <w:t>PAÑETE</w:t>
            </w:r>
            <w:r>
              <w:rPr>
                <w:spacing w:val="-3"/>
                <w:sz w:val="14"/>
              </w:rPr>
              <w:t xml:space="preserve"> </w:t>
            </w:r>
            <w:r>
              <w:rPr>
                <w:sz w:val="14"/>
              </w:rPr>
              <w:t>BAJO</w:t>
            </w:r>
            <w:r>
              <w:rPr>
                <w:spacing w:val="-2"/>
                <w:sz w:val="14"/>
              </w:rPr>
              <w:t xml:space="preserve"> </w:t>
            </w:r>
            <w:r>
              <w:rPr>
                <w:sz w:val="14"/>
              </w:rPr>
              <w:t>MALLA</w:t>
            </w:r>
            <w:r>
              <w:rPr>
                <w:spacing w:val="-3"/>
                <w:sz w:val="14"/>
              </w:rPr>
              <w:t xml:space="preserve"> </w:t>
            </w:r>
            <w:r>
              <w:rPr>
                <w:sz w:val="14"/>
              </w:rPr>
              <w:t>(Incluye</w:t>
            </w:r>
            <w:r>
              <w:rPr>
                <w:spacing w:val="-3"/>
                <w:sz w:val="14"/>
              </w:rPr>
              <w:t xml:space="preserve"> </w:t>
            </w:r>
            <w:r>
              <w:rPr>
                <w:sz w:val="14"/>
              </w:rPr>
              <w:t>el</w:t>
            </w:r>
            <w:r>
              <w:rPr>
                <w:spacing w:val="-4"/>
                <w:sz w:val="14"/>
              </w:rPr>
              <w:t xml:space="preserve"> </w:t>
            </w:r>
            <w:r>
              <w:rPr>
                <w:sz w:val="14"/>
              </w:rPr>
              <w:t>desmonte</w:t>
            </w:r>
            <w:r>
              <w:rPr>
                <w:spacing w:val="-3"/>
                <w:sz w:val="14"/>
              </w:rPr>
              <w:t xml:space="preserve"> </w:t>
            </w:r>
            <w:r>
              <w:rPr>
                <w:sz w:val="14"/>
              </w:rPr>
              <w:t>de</w:t>
            </w:r>
            <w:r>
              <w:rPr>
                <w:spacing w:val="-5"/>
                <w:sz w:val="14"/>
              </w:rPr>
              <w:t xml:space="preserve"> </w:t>
            </w:r>
            <w:r>
              <w:rPr>
                <w:sz w:val="14"/>
              </w:rPr>
              <w:t>la</w:t>
            </w:r>
            <w:r>
              <w:rPr>
                <w:spacing w:val="-3"/>
                <w:sz w:val="14"/>
              </w:rPr>
              <w:t xml:space="preserve"> </w:t>
            </w:r>
            <w:r>
              <w:rPr>
                <w:sz w:val="14"/>
              </w:rPr>
              <w:t>estructura</w:t>
            </w:r>
            <w:r>
              <w:rPr>
                <w:spacing w:val="40"/>
                <w:sz w:val="14"/>
              </w:rPr>
              <w:t xml:space="preserve"> </w:t>
            </w:r>
            <w:r>
              <w:rPr>
                <w:sz w:val="14"/>
              </w:rPr>
              <w:t>de</w:t>
            </w:r>
            <w:r>
              <w:rPr>
                <w:spacing w:val="-5"/>
                <w:sz w:val="14"/>
              </w:rPr>
              <w:t xml:space="preserve"> </w:t>
            </w:r>
            <w:r>
              <w:rPr>
                <w:sz w:val="14"/>
              </w:rPr>
              <w:t>soporte</w:t>
            </w:r>
            <w:r>
              <w:rPr>
                <w:spacing w:val="-5"/>
                <w:sz w:val="14"/>
              </w:rPr>
              <w:t xml:space="preserve"> </w:t>
            </w:r>
            <w:r>
              <w:rPr>
                <w:sz w:val="14"/>
              </w:rPr>
              <w:t>en</w:t>
            </w:r>
            <w:r>
              <w:rPr>
                <w:spacing w:val="-5"/>
                <w:sz w:val="14"/>
              </w:rPr>
              <w:t xml:space="preserve"> </w:t>
            </w:r>
            <w:r>
              <w:rPr>
                <w:sz w:val="14"/>
              </w:rPr>
              <w:t>madera</w:t>
            </w:r>
            <w:r>
              <w:rPr>
                <w:spacing w:val="-5"/>
                <w:sz w:val="14"/>
              </w:rPr>
              <w:t xml:space="preserve"> </w:t>
            </w:r>
            <w:r>
              <w:rPr>
                <w:sz w:val="14"/>
              </w:rPr>
              <w:t>o</w:t>
            </w:r>
            <w:r>
              <w:rPr>
                <w:spacing w:val="-3"/>
                <w:sz w:val="14"/>
              </w:rPr>
              <w:t xml:space="preserve"> </w:t>
            </w:r>
            <w:proofErr w:type="spellStart"/>
            <w:r>
              <w:rPr>
                <w:sz w:val="14"/>
              </w:rPr>
              <w:t>perfileria</w:t>
            </w:r>
            <w:proofErr w:type="spellEnd"/>
            <w:r>
              <w:rPr>
                <w:spacing w:val="-2"/>
                <w:sz w:val="14"/>
              </w:rPr>
              <w:t xml:space="preserve"> </w:t>
            </w:r>
            <w:r>
              <w:rPr>
                <w:sz w:val="14"/>
              </w:rPr>
              <w:t>de</w:t>
            </w:r>
            <w:r>
              <w:rPr>
                <w:spacing w:val="-2"/>
                <w:sz w:val="14"/>
              </w:rPr>
              <w:t xml:space="preserve"> </w:t>
            </w:r>
            <w:r>
              <w:rPr>
                <w:sz w:val="14"/>
              </w:rPr>
              <w:t>acero,</w:t>
            </w:r>
            <w:r>
              <w:rPr>
                <w:spacing w:val="-5"/>
                <w:sz w:val="14"/>
              </w:rPr>
              <w:t xml:space="preserve"> </w:t>
            </w:r>
            <w:r>
              <w:rPr>
                <w:sz w:val="14"/>
              </w:rPr>
              <w:t>incluye</w:t>
            </w:r>
            <w:r>
              <w:rPr>
                <w:spacing w:val="-2"/>
                <w:sz w:val="14"/>
              </w:rPr>
              <w:t xml:space="preserve"> </w:t>
            </w:r>
            <w:r>
              <w:rPr>
                <w:sz w:val="14"/>
              </w:rPr>
              <w:t>trasiego</w:t>
            </w:r>
            <w:r>
              <w:rPr>
                <w:spacing w:val="-3"/>
                <w:sz w:val="14"/>
              </w:rPr>
              <w:t xml:space="preserve"> </w:t>
            </w:r>
            <w:r>
              <w:rPr>
                <w:sz w:val="14"/>
              </w:rPr>
              <w:t>y</w:t>
            </w:r>
            <w:r>
              <w:rPr>
                <w:spacing w:val="40"/>
                <w:sz w:val="14"/>
              </w:rPr>
              <w:t xml:space="preserve"> </w:t>
            </w:r>
            <w:r>
              <w:rPr>
                <w:sz w:val="14"/>
              </w:rPr>
              <w:t>retiro de sobrantes)</w:t>
            </w:r>
          </w:p>
        </w:tc>
        <w:tc>
          <w:tcPr>
            <w:tcW w:w="759" w:type="dxa"/>
            <w:tcBorders>
              <w:top w:val="nil"/>
            </w:tcBorders>
          </w:tcPr>
          <w:p w14:paraId="2B007DBD" w14:textId="77777777" w:rsidR="005D4828" w:rsidRDefault="005D4828">
            <w:pPr>
              <w:pStyle w:val="TableParagraph"/>
              <w:spacing w:before="111"/>
              <w:rPr>
                <w:rFonts w:ascii="Verdana"/>
                <w:sz w:val="14"/>
              </w:rPr>
            </w:pPr>
          </w:p>
          <w:p w14:paraId="4CE48DEE" w14:textId="77777777" w:rsidR="005D4828" w:rsidRDefault="00000000">
            <w:pPr>
              <w:pStyle w:val="TableParagraph"/>
              <w:ind w:left="8" w:right="6"/>
              <w:jc w:val="center"/>
              <w:rPr>
                <w:sz w:val="14"/>
              </w:rPr>
            </w:pPr>
            <w:r>
              <w:rPr>
                <w:spacing w:val="-5"/>
                <w:sz w:val="14"/>
              </w:rPr>
              <w:t>M2</w:t>
            </w:r>
          </w:p>
        </w:tc>
        <w:tc>
          <w:tcPr>
            <w:tcW w:w="1001" w:type="dxa"/>
            <w:tcBorders>
              <w:top w:val="nil"/>
            </w:tcBorders>
          </w:tcPr>
          <w:p w14:paraId="7725CE3B" w14:textId="77777777" w:rsidR="005D4828" w:rsidRDefault="005D4828">
            <w:pPr>
              <w:pStyle w:val="TableParagraph"/>
              <w:spacing w:before="111"/>
              <w:rPr>
                <w:rFonts w:ascii="Verdana"/>
                <w:sz w:val="14"/>
              </w:rPr>
            </w:pPr>
          </w:p>
          <w:p w14:paraId="0065A76C" w14:textId="77777777" w:rsidR="005D4828" w:rsidRDefault="00000000">
            <w:pPr>
              <w:pStyle w:val="TableParagraph"/>
              <w:ind w:right="63"/>
              <w:jc w:val="right"/>
              <w:rPr>
                <w:sz w:val="14"/>
              </w:rPr>
            </w:pPr>
            <w:r>
              <w:rPr>
                <w:spacing w:val="-2"/>
                <w:sz w:val="14"/>
              </w:rPr>
              <w:t>109,40</w:t>
            </w:r>
          </w:p>
        </w:tc>
        <w:tc>
          <w:tcPr>
            <w:tcW w:w="1361" w:type="dxa"/>
            <w:tcBorders>
              <w:top w:val="nil"/>
            </w:tcBorders>
          </w:tcPr>
          <w:p w14:paraId="56D4829F" w14:textId="77777777" w:rsidR="005D4828" w:rsidRDefault="005D4828">
            <w:pPr>
              <w:pStyle w:val="TableParagraph"/>
              <w:spacing w:before="111"/>
              <w:rPr>
                <w:rFonts w:ascii="Verdana"/>
                <w:sz w:val="14"/>
              </w:rPr>
            </w:pPr>
          </w:p>
          <w:p w14:paraId="31A3E3EF"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25.518,00</w:t>
            </w:r>
          </w:p>
        </w:tc>
        <w:tc>
          <w:tcPr>
            <w:tcW w:w="1599" w:type="dxa"/>
            <w:tcBorders>
              <w:top w:val="nil"/>
            </w:tcBorders>
          </w:tcPr>
          <w:p w14:paraId="776C0556" w14:textId="77777777" w:rsidR="005D4828" w:rsidRDefault="005D4828">
            <w:pPr>
              <w:pStyle w:val="TableParagraph"/>
              <w:spacing w:before="111"/>
              <w:rPr>
                <w:rFonts w:ascii="Verdana"/>
                <w:sz w:val="14"/>
              </w:rPr>
            </w:pPr>
          </w:p>
          <w:p w14:paraId="0615B952"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2.791.669,20</w:t>
            </w:r>
          </w:p>
        </w:tc>
      </w:tr>
      <w:tr w:rsidR="005D4828" w14:paraId="51CAA059" w14:textId="77777777">
        <w:trPr>
          <w:trHeight w:val="359"/>
        </w:trPr>
        <w:tc>
          <w:tcPr>
            <w:tcW w:w="581" w:type="dxa"/>
          </w:tcPr>
          <w:p w14:paraId="7E064745" w14:textId="77777777" w:rsidR="005D4828" w:rsidRDefault="00000000">
            <w:pPr>
              <w:pStyle w:val="TableParagraph"/>
              <w:spacing w:before="101"/>
              <w:ind w:left="10" w:right="5"/>
              <w:jc w:val="center"/>
              <w:rPr>
                <w:sz w:val="14"/>
              </w:rPr>
            </w:pPr>
            <w:r>
              <w:rPr>
                <w:spacing w:val="-5"/>
                <w:sz w:val="14"/>
              </w:rPr>
              <w:t>2.3</w:t>
            </w:r>
          </w:p>
        </w:tc>
        <w:tc>
          <w:tcPr>
            <w:tcW w:w="4021" w:type="dxa"/>
          </w:tcPr>
          <w:p w14:paraId="51E92F01" w14:textId="77777777" w:rsidR="005D4828" w:rsidRDefault="00000000">
            <w:pPr>
              <w:pStyle w:val="TableParagraph"/>
              <w:spacing w:before="18" w:line="160" w:lineRule="atLeast"/>
              <w:ind w:left="69" w:right="166"/>
              <w:rPr>
                <w:sz w:val="14"/>
              </w:rPr>
            </w:pPr>
            <w:r>
              <w:rPr>
                <w:sz w:val="14"/>
              </w:rPr>
              <w:t>DESMONTE</w:t>
            </w:r>
            <w:r>
              <w:rPr>
                <w:spacing w:val="-5"/>
                <w:sz w:val="14"/>
              </w:rPr>
              <w:t xml:space="preserve"> </w:t>
            </w:r>
            <w:r>
              <w:rPr>
                <w:sz w:val="14"/>
              </w:rPr>
              <w:t>DE</w:t>
            </w:r>
            <w:r>
              <w:rPr>
                <w:spacing w:val="-5"/>
                <w:sz w:val="14"/>
              </w:rPr>
              <w:t xml:space="preserve"> </w:t>
            </w:r>
            <w:r>
              <w:rPr>
                <w:sz w:val="14"/>
              </w:rPr>
              <w:t>TABLON</w:t>
            </w:r>
            <w:r>
              <w:rPr>
                <w:spacing w:val="-4"/>
                <w:sz w:val="14"/>
              </w:rPr>
              <w:t xml:space="preserve"> </w:t>
            </w:r>
            <w:r>
              <w:rPr>
                <w:sz w:val="14"/>
              </w:rPr>
              <w:t>DE</w:t>
            </w:r>
            <w:r>
              <w:rPr>
                <w:spacing w:val="-5"/>
                <w:sz w:val="14"/>
              </w:rPr>
              <w:t xml:space="preserve"> </w:t>
            </w:r>
            <w:r>
              <w:rPr>
                <w:sz w:val="14"/>
              </w:rPr>
              <w:t>ARCILLA</w:t>
            </w:r>
            <w:r>
              <w:rPr>
                <w:spacing w:val="-3"/>
                <w:sz w:val="14"/>
              </w:rPr>
              <w:t xml:space="preserve"> </w:t>
            </w:r>
            <w:r>
              <w:rPr>
                <w:sz w:val="14"/>
              </w:rPr>
              <w:t>(incluye</w:t>
            </w:r>
            <w:r>
              <w:rPr>
                <w:spacing w:val="-5"/>
                <w:sz w:val="14"/>
              </w:rPr>
              <w:t xml:space="preserve"> </w:t>
            </w:r>
            <w:r>
              <w:rPr>
                <w:sz w:val="14"/>
              </w:rPr>
              <w:t>trasiego</w:t>
            </w:r>
            <w:r>
              <w:rPr>
                <w:spacing w:val="-5"/>
                <w:sz w:val="14"/>
              </w:rPr>
              <w:t xml:space="preserve"> </w:t>
            </w:r>
            <w:r>
              <w:rPr>
                <w:sz w:val="14"/>
              </w:rPr>
              <w:t>y</w:t>
            </w:r>
            <w:r>
              <w:rPr>
                <w:spacing w:val="40"/>
                <w:sz w:val="14"/>
              </w:rPr>
              <w:t xml:space="preserve"> </w:t>
            </w:r>
            <w:r>
              <w:rPr>
                <w:sz w:val="14"/>
              </w:rPr>
              <w:t>retiro de sobrantes)</w:t>
            </w:r>
          </w:p>
        </w:tc>
        <w:tc>
          <w:tcPr>
            <w:tcW w:w="759" w:type="dxa"/>
          </w:tcPr>
          <w:p w14:paraId="79BD2CD3" w14:textId="77777777" w:rsidR="005D4828" w:rsidRDefault="00000000">
            <w:pPr>
              <w:pStyle w:val="TableParagraph"/>
              <w:spacing w:before="101"/>
              <w:ind w:left="8" w:right="6"/>
              <w:jc w:val="center"/>
              <w:rPr>
                <w:sz w:val="14"/>
              </w:rPr>
            </w:pPr>
            <w:r>
              <w:rPr>
                <w:spacing w:val="-5"/>
                <w:sz w:val="14"/>
              </w:rPr>
              <w:t>M2</w:t>
            </w:r>
          </w:p>
        </w:tc>
        <w:tc>
          <w:tcPr>
            <w:tcW w:w="1001" w:type="dxa"/>
          </w:tcPr>
          <w:p w14:paraId="696D9755" w14:textId="77777777" w:rsidR="005D4828" w:rsidRDefault="00000000">
            <w:pPr>
              <w:pStyle w:val="TableParagraph"/>
              <w:spacing w:before="101"/>
              <w:ind w:right="63"/>
              <w:jc w:val="right"/>
              <w:rPr>
                <w:sz w:val="14"/>
              </w:rPr>
            </w:pPr>
            <w:r>
              <w:rPr>
                <w:spacing w:val="-2"/>
                <w:sz w:val="14"/>
              </w:rPr>
              <w:t>18,00</w:t>
            </w:r>
          </w:p>
        </w:tc>
        <w:tc>
          <w:tcPr>
            <w:tcW w:w="1361" w:type="dxa"/>
          </w:tcPr>
          <w:p w14:paraId="2C537B4F"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26.418,00</w:t>
            </w:r>
          </w:p>
        </w:tc>
        <w:tc>
          <w:tcPr>
            <w:tcW w:w="1599" w:type="dxa"/>
          </w:tcPr>
          <w:p w14:paraId="19AE60F7"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475.524,00</w:t>
            </w:r>
          </w:p>
        </w:tc>
      </w:tr>
      <w:tr w:rsidR="005D4828" w14:paraId="66BB1817" w14:textId="77777777">
        <w:trPr>
          <w:trHeight w:val="359"/>
        </w:trPr>
        <w:tc>
          <w:tcPr>
            <w:tcW w:w="581" w:type="dxa"/>
          </w:tcPr>
          <w:p w14:paraId="65764E25" w14:textId="77777777" w:rsidR="005D4828" w:rsidRDefault="00000000">
            <w:pPr>
              <w:pStyle w:val="TableParagraph"/>
              <w:spacing w:before="101"/>
              <w:ind w:left="10" w:right="5"/>
              <w:jc w:val="center"/>
              <w:rPr>
                <w:sz w:val="14"/>
              </w:rPr>
            </w:pPr>
            <w:r>
              <w:rPr>
                <w:spacing w:val="-5"/>
                <w:sz w:val="14"/>
              </w:rPr>
              <w:t>2.4</w:t>
            </w:r>
          </w:p>
        </w:tc>
        <w:tc>
          <w:tcPr>
            <w:tcW w:w="4021" w:type="dxa"/>
          </w:tcPr>
          <w:p w14:paraId="06A0DD27" w14:textId="77777777" w:rsidR="005D4828" w:rsidRDefault="00000000">
            <w:pPr>
              <w:pStyle w:val="TableParagraph"/>
              <w:spacing w:before="19"/>
              <w:ind w:left="69"/>
              <w:rPr>
                <w:sz w:val="14"/>
              </w:rPr>
            </w:pPr>
            <w:r>
              <w:rPr>
                <w:sz w:val="14"/>
              </w:rPr>
              <w:t>DEMOLICIÓN</w:t>
            </w:r>
            <w:r>
              <w:rPr>
                <w:spacing w:val="-4"/>
                <w:sz w:val="14"/>
              </w:rPr>
              <w:t xml:space="preserve"> </w:t>
            </w:r>
            <w:r>
              <w:rPr>
                <w:sz w:val="14"/>
              </w:rPr>
              <w:t>BALDOSA DE</w:t>
            </w:r>
            <w:r>
              <w:rPr>
                <w:spacing w:val="-3"/>
                <w:sz w:val="14"/>
              </w:rPr>
              <w:t xml:space="preserve"> </w:t>
            </w:r>
            <w:r>
              <w:rPr>
                <w:sz w:val="14"/>
              </w:rPr>
              <w:t>PISO</w:t>
            </w:r>
            <w:r>
              <w:rPr>
                <w:spacing w:val="-1"/>
                <w:sz w:val="14"/>
              </w:rPr>
              <w:t xml:space="preserve"> </w:t>
            </w:r>
            <w:r>
              <w:rPr>
                <w:sz w:val="14"/>
              </w:rPr>
              <w:t>H=0.02</w:t>
            </w:r>
            <w:r>
              <w:rPr>
                <w:spacing w:val="-3"/>
                <w:sz w:val="14"/>
              </w:rPr>
              <w:t xml:space="preserve"> </w:t>
            </w:r>
            <w:r>
              <w:rPr>
                <w:sz w:val="14"/>
              </w:rPr>
              <w:t>M</w:t>
            </w:r>
            <w:r>
              <w:rPr>
                <w:spacing w:val="-4"/>
                <w:sz w:val="14"/>
              </w:rPr>
              <w:t xml:space="preserve"> </w:t>
            </w:r>
            <w:r>
              <w:rPr>
                <w:spacing w:val="-2"/>
                <w:sz w:val="14"/>
              </w:rPr>
              <w:t>(incluye</w:t>
            </w:r>
          </w:p>
          <w:p w14:paraId="6450D05F" w14:textId="77777777" w:rsidR="005D4828" w:rsidRDefault="00000000">
            <w:pPr>
              <w:pStyle w:val="TableParagraph"/>
              <w:spacing w:before="3"/>
              <w:ind w:left="69"/>
              <w:rPr>
                <w:sz w:val="14"/>
              </w:rPr>
            </w:pPr>
            <w:r>
              <w:rPr>
                <w:sz w:val="14"/>
              </w:rPr>
              <w:t>trasiego</w:t>
            </w:r>
            <w:r>
              <w:rPr>
                <w:spacing w:val="-3"/>
                <w:sz w:val="14"/>
              </w:rPr>
              <w:t xml:space="preserve"> </w:t>
            </w:r>
            <w:r>
              <w:rPr>
                <w:sz w:val="14"/>
              </w:rPr>
              <w:t>y</w:t>
            </w:r>
            <w:r>
              <w:rPr>
                <w:spacing w:val="-3"/>
                <w:sz w:val="14"/>
              </w:rPr>
              <w:t xml:space="preserve"> </w:t>
            </w:r>
            <w:r>
              <w:rPr>
                <w:sz w:val="14"/>
              </w:rPr>
              <w:t>retiro</w:t>
            </w:r>
            <w:r>
              <w:rPr>
                <w:spacing w:val="-2"/>
                <w:sz w:val="14"/>
              </w:rPr>
              <w:t xml:space="preserve"> </w:t>
            </w:r>
            <w:r>
              <w:rPr>
                <w:sz w:val="14"/>
              </w:rPr>
              <w:t>de</w:t>
            </w:r>
            <w:r>
              <w:rPr>
                <w:spacing w:val="-3"/>
                <w:sz w:val="14"/>
              </w:rPr>
              <w:t xml:space="preserve"> </w:t>
            </w:r>
            <w:r>
              <w:rPr>
                <w:spacing w:val="-2"/>
                <w:sz w:val="14"/>
              </w:rPr>
              <w:t>sobrantes)</w:t>
            </w:r>
          </w:p>
        </w:tc>
        <w:tc>
          <w:tcPr>
            <w:tcW w:w="759" w:type="dxa"/>
          </w:tcPr>
          <w:p w14:paraId="0B56B6FD" w14:textId="77777777" w:rsidR="005D4828" w:rsidRDefault="00000000">
            <w:pPr>
              <w:pStyle w:val="TableParagraph"/>
              <w:spacing w:before="101"/>
              <w:ind w:left="8" w:right="6"/>
              <w:jc w:val="center"/>
              <w:rPr>
                <w:sz w:val="14"/>
              </w:rPr>
            </w:pPr>
            <w:r>
              <w:rPr>
                <w:spacing w:val="-5"/>
                <w:sz w:val="14"/>
              </w:rPr>
              <w:t>M2</w:t>
            </w:r>
          </w:p>
        </w:tc>
        <w:tc>
          <w:tcPr>
            <w:tcW w:w="1001" w:type="dxa"/>
          </w:tcPr>
          <w:p w14:paraId="18B6BFA9" w14:textId="77777777" w:rsidR="005D4828" w:rsidRDefault="00000000">
            <w:pPr>
              <w:pStyle w:val="TableParagraph"/>
              <w:spacing w:before="101"/>
              <w:ind w:right="63"/>
              <w:jc w:val="right"/>
              <w:rPr>
                <w:sz w:val="14"/>
              </w:rPr>
            </w:pPr>
            <w:r>
              <w:rPr>
                <w:spacing w:val="-2"/>
                <w:sz w:val="14"/>
              </w:rPr>
              <w:t>12,83</w:t>
            </w:r>
          </w:p>
        </w:tc>
        <w:tc>
          <w:tcPr>
            <w:tcW w:w="1361" w:type="dxa"/>
          </w:tcPr>
          <w:p w14:paraId="35E36F44"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14.548,00</w:t>
            </w:r>
          </w:p>
        </w:tc>
        <w:tc>
          <w:tcPr>
            <w:tcW w:w="1599" w:type="dxa"/>
          </w:tcPr>
          <w:p w14:paraId="7130585F"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186.650,84</w:t>
            </w:r>
          </w:p>
        </w:tc>
      </w:tr>
      <w:tr w:rsidR="005D4828" w14:paraId="30C0B0F3" w14:textId="77777777">
        <w:trPr>
          <w:trHeight w:val="362"/>
        </w:trPr>
        <w:tc>
          <w:tcPr>
            <w:tcW w:w="581" w:type="dxa"/>
          </w:tcPr>
          <w:p w14:paraId="329813A2" w14:textId="77777777" w:rsidR="005D4828" w:rsidRDefault="00000000">
            <w:pPr>
              <w:pStyle w:val="TableParagraph"/>
              <w:spacing w:before="101"/>
              <w:ind w:left="10" w:right="5"/>
              <w:jc w:val="center"/>
              <w:rPr>
                <w:sz w:val="14"/>
              </w:rPr>
            </w:pPr>
            <w:r>
              <w:rPr>
                <w:spacing w:val="-5"/>
                <w:sz w:val="14"/>
              </w:rPr>
              <w:t>2.5</w:t>
            </w:r>
          </w:p>
        </w:tc>
        <w:tc>
          <w:tcPr>
            <w:tcW w:w="4021" w:type="dxa"/>
          </w:tcPr>
          <w:p w14:paraId="0F35E933" w14:textId="77777777" w:rsidR="005D4828" w:rsidRDefault="00000000">
            <w:pPr>
              <w:pStyle w:val="TableParagraph"/>
              <w:spacing w:before="22" w:line="242" w:lineRule="auto"/>
              <w:ind w:left="69" w:right="166"/>
              <w:rPr>
                <w:sz w:val="14"/>
              </w:rPr>
            </w:pPr>
            <w:r>
              <w:rPr>
                <w:sz w:val="14"/>
              </w:rPr>
              <w:t>DESMONTE</w:t>
            </w:r>
            <w:r>
              <w:rPr>
                <w:spacing w:val="-5"/>
                <w:sz w:val="14"/>
              </w:rPr>
              <w:t xml:space="preserve"> </w:t>
            </w:r>
            <w:r>
              <w:rPr>
                <w:sz w:val="14"/>
              </w:rPr>
              <w:t>ENCHAPE</w:t>
            </w:r>
            <w:r>
              <w:rPr>
                <w:spacing w:val="-5"/>
                <w:sz w:val="14"/>
              </w:rPr>
              <w:t xml:space="preserve"> </w:t>
            </w:r>
            <w:r>
              <w:rPr>
                <w:sz w:val="14"/>
              </w:rPr>
              <w:t>DE</w:t>
            </w:r>
            <w:r>
              <w:rPr>
                <w:spacing w:val="-4"/>
                <w:sz w:val="14"/>
              </w:rPr>
              <w:t xml:space="preserve"> </w:t>
            </w:r>
            <w:r>
              <w:rPr>
                <w:sz w:val="14"/>
              </w:rPr>
              <w:t>MURO</w:t>
            </w:r>
            <w:r>
              <w:rPr>
                <w:spacing w:val="-7"/>
                <w:sz w:val="14"/>
              </w:rPr>
              <w:t xml:space="preserve"> </w:t>
            </w:r>
            <w:r>
              <w:rPr>
                <w:sz w:val="14"/>
              </w:rPr>
              <w:t>(incluye</w:t>
            </w:r>
            <w:r>
              <w:rPr>
                <w:spacing w:val="-5"/>
                <w:sz w:val="14"/>
              </w:rPr>
              <w:t xml:space="preserve"> </w:t>
            </w:r>
            <w:r>
              <w:rPr>
                <w:sz w:val="14"/>
              </w:rPr>
              <w:t>trasiego</w:t>
            </w:r>
            <w:r>
              <w:rPr>
                <w:spacing w:val="-5"/>
                <w:sz w:val="14"/>
              </w:rPr>
              <w:t xml:space="preserve"> </w:t>
            </w:r>
            <w:r>
              <w:rPr>
                <w:sz w:val="14"/>
              </w:rPr>
              <w:t>y</w:t>
            </w:r>
            <w:r>
              <w:rPr>
                <w:spacing w:val="-6"/>
                <w:sz w:val="14"/>
              </w:rPr>
              <w:t xml:space="preserve"> </w:t>
            </w:r>
            <w:r>
              <w:rPr>
                <w:sz w:val="14"/>
              </w:rPr>
              <w:t>retiro</w:t>
            </w:r>
            <w:r>
              <w:rPr>
                <w:spacing w:val="40"/>
                <w:sz w:val="14"/>
              </w:rPr>
              <w:t xml:space="preserve"> </w:t>
            </w:r>
            <w:r>
              <w:rPr>
                <w:sz w:val="14"/>
              </w:rPr>
              <w:t>de</w:t>
            </w:r>
            <w:r>
              <w:rPr>
                <w:spacing w:val="-4"/>
                <w:sz w:val="14"/>
              </w:rPr>
              <w:t xml:space="preserve"> </w:t>
            </w:r>
            <w:r>
              <w:rPr>
                <w:sz w:val="14"/>
              </w:rPr>
              <w:t>sobrantes)</w:t>
            </w:r>
          </w:p>
        </w:tc>
        <w:tc>
          <w:tcPr>
            <w:tcW w:w="759" w:type="dxa"/>
          </w:tcPr>
          <w:p w14:paraId="223FF79C" w14:textId="77777777" w:rsidR="005D4828" w:rsidRDefault="00000000">
            <w:pPr>
              <w:pStyle w:val="TableParagraph"/>
              <w:spacing w:before="101"/>
              <w:ind w:left="8" w:right="6"/>
              <w:jc w:val="center"/>
              <w:rPr>
                <w:sz w:val="14"/>
              </w:rPr>
            </w:pPr>
            <w:r>
              <w:rPr>
                <w:spacing w:val="-5"/>
                <w:sz w:val="14"/>
              </w:rPr>
              <w:t>M2</w:t>
            </w:r>
          </w:p>
        </w:tc>
        <w:tc>
          <w:tcPr>
            <w:tcW w:w="1001" w:type="dxa"/>
          </w:tcPr>
          <w:p w14:paraId="0B0AEA5A" w14:textId="77777777" w:rsidR="005D4828" w:rsidRDefault="00000000">
            <w:pPr>
              <w:pStyle w:val="TableParagraph"/>
              <w:spacing w:before="101"/>
              <w:ind w:right="63"/>
              <w:jc w:val="right"/>
              <w:rPr>
                <w:sz w:val="14"/>
              </w:rPr>
            </w:pPr>
            <w:r>
              <w:rPr>
                <w:spacing w:val="-2"/>
                <w:sz w:val="14"/>
              </w:rPr>
              <w:t>43,55</w:t>
            </w:r>
          </w:p>
        </w:tc>
        <w:tc>
          <w:tcPr>
            <w:tcW w:w="1361" w:type="dxa"/>
          </w:tcPr>
          <w:p w14:paraId="3CCD2788"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13.801,00</w:t>
            </w:r>
          </w:p>
        </w:tc>
        <w:tc>
          <w:tcPr>
            <w:tcW w:w="1599" w:type="dxa"/>
          </w:tcPr>
          <w:p w14:paraId="2572660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601.033,55</w:t>
            </w:r>
          </w:p>
        </w:tc>
      </w:tr>
      <w:tr w:rsidR="005D4828" w14:paraId="6BB36005" w14:textId="77777777">
        <w:trPr>
          <w:trHeight w:val="359"/>
        </w:trPr>
        <w:tc>
          <w:tcPr>
            <w:tcW w:w="581" w:type="dxa"/>
          </w:tcPr>
          <w:p w14:paraId="6B5119AA" w14:textId="77777777" w:rsidR="005D4828" w:rsidRDefault="00000000">
            <w:pPr>
              <w:pStyle w:val="TableParagraph"/>
              <w:spacing w:before="98"/>
              <w:ind w:left="10" w:right="5"/>
              <w:jc w:val="center"/>
              <w:rPr>
                <w:sz w:val="14"/>
              </w:rPr>
            </w:pPr>
            <w:r>
              <w:rPr>
                <w:spacing w:val="-5"/>
                <w:sz w:val="14"/>
              </w:rPr>
              <w:t>2.6</w:t>
            </w:r>
          </w:p>
        </w:tc>
        <w:tc>
          <w:tcPr>
            <w:tcW w:w="4021" w:type="dxa"/>
          </w:tcPr>
          <w:p w14:paraId="21528239" w14:textId="77777777" w:rsidR="005D4828" w:rsidRDefault="00000000">
            <w:pPr>
              <w:pStyle w:val="TableParagraph"/>
              <w:spacing w:before="18" w:line="160" w:lineRule="atLeast"/>
              <w:ind w:left="69"/>
              <w:rPr>
                <w:sz w:val="14"/>
              </w:rPr>
            </w:pPr>
            <w:r>
              <w:rPr>
                <w:sz w:val="14"/>
              </w:rPr>
              <w:t>DESMONTE</w:t>
            </w:r>
            <w:r>
              <w:rPr>
                <w:spacing w:val="-6"/>
                <w:sz w:val="14"/>
              </w:rPr>
              <w:t xml:space="preserve"> </w:t>
            </w:r>
            <w:r>
              <w:rPr>
                <w:sz w:val="14"/>
              </w:rPr>
              <w:t>DE</w:t>
            </w:r>
            <w:r>
              <w:rPr>
                <w:spacing w:val="-6"/>
                <w:sz w:val="14"/>
              </w:rPr>
              <w:t xml:space="preserve"> </w:t>
            </w:r>
            <w:r>
              <w:rPr>
                <w:sz w:val="14"/>
              </w:rPr>
              <w:t>ALFOMBRA.</w:t>
            </w:r>
            <w:r>
              <w:rPr>
                <w:spacing w:val="-5"/>
                <w:sz w:val="14"/>
              </w:rPr>
              <w:t xml:space="preserve"> </w:t>
            </w:r>
            <w:r>
              <w:rPr>
                <w:sz w:val="14"/>
              </w:rPr>
              <w:t>(incluye</w:t>
            </w:r>
            <w:r>
              <w:rPr>
                <w:spacing w:val="-3"/>
                <w:sz w:val="14"/>
              </w:rPr>
              <w:t xml:space="preserve"> </w:t>
            </w:r>
            <w:r>
              <w:rPr>
                <w:sz w:val="14"/>
              </w:rPr>
              <w:t>trasiego</w:t>
            </w:r>
            <w:r>
              <w:rPr>
                <w:spacing w:val="-6"/>
                <w:sz w:val="14"/>
              </w:rPr>
              <w:t xml:space="preserve"> </w:t>
            </w:r>
            <w:r>
              <w:rPr>
                <w:sz w:val="14"/>
              </w:rPr>
              <w:t>y</w:t>
            </w:r>
            <w:r>
              <w:rPr>
                <w:spacing w:val="-6"/>
                <w:sz w:val="14"/>
              </w:rPr>
              <w:t xml:space="preserve"> </w:t>
            </w:r>
            <w:r>
              <w:rPr>
                <w:sz w:val="14"/>
              </w:rPr>
              <w:t>retiro</w:t>
            </w:r>
            <w:r>
              <w:rPr>
                <w:spacing w:val="-6"/>
                <w:sz w:val="14"/>
              </w:rPr>
              <w:t xml:space="preserve"> </w:t>
            </w:r>
            <w:r>
              <w:rPr>
                <w:sz w:val="14"/>
              </w:rPr>
              <w:t>de</w:t>
            </w:r>
            <w:r>
              <w:rPr>
                <w:spacing w:val="40"/>
                <w:sz w:val="14"/>
              </w:rPr>
              <w:t xml:space="preserve"> </w:t>
            </w:r>
            <w:r>
              <w:rPr>
                <w:spacing w:val="-2"/>
                <w:sz w:val="14"/>
              </w:rPr>
              <w:t>sobrantes)</w:t>
            </w:r>
          </w:p>
        </w:tc>
        <w:tc>
          <w:tcPr>
            <w:tcW w:w="759" w:type="dxa"/>
          </w:tcPr>
          <w:p w14:paraId="755A9B19" w14:textId="77777777" w:rsidR="005D4828" w:rsidRDefault="00000000">
            <w:pPr>
              <w:pStyle w:val="TableParagraph"/>
              <w:spacing w:before="98"/>
              <w:ind w:left="8" w:right="6"/>
              <w:jc w:val="center"/>
              <w:rPr>
                <w:sz w:val="14"/>
              </w:rPr>
            </w:pPr>
            <w:r>
              <w:rPr>
                <w:spacing w:val="-5"/>
                <w:sz w:val="14"/>
              </w:rPr>
              <w:t>M2</w:t>
            </w:r>
          </w:p>
        </w:tc>
        <w:tc>
          <w:tcPr>
            <w:tcW w:w="1001" w:type="dxa"/>
          </w:tcPr>
          <w:p w14:paraId="2FFCF87B" w14:textId="77777777" w:rsidR="005D4828" w:rsidRDefault="00000000">
            <w:pPr>
              <w:pStyle w:val="TableParagraph"/>
              <w:spacing w:before="98"/>
              <w:ind w:right="63"/>
              <w:jc w:val="right"/>
              <w:rPr>
                <w:sz w:val="14"/>
              </w:rPr>
            </w:pPr>
            <w:r>
              <w:rPr>
                <w:spacing w:val="-2"/>
                <w:sz w:val="14"/>
              </w:rPr>
              <w:t>40,35</w:t>
            </w:r>
          </w:p>
        </w:tc>
        <w:tc>
          <w:tcPr>
            <w:tcW w:w="1361" w:type="dxa"/>
          </w:tcPr>
          <w:p w14:paraId="16D55DD4"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17.641,00</w:t>
            </w:r>
          </w:p>
        </w:tc>
        <w:tc>
          <w:tcPr>
            <w:tcW w:w="1599" w:type="dxa"/>
          </w:tcPr>
          <w:p w14:paraId="127D4B03"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711.814,35</w:t>
            </w:r>
          </w:p>
        </w:tc>
      </w:tr>
      <w:tr w:rsidR="005D4828" w14:paraId="5B1E8F93" w14:textId="77777777">
        <w:trPr>
          <w:trHeight w:val="359"/>
        </w:trPr>
        <w:tc>
          <w:tcPr>
            <w:tcW w:w="581" w:type="dxa"/>
          </w:tcPr>
          <w:p w14:paraId="5B7786EB" w14:textId="77777777" w:rsidR="005D4828" w:rsidRDefault="00000000">
            <w:pPr>
              <w:pStyle w:val="TableParagraph"/>
              <w:spacing w:before="98"/>
              <w:ind w:left="10" w:right="5"/>
              <w:jc w:val="center"/>
              <w:rPr>
                <w:sz w:val="14"/>
              </w:rPr>
            </w:pPr>
            <w:r>
              <w:rPr>
                <w:spacing w:val="-5"/>
                <w:sz w:val="14"/>
              </w:rPr>
              <w:t>2.7</w:t>
            </w:r>
          </w:p>
        </w:tc>
        <w:tc>
          <w:tcPr>
            <w:tcW w:w="4021" w:type="dxa"/>
          </w:tcPr>
          <w:p w14:paraId="137FBCD1" w14:textId="77777777" w:rsidR="005D4828" w:rsidRDefault="00000000">
            <w:pPr>
              <w:pStyle w:val="TableParagraph"/>
              <w:spacing w:before="19"/>
              <w:ind w:left="69"/>
              <w:rPr>
                <w:sz w:val="14"/>
              </w:rPr>
            </w:pPr>
            <w:r>
              <w:rPr>
                <w:sz w:val="14"/>
              </w:rPr>
              <w:t>DESMONTE</w:t>
            </w:r>
            <w:r>
              <w:rPr>
                <w:spacing w:val="-4"/>
                <w:sz w:val="14"/>
              </w:rPr>
              <w:t xml:space="preserve"> </w:t>
            </w:r>
            <w:r>
              <w:rPr>
                <w:sz w:val="14"/>
              </w:rPr>
              <w:t>DE</w:t>
            </w:r>
            <w:r>
              <w:rPr>
                <w:spacing w:val="-3"/>
                <w:sz w:val="14"/>
              </w:rPr>
              <w:t xml:space="preserve"> </w:t>
            </w:r>
            <w:r>
              <w:rPr>
                <w:sz w:val="14"/>
              </w:rPr>
              <w:t>PISO</w:t>
            </w:r>
            <w:r>
              <w:rPr>
                <w:spacing w:val="-2"/>
                <w:sz w:val="14"/>
              </w:rPr>
              <w:t xml:space="preserve"> </w:t>
            </w:r>
            <w:r>
              <w:rPr>
                <w:sz w:val="14"/>
              </w:rPr>
              <w:t>EN</w:t>
            </w:r>
            <w:r>
              <w:rPr>
                <w:spacing w:val="-2"/>
                <w:sz w:val="14"/>
              </w:rPr>
              <w:t xml:space="preserve"> </w:t>
            </w:r>
            <w:r>
              <w:rPr>
                <w:sz w:val="14"/>
              </w:rPr>
              <w:t>MADERA</w:t>
            </w:r>
            <w:r>
              <w:rPr>
                <w:spacing w:val="-3"/>
                <w:sz w:val="14"/>
              </w:rPr>
              <w:t xml:space="preserve"> </w:t>
            </w:r>
            <w:r>
              <w:rPr>
                <w:sz w:val="14"/>
              </w:rPr>
              <w:t>LAMINADA.</w:t>
            </w:r>
            <w:r>
              <w:rPr>
                <w:spacing w:val="-2"/>
                <w:sz w:val="14"/>
              </w:rPr>
              <w:t xml:space="preserve"> (incluye</w:t>
            </w:r>
          </w:p>
          <w:p w14:paraId="267B506E" w14:textId="77777777" w:rsidR="005D4828" w:rsidRDefault="00000000">
            <w:pPr>
              <w:pStyle w:val="TableParagraph"/>
              <w:spacing w:before="3"/>
              <w:ind w:left="69"/>
              <w:rPr>
                <w:sz w:val="14"/>
              </w:rPr>
            </w:pPr>
            <w:r>
              <w:rPr>
                <w:sz w:val="14"/>
              </w:rPr>
              <w:t>trasiego</w:t>
            </w:r>
            <w:r>
              <w:rPr>
                <w:spacing w:val="-3"/>
                <w:sz w:val="14"/>
              </w:rPr>
              <w:t xml:space="preserve"> </w:t>
            </w:r>
            <w:r>
              <w:rPr>
                <w:sz w:val="14"/>
              </w:rPr>
              <w:t>y</w:t>
            </w:r>
            <w:r>
              <w:rPr>
                <w:spacing w:val="-3"/>
                <w:sz w:val="14"/>
              </w:rPr>
              <w:t xml:space="preserve"> </w:t>
            </w:r>
            <w:r>
              <w:rPr>
                <w:sz w:val="14"/>
              </w:rPr>
              <w:t>retiro</w:t>
            </w:r>
            <w:r>
              <w:rPr>
                <w:spacing w:val="-2"/>
                <w:sz w:val="14"/>
              </w:rPr>
              <w:t xml:space="preserve"> </w:t>
            </w:r>
            <w:r>
              <w:rPr>
                <w:sz w:val="14"/>
              </w:rPr>
              <w:t>de</w:t>
            </w:r>
            <w:r>
              <w:rPr>
                <w:spacing w:val="-3"/>
                <w:sz w:val="14"/>
              </w:rPr>
              <w:t xml:space="preserve"> </w:t>
            </w:r>
            <w:r>
              <w:rPr>
                <w:spacing w:val="-2"/>
                <w:sz w:val="14"/>
              </w:rPr>
              <w:t>sobrantes)</w:t>
            </w:r>
          </w:p>
        </w:tc>
        <w:tc>
          <w:tcPr>
            <w:tcW w:w="759" w:type="dxa"/>
          </w:tcPr>
          <w:p w14:paraId="63C94FC5" w14:textId="77777777" w:rsidR="005D4828" w:rsidRDefault="00000000">
            <w:pPr>
              <w:pStyle w:val="TableParagraph"/>
              <w:spacing w:before="98"/>
              <w:ind w:left="8" w:right="6"/>
              <w:jc w:val="center"/>
              <w:rPr>
                <w:sz w:val="14"/>
              </w:rPr>
            </w:pPr>
            <w:r>
              <w:rPr>
                <w:spacing w:val="-5"/>
                <w:sz w:val="14"/>
              </w:rPr>
              <w:t>M2</w:t>
            </w:r>
          </w:p>
        </w:tc>
        <w:tc>
          <w:tcPr>
            <w:tcW w:w="1001" w:type="dxa"/>
          </w:tcPr>
          <w:p w14:paraId="3D06212B" w14:textId="77777777" w:rsidR="005D4828" w:rsidRDefault="00000000">
            <w:pPr>
              <w:pStyle w:val="TableParagraph"/>
              <w:spacing w:before="98"/>
              <w:ind w:right="63"/>
              <w:jc w:val="right"/>
              <w:rPr>
                <w:sz w:val="14"/>
              </w:rPr>
            </w:pPr>
            <w:r>
              <w:rPr>
                <w:spacing w:val="-2"/>
                <w:sz w:val="14"/>
              </w:rPr>
              <w:t>23,77</w:t>
            </w:r>
          </w:p>
        </w:tc>
        <w:tc>
          <w:tcPr>
            <w:tcW w:w="1361" w:type="dxa"/>
          </w:tcPr>
          <w:p w14:paraId="2F3337FA"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15.522,00</w:t>
            </w:r>
          </w:p>
        </w:tc>
        <w:tc>
          <w:tcPr>
            <w:tcW w:w="1599" w:type="dxa"/>
          </w:tcPr>
          <w:p w14:paraId="5AF744FD"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368.957,94</w:t>
            </w:r>
          </w:p>
        </w:tc>
      </w:tr>
      <w:tr w:rsidR="005D4828" w14:paraId="17DD0DB5" w14:textId="77777777">
        <w:trPr>
          <w:trHeight w:val="359"/>
        </w:trPr>
        <w:tc>
          <w:tcPr>
            <w:tcW w:w="581" w:type="dxa"/>
          </w:tcPr>
          <w:p w14:paraId="3E76E94C" w14:textId="77777777" w:rsidR="005D4828" w:rsidRDefault="00000000">
            <w:pPr>
              <w:pStyle w:val="TableParagraph"/>
              <w:spacing w:before="101"/>
              <w:ind w:left="10" w:right="5"/>
              <w:jc w:val="center"/>
              <w:rPr>
                <w:sz w:val="14"/>
              </w:rPr>
            </w:pPr>
            <w:r>
              <w:rPr>
                <w:spacing w:val="-5"/>
                <w:sz w:val="14"/>
              </w:rPr>
              <w:t>2.8</w:t>
            </w:r>
          </w:p>
        </w:tc>
        <w:tc>
          <w:tcPr>
            <w:tcW w:w="4021" w:type="dxa"/>
          </w:tcPr>
          <w:p w14:paraId="72E0DBDA" w14:textId="77777777" w:rsidR="005D4828" w:rsidRDefault="00000000">
            <w:pPr>
              <w:pStyle w:val="TableParagraph"/>
              <w:spacing w:before="18" w:line="160" w:lineRule="atLeast"/>
              <w:ind w:left="69" w:right="166"/>
              <w:rPr>
                <w:sz w:val="14"/>
              </w:rPr>
            </w:pPr>
            <w:r>
              <w:rPr>
                <w:sz w:val="14"/>
              </w:rPr>
              <w:t>DESMONTE</w:t>
            </w:r>
            <w:r>
              <w:rPr>
                <w:spacing w:val="-5"/>
                <w:sz w:val="14"/>
              </w:rPr>
              <w:t xml:space="preserve"> </w:t>
            </w:r>
            <w:r>
              <w:rPr>
                <w:sz w:val="14"/>
              </w:rPr>
              <w:t>DE</w:t>
            </w:r>
            <w:r>
              <w:rPr>
                <w:spacing w:val="-5"/>
                <w:sz w:val="14"/>
              </w:rPr>
              <w:t xml:space="preserve"> </w:t>
            </w:r>
            <w:r>
              <w:rPr>
                <w:sz w:val="14"/>
              </w:rPr>
              <w:t>TABLETA</w:t>
            </w:r>
            <w:r>
              <w:rPr>
                <w:spacing w:val="-5"/>
                <w:sz w:val="14"/>
              </w:rPr>
              <w:t xml:space="preserve"> </w:t>
            </w:r>
            <w:r>
              <w:rPr>
                <w:sz w:val="14"/>
              </w:rPr>
              <w:t>DE</w:t>
            </w:r>
            <w:r>
              <w:rPr>
                <w:spacing w:val="-5"/>
                <w:sz w:val="14"/>
              </w:rPr>
              <w:t xml:space="preserve"> </w:t>
            </w:r>
            <w:r>
              <w:rPr>
                <w:sz w:val="14"/>
              </w:rPr>
              <w:t>GRES.</w:t>
            </w:r>
            <w:r>
              <w:rPr>
                <w:spacing w:val="-2"/>
                <w:sz w:val="14"/>
              </w:rPr>
              <w:t xml:space="preserve"> </w:t>
            </w:r>
            <w:r>
              <w:rPr>
                <w:sz w:val="14"/>
              </w:rPr>
              <w:t>(incluye</w:t>
            </w:r>
            <w:r>
              <w:rPr>
                <w:spacing w:val="-7"/>
                <w:sz w:val="14"/>
              </w:rPr>
              <w:t xml:space="preserve"> </w:t>
            </w:r>
            <w:r>
              <w:rPr>
                <w:sz w:val="14"/>
              </w:rPr>
              <w:t>trasiego</w:t>
            </w:r>
            <w:r>
              <w:rPr>
                <w:spacing w:val="-5"/>
                <w:sz w:val="14"/>
              </w:rPr>
              <w:t xml:space="preserve"> </w:t>
            </w:r>
            <w:r>
              <w:rPr>
                <w:sz w:val="14"/>
              </w:rPr>
              <w:t>y</w:t>
            </w:r>
            <w:r>
              <w:rPr>
                <w:spacing w:val="40"/>
                <w:sz w:val="14"/>
              </w:rPr>
              <w:t xml:space="preserve"> </w:t>
            </w:r>
            <w:r>
              <w:rPr>
                <w:sz w:val="14"/>
              </w:rPr>
              <w:t>retiro de sobrantes)</w:t>
            </w:r>
          </w:p>
        </w:tc>
        <w:tc>
          <w:tcPr>
            <w:tcW w:w="759" w:type="dxa"/>
          </w:tcPr>
          <w:p w14:paraId="375F32D5" w14:textId="77777777" w:rsidR="005D4828" w:rsidRDefault="00000000">
            <w:pPr>
              <w:pStyle w:val="TableParagraph"/>
              <w:spacing w:before="101"/>
              <w:ind w:left="8" w:right="6"/>
              <w:jc w:val="center"/>
              <w:rPr>
                <w:sz w:val="14"/>
              </w:rPr>
            </w:pPr>
            <w:r>
              <w:rPr>
                <w:spacing w:val="-5"/>
                <w:sz w:val="14"/>
              </w:rPr>
              <w:t>M2</w:t>
            </w:r>
          </w:p>
        </w:tc>
        <w:tc>
          <w:tcPr>
            <w:tcW w:w="1001" w:type="dxa"/>
          </w:tcPr>
          <w:p w14:paraId="5A2DD9CA" w14:textId="77777777" w:rsidR="005D4828" w:rsidRDefault="00000000">
            <w:pPr>
              <w:pStyle w:val="TableParagraph"/>
              <w:spacing w:before="101"/>
              <w:ind w:right="63"/>
              <w:jc w:val="right"/>
              <w:rPr>
                <w:sz w:val="14"/>
              </w:rPr>
            </w:pPr>
            <w:r>
              <w:rPr>
                <w:spacing w:val="-2"/>
                <w:sz w:val="14"/>
              </w:rPr>
              <w:t>12,36</w:t>
            </w:r>
          </w:p>
        </w:tc>
        <w:tc>
          <w:tcPr>
            <w:tcW w:w="1361" w:type="dxa"/>
          </w:tcPr>
          <w:p w14:paraId="2C08EE01"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17.432,00</w:t>
            </w:r>
          </w:p>
        </w:tc>
        <w:tc>
          <w:tcPr>
            <w:tcW w:w="1599" w:type="dxa"/>
          </w:tcPr>
          <w:p w14:paraId="6D9F6B1C"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215.459,52</w:t>
            </w:r>
          </w:p>
        </w:tc>
      </w:tr>
      <w:tr w:rsidR="005D4828" w14:paraId="7F445D4F" w14:textId="77777777">
        <w:trPr>
          <w:trHeight w:val="539"/>
        </w:trPr>
        <w:tc>
          <w:tcPr>
            <w:tcW w:w="581" w:type="dxa"/>
          </w:tcPr>
          <w:p w14:paraId="166387E3" w14:textId="77777777" w:rsidR="005D4828" w:rsidRDefault="005D4828">
            <w:pPr>
              <w:pStyle w:val="TableParagraph"/>
              <w:spacing w:before="19"/>
              <w:rPr>
                <w:rFonts w:ascii="Verdana"/>
                <w:sz w:val="14"/>
              </w:rPr>
            </w:pPr>
          </w:p>
          <w:p w14:paraId="0360CC9C" w14:textId="77777777" w:rsidR="005D4828" w:rsidRDefault="00000000">
            <w:pPr>
              <w:pStyle w:val="TableParagraph"/>
              <w:ind w:left="10" w:right="5"/>
              <w:jc w:val="center"/>
              <w:rPr>
                <w:sz w:val="14"/>
              </w:rPr>
            </w:pPr>
            <w:r>
              <w:rPr>
                <w:spacing w:val="-5"/>
                <w:sz w:val="14"/>
              </w:rPr>
              <w:t>2.9</w:t>
            </w:r>
          </w:p>
        </w:tc>
        <w:tc>
          <w:tcPr>
            <w:tcW w:w="4021" w:type="dxa"/>
          </w:tcPr>
          <w:p w14:paraId="3396388A" w14:textId="77777777" w:rsidR="005D4828" w:rsidRDefault="00000000">
            <w:pPr>
              <w:pStyle w:val="TableParagraph"/>
              <w:spacing w:before="29" w:line="242" w:lineRule="auto"/>
              <w:ind w:left="69"/>
              <w:rPr>
                <w:sz w:val="14"/>
              </w:rPr>
            </w:pPr>
            <w:r>
              <w:rPr>
                <w:sz w:val="14"/>
              </w:rPr>
              <w:t>DESMONTE DE ADOQUIN LADRILLO CUARTO 26</w:t>
            </w:r>
            <w:r>
              <w:rPr>
                <w:spacing w:val="40"/>
                <w:sz w:val="14"/>
              </w:rPr>
              <w:t xml:space="preserve"> </w:t>
            </w:r>
            <w:r>
              <w:rPr>
                <w:sz w:val="14"/>
              </w:rPr>
              <w:t>(DEMOLICIÓN</w:t>
            </w:r>
            <w:r>
              <w:rPr>
                <w:spacing w:val="-8"/>
                <w:sz w:val="14"/>
              </w:rPr>
              <w:t xml:space="preserve"> </w:t>
            </w:r>
            <w:r>
              <w:rPr>
                <w:sz w:val="14"/>
              </w:rPr>
              <w:t>ADOQUÍN</w:t>
            </w:r>
            <w:r>
              <w:rPr>
                <w:spacing w:val="-5"/>
                <w:sz w:val="14"/>
              </w:rPr>
              <w:t xml:space="preserve"> </w:t>
            </w:r>
            <w:r>
              <w:rPr>
                <w:sz w:val="14"/>
              </w:rPr>
              <w:t>SOBRE</w:t>
            </w:r>
            <w:r>
              <w:rPr>
                <w:spacing w:val="-7"/>
                <w:sz w:val="14"/>
              </w:rPr>
              <w:t xml:space="preserve"> </w:t>
            </w:r>
            <w:r>
              <w:rPr>
                <w:sz w:val="14"/>
              </w:rPr>
              <w:t>ARENA,</w:t>
            </w:r>
            <w:r>
              <w:rPr>
                <w:spacing w:val="-8"/>
                <w:sz w:val="14"/>
              </w:rPr>
              <w:t xml:space="preserve"> </w:t>
            </w:r>
            <w:r>
              <w:rPr>
                <w:sz w:val="14"/>
              </w:rPr>
              <w:t>H=0.15</w:t>
            </w:r>
            <w:r>
              <w:rPr>
                <w:spacing w:val="-8"/>
                <w:sz w:val="14"/>
              </w:rPr>
              <w:t xml:space="preserve"> </w:t>
            </w:r>
            <w:r>
              <w:rPr>
                <w:sz w:val="14"/>
              </w:rPr>
              <w:t>m)</w:t>
            </w:r>
          </w:p>
          <w:p w14:paraId="2503E4FE" w14:textId="77777777" w:rsidR="005D4828" w:rsidRDefault="00000000">
            <w:pPr>
              <w:pStyle w:val="TableParagraph"/>
              <w:spacing w:before="1"/>
              <w:ind w:left="69"/>
              <w:rPr>
                <w:sz w:val="14"/>
              </w:rPr>
            </w:pPr>
            <w:r>
              <w:rPr>
                <w:sz w:val="14"/>
              </w:rPr>
              <w:t>(incluye</w:t>
            </w:r>
            <w:r>
              <w:rPr>
                <w:spacing w:val="-6"/>
                <w:sz w:val="14"/>
              </w:rPr>
              <w:t xml:space="preserve"> </w:t>
            </w:r>
            <w:r>
              <w:rPr>
                <w:sz w:val="14"/>
              </w:rPr>
              <w:t>trasiego</w:t>
            </w:r>
            <w:r>
              <w:rPr>
                <w:spacing w:val="-3"/>
                <w:sz w:val="14"/>
              </w:rPr>
              <w:t xml:space="preserve"> </w:t>
            </w:r>
            <w:r>
              <w:rPr>
                <w:sz w:val="14"/>
              </w:rPr>
              <w:t>y</w:t>
            </w:r>
            <w:r>
              <w:rPr>
                <w:spacing w:val="-4"/>
                <w:sz w:val="14"/>
              </w:rPr>
              <w:t xml:space="preserve"> </w:t>
            </w:r>
            <w:r>
              <w:rPr>
                <w:sz w:val="14"/>
              </w:rPr>
              <w:t>retiro</w:t>
            </w:r>
            <w:r>
              <w:rPr>
                <w:spacing w:val="-4"/>
                <w:sz w:val="14"/>
              </w:rPr>
              <w:t xml:space="preserve"> </w:t>
            </w:r>
            <w:r>
              <w:rPr>
                <w:sz w:val="14"/>
              </w:rPr>
              <w:t>de</w:t>
            </w:r>
            <w:r>
              <w:rPr>
                <w:spacing w:val="-2"/>
                <w:sz w:val="14"/>
              </w:rPr>
              <w:t xml:space="preserve"> sobrantes)</w:t>
            </w:r>
          </w:p>
        </w:tc>
        <w:tc>
          <w:tcPr>
            <w:tcW w:w="759" w:type="dxa"/>
          </w:tcPr>
          <w:p w14:paraId="2174BC77" w14:textId="77777777" w:rsidR="005D4828" w:rsidRDefault="005D4828">
            <w:pPr>
              <w:pStyle w:val="TableParagraph"/>
              <w:spacing w:before="19"/>
              <w:rPr>
                <w:rFonts w:ascii="Verdana"/>
                <w:sz w:val="14"/>
              </w:rPr>
            </w:pPr>
          </w:p>
          <w:p w14:paraId="166EF30E" w14:textId="77777777" w:rsidR="005D4828" w:rsidRDefault="00000000">
            <w:pPr>
              <w:pStyle w:val="TableParagraph"/>
              <w:ind w:left="8" w:right="6"/>
              <w:jc w:val="center"/>
              <w:rPr>
                <w:sz w:val="14"/>
              </w:rPr>
            </w:pPr>
            <w:r>
              <w:rPr>
                <w:spacing w:val="-5"/>
                <w:sz w:val="14"/>
              </w:rPr>
              <w:t>M2</w:t>
            </w:r>
          </w:p>
        </w:tc>
        <w:tc>
          <w:tcPr>
            <w:tcW w:w="1001" w:type="dxa"/>
          </w:tcPr>
          <w:p w14:paraId="396F210D" w14:textId="77777777" w:rsidR="005D4828" w:rsidRDefault="005D4828">
            <w:pPr>
              <w:pStyle w:val="TableParagraph"/>
              <w:spacing w:before="19"/>
              <w:rPr>
                <w:rFonts w:ascii="Verdana"/>
                <w:sz w:val="14"/>
              </w:rPr>
            </w:pPr>
          </w:p>
          <w:p w14:paraId="7753B5B4" w14:textId="77777777" w:rsidR="005D4828" w:rsidRDefault="00000000">
            <w:pPr>
              <w:pStyle w:val="TableParagraph"/>
              <w:ind w:right="63"/>
              <w:jc w:val="right"/>
              <w:rPr>
                <w:sz w:val="14"/>
              </w:rPr>
            </w:pPr>
            <w:r>
              <w:rPr>
                <w:spacing w:val="-2"/>
                <w:sz w:val="14"/>
              </w:rPr>
              <w:t>23,57</w:t>
            </w:r>
          </w:p>
        </w:tc>
        <w:tc>
          <w:tcPr>
            <w:tcW w:w="1361" w:type="dxa"/>
          </w:tcPr>
          <w:p w14:paraId="616EAD41" w14:textId="77777777" w:rsidR="005D4828" w:rsidRDefault="005D4828">
            <w:pPr>
              <w:pStyle w:val="TableParagraph"/>
              <w:spacing w:before="19"/>
              <w:rPr>
                <w:rFonts w:ascii="Verdana"/>
                <w:sz w:val="14"/>
              </w:rPr>
            </w:pPr>
          </w:p>
          <w:p w14:paraId="6DF981FC"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14.692,00</w:t>
            </w:r>
          </w:p>
        </w:tc>
        <w:tc>
          <w:tcPr>
            <w:tcW w:w="1599" w:type="dxa"/>
          </w:tcPr>
          <w:p w14:paraId="17FC858E" w14:textId="77777777" w:rsidR="005D4828" w:rsidRDefault="005D4828">
            <w:pPr>
              <w:pStyle w:val="TableParagraph"/>
              <w:spacing w:before="19"/>
              <w:rPr>
                <w:rFonts w:ascii="Verdana"/>
                <w:sz w:val="14"/>
              </w:rPr>
            </w:pPr>
          </w:p>
          <w:p w14:paraId="4D9C465E"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346.290,44</w:t>
            </w:r>
          </w:p>
        </w:tc>
      </w:tr>
      <w:tr w:rsidR="005D4828" w14:paraId="0419B63A" w14:textId="77777777">
        <w:trPr>
          <w:trHeight w:val="359"/>
        </w:trPr>
        <w:tc>
          <w:tcPr>
            <w:tcW w:w="581" w:type="dxa"/>
          </w:tcPr>
          <w:p w14:paraId="7CBCA5BE" w14:textId="77777777" w:rsidR="005D4828" w:rsidRDefault="00000000">
            <w:pPr>
              <w:pStyle w:val="TableParagraph"/>
              <w:spacing w:before="101"/>
              <w:ind w:left="10" w:right="8"/>
              <w:jc w:val="center"/>
              <w:rPr>
                <w:sz w:val="14"/>
              </w:rPr>
            </w:pPr>
            <w:r>
              <w:rPr>
                <w:spacing w:val="-4"/>
                <w:sz w:val="14"/>
              </w:rPr>
              <w:t>2.10</w:t>
            </w:r>
          </w:p>
        </w:tc>
        <w:tc>
          <w:tcPr>
            <w:tcW w:w="4021" w:type="dxa"/>
          </w:tcPr>
          <w:p w14:paraId="6C2F6893" w14:textId="77777777" w:rsidR="005D4828" w:rsidRDefault="00000000">
            <w:pPr>
              <w:pStyle w:val="TableParagraph"/>
              <w:spacing w:before="18" w:line="160" w:lineRule="atLeast"/>
              <w:ind w:left="69"/>
              <w:rPr>
                <w:sz w:val="14"/>
              </w:rPr>
            </w:pPr>
            <w:r>
              <w:rPr>
                <w:sz w:val="14"/>
              </w:rPr>
              <w:t>DEMOLICIÓN</w:t>
            </w:r>
            <w:r>
              <w:rPr>
                <w:spacing w:val="-5"/>
                <w:sz w:val="14"/>
              </w:rPr>
              <w:t xml:space="preserve"> </w:t>
            </w:r>
            <w:r>
              <w:rPr>
                <w:sz w:val="14"/>
              </w:rPr>
              <w:t>PLACA</w:t>
            </w:r>
            <w:r>
              <w:rPr>
                <w:spacing w:val="-4"/>
                <w:sz w:val="14"/>
              </w:rPr>
              <w:t xml:space="preserve"> </w:t>
            </w:r>
            <w:r>
              <w:rPr>
                <w:sz w:val="14"/>
              </w:rPr>
              <w:t>DE</w:t>
            </w:r>
            <w:r>
              <w:rPr>
                <w:spacing w:val="-4"/>
                <w:sz w:val="14"/>
              </w:rPr>
              <w:t xml:space="preserve"> </w:t>
            </w:r>
            <w:r>
              <w:rPr>
                <w:sz w:val="14"/>
              </w:rPr>
              <w:t>PISO</w:t>
            </w:r>
            <w:r>
              <w:rPr>
                <w:spacing w:val="-3"/>
                <w:sz w:val="14"/>
              </w:rPr>
              <w:t xml:space="preserve"> </w:t>
            </w:r>
            <w:r>
              <w:rPr>
                <w:sz w:val="14"/>
              </w:rPr>
              <w:t>(incluye</w:t>
            </w:r>
            <w:r>
              <w:rPr>
                <w:spacing w:val="-6"/>
                <w:sz w:val="14"/>
              </w:rPr>
              <w:t xml:space="preserve"> </w:t>
            </w:r>
            <w:r>
              <w:rPr>
                <w:sz w:val="14"/>
              </w:rPr>
              <w:t>trasiego</w:t>
            </w:r>
            <w:r>
              <w:rPr>
                <w:spacing w:val="-1"/>
                <w:sz w:val="14"/>
              </w:rPr>
              <w:t xml:space="preserve"> </w:t>
            </w:r>
            <w:r>
              <w:rPr>
                <w:sz w:val="14"/>
              </w:rPr>
              <w:t>y</w:t>
            </w:r>
            <w:r>
              <w:rPr>
                <w:spacing w:val="-6"/>
                <w:sz w:val="14"/>
              </w:rPr>
              <w:t xml:space="preserve"> </w:t>
            </w:r>
            <w:r>
              <w:rPr>
                <w:sz w:val="14"/>
              </w:rPr>
              <w:t>retiro</w:t>
            </w:r>
            <w:r>
              <w:rPr>
                <w:spacing w:val="-6"/>
                <w:sz w:val="14"/>
              </w:rPr>
              <w:t xml:space="preserve"> </w:t>
            </w:r>
            <w:r>
              <w:rPr>
                <w:sz w:val="14"/>
              </w:rPr>
              <w:t>de</w:t>
            </w:r>
            <w:r>
              <w:rPr>
                <w:spacing w:val="40"/>
                <w:sz w:val="14"/>
              </w:rPr>
              <w:t xml:space="preserve"> </w:t>
            </w:r>
            <w:r>
              <w:rPr>
                <w:spacing w:val="-2"/>
                <w:sz w:val="14"/>
              </w:rPr>
              <w:t>sobrantes)</w:t>
            </w:r>
          </w:p>
        </w:tc>
        <w:tc>
          <w:tcPr>
            <w:tcW w:w="759" w:type="dxa"/>
          </w:tcPr>
          <w:p w14:paraId="71CBC7A9" w14:textId="77777777" w:rsidR="005D4828" w:rsidRDefault="00000000">
            <w:pPr>
              <w:pStyle w:val="TableParagraph"/>
              <w:spacing w:before="101"/>
              <w:ind w:left="8" w:right="6"/>
              <w:jc w:val="center"/>
              <w:rPr>
                <w:sz w:val="14"/>
              </w:rPr>
            </w:pPr>
            <w:r>
              <w:rPr>
                <w:spacing w:val="-5"/>
                <w:sz w:val="14"/>
              </w:rPr>
              <w:t>M2</w:t>
            </w:r>
          </w:p>
        </w:tc>
        <w:tc>
          <w:tcPr>
            <w:tcW w:w="1001" w:type="dxa"/>
          </w:tcPr>
          <w:p w14:paraId="31B78CC4" w14:textId="77777777" w:rsidR="005D4828" w:rsidRDefault="00000000">
            <w:pPr>
              <w:pStyle w:val="TableParagraph"/>
              <w:spacing w:before="101"/>
              <w:ind w:right="63"/>
              <w:jc w:val="right"/>
              <w:rPr>
                <w:sz w:val="14"/>
              </w:rPr>
            </w:pPr>
            <w:r>
              <w:rPr>
                <w:spacing w:val="-2"/>
                <w:sz w:val="14"/>
              </w:rPr>
              <w:t>27,10</w:t>
            </w:r>
          </w:p>
        </w:tc>
        <w:tc>
          <w:tcPr>
            <w:tcW w:w="1361" w:type="dxa"/>
          </w:tcPr>
          <w:p w14:paraId="69A0041B"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49.480,00</w:t>
            </w:r>
          </w:p>
        </w:tc>
        <w:tc>
          <w:tcPr>
            <w:tcW w:w="1599" w:type="dxa"/>
          </w:tcPr>
          <w:p w14:paraId="3ACA75E5"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1.340.908,00</w:t>
            </w:r>
          </w:p>
        </w:tc>
      </w:tr>
      <w:tr w:rsidR="005D4828" w14:paraId="48D5CBCE" w14:textId="77777777">
        <w:trPr>
          <w:trHeight w:val="541"/>
        </w:trPr>
        <w:tc>
          <w:tcPr>
            <w:tcW w:w="581" w:type="dxa"/>
          </w:tcPr>
          <w:p w14:paraId="69706EFD" w14:textId="77777777" w:rsidR="005D4828" w:rsidRDefault="005D4828">
            <w:pPr>
              <w:pStyle w:val="TableParagraph"/>
              <w:spacing w:before="22"/>
              <w:rPr>
                <w:rFonts w:ascii="Verdana"/>
                <w:sz w:val="14"/>
              </w:rPr>
            </w:pPr>
          </w:p>
          <w:p w14:paraId="195EC84A" w14:textId="77777777" w:rsidR="005D4828" w:rsidRDefault="00000000">
            <w:pPr>
              <w:pStyle w:val="TableParagraph"/>
              <w:ind w:left="10" w:right="8"/>
              <w:jc w:val="center"/>
              <w:rPr>
                <w:sz w:val="14"/>
              </w:rPr>
            </w:pPr>
            <w:r>
              <w:rPr>
                <w:spacing w:val="-4"/>
                <w:sz w:val="14"/>
              </w:rPr>
              <w:t>2.11</w:t>
            </w:r>
          </w:p>
        </w:tc>
        <w:tc>
          <w:tcPr>
            <w:tcW w:w="4021" w:type="dxa"/>
          </w:tcPr>
          <w:p w14:paraId="64367355" w14:textId="77777777" w:rsidR="005D4828" w:rsidRDefault="00000000">
            <w:pPr>
              <w:pStyle w:val="TableParagraph"/>
              <w:spacing w:before="31"/>
              <w:ind w:left="69"/>
              <w:rPr>
                <w:sz w:val="14"/>
              </w:rPr>
            </w:pPr>
            <w:r>
              <w:rPr>
                <w:sz w:val="14"/>
              </w:rPr>
              <w:t>DESMONTE</w:t>
            </w:r>
            <w:r>
              <w:rPr>
                <w:spacing w:val="-3"/>
                <w:sz w:val="14"/>
              </w:rPr>
              <w:t xml:space="preserve"> </w:t>
            </w:r>
            <w:r>
              <w:rPr>
                <w:sz w:val="14"/>
              </w:rPr>
              <w:t>DE</w:t>
            </w:r>
            <w:r>
              <w:rPr>
                <w:spacing w:val="-3"/>
                <w:sz w:val="14"/>
              </w:rPr>
              <w:t xml:space="preserve"> </w:t>
            </w:r>
            <w:r>
              <w:rPr>
                <w:sz w:val="14"/>
              </w:rPr>
              <w:t>VENTANAS</w:t>
            </w:r>
            <w:r>
              <w:rPr>
                <w:spacing w:val="-2"/>
                <w:sz w:val="14"/>
              </w:rPr>
              <w:t xml:space="preserve"> </w:t>
            </w:r>
            <w:r>
              <w:rPr>
                <w:sz w:val="14"/>
              </w:rPr>
              <w:t>EN</w:t>
            </w:r>
            <w:r>
              <w:rPr>
                <w:spacing w:val="-2"/>
                <w:sz w:val="14"/>
              </w:rPr>
              <w:t xml:space="preserve"> </w:t>
            </w:r>
            <w:r>
              <w:rPr>
                <w:sz w:val="14"/>
              </w:rPr>
              <w:t>MADERA</w:t>
            </w:r>
            <w:r>
              <w:rPr>
                <w:spacing w:val="-3"/>
                <w:sz w:val="14"/>
              </w:rPr>
              <w:t xml:space="preserve"> </w:t>
            </w:r>
            <w:r>
              <w:rPr>
                <w:spacing w:val="-4"/>
                <w:sz w:val="14"/>
              </w:rPr>
              <w:t>PARA</w:t>
            </w:r>
          </w:p>
          <w:p w14:paraId="17F3636A" w14:textId="77777777" w:rsidR="005D4828" w:rsidRDefault="00000000">
            <w:pPr>
              <w:pStyle w:val="TableParagraph"/>
              <w:spacing w:before="3" w:line="242" w:lineRule="auto"/>
              <w:ind w:left="69"/>
              <w:rPr>
                <w:sz w:val="14"/>
              </w:rPr>
            </w:pPr>
            <w:r>
              <w:rPr>
                <w:sz w:val="14"/>
              </w:rPr>
              <w:t>RESTAURACION</w:t>
            </w:r>
            <w:r>
              <w:rPr>
                <w:spacing w:val="-4"/>
                <w:sz w:val="14"/>
              </w:rPr>
              <w:t xml:space="preserve"> </w:t>
            </w:r>
            <w:r>
              <w:rPr>
                <w:sz w:val="14"/>
              </w:rPr>
              <w:t>Y</w:t>
            </w:r>
            <w:r>
              <w:rPr>
                <w:spacing w:val="-6"/>
                <w:sz w:val="14"/>
              </w:rPr>
              <w:t xml:space="preserve"> </w:t>
            </w:r>
            <w:r>
              <w:rPr>
                <w:sz w:val="14"/>
              </w:rPr>
              <w:t>MANTENIMIENTO</w:t>
            </w:r>
            <w:r>
              <w:rPr>
                <w:spacing w:val="26"/>
                <w:sz w:val="14"/>
              </w:rPr>
              <w:t xml:space="preserve"> </w:t>
            </w:r>
            <w:r>
              <w:rPr>
                <w:sz w:val="14"/>
              </w:rPr>
              <w:t>(Incluye</w:t>
            </w:r>
            <w:r>
              <w:rPr>
                <w:spacing w:val="-7"/>
                <w:sz w:val="14"/>
              </w:rPr>
              <w:t xml:space="preserve"> </w:t>
            </w:r>
            <w:r>
              <w:rPr>
                <w:sz w:val="14"/>
              </w:rPr>
              <w:t>marcos</w:t>
            </w:r>
            <w:r>
              <w:rPr>
                <w:spacing w:val="-4"/>
                <w:sz w:val="14"/>
              </w:rPr>
              <w:t xml:space="preserve"> </w:t>
            </w:r>
            <w:r>
              <w:rPr>
                <w:sz w:val="14"/>
              </w:rPr>
              <w:t>y</w:t>
            </w:r>
            <w:r>
              <w:rPr>
                <w:spacing w:val="40"/>
                <w:sz w:val="14"/>
              </w:rPr>
              <w:t xml:space="preserve"> </w:t>
            </w:r>
            <w:r>
              <w:rPr>
                <w:sz w:val="14"/>
              </w:rPr>
              <w:t>hojas) INCLUYE TRASIEGO DENTRO DE LA OBRA</w:t>
            </w:r>
          </w:p>
        </w:tc>
        <w:tc>
          <w:tcPr>
            <w:tcW w:w="759" w:type="dxa"/>
          </w:tcPr>
          <w:p w14:paraId="6F39A3AF" w14:textId="77777777" w:rsidR="005D4828" w:rsidRDefault="005D4828">
            <w:pPr>
              <w:pStyle w:val="TableParagraph"/>
              <w:spacing w:before="22"/>
              <w:rPr>
                <w:rFonts w:ascii="Verdana"/>
                <w:sz w:val="14"/>
              </w:rPr>
            </w:pPr>
          </w:p>
          <w:p w14:paraId="11496A09" w14:textId="77777777" w:rsidR="005D4828" w:rsidRDefault="00000000">
            <w:pPr>
              <w:pStyle w:val="TableParagraph"/>
              <w:ind w:left="8" w:right="6"/>
              <w:jc w:val="center"/>
              <w:rPr>
                <w:sz w:val="14"/>
              </w:rPr>
            </w:pPr>
            <w:r>
              <w:rPr>
                <w:spacing w:val="-5"/>
                <w:sz w:val="14"/>
              </w:rPr>
              <w:t>M2</w:t>
            </w:r>
          </w:p>
        </w:tc>
        <w:tc>
          <w:tcPr>
            <w:tcW w:w="1001" w:type="dxa"/>
          </w:tcPr>
          <w:p w14:paraId="48759FAE" w14:textId="77777777" w:rsidR="005D4828" w:rsidRDefault="005D4828">
            <w:pPr>
              <w:pStyle w:val="TableParagraph"/>
              <w:spacing w:before="22"/>
              <w:rPr>
                <w:rFonts w:ascii="Verdana"/>
                <w:sz w:val="14"/>
              </w:rPr>
            </w:pPr>
          </w:p>
          <w:p w14:paraId="637BA9D4" w14:textId="77777777" w:rsidR="005D4828" w:rsidRDefault="00000000">
            <w:pPr>
              <w:pStyle w:val="TableParagraph"/>
              <w:ind w:right="63"/>
              <w:jc w:val="right"/>
              <w:rPr>
                <w:sz w:val="14"/>
              </w:rPr>
            </w:pPr>
            <w:r>
              <w:rPr>
                <w:spacing w:val="-2"/>
                <w:sz w:val="14"/>
              </w:rPr>
              <w:t>12,79</w:t>
            </w:r>
          </w:p>
        </w:tc>
        <w:tc>
          <w:tcPr>
            <w:tcW w:w="1361" w:type="dxa"/>
          </w:tcPr>
          <w:p w14:paraId="1A2F1F22" w14:textId="77777777" w:rsidR="005D4828" w:rsidRDefault="005D4828">
            <w:pPr>
              <w:pStyle w:val="TableParagraph"/>
              <w:spacing w:before="22"/>
              <w:rPr>
                <w:rFonts w:ascii="Verdana"/>
                <w:sz w:val="14"/>
              </w:rPr>
            </w:pPr>
          </w:p>
          <w:p w14:paraId="1CCA0B29"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19.168,00</w:t>
            </w:r>
          </w:p>
        </w:tc>
        <w:tc>
          <w:tcPr>
            <w:tcW w:w="1599" w:type="dxa"/>
          </w:tcPr>
          <w:p w14:paraId="0E1AD307" w14:textId="77777777" w:rsidR="005D4828" w:rsidRDefault="005D4828">
            <w:pPr>
              <w:pStyle w:val="TableParagraph"/>
              <w:spacing w:before="22"/>
              <w:rPr>
                <w:rFonts w:ascii="Verdana"/>
                <w:sz w:val="14"/>
              </w:rPr>
            </w:pPr>
          </w:p>
          <w:p w14:paraId="361E70AF"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245.158,72</w:t>
            </w:r>
          </w:p>
        </w:tc>
      </w:tr>
      <w:tr w:rsidR="005D4828" w14:paraId="03930605" w14:textId="77777777">
        <w:trPr>
          <w:trHeight w:val="539"/>
        </w:trPr>
        <w:tc>
          <w:tcPr>
            <w:tcW w:w="581" w:type="dxa"/>
          </w:tcPr>
          <w:p w14:paraId="4CF87CB2" w14:textId="77777777" w:rsidR="005D4828" w:rsidRDefault="005D4828">
            <w:pPr>
              <w:pStyle w:val="TableParagraph"/>
              <w:spacing w:before="19"/>
              <w:rPr>
                <w:rFonts w:ascii="Verdana"/>
                <w:sz w:val="14"/>
              </w:rPr>
            </w:pPr>
          </w:p>
          <w:p w14:paraId="73D490DA" w14:textId="77777777" w:rsidR="005D4828" w:rsidRDefault="00000000">
            <w:pPr>
              <w:pStyle w:val="TableParagraph"/>
              <w:ind w:left="10" w:right="8"/>
              <w:jc w:val="center"/>
              <w:rPr>
                <w:sz w:val="14"/>
              </w:rPr>
            </w:pPr>
            <w:r>
              <w:rPr>
                <w:spacing w:val="-4"/>
                <w:sz w:val="14"/>
              </w:rPr>
              <w:t>2.12</w:t>
            </w:r>
          </w:p>
        </w:tc>
        <w:tc>
          <w:tcPr>
            <w:tcW w:w="4021" w:type="dxa"/>
          </w:tcPr>
          <w:p w14:paraId="3CC5F361" w14:textId="77777777" w:rsidR="005D4828" w:rsidRDefault="00000000">
            <w:pPr>
              <w:pStyle w:val="TableParagraph"/>
              <w:spacing w:before="29"/>
              <w:ind w:left="69"/>
              <w:rPr>
                <w:sz w:val="14"/>
              </w:rPr>
            </w:pPr>
            <w:r>
              <w:rPr>
                <w:sz w:val="14"/>
              </w:rPr>
              <w:t>DESMONTE</w:t>
            </w:r>
            <w:r>
              <w:rPr>
                <w:spacing w:val="-3"/>
                <w:sz w:val="14"/>
              </w:rPr>
              <w:t xml:space="preserve"> </w:t>
            </w:r>
            <w:r>
              <w:rPr>
                <w:sz w:val="14"/>
              </w:rPr>
              <w:t>DE</w:t>
            </w:r>
            <w:r>
              <w:rPr>
                <w:spacing w:val="-2"/>
                <w:sz w:val="14"/>
              </w:rPr>
              <w:t xml:space="preserve"> </w:t>
            </w:r>
            <w:r>
              <w:rPr>
                <w:sz w:val="14"/>
              </w:rPr>
              <w:t>PUERTAS</w:t>
            </w:r>
            <w:r>
              <w:rPr>
                <w:spacing w:val="-2"/>
                <w:sz w:val="14"/>
              </w:rPr>
              <w:t xml:space="preserve"> </w:t>
            </w:r>
            <w:r>
              <w:rPr>
                <w:sz w:val="14"/>
              </w:rPr>
              <w:t>EN</w:t>
            </w:r>
            <w:r>
              <w:rPr>
                <w:spacing w:val="-2"/>
                <w:sz w:val="14"/>
              </w:rPr>
              <w:t xml:space="preserve"> </w:t>
            </w:r>
            <w:r>
              <w:rPr>
                <w:sz w:val="14"/>
              </w:rPr>
              <w:t>MADERA</w:t>
            </w:r>
            <w:r>
              <w:rPr>
                <w:spacing w:val="-2"/>
                <w:sz w:val="14"/>
              </w:rPr>
              <w:t xml:space="preserve"> </w:t>
            </w:r>
            <w:r>
              <w:rPr>
                <w:spacing w:val="-4"/>
                <w:sz w:val="14"/>
              </w:rPr>
              <w:t>PARA</w:t>
            </w:r>
          </w:p>
          <w:p w14:paraId="1116B791" w14:textId="77777777" w:rsidR="005D4828" w:rsidRDefault="00000000">
            <w:pPr>
              <w:pStyle w:val="TableParagraph"/>
              <w:spacing w:before="2" w:line="242" w:lineRule="auto"/>
              <w:ind w:left="69"/>
              <w:rPr>
                <w:sz w:val="14"/>
              </w:rPr>
            </w:pPr>
            <w:r>
              <w:rPr>
                <w:sz w:val="14"/>
              </w:rPr>
              <w:t>RESTAURACION</w:t>
            </w:r>
            <w:r>
              <w:rPr>
                <w:spacing w:val="-4"/>
                <w:sz w:val="14"/>
              </w:rPr>
              <w:t xml:space="preserve"> </w:t>
            </w:r>
            <w:r>
              <w:rPr>
                <w:sz w:val="14"/>
              </w:rPr>
              <w:t>Y</w:t>
            </w:r>
            <w:r>
              <w:rPr>
                <w:spacing w:val="-6"/>
                <w:sz w:val="14"/>
              </w:rPr>
              <w:t xml:space="preserve"> </w:t>
            </w:r>
            <w:r>
              <w:rPr>
                <w:sz w:val="14"/>
              </w:rPr>
              <w:t>MANTENIMIENTO</w:t>
            </w:r>
            <w:r>
              <w:rPr>
                <w:spacing w:val="26"/>
                <w:sz w:val="14"/>
              </w:rPr>
              <w:t xml:space="preserve"> </w:t>
            </w:r>
            <w:r>
              <w:rPr>
                <w:sz w:val="14"/>
              </w:rPr>
              <w:t>(Incluye</w:t>
            </w:r>
            <w:r>
              <w:rPr>
                <w:spacing w:val="-7"/>
                <w:sz w:val="14"/>
              </w:rPr>
              <w:t xml:space="preserve"> </w:t>
            </w:r>
            <w:r>
              <w:rPr>
                <w:sz w:val="14"/>
              </w:rPr>
              <w:t>marcos</w:t>
            </w:r>
            <w:r>
              <w:rPr>
                <w:spacing w:val="-4"/>
                <w:sz w:val="14"/>
              </w:rPr>
              <w:t xml:space="preserve"> </w:t>
            </w:r>
            <w:r>
              <w:rPr>
                <w:sz w:val="14"/>
              </w:rPr>
              <w:t>y</w:t>
            </w:r>
            <w:r>
              <w:rPr>
                <w:spacing w:val="40"/>
                <w:sz w:val="14"/>
              </w:rPr>
              <w:t xml:space="preserve"> </w:t>
            </w:r>
            <w:r>
              <w:rPr>
                <w:sz w:val="14"/>
              </w:rPr>
              <w:t>hojas) INCLUYE TRASIEGO DENTRO DE LA OBRA</w:t>
            </w:r>
          </w:p>
        </w:tc>
        <w:tc>
          <w:tcPr>
            <w:tcW w:w="759" w:type="dxa"/>
          </w:tcPr>
          <w:p w14:paraId="2F8CFBA9" w14:textId="77777777" w:rsidR="005D4828" w:rsidRDefault="005D4828">
            <w:pPr>
              <w:pStyle w:val="TableParagraph"/>
              <w:spacing w:before="19"/>
              <w:rPr>
                <w:rFonts w:ascii="Verdana"/>
                <w:sz w:val="14"/>
              </w:rPr>
            </w:pPr>
          </w:p>
          <w:p w14:paraId="4E9F4EE5" w14:textId="77777777" w:rsidR="005D4828" w:rsidRDefault="00000000">
            <w:pPr>
              <w:pStyle w:val="TableParagraph"/>
              <w:ind w:left="8" w:right="6"/>
              <w:jc w:val="center"/>
              <w:rPr>
                <w:sz w:val="14"/>
              </w:rPr>
            </w:pPr>
            <w:r>
              <w:rPr>
                <w:spacing w:val="-5"/>
                <w:sz w:val="14"/>
              </w:rPr>
              <w:t>M2</w:t>
            </w:r>
          </w:p>
        </w:tc>
        <w:tc>
          <w:tcPr>
            <w:tcW w:w="1001" w:type="dxa"/>
          </w:tcPr>
          <w:p w14:paraId="50A2927D" w14:textId="77777777" w:rsidR="005D4828" w:rsidRDefault="005D4828">
            <w:pPr>
              <w:pStyle w:val="TableParagraph"/>
              <w:spacing w:before="19"/>
              <w:rPr>
                <w:rFonts w:ascii="Verdana"/>
                <w:sz w:val="14"/>
              </w:rPr>
            </w:pPr>
          </w:p>
          <w:p w14:paraId="07DAA373" w14:textId="77777777" w:rsidR="005D4828" w:rsidRDefault="00000000">
            <w:pPr>
              <w:pStyle w:val="TableParagraph"/>
              <w:ind w:right="63"/>
              <w:jc w:val="right"/>
              <w:rPr>
                <w:sz w:val="14"/>
              </w:rPr>
            </w:pPr>
            <w:r>
              <w:rPr>
                <w:spacing w:val="-2"/>
                <w:sz w:val="14"/>
              </w:rPr>
              <w:t>40,67</w:t>
            </w:r>
          </w:p>
        </w:tc>
        <w:tc>
          <w:tcPr>
            <w:tcW w:w="1361" w:type="dxa"/>
          </w:tcPr>
          <w:p w14:paraId="69BD24AD" w14:textId="77777777" w:rsidR="005D4828" w:rsidRDefault="005D4828">
            <w:pPr>
              <w:pStyle w:val="TableParagraph"/>
              <w:spacing w:before="19"/>
              <w:rPr>
                <w:rFonts w:ascii="Verdana"/>
                <w:sz w:val="14"/>
              </w:rPr>
            </w:pPr>
          </w:p>
          <w:p w14:paraId="18350001"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19.064,00</w:t>
            </w:r>
          </w:p>
        </w:tc>
        <w:tc>
          <w:tcPr>
            <w:tcW w:w="1599" w:type="dxa"/>
          </w:tcPr>
          <w:p w14:paraId="444DE335" w14:textId="77777777" w:rsidR="005D4828" w:rsidRDefault="005D4828">
            <w:pPr>
              <w:pStyle w:val="TableParagraph"/>
              <w:spacing w:before="19"/>
              <w:rPr>
                <w:rFonts w:ascii="Verdana"/>
                <w:sz w:val="14"/>
              </w:rPr>
            </w:pPr>
          </w:p>
          <w:p w14:paraId="7B122E9C"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775.332,88</w:t>
            </w:r>
          </w:p>
        </w:tc>
      </w:tr>
      <w:tr w:rsidR="005D4828" w14:paraId="60493215" w14:textId="77777777">
        <w:trPr>
          <w:trHeight w:val="360"/>
        </w:trPr>
        <w:tc>
          <w:tcPr>
            <w:tcW w:w="581" w:type="dxa"/>
          </w:tcPr>
          <w:p w14:paraId="3A5A9E25" w14:textId="77777777" w:rsidR="005D4828" w:rsidRDefault="00000000">
            <w:pPr>
              <w:pStyle w:val="TableParagraph"/>
              <w:spacing w:before="98"/>
              <w:ind w:left="10" w:right="8"/>
              <w:jc w:val="center"/>
              <w:rPr>
                <w:sz w:val="14"/>
              </w:rPr>
            </w:pPr>
            <w:r>
              <w:rPr>
                <w:spacing w:val="-4"/>
                <w:sz w:val="14"/>
              </w:rPr>
              <w:t>2.13</w:t>
            </w:r>
          </w:p>
        </w:tc>
        <w:tc>
          <w:tcPr>
            <w:tcW w:w="4021" w:type="dxa"/>
          </w:tcPr>
          <w:p w14:paraId="4171D15A" w14:textId="77777777" w:rsidR="005D4828" w:rsidRDefault="00000000">
            <w:pPr>
              <w:pStyle w:val="TableParagraph"/>
              <w:spacing w:before="18" w:line="160" w:lineRule="atLeast"/>
              <w:ind w:left="69" w:right="166"/>
              <w:rPr>
                <w:sz w:val="14"/>
              </w:rPr>
            </w:pPr>
            <w:r>
              <w:rPr>
                <w:sz w:val="14"/>
              </w:rPr>
              <w:t>DESMONTE</w:t>
            </w:r>
            <w:r>
              <w:rPr>
                <w:spacing w:val="-7"/>
                <w:sz w:val="14"/>
              </w:rPr>
              <w:t xml:space="preserve"> </w:t>
            </w:r>
            <w:r>
              <w:rPr>
                <w:sz w:val="14"/>
              </w:rPr>
              <w:t>DE</w:t>
            </w:r>
            <w:r>
              <w:rPr>
                <w:spacing w:val="-7"/>
                <w:sz w:val="14"/>
              </w:rPr>
              <w:t xml:space="preserve"> </w:t>
            </w:r>
            <w:r>
              <w:rPr>
                <w:sz w:val="14"/>
              </w:rPr>
              <w:t>APARATOS</w:t>
            </w:r>
            <w:r>
              <w:rPr>
                <w:spacing w:val="-8"/>
                <w:sz w:val="14"/>
              </w:rPr>
              <w:t xml:space="preserve"> </w:t>
            </w:r>
            <w:r>
              <w:rPr>
                <w:sz w:val="14"/>
              </w:rPr>
              <w:t>SANITARIOS</w:t>
            </w:r>
            <w:r>
              <w:rPr>
                <w:spacing w:val="-8"/>
                <w:sz w:val="14"/>
              </w:rPr>
              <w:t xml:space="preserve"> </w:t>
            </w:r>
            <w:r>
              <w:rPr>
                <w:sz w:val="14"/>
              </w:rPr>
              <w:t>(incluye</w:t>
            </w:r>
            <w:r>
              <w:rPr>
                <w:spacing w:val="-6"/>
                <w:sz w:val="14"/>
              </w:rPr>
              <w:t xml:space="preserve"> </w:t>
            </w:r>
            <w:r>
              <w:rPr>
                <w:sz w:val="14"/>
              </w:rPr>
              <w:t>trasiego</w:t>
            </w:r>
            <w:r>
              <w:rPr>
                <w:spacing w:val="40"/>
                <w:sz w:val="14"/>
              </w:rPr>
              <w:t xml:space="preserve"> </w:t>
            </w:r>
            <w:r>
              <w:rPr>
                <w:sz w:val="14"/>
              </w:rPr>
              <w:t>y retiro de sobrantes)</w:t>
            </w:r>
          </w:p>
        </w:tc>
        <w:tc>
          <w:tcPr>
            <w:tcW w:w="759" w:type="dxa"/>
          </w:tcPr>
          <w:p w14:paraId="4679305A" w14:textId="77777777" w:rsidR="005D4828" w:rsidRDefault="00000000">
            <w:pPr>
              <w:pStyle w:val="TableParagraph"/>
              <w:spacing w:before="98"/>
              <w:ind w:left="8" w:right="1"/>
              <w:jc w:val="center"/>
              <w:rPr>
                <w:sz w:val="14"/>
              </w:rPr>
            </w:pPr>
            <w:r>
              <w:rPr>
                <w:spacing w:val="-5"/>
                <w:sz w:val="14"/>
              </w:rPr>
              <w:t>UND</w:t>
            </w:r>
          </w:p>
        </w:tc>
        <w:tc>
          <w:tcPr>
            <w:tcW w:w="1001" w:type="dxa"/>
          </w:tcPr>
          <w:p w14:paraId="3240D18D" w14:textId="77777777" w:rsidR="005D4828" w:rsidRDefault="00000000">
            <w:pPr>
              <w:pStyle w:val="TableParagraph"/>
              <w:spacing w:before="98"/>
              <w:ind w:right="63"/>
              <w:jc w:val="right"/>
              <w:rPr>
                <w:sz w:val="14"/>
              </w:rPr>
            </w:pPr>
            <w:r>
              <w:rPr>
                <w:spacing w:val="-4"/>
                <w:sz w:val="14"/>
              </w:rPr>
              <w:t>4,00</w:t>
            </w:r>
          </w:p>
        </w:tc>
        <w:tc>
          <w:tcPr>
            <w:tcW w:w="1361" w:type="dxa"/>
          </w:tcPr>
          <w:p w14:paraId="7BB3D46D"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54.838,00</w:t>
            </w:r>
          </w:p>
        </w:tc>
        <w:tc>
          <w:tcPr>
            <w:tcW w:w="1599" w:type="dxa"/>
          </w:tcPr>
          <w:p w14:paraId="3CE9615E"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219.352,00</w:t>
            </w:r>
          </w:p>
        </w:tc>
      </w:tr>
      <w:tr w:rsidR="005D4828" w14:paraId="4F1DB74D" w14:textId="77777777">
        <w:trPr>
          <w:trHeight w:val="359"/>
        </w:trPr>
        <w:tc>
          <w:tcPr>
            <w:tcW w:w="581" w:type="dxa"/>
          </w:tcPr>
          <w:p w14:paraId="73132EC9" w14:textId="77777777" w:rsidR="005D4828" w:rsidRDefault="00000000">
            <w:pPr>
              <w:pStyle w:val="TableParagraph"/>
              <w:spacing w:before="101"/>
              <w:ind w:left="10" w:right="8"/>
              <w:jc w:val="center"/>
              <w:rPr>
                <w:sz w:val="14"/>
              </w:rPr>
            </w:pPr>
            <w:r>
              <w:rPr>
                <w:spacing w:val="-4"/>
                <w:sz w:val="14"/>
              </w:rPr>
              <w:t>2.14</w:t>
            </w:r>
          </w:p>
        </w:tc>
        <w:tc>
          <w:tcPr>
            <w:tcW w:w="4021" w:type="dxa"/>
          </w:tcPr>
          <w:p w14:paraId="41F6C915" w14:textId="77777777" w:rsidR="005D4828" w:rsidRDefault="00000000">
            <w:pPr>
              <w:pStyle w:val="TableParagraph"/>
              <w:spacing w:before="18" w:line="160" w:lineRule="atLeast"/>
              <w:ind w:left="69"/>
              <w:rPr>
                <w:sz w:val="14"/>
              </w:rPr>
            </w:pPr>
            <w:r>
              <w:rPr>
                <w:sz w:val="14"/>
              </w:rPr>
              <w:t>SUMINISTRO</w:t>
            </w:r>
            <w:r>
              <w:rPr>
                <w:spacing w:val="-8"/>
                <w:sz w:val="14"/>
              </w:rPr>
              <w:t xml:space="preserve"> </w:t>
            </w:r>
            <w:r>
              <w:rPr>
                <w:sz w:val="14"/>
              </w:rPr>
              <w:t>E</w:t>
            </w:r>
            <w:r>
              <w:rPr>
                <w:spacing w:val="-4"/>
                <w:sz w:val="14"/>
              </w:rPr>
              <w:t xml:space="preserve"> </w:t>
            </w:r>
            <w:r>
              <w:rPr>
                <w:sz w:val="14"/>
              </w:rPr>
              <w:t>INSTALACIÓN</w:t>
            </w:r>
            <w:r>
              <w:rPr>
                <w:spacing w:val="-8"/>
                <w:sz w:val="14"/>
              </w:rPr>
              <w:t xml:space="preserve"> </w:t>
            </w:r>
            <w:r>
              <w:rPr>
                <w:sz w:val="14"/>
              </w:rPr>
              <w:t>DE</w:t>
            </w:r>
            <w:r>
              <w:rPr>
                <w:spacing w:val="-7"/>
                <w:sz w:val="14"/>
              </w:rPr>
              <w:t xml:space="preserve"> </w:t>
            </w:r>
            <w:r>
              <w:rPr>
                <w:sz w:val="14"/>
              </w:rPr>
              <w:t>SOBRECUBIERTA,</w:t>
            </w:r>
            <w:r>
              <w:rPr>
                <w:spacing w:val="-9"/>
                <w:sz w:val="14"/>
              </w:rPr>
              <w:t xml:space="preserve"> </w:t>
            </w:r>
            <w:r>
              <w:rPr>
                <w:sz w:val="14"/>
              </w:rPr>
              <w:t>EN</w:t>
            </w:r>
            <w:r>
              <w:rPr>
                <w:spacing w:val="40"/>
                <w:sz w:val="14"/>
              </w:rPr>
              <w:t xml:space="preserve"> </w:t>
            </w:r>
            <w:r>
              <w:rPr>
                <w:sz w:val="14"/>
              </w:rPr>
              <w:t>MADERA Y LAMINA ONDULADA DE ZINC.</w:t>
            </w:r>
          </w:p>
        </w:tc>
        <w:tc>
          <w:tcPr>
            <w:tcW w:w="759" w:type="dxa"/>
          </w:tcPr>
          <w:p w14:paraId="338D1268" w14:textId="77777777" w:rsidR="005D4828" w:rsidRDefault="00000000">
            <w:pPr>
              <w:pStyle w:val="TableParagraph"/>
              <w:spacing w:before="101"/>
              <w:ind w:left="8" w:right="6"/>
              <w:jc w:val="center"/>
              <w:rPr>
                <w:sz w:val="14"/>
              </w:rPr>
            </w:pPr>
            <w:r>
              <w:rPr>
                <w:spacing w:val="-5"/>
                <w:sz w:val="14"/>
              </w:rPr>
              <w:t>M2</w:t>
            </w:r>
          </w:p>
        </w:tc>
        <w:tc>
          <w:tcPr>
            <w:tcW w:w="1001" w:type="dxa"/>
          </w:tcPr>
          <w:p w14:paraId="4607E936" w14:textId="77777777" w:rsidR="005D4828" w:rsidRDefault="00000000">
            <w:pPr>
              <w:pStyle w:val="TableParagraph"/>
              <w:spacing w:before="101"/>
              <w:ind w:right="63"/>
              <w:jc w:val="right"/>
              <w:rPr>
                <w:sz w:val="14"/>
              </w:rPr>
            </w:pPr>
            <w:r>
              <w:rPr>
                <w:spacing w:val="-2"/>
                <w:sz w:val="14"/>
              </w:rPr>
              <w:t>365,70</w:t>
            </w:r>
          </w:p>
        </w:tc>
        <w:tc>
          <w:tcPr>
            <w:tcW w:w="1361" w:type="dxa"/>
          </w:tcPr>
          <w:p w14:paraId="388A96C2"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255.924,00</w:t>
            </w:r>
          </w:p>
        </w:tc>
        <w:tc>
          <w:tcPr>
            <w:tcW w:w="1599" w:type="dxa"/>
          </w:tcPr>
          <w:p w14:paraId="37C657A9"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93.591.406,80</w:t>
            </w:r>
          </w:p>
        </w:tc>
      </w:tr>
      <w:tr w:rsidR="005D4828" w14:paraId="7E5575B4" w14:textId="77777777">
        <w:trPr>
          <w:trHeight w:val="179"/>
        </w:trPr>
        <w:tc>
          <w:tcPr>
            <w:tcW w:w="581" w:type="dxa"/>
            <w:shd w:val="clear" w:color="auto" w:fill="D9D9D9"/>
          </w:tcPr>
          <w:p w14:paraId="420DD4B2"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3</w:t>
            </w:r>
          </w:p>
        </w:tc>
        <w:tc>
          <w:tcPr>
            <w:tcW w:w="4021" w:type="dxa"/>
            <w:shd w:val="clear" w:color="auto" w:fill="D9D9D9"/>
          </w:tcPr>
          <w:p w14:paraId="27A594B2" w14:textId="77777777" w:rsidR="005D4828" w:rsidRDefault="00000000">
            <w:pPr>
              <w:pStyle w:val="TableParagraph"/>
              <w:spacing w:before="5" w:line="154" w:lineRule="exact"/>
              <w:ind w:left="69"/>
              <w:rPr>
                <w:rFonts w:ascii="Arial"/>
                <w:b/>
                <w:sz w:val="14"/>
              </w:rPr>
            </w:pPr>
            <w:r>
              <w:rPr>
                <w:rFonts w:ascii="Arial"/>
                <w:b/>
                <w:spacing w:val="-2"/>
                <w:sz w:val="14"/>
              </w:rPr>
              <w:t>REFORZAMIENTO</w:t>
            </w:r>
            <w:r>
              <w:rPr>
                <w:rFonts w:ascii="Arial"/>
                <w:b/>
                <w:spacing w:val="12"/>
                <w:sz w:val="14"/>
              </w:rPr>
              <w:t xml:space="preserve"> </w:t>
            </w:r>
            <w:r>
              <w:rPr>
                <w:rFonts w:ascii="Arial"/>
                <w:b/>
                <w:spacing w:val="-2"/>
                <w:sz w:val="14"/>
              </w:rPr>
              <w:t>ESTRUCTURAL</w:t>
            </w:r>
          </w:p>
        </w:tc>
        <w:tc>
          <w:tcPr>
            <w:tcW w:w="759" w:type="dxa"/>
            <w:shd w:val="clear" w:color="auto" w:fill="D9D9D9"/>
          </w:tcPr>
          <w:p w14:paraId="164636F3" w14:textId="77777777" w:rsidR="005D4828" w:rsidRDefault="005D4828">
            <w:pPr>
              <w:pStyle w:val="TableParagraph"/>
              <w:rPr>
                <w:rFonts w:ascii="Times New Roman"/>
                <w:sz w:val="12"/>
              </w:rPr>
            </w:pPr>
          </w:p>
        </w:tc>
        <w:tc>
          <w:tcPr>
            <w:tcW w:w="1001" w:type="dxa"/>
            <w:shd w:val="clear" w:color="auto" w:fill="D9D9D9"/>
          </w:tcPr>
          <w:p w14:paraId="1EB6CA4B" w14:textId="77777777" w:rsidR="005D4828" w:rsidRDefault="005D4828">
            <w:pPr>
              <w:pStyle w:val="TableParagraph"/>
              <w:rPr>
                <w:rFonts w:ascii="Times New Roman"/>
                <w:sz w:val="12"/>
              </w:rPr>
            </w:pPr>
          </w:p>
        </w:tc>
        <w:tc>
          <w:tcPr>
            <w:tcW w:w="1361" w:type="dxa"/>
            <w:shd w:val="clear" w:color="auto" w:fill="D9D9D9"/>
          </w:tcPr>
          <w:p w14:paraId="657B53B2" w14:textId="77777777" w:rsidR="005D4828" w:rsidRDefault="005D4828">
            <w:pPr>
              <w:pStyle w:val="TableParagraph"/>
              <w:rPr>
                <w:rFonts w:ascii="Times New Roman"/>
                <w:sz w:val="12"/>
              </w:rPr>
            </w:pPr>
          </w:p>
        </w:tc>
        <w:tc>
          <w:tcPr>
            <w:tcW w:w="1599" w:type="dxa"/>
            <w:shd w:val="clear" w:color="auto" w:fill="D9D9D9"/>
          </w:tcPr>
          <w:p w14:paraId="4746B333" w14:textId="77777777" w:rsidR="005D4828" w:rsidRDefault="005D4828">
            <w:pPr>
              <w:pStyle w:val="TableParagraph"/>
              <w:rPr>
                <w:rFonts w:ascii="Times New Roman"/>
                <w:sz w:val="12"/>
              </w:rPr>
            </w:pPr>
          </w:p>
        </w:tc>
      </w:tr>
      <w:tr w:rsidR="005D4828" w14:paraId="58B63618" w14:textId="77777777">
        <w:trPr>
          <w:trHeight w:val="179"/>
        </w:trPr>
        <w:tc>
          <w:tcPr>
            <w:tcW w:w="581" w:type="dxa"/>
            <w:shd w:val="clear" w:color="auto" w:fill="D9D9D9"/>
          </w:tcPr>
          <w:p w14:paraId="2F9173DA" w14:textId="77777777" w:rsidR="005D4828" w:rsidRDefault="00000000">
            <w:pPr>
              <w:pStyle w:val="TableParagraph"/>
              <w:spacing w:before="5" w:line="154" w:lineRule="exact"/>
              <w:ind w:left="10" w:right="5"/>
              <w:jc w:val="center"/>
              <w:rPr>
                <w:rFonts w:ascii="Arial"/>
                <w:b/>
                <w:sz w:val="14"/>
              </w:rPr>
            </w:pPr>
            <w:r>
              <w:rPr>
                <w:rFonts w:ascii="Arial"/>
                <w:b/>
                <w:spacing w:val="-5"/>
                <w:sz w:val="14"/>
              </w:rPr>
              <w:t>3,1</w:t>
            </w:r>
          </w:p>
        </w:tc>
        <w:tc>
          <w:tcPr>
            <w:tcW w:w="4021" w:type="dxa"/>
            <w:shd w:val="clear" w:color="auto" w:fill="D9D9D9"/>
          </w:tcPr>
          <w:p w14:paraId="7A16369A" w14:textId="77777777" w:rsidR="005D4828" w:rsidRDefault="00000000">
            <w:pPr>
              <w:pStyle w:val="TableParagraph"/>
              <w:spacing w:before="5" w:line="154" w:lineRule="exact"/>
              <w:ind w:left="69"/>
              <w:rPr>
                <w:rFonts w:ascii="Arial"/>
                <w:b/>
                <w:sz w:val="14"/>
              </w:rPr>
            </w:pPr>
            <w:r>
              <w:rPr>
                <w:rFonts w:ascii="Arial"/>
                <w:b/>
                <w:spacing w:val="-2"/>
                <w:sz w:val="14"/>
              </w:rPr>
              <w:t>DEMOLICIONES</w:t>
            </w:r>
          </w:p>
        </w:tc>
        <w:tc>
          <w:tcPr>
            <w:tcW w:w="759" w:type="dxa"/>
            <w:shd w:val="clear" w:color="auto" w:fill="D9D9D9"/>
          </w:tcPr>
          <w:p w14:paraId="4139ABEE" w14:textId="77777777" w:rsidR="005D4828" w:rsidRDefault="005D4828">
            <w:pPr>
              <w:pStyle w:val="TableParagraph"/>
              <w:rPr>
                <w:rFonts w:ascii="Times New Roman"/>
                <w:sz w:val="12"/>
              </w:rPr>
            </w:pPr>
          </w:p>
        </w:tc>
        <w:tc>
          <w:tcPr>
            <w:tcW w:w="1001" w:type="dxa"/>
            <w:shd w:val="clear" w:color="auto" w:fill="D9D9D9"/>
          </w:tcPr>
          <w:p w14:paraId="5C859836" w14:textId="77777777" w:rsidR="005D4828" w:rsidRDefault="005D4828">
            <w:pPr>
              <w:pStyle w:val="TableParagraph"/>
              <w:rPr>
                <w:rFonts w:ascii="Times New Roman"/>
                <w:sz w:val="12"/>
              </w:rPr>
            </w:pPr>
          </w:p>
        </w:tc>
        <w:tc>
          <w:tcPr>
            <w:tcW w:w="1361" w:type="dxa"/>
            <w:shd w:val="clear" w:color="auto" w:fill="D9D9D9"/>
          </w:tcPr>
          <w:p w14:paraId="0C2D25CA" w14:textId="77777777" w:rsidR="005D4828" w:rsidRDefault="005D4828">
            <w:pPr>
              <w:pStyle w:val="TableParagraph"/>
              <w:rPr>
                <w:rFonts w:ascii="Times New Roman"/>
                <w:sz w:val="12"/>
              </w:rPr>
            </w:pPr>
          </w:p>
        </w:tc>
        <w:tc>
          <w:tcPr>
            <w:tcW w:w="1599" w:type="dxa"/>
            <w:shd w:val="clear" w:color="auto" w:fill="D9D9D9"/>
          </w:tcPr>
          <w:p w14:paraId="3B0F6583" w14:textId="77777777" w:rsidR="005D4828" w:rsidRDefault="005D4828">
            <w:pPr>
              <w:pStyle w:val="TableParagraph"/>
              <w:rPr>
                <w:rFonts w:ascii="Times New Roman"/>
                <w:sz w:val="12"/>
              </w:rPr>
            </w:pPr>
          </w:p>
        </w:tc>
      </w:tr>
      <w:tr w:rsidR="005D4828" w14:paraId="6742A1C5" w14:textId="77777777">
        <w:trPr>
          <w:trHeight w:val="722"/>
        </w:trPr>
        <w:tc>
          <w:tcPr>
            <w:tcW w:w="581" w:type="dxa"/>
          </w:tcPr>
          <w:p w14:paraId="614618F3" w14:textId="77777777" w:rsidR="005D4828" w:rsidRDefault="005D4828">
            <w:pPr>
              <w:pStyle w:val="TableParagraph"/>
              <w:spacing w:before="111"/>
              <w:rPr>
                <w:rFonts w:ascii="Verdana"/>
                <w:sz w:val="14"/>
              </w:rPr>
            </w:pPr>
          </w:p>
          <w:p w14:paraId="59380123" w14:textId="77777777" w:rsidR="005D4828" w:rsidRDefault="00000000">
            <w:pPr>
              <w:pStyle w:val="TableParagraph"/>
              <w:ind w:left="10" w:right="8"/>
              <w:jc w:val="center"/>
              <w:rPr>
                <w:sz w:val="14"/>
              </w:rPr>
            </w:pPr>
            <w:r>
              <w:rPr>
                <w:spacing w:val="-2"/>
                <w:sz w:val="14"/>
              </w:rPr>
              <w:t>3.1.1</w:t>
            </w:r>
          </w:p>
        </w:tc>
        <w:tc>
          <w:tcPr>
            <w:tcW w:w="4021" w:type="dxa"/>
          </w:tcPr>
          <w:p w14:paraId="549073E8" w14:textId="77777777" w:rsidR="005D4828" w:rsidRDefault="00000000">
            <w:pPr>
              <w:pStyle w:val="TableParagraph"/>
              <w:spacing w:before="38" w:line="244" w:lineRule="auto"/>
              <w:ind w:left="69"/>
              <w:rPr>
                <w:sz w:val="14"/>
              </w:rPr>
            </w:pPr>
            <w:r>
              <w:rPr>
                <w:sz w:val="14"/>
              </w:rPr>
              <w:t>DEMOLICIÓN PARCIAL DE PLACA DE PISO EXISTENTE</w:t>
            </w:r>
            <w:r>
              <w:rPr>
                <w:spacing w:val="40"/>
                <w:sz w:val="14"/>
              </w:rPr>
              <w:t xml:space="preserve"> </w:t>
            </w:r>
            <w:r>
              <w:rPr>
                <w:sz w:val="14"/>
              </w:rPr>
              <w:t>PARA</w:t>
            </w:r>
            <w:r>
              <w:rPr>
                <w:spacing w:val="-6"/>
                <w:sz w:val="14"/>
              </w:rPr>
              <w:t xml:space="preserve"> </w:t>
            </w:r>
            <w:r>
              <w:rPr>
                <w:sz w:val="14"/>
              </w:rPr>
              <w:t>CONSTRUCCIÓN</w:t>
            </w:r>
            <w:r>
              <w:rPr>
                <w:spacing w:val="-5"/>
                <w:sz w:val="14"/>
              </w:rPr>
              <w:t xml:space="preserve"> </w:t>
            </w:r>
            <w:r>
              <w:rPr>
                <w:sz w:val="14"/>
              </w:rPr>
              <w:t>DE</w:t>
            </w:r>
            <w:r>
              <w:rPr>
                <w:spacing w:val="-6"/>
                <w:sz w:val="14"/>
              </w:rPr>
              <w:t xml:space="preserve"> </w:t>
            </w:r>
            <w:r>
              <w:rPr>
                <w:sz w:val="14"/>
              </w:rPr>
              <w:t>VIGAS</w:t>
            </w:r>
            <w:r>
              <w:rPr>
                <w:spacing w:val="-5"/>
                <w:sz w:val="14"/>
              </w:rPr>
              <w:t xml:space="preserve"> </w:t>
            </w:r>
            <w:r>
              <w:rPr>
                <w:sz w:val="14"/>
              </w:rPr>
              <w:t>DE</w:t>
            </w:r>
            <w:r>
              <w:rPr>
                <w:spacing w:val="-6"/>
                <w:sz w:val="14"/>
              </w:rPr>
              <w:t xml:space="preserve"> </w:t>
            </w:r>
            <w:r>
              <w:rPr>
                <w:sz w:val="14"/>
              </w:rPr>
              <w:t>CIMENTACIÓN</w:t>
            </w:r>
            <w:r>
              <w:rPr>
                <w:spacing w:val="-5"/>
                <w:sz w:val="14"/>
              </w:rPr>
              <w:t xml:space="preserve"> </w:t>
            </w:r>
            <w:r>
              <w:rPr>
                <w:sz w:val="14"/>
              </w:rPr>
              <w:t>DE</w:t>
            </w:r>
            <w:r>
              <w:rPr>
                <w:spacing w:val="40"/>
                <w:sz w:val="14"/>
              </w:rPr>
              <w:t xml:space="preserve"> </w:t>
            </w:r>
            <w:r>
              <w:rPr>
                <w:sz w:val="14"/>
              </w:rPr>
              <w:t>REFORZAMIENTO DE MUROS EXISTENTES INCLUYE</w:t>
            </w:r>
            <w:r>
              <w:rPr>
                <w:spacing w:val="40"/>
                <w:sz w:val="14"/>
              </w:rPr>
              <w:t xml:space="preserve"> </w:t>
            </w:r>
            <w:r>
              <w:rPr>
                <w:sz w:val="14"/>
              </w:rPr>
              <w:t>TRASIEGO, CARGUE Y RETIRO DE ESCOMBROS</w:t>
            </w:r>
          </w:p>
        </w:tc>
        <w:tc>
          <w:tcPr>
            <w:tcW w:w="759" w:type="dxa"/>
          </w:tcPr>
          <w:p w14:paraId="44BB5D1A" w14:textId="77777777" w:rsidR="005D4828" w:rsidRDefault="005D4828">
            <w:pPr>
              <w:pStyle w:val="TableParagraph"/>
              <w:spacing w:before="111"/>
              <w:rPr>
                <w:rFonts w:ascii="Verdana"/>
                <w:sz w:val="14"/>
              </w:rPr>
            </w:pPr>
          </w:p>
          <w:p w14:paraId="62EF95C5" w14:textId="77777777" w:rsidR="005D4828" w:rsidRDefault="00000000">
            <w:pPr>
              <w:pStyle w:val="TableParagraph"/>
              <w:ind w:left="8" w:right="6"/>
              <w:jc w:val="center"/>
              <w:rPr>
                <w:sz w:val="14"/>
              </w:rPr>
            </w:pPr>
            <w:r>
              <w:rPr>
                <w:spacing w:val="-5"/>
                <w:sz w:val="14"/>
              </w:rPr>
              <w:t>M2</w:t>
            </w:r>
          </w:p>
        </w:tc>
        <w:tc>
          <w:tcPr>
            <w:tcW w:w="1001" w:type="dxa"/>
          </w:tcPr>
          <w:p w14:paraId="1C5192EA" w14:textId="77777777" w:rsidR="005D4828" w:rsidRDefault="005D4828">
            <w:pPr>
              <w:pStyle w:val="TableParagraph"/>
              <w:spacing w:before="111"/>
              <w:rPr>
                <w:rFonts w:ascii="Verdana"/>
                <w:sz w:val="14"/>
              </w:rPr>
            </w:pPr>
          </w:p>
          <w:p w14:paraId="007DE784" w14:textId="77777777" w:rsidR="005D4828" w:rsidRDefault="00000000">
            <w:pPr>
              <w:pStyle w:val="TableParagraph"/>
              <w:ind w:right="63"/>
              <w:jc w:val="right"/>
              <w:rPr>
                <w:sz w:val="14"/>
              </w:rPr>
            </w:pPr>
            <w:r>
              <w:rPr>
                <w:spacing w:val="-2"/>
                <w:sz w:val="14"/>
              </w:rPr>
              <w:t>43,03</w:t>
            </w:r>
          </w:p>
        </w:tc>
        <w:tc>
          <w:tcPr>
            <w:tcW w:w="1361" w:type="dxa"/>
          </w:tcPr>
          <w:p w14:paraId="79275185" w14:textId="77777777" w:rsidR="005D4828" w:rsidRDefault="005D4828">
            <w:pPr>
              <w:pStyle w:val="TableParagraph"/>
              <w:spacing w:before="111"/>
              <w:rPr>
                <w:rFonts w:ascii="Verdana"/>
                <w:sz w:val="14"/>
              </w:rPr>
            </w:pPr>
          </w:p>
          <w:p w14:paraId="746F5FB7"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53.705,00</w:t>
            </w:r>
          </w:p>
        </w:tc>
        <w:tc>
          <w:tcPr>
            <w:tcW w:w="1599" w:type="dxa"/>
          </w:tcPr>
          <w:p w14:paraId="6FB7D335" w14:textId="77777777" w:rsidR="005D4828" w:rsidRDefault="005D4828">
            <w:pPr>
              <w:pStyle w:val="TableParagraph"/>
              <w:spacing w:before="111"/>
              <w:rPr>
                <w:rFonts w:ascii="Verdana"/>
                <w:sz w:val="14"/>
              </w:rPr>
            </w:pPr>
          </w:p>
          <w:p w14:paraId="7A2E8F76"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2.310.926,15</w:t>
            </w:r>
          </w:p>
        </w:tc>
      </w:tr>
      <w:tr w:rsidR="005D4828" w14:paraId="256DA478" w14:textId="77777777">
        <w:trPr>
          <w:trHeight w:val="719"/>
        </w:trPr>
        <w:tc>
          <w:tcPr>
            <w:tcW w:w="581" w:type="dxa"/>
          </w:tcPr>
          <w:p w14:paraId="0244DECF" w14:textId="77777777" w:rsidR="005D4828" w:rsidRDefault="005D4828">
            <w:pPr>
              <w:pStyle w:val="TableParagraph"/>
              <w:spacing w:before="108"/>
              <w:rPr>
                <w:rFonts w:ascii="Verdana"/>
                <w:sz w:val="14"/>
              </w:rPr>
            </w:pPr>
          </w:p>
          <w:p w14:paraId="27244F51" w14:textId="77777777" w:rsidR="005D4828" w:rsidRDefault="00000000">
            <w:pPr>
              <w:pStyle w:val="TableParagraph"/>
              <w:ind w:left="10" w:right="8"/>
              <w:jc w:val="center"/>
              <w:rPr>
                <w:sz w:val="14"/>
              </w:rPr>
            </w:pPr>
            <w:r>
              <w:rPr>
                <w:spacing w:val="-2"/>
                <w:sz w:val="14"/>
              </w:rPr>
              <w:t>3.1.2</w:t>
            </w:r>
          </w:p>
        </w:tc>
        <w:tc>
          <w:tcPr>
            <w:tcW w:w="4021" w:type="dxa"/>
          </w:tcPr>
          <w:p w14:paraId="37039F09" w14:textId="77777777" w:rsidR="005D4828" w:rsidRDefault="00000000">
            <w:pPr>
              <w:pStyle w:val="TableParagraph"/>
              <w:spacing w:before="38" w:line="242" w:lineRule="auto"/>
              <w:ind w:left="69"/>
              <w:rPr>
                <w:sz w:val="14"/>
              </w:rPr>
            </w:pPr>
            <w:r>
              <w:rPr>
                <w:sz w:val="14"/>
              </w:rPr>
              <w:t>DEMOLICION CABEZA DE MURO</w:t>
            </w:r>
            <w:r>
              <w:rPr>
                <w:spacing w:val="-1"/>
                <w:sz w:val="14"/>
              </w:rPr>
              <w:t xml:space="preserve"> </w:t>
            </w:r>
            <w:r>
              <w:rPr>
                <w:sz w:val="14"/>
              </w:rPr>
              <w:t>PARA RESTITUIR POR</w:t>
            </w:r>
            <w:r>
              <w:rPr>
                <w:spacing w:val="40"/>
                <w:sz w:val="14"/>
              </w:rPr>
              <w:t xml:space="preserve"> </w:t>
            </w:r>
            <w:r>
              <w:rPr>
                <w:sz w:val="14"/>
              </w:rPr>
              <w:t>VIGA EN CONCRETO (DEMOLICIÓN MUROS EN</w:t>
            </w:r>
            <w:r>
              <w:rPr>
                <w:spacing w:val="40"/>
                <w:sz w:val="14"/>
              </w:rPr>
              <w:t xml:space="preserve"> </w:t>
            </w:r>
            <w:r>
              <w:rPr>
                <w:sz w:val="14"/>
              </w:rPr>
              <w:t>MAMPOSTERÍA</w:t>
            </w:r>
            <w:r>
              <w:rPr>
                <w:spacing w:val="-4"/>
                <w:sz w:val="14"/>
              </w:rPr>
              <w:t xml:space="preserve"> </w:t>
            </w:r>
            <w:r>
              <w:rPr>
                <w:sz w:val="14"/>
              </w:rPr>
              <w:t>0.25</w:t>
            </w:r>
            <w:r>
              <w:rPr>
                <w:spacing w:val="-6"/>
                <w:sz w:val="14"/>
              </w:rPr>
              <w:t xml:space="preserve"> </w:t>
            </w:r>
            <w:r>
              <w:rPr>
                <w:sz w:val="14"/>
              </w:rPr>
              <w:t>M)</w:t>
            </w:r>
            <w:r>
              <w:rPr>
                <w:spacing w:val="-6"/>
                <w:sz w:val="14"/>
              </w:rPr>
              <w:t xml:space="preserve"> </w:t>
            </w:r>
            <w:r>
              <w:rPr>
                <w:sz w:val="14"/>
              </w:rPr>
              <w:t>INCLUYE</w:t>
            </w:r>
            <w:r>
              <w:rPr>
                <w:spacing w:val="-6"/>
                <w:sz w:val="14"/>
              </w:rPr>
              <w:t xml:space="preserve"> </w:t>
            </w:r>
            <w:r>
              <w:rPr>
                <w:sz w:val="14"/>
              </w:rPr>
              <w:t>TRASIEGO,</w:t>
            </w:r>
            <w:r>
              <w:rPr>
                <w:spacing w:val="-8"/>
                <w:sz w:val="14"/>
              </w:rPr>
              <w:t xml:space="preserve"> </w:t>
            </w:r>
            <w:r>
              <w:rPr>
                <w:sz w:val="14"/>
              </w:rPr>
              <w:t>CARGUE</w:t>
            </w:r>
            <w:r>
              <w:rPr>
                <w:spacing w:val="-4"/>
                <w:sz w:val="14"/>
              </w:rPr>
              <w:t xml:space="preserve"> </w:t>
            </w:r>
            <w:r>
              <w:rPr>
                <w:sz w:val="14"/>
              </w:rPr>
              <w:t>Y</w:t>
            </w:r>
            <w:r>
              <w:rPr>
                <w:spacing w:val="40"/>
                <w:sz w:val="14"/>
              </w:rPr>
              <w:t xml:space="preserve"> </w:t>
            </w:r>
            <w:r>
              <w:rPr>
                <w:sz w:val="14"/>
              </w:rPr>
              <w:t>RETIRO DE ESCOMBROS.</w:t>
            </w:r>
          </w:p>
        </w:tc>
        <w:tc>
          <w:tcPr>
            <w:tcW w:w="759" w:type="dxa"/>
          </w:tcPr>
          <w:p w14:paraId="20F8E720" w14:textId="77777777" w:rsidR="005D4828" w:rsidRDefault="005D4828">
            <w:pPr>
              <w:pStyle w:val="TableParagraph"/>
              <w:spacing w:before="108"/>
              <w:rPr>
                <w:rFonts w:ascii="Verdana"/>
                <w:sz w:val="14"/>
              </w:rPr>
            </w:pPr>
          </w:p>
          <w:p w14:paraId="07C77BB6" w14:textId="77777777" w:rsidR="005D4828" w:rsidRDefault="00000000">
            <w:pPr>
              <w:pStyle w:val="TableParagraph"/>
              <w:ind w:left="8" w:right="6"/>
              <w:jc w:val="center"/>
              <w:rPr>
                <w:sz w:val="14"/>
              </w:rPr>
            </w:pPr>
            <w:r>
              <w:rPr>
                <w:spacing w:val="-5"/>
                <w:sz w:val="14"/>
              </w:rPr>
              <w:t>ML</w:t>
            </w:r>
          </w:p>
        </w:tc>
        <w:tc>
          <w:tcPr>
            <w:tcW w:w="1001" w:type="dxa"/>
          </w:tcPr>
          <w:p w14:paraId="0AE1BABB" w14:textId="77777777" w:rsidR="005D4828" w:rsidRDefault="005D4828">
            <w:pPr>
              <w:pStyle w:val="TableParagraph"/>
              <w:spacing w:before="108"/>
              <w:rPr>
                <w:rFonts w:ascii="Verdana"/>
                <w:sz w:val="14"/>
              </w:rPr>
            </w:pPr>
          </w:p>
          <w:p w14:paraId="10C54199" w14:textId="77777777" w:rsidR="005D4828" w:rsidRDefault="00000000">
            <w:pPr>
              <w:pStyle w:val="TableParagraph"/>
              <w:ind w:right="63"/>
              <w:jc w:val="right"/>
              <w:rPr>
                <w:sz w:val="14"/>
              </w:rPr>
            </w:pPr>
            <w:r>
              <w:rPr>
                <w:spacing w:val="-2"/>
                <w:sz w:val="14"/>
              </w:rPr>
              <w:t>118,53</w:t>
            </w:r>
          </w:p>
        </w:tc>
        <w:tc>
          <w:tcPr>
            <w:tcW w:w="1361" w:type="dxa"/>
          </w:tcPr>
          <w:p w14:paraId="7A723DC1" w14:textId="77777777" w:rsidR="005D4828" w:rsidRDefault="005D4828">
            <w:pPr>
              <w:pStyle w:val="TableParagraph"/>
              <w:spacing w:before="108"/>
              <w:rPr>
                <w:rFonts w:ascii="Verdana"/>
                <w:sz w:val="14"/>
              </w:rPr>
            </w:pPr>
          </w:p>
          <w:p w14:paraId="0BB817A4"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31.883,00</w:t>
            </w:r>
          </w:p>
        </w:tc>
        <w:tc>
          <w:tcPr>
            <w:tcW w:w="1599" w:type="dxa"/>
          </w:tcPr>
          <w:p w14:paraId="306FB217" w14:textId="77777777" w:rsidR="005D4828" w:rsidRDefault="005D4828">
            <w:pPr>
              <w:pStyle w:val="TableParagraph"/>
              <w:spacing w:before="108"/>
              <w:rPr>
                <w:rFonts w:ascii="Verdana"/>
                <w:sz w:val="14"/>
              </w:rPr>
            </w:pPr>
          </w:p>
          <w:p w14:paraId="480FE915"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3.779.091,99</w:t>
            </w:r>
          </w:p>
        </w:tc>
      </w:tr>
      <w:tr w:rsidR="005D4828" w14:paraId="3C508A9E" w14:textId="77777777">
        <w:trPr>
          <w:trHeight w:val="179"/>
        </w:trPr>
        <w:tc>
          <w:tcPr>
            <w:tcW w:w="581" w:type="dxa"/>
            <w:shd w:val="clear" w:color="auto" w:fill="D9D9D9"/>
          </w:tcPr>
          <w:p w14:paraId="7A4B6143" w14:textId="77777777" w:rsidR="005D4828" w:rsidRDefault="00000000">
            <w:pPr>
              <w:pStyle w:val="TableParagraph"/>
              <w:spacing w:before="5" w:line="154" w:lineRule="exact"/>
              <w:ind w:left="10" w:right="5"/>
              <w:jc w:val="center"/>
              <w:rPr>
                <w:rFonts w:ascii="Arial"/>
                <w:b/>
                <w:sz w:val="14"/>
              </w:rPr>
            </w:pPr>
            <w:r>
              <w:rPr>
                <w:rFonts w:ascii="Arial"/>
                <w:b/>
                <w:spacing w:val="-5"/>
                <w:sz w:val="14"/>
              </w:rPr>
              <w:t>3,2</w:t>
            </w:r>
          </w:p>
        </w:tc>
        <w:tc>
          <w:tcPr>
            <w:tcW w:w="4021" w:type="dxa"/>
            <w:shd w:val="clear" w:color="auto" w:fill="D9D9D9"/>
          </w:tcPr>
          <w:p w14:paraId="38DF4718" w14:textId="77777777" w:rsidR="005D4828" w:rsidRDefault="00000000">
            <w:pPr>
              <w:pStyle w:val="TableParagraph"/>
              <w:spacing w:before="5" w:line="154" w:lineRule="exact"/>
              <w:ind w:left="69"/>
              <w:rPr>
                <w:rFonts w:ascii="Arial"/>
                <w:b/>
                <w:sz w:val="14"/>
              </w:rPr>
            </w:pPr>
            <w:r>
              <w:rPr>
                <w:rFonts w:ascii="Arial"/>
                <w:b/>
                <w:sz w:val="14"/>
              </w:rPr>
              <w:t>EXCAVACIONES</w:t>
            </w:r>
            <w:r>
              <w:rPr>
                <w:rFonts w:ascii="Arial"/>
                <w:b/>
                <w:spacing w:val="-5"/>
                <w:sz w:val="14"/>
              </w:rPr>
              <w:t xml:space="preserve"> </w:t>
            </w:r>
            <w:r>
              <w:rPr>
                <w:rFonts w:ascii="Arial"/>
                <w:b/>
                <w:sz w:val="14"/>
              </w:rPr>
              <w:t>y</w:t>
            </w:r>
            <w:r>
              <w:rPr>
                <w:rFonts w:ascii="Arial"/>
                <w:b/>
                <w:spacing w:val="-7"/>
                <w:sz w:val="14"/>
              </w:rPr>
              <w:t xml:space="preserve"> </w:t>
            </w:r>
            <w:r>
              <w:rPr>
                <w:rFonts w:ascii="Arial"/>
                <w:b/>
                <w:spacing w:val="-2"/>
                <w:sz w:val="14"/>
              </w:rPr>
              <w:t>RELLENOS</w:t>
            </w:r>
          </w:p>
        </w:tc>
        <w:tc>
          <w:tcPr>
            <w:tcW w:w="759" w:type="dxa"/>
            <w:shd w:val="clear" w:color="auto" w:fill="D9D9D9"/>
          </w:tcPr>
          <w:p w14:paraId="68B73204" w14:textId="77777777" w:rsidR="005D4828" w:rsidRDefault="005D4828">
            <w:pPr>
              <w:pStyle w:val="TableParagraph"/>
              <w:rPr>
                <w:rFonts w:ascii="Times New Roman"/>
                <w:sz w:val="12"/>
              </w:rPr>
            </w:pPr>
          </w:p>
        </w:tc>
        <w:tc>
          <w:tcPr>
            <w:tcW w:w="1001" w:type="dxa"/>
            <w:shd w:val="clear" w:color="auto" w:fill="D9D9D9"/>
          </w:tcPr>
          <w:p w14:paraId="5706BC89" w14:textId="77777777" w:rsidR="005D4828" w:rsidRDefault="005D4828">
            <w:pPr>
              <w:pStyle w:val="TableParagraph"/>
              <w:rPr>
                <w:rFonts w:ascii="Times New Roman"/>
                <w:sz w:val="12"/>
              </w:rPr>
            </w:pPr>
          </w:p>
        </w:tc>
        <w:tc>
          <w:tcPr>
            <w:tcW w:w="1361" w:type="dxa"/>
            <w:shd w:val="clear" w:color="auto" w:fill="D9D9D9"/>
          </w:tcPr>
          <w:p w14:paraId="387BC1FD" w14:textId="77777777" w:rsidR="005D4828" w:rsidRDefault="005D4828">
            <w:pPr>
              <w:pStyle w:val="TableParagraph"/>
              <w:rPr>
                <w:rFonts w:ascii="Times New Roman"/>
                <w:sz w:val="12"/>
              </w:rPr>
            </w:pPr>
          </w:p>
        </w:tc>
        <w:tc>
          <w:tcPr>
            <w:tcW w:w="1599" w:type="dxa"/>
            <w:shd w:val="clear" w:color="auto" w:fill="D9D9D9"/>
          </w:tcPr>
          <w:p w14:paraId="7ECDE82A" w14:textId="77777777" w:rsidR="005D4828" w:rsidRDefault="005D4828">
            <w:pPr>
              <w:pStyle w:val="TableParagraph"/>
              <w:rPr>
                <w:rFonts w:ascii="Times New Roman"/>
                <w:sz w:val="12"/>
              </w:rPr>
            </w:pPr>
          </w:p>
        </w:tc>
      </w:tr>
      <w:tr w:rsidR="005D4828" w14:paraId="1B3D1011" w14:textId="77777777">
        <w:trPr>
          <w:trHeight w:val="539"/>
        </w:trPr>
        <w:tc>
          <w:tcPr>
            <w:tcW w:w="581" w:type="dxa"/>
          </w:tcPr>
          <w:p w14:paraId="78E2B6DF" w14:textId="77777777" w:rsidR="005D4828" w:rsidRDefault="005D4828">
            <w:pPr>
              <w:pStyle w:val="TableParagraph"/>
              <w:spacing w:before="19"/>
              <w:rPr>
                <w:rFonts w:ascii="Verdana"/>
                <w:sz w:val="14"/>
              </w:rPr>
            </w:pPr>
          </w:p>
          <w:p w14:paraId="2C8E834C" w14:textId="77777777" w:rsidR="005D4828" w:rsidRDefault="00000000">
            <w:pPr>
              <w:pStyle w:val="TableParagraph"/>
              <w:ind w:left="10" w:right="8"/>
              <w:jc w:val="center"/>
              <w:rPr>
                <w:sz w:val="14"/>
              </w:rPr>
            </w:pPr>
            <w:r>
              <w:rPr>
                <w:spacing w:val="-2"/>
                <w:sz w:val="14"/>
              </w:rPr>
              <w:t>3.2.1</w:t>
            </w:r>
          </w:p>
        </w:tc>
        <w:tc>
          <w:tcPr>
            <w:tcW w:w="4021" w:type="dxa"/>
          </w:tcPr>
          <w:p w14:paraId="724FBEDE" w14:textId="77777777" w:rsidR="005D4828" w:rsidRDefault="00000000">
            <w:pPr>
              <w:pStyle w:val="TableParagraph"/>
              <w:spacing w:before="29" w:line="242" w:lineRule="auto"/>
              <w:ind w:left="69"/>
              <w:rPr>
                <w:sz w:val="14"/>
              </w:rPr>
            </w:pPr>
            <w:r>
              <w:rPr>
                <w:sz w:val="14"/>
              </w:rPr>
              <w:t>EXCAVACIÓN PARA VIGAS DE CIMENTACIÓN DE</w:t>
            </w:r>
            <w:r>
              <w:rPr>
                <w:spacing w:val="40"/>
                <w:sz w:val="14"/>
              </w:rPr>
              <w:t xml:space="preserve"> </w:t>
            </w:r>
            <w:r>
              <w:rPr>
                <w:sz w:val="14"/>
              </w:rPr>
              <w:t>REFORZAMIENTO</w:t>
            </w:r>
            <w:r>
              <w:rPr>
                <w:spacing w:val="-10"/>
                <w:sz w:val="14"/>
              </w:rPr>
              <w:t xml:space="preserve"> </w:t>
            </w:r>
            <w:r>
              <w:rPr>
                <w:sz w:val="14"/>
              </w:rPr>
              <w:t>DE</w:t>
            </w:r>
            <w:r>
              <w:rPr>
                <w:spacing w:val="-8"/>
                <w:sz w:val="14"/>
              </w:rPr>
              <w:t xml:space="preserve"> </w:t>
            </w:r>
            <w:r>
              <w:rPr>
                <w:sz w:val="14"/>
              </w:rPr>
              <w:t>MUROS</w:t>
            </w:r>
            <w:r>
              <w:rPr>
                <w:spacing w:val="-9"/>
                <w:sz w:val="14"/>
              </w:rPr>
              <w:t xml:space="preserve"> </w:t>
            </w:r>
            <w:r>
              <w:rPr>
                <w:sz w:val="14"/>
              </w:rPr>
              <w:t>EXISTENTES</w:t>
            </w:r>
            <w:r>
              <w:rPr>
                <w:spacing w:val="-8"/>
                <w:sz w:val="14"/>
              </w:rPr>
              <w:t xml:space="preserve"> </w:t>
            </w:r>
            <w:r>
              <w:rPr>
                <w:sz w:val="14"/>
              </w:rPr>
              <w:t>INCLUYE</w:t>
            </w:r>
            <w:r>
              <w:rPr>
                <w:spacing w:val="40"/>
                <w:sz w:val="14"/>
              </w:rPr>
              <w:t xml:space="preserve"> </w:t>
            </w:r>
            <w:r>
              <w:rPr>
                <w:sz w:val="14"/>
              </w:rPr>
              <w:t>TRASIEGO, CARGUE Y RETIRO DE ESCOMBROS.</w:t>
            </w:r>
          </w:p>
        </w:tc>
        <w:tc>
          <w:tcPr>
            <w:tcW w:w="759" w:type="dxa"/>
          </w:tcPr>
          <w:p w14:paraId="785A36B1" w14:textId="77777777" w:rsidR="005D4828" w:rsidRDefault="005D4828">
            <w:pPr>
              <w:pStyle w:val="TableParagraph"/>
              <w:spacing w:before="19"/>
              <w:rPr>
                <w:rFonts w:ascii="Verdana"/>
                <w:sz w:val="14"/>
              </w:rPr>
            </w:pPr>
          </w:p>
          <w:p w14:paraId="37F121A8" w14:textId="77777777" w:rsidR="005D4828" w:rsidRDefault="00000000">
            <w:pPr>
              <w:pStyle w:val="TableParagraph"/>
              <w:ind w:left="8" w:right="6"/>
              <w:jc w:val="center"/>
              <w:rPr>
                <w:sz w:val="14"/>
              </w:rPr>
            </w:pPr>
            <w:r>
              <w:rPr>
                <w:spacing w:val="-5"/>
                <w:sz w:val="14"/>
              </w:rPr>
              <w:t>M3</w:t>
            </w:r>
          </w:p>
        </w:tc>
        <w:tc>
          <w:tcPr>
            <w:tcW w:w="1001" w:type="dxa"/>
          </w:tcPr>
          <w:p w14:paraId="38A4FF86" w14:textId="77777777" w:rsidR="005D4828" w:rsidRDefault="005D4828">
            <w:pPr>
              <w:pStyle w:val="TableParagraph"/>
              <w:spacing w:before="19"/>
              <w:rPr>
                <w:rFonts w:ascii="Verdana"/>
                <w:sz w:val="14"/>
              </w:rPr>
            </w:pPr>
          </w:p>
          <w:p w14:paraId="2CEB9B30" w14:textId="77777777" w:rsidR="005D4828" w:rsidRDefault="00000000">
            <w:pPr>
              <w:pStyle w:val="TableParagraph"/>
              <w:ind w:right="63"/>
              <w:jc w:val="right"/>
              <w:rPr>
                <w:sz w:val="14"/>
              </w:rPr>
            </w:pPr>
            <w:r>
              <w:rPr>
                <w:spacing w:val="-2"/>
                <w:sz w:val="14"/>
              </w:rPr>
              <w:t>49,78</w:t>
            </w:r>
          </w:p>
        </w:tc>
        <w:tc>
          <w:tcPr>
            <w:tcW w:w="1361" w:type="dxa"/>
          </w:tcPr>
          <w:p w14:paraId="65AD3C4E" w14:textId="77777777" w:rsidR="005D4828" w:rsidRDefault="005D4828">
            <w:pPr>
              <w:pStyle w:val="TableParagraph"/>
              <w:spacing w:before="19"/>
              <w:rPr>
                <w:rFonts w:ascii="Verdana"/>
                <w:sz w:val="14"/>
              </w:rPr>
            </w:pPr>
          </w:p>
          <w:p w14:paraId="41EF5B32"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80.647,00</w:t>
            </w:r>
          </w:p>
        </w:tc>
        <w:tc>
          <w:tcPr>
            <w:tcW w:w="1599" w:type="dxa"/>
          </w:tcPr>
          <w:p w14:paraId="168A655C" w14:textId="77777777" w:rsidR="005D4828" w:rsidRDefault="005D4828">
            <w:pPr>
              <w:pStyle w:val="TableParagraph"/>
              <w:spacing w:before="19"/>
              <w:rPr>
                <w:rFonts w:ascii="Verdana"/>
                <w:sz w:val="14"/>
              </w:rPr>
            </w:pPr>
          </w:p>
          <w:p w14:paraId="565F25E1"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4.014.607,66</w:t>
            </w:r>
          </w:p>
        </w:tc>
      </w:tr>
      <w:tr w:rsidR="005D4828" w14:paraId="2EC2A5B5" w14:textId="77777777">
        <w:trPr>
          <w:trHeight w:val="179"/>
        </w:trPr>
        <w:tc>
          <w:tcPr>
            <w:tcW w:w="581" w:type="dxa"/>
            <w:shd w:val="clear" w:color="auto" w:fill="D9D9D9"/>
          </w:tcPr>
          <w:p w14:paraId="109E2229" w14:textId="77777777" w:rsidR="005D4828" w:rsidRDefault="00000000">
            <w:pPr>
              <w:pStyle w:val="TableParagraph"/>
              <w:spacing w:before="5" w:line="154" w:lineRule="exact"/>
              <w:ind w:left="10" w:right="5"/>
              <w:jc w:val="center"/>
              <w:rPr>
                <w:rFonts w:ascii="Arial"/>
                <w:b/>
                <w:sz w:val="14"/>
              </w:rPr>
            </w:pPr>
            <w:r>
              <w:rPr>
                <w:rFonts w:ascii="Arial"/>
                <w:b/>
                <w:spacing w:val="-5"/>
                <w:sz w:val="14"/>
              </w:rPr>
              <w:t>3,3</w:t>
            </w:r>
          </w:p>
        </w:tc>
        <w:tc>
          <w:tcPr>
            <w:tcW w:w="4021" w:type="dxa"/>
            <w:shd w:val="clear" w:color="auto" w:fill="D9D9D9"/>
          </w:tcPr>
          <w:p w14:paraId="1D914B66" w14:textId="77777777" w:rsidR="005D4828" w:rsidRDefault="00000000">
            <w:pPr>
              <w:pStyle w:val="TableParagraph"/>
              <w:spacing w:before="5" w:line="154" w:lineRule="exact"/>
              <w:ind w:left="69"/>
              <w:rPr>
                <w:rFonts w:ascii="Arial"/>
                <w:b/>
                <w:sz w:val="14"/>
              </w:rPr>
            </w:pPr>
            <w:r>
              <w:rPr>
                <w:rFonts w:ascii="Arial"/>
                <w:b/>
                <w:spacing w:val="-2"/>
                <w:sz w:val="14"/>
              </w:rPr>
              <w:t>CONCRETOS</w:t>
            </w:r>
          </w:p>
        </w:tc>
        <w:tc>
          <w:tcPr>
            <w:tcW w:w="759" w:type="dxa"/>
            <w:shd w:val="clear" w:color="auto" w:fill="D9D9D9"/>
          </w:tcPr>
          <w:p w14:paraId="6A064CFD" w14:textId="77777777" w:rsidR="005D4828" w:rsidRDefault="005D4828">
            <w:pPr>
              <w:pStyle w:val="TableParagraph"/>
              <w:rPr>
                <w:rFonts w:ascii="Times New Roman"/>
                <w:sz w:val="12"/>
              </w:rPr>
            </w:pPr>
          </w:p>
        </w:tc>
        <w:tc>
          <w:tcPr>
            <w:tcW w:w="1001" w:type="dxa"/>
            <w:shd w:val="clear" w:color="auto" w:fill="D9D9D9"/>
          </w:tcPr>
          <w:p w14:paraId="0EC463F3" w14:textId="77777777" w:rsidR="005D4828" w:rsidRDefault="005D4828">
            <w:pPr>
              <w:pStyle w:val="TableParagraph"/>
              <w:rPr>
                <w:rFonts w:ascii="Times New Roman"/>
                <w:sz w:val="12"/>
              </w:rPr>
            </w:pPr>
          </w:p>
        </w:tc>
        <w:tc>
          <w:tcPr>
            <w:tcW w:w="1361" w:type="dxa"/>
            <w:shd w:val="clear" w:color="auto" w:fill="D9D9D9"/>
          </w:tcPr>
          <w:p w14:paraId="1F3B132F" w14:textId="77777777" w:rsidR="005D4828" w:rsidRDefault="005D4828">
            <w:pPr>
              <w:pStyle w:val="TableParagraph"/>
              <w:rPr>
                <w:rFonts w:ascii="Times New Roman"/>
                <w:sz w:val="12"/>
              </w:rPr>
            </w:pPr>
          </w:p>
        </w:tc>
        <w:tc>
          <w:tcPr>
            <w:tcW w:w="1599" w:type="dxa"/>
            <w:shd w:val="clear" w:color="auto" w:fill="D9D9D9"/>
          </w:tcPr>
          <w:p w14:paraId="385BA480" w14:textId="77777777" w:rsidR="005D4828" w:rsidRDefault="005D4828">
            <w:pPr>
              <w:pStyle w:val="TableParagraph"/>
              <w:rPr>
                <w:rFonts w:ascii="Times New Roman"/>
                <w:sz w:val="12"/>
              </w:rPr>
            </w:pPr>
          </w:p>
        </w:tc>
      </w:tr>
      <w:tr w:rsidR="005D4828" w14:paraId="7F4D48ED" w14:textId="77777777">
        <w:trPr>
          <w:trHeight w:val="179"/>
        </w:trPr>
        <w:tc>
          <w:tcPr>
            <w:tcW w:w="581" w:type="dxa"/>
          </w:tcPr>
          <w:p w14:paraId="7C5BD71C" w14:textId="77777777" w:rsidR="005D4828" w:rsidRDefault="00000000">
            <w:pPr>
              <w:pStyle w:val="TableParagraph"/>
              <w:spacing w:before="10" w:line="150" w:lineRule="exact"/>
              <w:ind w:left="10" w:right="8"/>
              <w:jc w:val="center"/>
              <w:rPr>
                <w:sz w:val="14"/>
              </w:rPr>
            </w:pPr>
            <w:r>
              <w:rPr>
                <w:spacing w:val="-2"/>
                <w:sz w:val="14"/>
              </w:rPr>
              <w:t>3.3.1</w:t>
            </w:r>
          </w:p>
        </w:tc>
        <w:tc>
          <w:tcPr>
            <w:tcW w:w="4021" w:type="dxa"/>
          </w:tcPr>
          <w:p w14:paraId="6A583C83" w14:textId="77777777" w:rsidR="005D4828" w:rsidRDefault="00000000">
            <w:pPr>
              <w:pStyle w:val="TableParagraph"/>
              <w:spacing w:before="10" w:line="150" w:lineRule="exact"/>
              <w:ind w:left="69"/>
              <w:rPr>
                <w:sz w:val="14"/>
              </w:rPr>
            </w:pPr>
            <w:r>
              <w:rPr>
                <w:sz w:val="14"/>
              </w:rPr>
              <w:t>CONCRETO</w:t>
            </w:r>
            <w:r>
              <w:rPr>
                <w:spacing w:val="29"/>
                <w:sz w:val="14"/>
              </w:rPr>
              <w:t xml:space="preserve"> </w:t>
            </w:r>
            <w:r>
              <w:rPr>
                <w:sz w:val="14"/>
              </w:rPr>
              <w:t>RESTITUCIÓN</w:t>
            </w:r>
            <w:r>
              <w:rPr>
                <w:spacing w:val="-4"/>
                <w:sz w:val="14"/>
              </w:rPr>
              <w:t xml:space="preserve"> </w:t>
            </w:r>
            <w:r>
              <w:rPr>
                <w:sz w:val="14"/>
              </w:rPr>
              <w:t>PLACA</w:t>
            </w:r>
            <w:r>
              <w:rPr>
                <w:spacing w:val="-2"/>
                <w:sz w:val="14"/>
              </w:rPr>
              <w:t xml:space="preserve"> </w:t>
            </w:r>
            <w:r>
              <w:rPr>
                <w:sz w:val="14"/>
              </w:rPr>
              <w:t>DE</w:t>
            </w:r>
            <w:r>
              <w:rPr>
                <w:spacing w:val="-3"/>
                <w:sz w:val="14"/>
              </w:rPr>
              <w:t xml:space="preserve"> </w:t>
            </w:r>
            <w:r>
              <w:rPr>
                <w:sz w:val="14"/>
              </w:rPr>
              <w:t>PISO</w:t>
            </w:r>
            <w:r>
              <w:rPr>
                <w:spacing w:val="-5"/>
                <w:sz w:val="14"/>
              </w:rPr>
              <w:t xml:space="preserve"> </w:t>
            </w:r>
            <w:r>
              <w:rPr>
                <w:sz w:val="14"/>
              </w:rPr>
              <w:t>(F’C=21</w:t>
            </w:r>
            <w:r>
              <w:rPr>
                <w:spacing w:val="-3"/>
                <w:sz w:val="14"/>
              </w:rPr>
              <w:t xml:space="preserve"> </w:t>
            </w:r>
            <w:r>
              <w:rPr>
                <w:spacing w:val="-4"/>
                <w:sz w:val="14"/>
              </w:rPr>
              <w:t>MPA)</w:t>
            </w:r>
          </w:p>
        </w:tc>
        <w:tc>
          <w:tcPr>
            <w:tcW w:w="759" w:type="dxa"/>
          </w:tcPr>
          <w:p w14:paraId="56166AA5"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35061BDA" w14:textId="77777777" w:rsidR="005D4828" w:rsidRDefault="00000000">
            <w:pPr>
              <w:pStyle w:val="TableParagraph"/>
              <w:spacing w:before="10" w:line="150" w:lineRule="exact"/>
              <w:ind w:right="63"/>
              <w:jc w:val="right"/>
              <w:rPr>
                <w:sz w:val="14"/>
              </w:rPr>
            </w:pPr>
            <w:r>
              <w:rPr>
                <w:spacing w:val="-2"/>
                <w:sz w:val="14"/>
              </w:rPr>
              <w:t>49,78</w:t>
            </w:r>
          </w:p>
        </w:tc>
        <w:tc>
          <w:tcPr>
            <w:tcW w:w="1361" w:type="dxa"/>
          </w:tcPr>
          <w:p w14:paraId="466740DA"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151.663,00</w:t>
            </w:r>
          </w:p>
        </w:tc>
        <w:tc>
          <w:tcPr>
            <w:tcW w:w="1599" w:type="dxa"/>
          </w:tcPr>
          <w:p w14:paraId="022FD00E"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7.549.784,14</w:t>
            </w:r>
          </w:p>
        </w:tc>
      </w:tr>
      <w:tr w:rsidR="005D4828" w14:paraId="1D1C0754" w14:textId="77777777">
        <w:trPr>
          <w:trHeight w:val="542"/>
        </w:trPr>
        <w:tc>
          <w:tcPr>
            <w:tcW w:w="581" w:type="dxa"/>
          </w:tcPr>
          <w:p w14:paraId="52F3B3DF" w14:textId="77777777" w:rsidR="005D4828" w:rsidRDefault="005D4828">
            <w:pPr>
              <w:pStyle w:val="TableParagraph"/>
              <w:spacing w:before="22"/>
              <w:rPr>
                <w:rFonts w:ascii="Verdana"/>
                <w:sz w:val="14"/>
              </w:rPr>
            </w:pPr>
          </w:p>
          <w:p w14:paraId="6A484182" w14:textId="77777777" w:rsidR="005D4828" w:rsidRDefault="00000000">
            <w:pPr>
              <w:pStyle w:val="TableParagraph"/>
              <w:ind w:left="10" w:right="8"/>
              <w:jc w:val="center"/>
              <w:rPr>
                <w:sz w:val="14"/>
              </w:rPr>
            </w:pPr>
            <w:r>
              <w:rPr>
                <w:spacing w:val="-2"/>
                <w:sz w:val="14"/>
              </w:rPr>
              <w:t>3.3.2</w:t>
            </w:r>
          </w:p>
        </w:tc>
        <w:tc>
          <w:tcPr>
            <w:tcW w:w="4021" w:type="dxa"/>
          </w:tcPr>
          <w:p w14:paraId="71060DB6" w14:textId="77777777" w:rsidR="005D4828" w:rsidRDefault="00000000">
            <w:pPr>
              <w:pStyle w:val="TableParagraph"/>
              <w:spacing w:before="32" w:line="242" w:lineRule="auto"/>
              <w:ind w:left="69" w:right="166"/>
              <w:rPr>
                <w:sz w:val="14"/>
              </w:rPr>
            </w:pPr>
            <w:r>
              <w:rPr>
                <w:sz w:val="14"/>
              </w:rPr>
              <w:t>CONCRETO</w:t>
            </w:r>
            <w:r>
              <w:rPr>
                <w:spacing w:val="24"/>
                <w:sz w:val="14"/>
              </w:rPr>
              <w:t xml:space="preserve"> </w:t>
            </w:r>
            <w:r>
              <w:rPr>
                <w:sz w:val="14"/>
              </w:rPr>
              <w:t>ESTRUCTURAL</w:t>
            </w:r>
            <w:r>
              <w:rPr>
                <w:spacing w:val="-5"/>
                <w:sz w:val="14"/>
              </w:rPr>
              <w:t xml:space="preserve"> </w:t>
            </w:r>
            <w:r>
              <w:rPr>
                <w:sz w:val="14"/>
              </w:rPr>
              <w:t>(F’C=21</w:t>
            </w:r>
            <w:r>
              <w:rPr>
                <w:spacing w:val="-3"/>
                <w:sz w:val="14"/>
              </w:rPr>
              <w:t xml:space="preserve"> </w:t>
            </w:r>
            <w:r>
              <w:rPr>
                <w:sz w:val="14"/>
              </w:rPr>
              <w:t>MPA)</w:t>
            </w:r>
            <w:r>
              <w:rPr>
                <w:spacing w:val="-7"/>
                <w:sz w:val="14"/>
              </w:rPr>
              <w:t xml:space="preserve"> </w:t>
            </w:r>
            <w:r>
              <w:rPr>
                <w:sz w:val="14"/>
              </w:rPr>
              <w:t>PARA</w:t>
            </w:r>
            <w:r>
              <w:rPr>
                <w:spacing w:val="-6"/>
                <w:sz w:val="14"/>
              </w:rPr>
              <w:t xml:space="preserve"> </w:t>
            </w:r>
            <w:r>
              <w:rPr>
                <w:sz w:val="14"/>
              </w:rPr>
              <w:t>VIGAS</w:t>
            </w:r>
            <w:r>
              <w:rPr>
                <w:spacing w:val="40"/>
                <w:sz w:val="14"/>
              </w:rPr>
              <w:t xml:space="preserve"> </w:t>
            </w:r>
            <w:r>
              <w:rPr>
                <w:sz w:val="14"/>
              </w:rPr>
              <w:t>DE CIMENTACIÓN DE REFORZAMIENTO DE MUROS</w:t>
            </w:r>
            <w:r>
              <w:rPr>
                <w:spacing w:val="40"/>
                <w:sz w:val="14"/>
              </w:rPr>
              <w:t xml:space="preserve"> </w:t>
            </w:r>
            <w:r>
              <w:rPr>
                <w:spacing w:val="-2"/>
                <w:sz w:val="14"/>
              </w:rPr>
              <w:t>EXISTENTES</w:t>
            </w:r>
          </w:p>
        </w:tc>
        <w:tc>
          <w:tcPr>
            <w:tcW w:w="759" w:type="dxa"/>
          </w:tcPr>
          <w:p w14:paraId="1048F821" w14:textId="77777777" w:rsidR="005D4828" w:rsidRDefault="005D4828">
            <w:pPr>
              <w:pStyle w:val="TableParagraph"/>
              <w:spacing w:before="22"/>
              <w:rPr>
                <w:rFonts w:ascii="Verdana"/>
                <w:sz w:val="14"/>
              </w:rPr>
            </w:pPr>
          </w:p>
          <w:p w14:paraId="5A63CAF3" w14:textId="77777777" w:rsidR="005D4828" w:rsidRDefault="00000000">
            <w:pPr>
              <w:pStyle w:val="TableParagraph"/>
              <w:ind w:left="8" w:right="6"/>
              <w:jc w:val="center"/>
              <w:rPr>
                <w:sz w:val="14"/>
              </w:rPr>
            </w:pPr>
            <w:r>
              <w:rPr>
                <w:spacing w:val="-5"/>
                <w:sz w:val="14"/>
              </w:rPr>
              <w:t>M3</w:t>
            </w:r>
          </w:p>
        </w:tc>
        <w:tc>
          <w:tcPr>
            <w:tcW w:w="1001" w:type="dxa"/>
          </w:tcPr>
          <w:p w14:paraId="416DB8A0" w14:textId="77777777" w:rsidR="005D4828" w:rsidRDefault="005D4828">
            <w:pPr>
              <w:pStyle w:val="TableParagraph"/>
              <w:spacing w:before="22"/>
              <w:rPr>
                <w:rFonts w:ascii="Verdana"/>
                <w:sz w:val="14"/>
              </w:rPr>
            </w:pPr>
          </w:p>
          <w:p w14:paraId="29509EA1" w14:textId="77777777" w:rsidR="005D4828" w:rsidRDefault="00000000">
            <w:pPr>
              <w:pStyle w:val="TableParagraph"/>
              <w:ind w:right="63"/>
              <w:jc w:val="right"/>
              <w:rPr>
                <w:sz w:val="14"/>
              </w:rPr>
            </w:pPr>
            <w:r>
              <w:rPr>
                <w:spacing w:val="-2"/>
                <w:sz w:val="14"/>
              </w:rPr>
              <w:t>32,36</w:t>
            </w:r>
          </w:p>
        </w:tc>
        <w:tc>
          <w:tcPr>
            <w:tcW w:w="1361" w:type="dxa"/>
          </w:tcPr>
          <w:p w14:paraId="14E24B6D" w14:textId="77777777" w:rsidR="005D4828" w:rsidRDefault="005D4828">
            <w:pPr>
              <w:pStyle w:val="TableParagraph"/>
              <w:spacing w:before="22"/>
              <w:rPr>
                <w:rFonts w:ascii="Verdana"/>
                <w:sz w:val="14"/>
              </w:rPr>
            </w:pPr>
          </w:p>
          <w:p w14:paraId="48744C45"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1.150.082,00</w:t>
            </w:r>
          </w:p>
        </w:tc>
        <w:tc>
          <w:tcPr>
            <w:tcW w:w="1599" w:type="dxa"/>
          </w:tcPr>
          <w:p w14:paraId="309ECB55" w14:textId="77777777" w:rsidR="005D4828" w:rsidRDefault="005D4828">
            <w:pPr>
              <w:pStyle w:val="TableParagraph"/>
              <w:spacing w:before="22"/>
              <w:rPr>
                <w:rFonts w:ascii="Verdana"/>
                <w:sz w:val="14"/>
              </w:rPr>
            </w:pPr>
          </w:p>
          <w:p w14:paraId="56EB54AB"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37.216.653,52</w:t>
            </w:r>
          </w:p>
        </w:tc>
      </w:tr>
      <w:tr w:rsidR="005D4828" w14:paraId="6B8EAC2D" w14:textId="77777777">
        <w:trPr>
          <w:trHeight w:val="179"/>
        </w:trPr>
        <w:tc>
          <w:tcPr>
            <w:tcW w:w="581" w:type="dxa"/>
          </w:tcPr>
          <w:p w14:paraId="5751E7DF" w14:textId="77777777" w:rsidR="005D4828" w:rsidRDefault="00000000">
            <w:pPr>
              <w:pStyle w:val="TableParagraph"/>
              <w:spacing w:before="10" w:line="150" w:lineRule="exact"/>
              <w:ind w:left="10" w:right="8"/>
              <w:jc w:val="center"/>
              <w:rPr>
                <w:sz w:val="14"/>
              </w:rPr>
            </w:pPr>
            <w:r>
              <w:rPr>
                <w:spacing w:val="-2"/>
                <w:sz w:val="14"/>
              </w:rPr>
              <w:t>3.3.3</w:t>
            </w:r>
          </w:p>
        </w:tc>
        <w:tc>
          <w:tcPr>
            <w:tcW w:w="4021" w:type="dxa"/>
          </w:tcPr>
          <w:p w14:paraId="7C39455A" w14:textId="77777777" w:rsidR="005D4828" w:rsidRDefault="00000000">
            <w:pPr>
              <w:pStyle w:val="TableParagraph"/>
              <w:spacing w:before="10" w:line="150" w:lineRule="exact"/>
              <w:ind w:left="69"/>
              <w:rPr>
                <w:sz w:val="14"/>
              </w:rPr>
            </w:pPr>
            <w:r>
              <w:rPr>
                <w:sz w:val="14"/>
              </w:rPr>
              <w:t>CONCRETO</w:t>
            </w:r>
            <w:r>
              <w:rPr>
                <w:spacing w:val="-8"/>
                <w:sz w:val="14"/>
              </w:rPr>
              <w:t xml:space="preserve"> </w:t>
            </w:r>
            <w:r>
              <w:rPr>
                <w:spacing w:val="-2"/>
                <w:sz w:val="14"/>
              </w:rPr>
              <w:t>CICLÓPEO</w:t>
            </w:r>
          </w:p>
        </w:tc>
        <w:tc>
          <w:tcPr>
            <w:tcW w:w="759" w:type="dxa"/>
          </w:tcPr>
          <w:p w14:paraId="3C268AC0" w14:textId="77777777" w:rsidR="005D4828" w:rsidRDefault="00000000">
            <w:pPr>
              <w:pStyle w:val="TableParagraph"/>
              <w:spacing w:before="10" w:line="150" w:lineRule="exact"/>
              <w:ind w:left="8" w:right="6"/>
              <w:jc w:val="center"/>
              <w:rPr>
                <w:sz w:val="14"/>
              </w:rPr>
            </w:pPr>
            <w:r>
              <w:rPr>
                <w:spacing w:val="-5"/>
                <w:sz w:val="14"/>
              </w:rPr>
              <w:t>M3</w:t>
            </w:r>
          </w:p>
        </w:tc>
        <w:tc>
          <w:tcPr>
            <w:tcW w:w="1001" w:type="dxa"/>
          </w:tcPr>
          <w:p w14:paraId="2DA5C7BC" w14:textId="77777777" w:rsidR="005D4828" w:rsidRDefault="00000000">
            <w:pPr>
              <w:pStyle w:val="TableParagraph"/>
              <w:spacing w:before="10" w:line="150" w:lineRule="exact"/>
              <w:ind w:right="63"/>
              <w:jc w:val="right"/>
              <w:rPr>
                <w:sz w:val="14"/>
              </w:rPr>
            </w:pPr>
            <w:r>
              <w:rPr>
                <w:spacing w:val="-2"/>
                <w:sz w:val="14"/>
              </w:rPr>
              <w:t>24,89</w:t>
            </w:r>
          </w:p>
        </w:tc>
        <w:tc>
          <w:tcPr>
            <w:tcW w:w="1361" w:type="dxa"/>
          </w:tcPr>
          <w:p w14:paraId="4BEC44EC"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640.544,00</w:t>
            </w:r>
          </w:p>
        </w:tc>
        <w:tc>
          <w:tcPr>
            <w:tcW w:w="1599" w:type="dxa"/>
          </w:tcPr>
          <w:p w14:paraId="421CF278"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15.943.140,16</w:t>
            </w:r>
          </w:p>
        </w:tc>
      </w:tr>
      <w:tr w:rsidR="005D4828" w14:paraId="25E2CC2F" w14:textId="77777777">
        <w:trPr>
          <w:trHeight w:val="359"/>
        </w:trPr>
        <w:tc>
          <w:tcPr>
            <w:tcW w:w="581" w:type="dxa"/>
          </w:tcPr>
          <w:p w14:paraId="5B70183B" w14:textId="77777777" w:rsidR="005D4828" w:rsidRDefault="00000000">
            <w:pPr>
              <w:pStyle w:val="TableParagraph"/>
              <w:spacing w:before="98"/>
              <w:ind w:left="10" w:right="8"/>
              <w:jc w:val="center"/>
              <w:rPr>
                <w:sz w:val="14"/>
              </w:rPr>
            </w:pPr>
            <w:r>
              <w:rPr>
                <w:spacing w:val="-2"/>
                <w:sz w:val="14"/>
              </w:rPr>
              <w:t>3.3.4</w:t>
            </w:r>
          </w:p>
        </w:tc>
        <w:tc>
          <w:tcPr>
            <w:tcW w:w="4021" w:type="dxa"/>
          </w:tcPr>
          <w:p w14:paraId="765E8033" w14:textId="77777777" w:rsidR="005D4828" w:rsidRDefault="00000000">
            <w:pPr>
              <w:pStyle w:val="TableParagraph"/>
              <w:spacing w:before="18" w:line="160" w:lineRule="atLeast"/>
              <w:ind w:left="69" w:right="166"/>
              <w:rPr>
                <w:sz w:val="14"/>
              </w:rPr>
            </w:pPr>
            <w:r>
              <w:rPr>
                <w:sz w:val="14"/>
              </w:rPr>
              <w:t>CONCRETO</w:t>
            </w:r>
            <w:r>
              <w:rPr>
                <w:spacing w:val="21"/>
                <w:sz w:val="14"/>
              </w:rPr>
              <w:t xml:space="preserve"> </w:t>
            </w:r>
            <w:r>
              <w:rPr>
                <w:sz w:val="14"/>
              </w:rPr>
              <w:t>ESTRUCTURAL</w:t>
            </w:r>
            <w:r>
              <w:rPr>
                <w:spacing w:val="-7"/>
                <w:sz w:val="14"/>
              </w:rPr>
              <w:t xml:space="preserve"> </w:t>
            </w:r>
            <w:r>
              <w:rPr>
                <w:sz w:val="14"/>
              </w:rPr>
              <w:t>PARA</w:t>
            </w:r>
            <w:r>
              <w:rPr>
                <w:spacing w:val="-6"/>
                <w:sz w:val="14"/>
              </w:rPr>
              <w:t xml:space="preserve"> </w:t>
            </w:r>
            <w:r>
              <w:rPr>
                <w:sz w:val="14"/>
              </w:rPr>
              <w:t>VIGAS</w:t>
            </w:r>
            <w:r>
              <w:rPr>
                <w:spacing w:val="-6"/>
                <w:sz w:val="14"/>
              </w:rPr>
              <w:t xml:space="preserve"> </w:t>
            </w:r>
            <w:r>
              <w:rPr>
                <w:sz w:val="14"/>
              </w:rPr>
              <w:t>AEREAS</w:t>
            </w:r>
            <w:r>
              <w:rPr>
                <w:spacing w:val="40"/>
                <w:sz w:val="14"/>
              </w:rPr>
              <w:t xml:space="preserve"> </w:t>
            </w:r>
            <w:r>
              <w:rPr>
                <w:sz w:val="14"/>
              </w:rPr>
              <w:t>(F’C=21 MPA)</w:t>
            </w:r>
          </w:p>
        </w:tc>
        <w:tc>
          <w:tcPr>
            <w:tcW w:w="759" w:type="dxa"/>
          </w:tcPr>
          <w:p w14:paraId="22690C88" w14:textId="77777777" w:rsidR="005D4828" w:rsidRDefault="00000000">
            <w:pPr>
              <w:pStyle w:val="TableParagraph"/>
              <w:spacing w:before="98"/>
              <w:ind w:left="8" w:right="6"/>
              <w:jc w:val="center"/>
              <w:rPr>
                <w:sz w:val="14"/>
              </w:rPr>
            </w:pPr>
            <w:r>
              <w:rPr>
                <w:spacing w:val="-5"/>
                <w:sz w:val="14"/>
              </w:rPr>
              <w:t>M3</w:t>
            </w:r>
          </w:p>
        </w:tc>
        <w:tc>
          <w:tcPr>
            <w:tcW w:w="1001" w:type="dxa"/>
          </w:tcPr>
          <w:p w14:paraId="33127561" w14:textId="77777777" w:rsidR="005D4828" w:rsidRDefault="00000000">
            <w:pPr>
              <w:pStyle w:val="TableParagraph"/>
              <w:spacing w:before="98"/>
              <w:ind w:right="63"/>
              <w:jc w:val="right"/>
              <w:rPr>
                <w:sz w:val="14"/>
              </w:rPr>
            </w:pPr>
            <w:r>
              <w:rPr>
                <w:spacing w:val="-4"/>
                <w:sz w:val="14"/>
              </w:rPr>
              <w:t>4,34</w:t>
            </w:r>
          </w:p>
        </w:tc>
        <w:tc>
          <w:tcPr>
            <w:tcW w:w="1361" w:type="dxa"/>
          </w:tcPr>
          <w:p w14:paraId="662DD803"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1.303.414,00</w:t>
            </w:r>
          </w:p>
        </w:tc>
        <w:tc>
          <w:tcPr>
            <w:tcW w:w="1599" w:type="dxa"/>
          </w:tcPr>
          <w:p w14:paraId="07C4D9C3"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5.656.816,76</w:t>
            </w:r>
          </w:p>
        </w:tc>
      </w:tr>
      <w:tr w:rsidR="005D4828" w14:paraId="1495D9D9" w14:textId="77777777">
        <w:trPr>
          <w:trHeight w:val="179"/>
        </w:trPr>
        <w:tc>
          <w:tcPr>
            <w:tcW w:w="581" w:type="dxa"/>
            <w:shd w:val="clear" w:color="auto" w:fill="D9D9D9"/>
          </w:tcPr>
          <w:p w14:paraId="08BFDF59" w14:textId="77777777" w:rsidR="005D4828" w:rsidRDefault="00000000">
            <w:pPr>
              <w:pStyle w:val="TableParagraph"/>
              <w:spacing w:before="5" w:line="154" w:lineRule="exact"/>
              <w:ind w:left="10" w:right="5"/>
              <w:jc w:val="center"/>
              <w:rPr>
                <w:rFonts w:ascii="Arial"/>
                <w:b/>
                <w:sz w:val="14"/>
              </w:rPr>
            </w:pPr>
            <w:r>
              <w:rPr>
                <w:rFonts w:ascii="Arial"/>
                <w:b/>
                <w:spacing w:val="-5"/>
                <w:sz w:val="14"/>
              </w:rPr>
              <w:t>3,4</w:t>
            </w:r>
          </w:p>
        </w:tc>
        <w:tc>
          <w:tcPr>
            <w:tcW w:w="4021" w:type="dxa"/>
            <w:shd w:val="clear" w:color="auto" w:fill="D9D9D9"/>
          </w:tcPr>
          <w:p w14:paraId="43E81C9E" w14:textId="77777777" w:rsidR="005D4828" w:rsidRDefault="00000000">
            <w:pPr>
              <w:pStyle w:val="TableParagraph"/>
              <w:spacing w:before="5" w:line="154" w:lineRule="exact"/>
              <w:ind w:left="69"/>
              <w:rPr>
                <w:rFonts w:ascii="Arial"/>
                <w:b/>
                <w:sz w:val="14"/>
              </w:rPr>
            </w:pPr>
            <w:r>
              <w:rPr>
                <w:rFonts w:ascii="Arial"/>
                <w:b/>
                <w:sz w:val="14"/>
              </w:rPr>
              <w:t>ACERO</w:t>
            </w:r>
            <w:r>
              <w:rPr>
                <w:rFonts w:ascii="Arial"/>
                <w:b/>
                <w:spacing w:val="-7"/>
                <w:sz w:val="14"/>
              </w:rPr>
              <w:t xml:space="preserve"> </w:t>
            </w:r>
            <w:r>
              <w:rPr>
                <w:rFonts w:ascii="Arial"/>
                <w:b/>
                <w:sz w:val="14"/>
              </w:rPr>
              <w:t>DE</w:t>
            </w:r>
            <w:r>
              <w:rPr>
                <w:rFonts w:ascii="Arial"/>
                <w:b/>
                <w:spacing w:val="-4"/>
                <w:sz w:val="14"/>
              </w:rPr>
              <w:t xml:space="preserve"> </w:t>
            </w:r>
            <w:r>
              <w:rPr>
                <w:rFonts w:ascii="Arial"/>
                <w:b/>
                <w:spacing w:val="-2"/>
                <w:sz w:val="14"/>
              </w:rPr>
              <w:t>REFUERZO</w:t>
            </w:r>
          </w:p>
        </w:tc>
        <w:tc>
          <w:tcPr>
            <w:tcW w:w="759" w:type="dxa"/>
            <w:shd w:val="clear" w:color="auto" w:fill="D9D9D9"/>
          </w:tcPr>
          <w:p w14:paraId="3A9EB795" w14:textId="77777777" w:rsidR="005D4828" w:rsidRDefault="005D4828">
            <w:pPr>
              <w:pStyle w:val="TableParagraph"/>
              <w:rPr>
                <w:rFonts w:ascii="Times New Roman"/>
                <w:sz w:val="12"/>
              </w:rPr>
            </w:pPr>
          </w:p>
        </w:tc>
        <w:tc>
          <w:tcPr>
            <w:tcW w:w="1001" w:type="dxa"/>
            <w:shd w:val="clear" w:color="auto" w:fill="D9D9D9"/>
          </w:tcPr>
          <w:p w14:paraId="75F5B554" w14:textId="77777777" w:rsidR="005D4828" w:rsidRDefault="005D4828">
            <w:pPr>
              <w:pStyle w:val="TableParagraph"/>
              <w:rPr>
                <w:rFonts w:ascii="Times New Roman"/>
                <w:sz w:val="12"/>
              </w:rPr>
            </w:pPr>
          </w:p>
        </w:tc>
        <w:tc>
          <w:tcPr>
            <w:tcW w:w="1361" w:type="dxa"/>
            <w:shd w:val="clear" w:color="auto" w:fill="D9D9D9"/>
          </w:tcPr>
          <w:p w14:paraId="6E3A4E6D" w14:textId="77777777" w:rsidR="005D4828" w:rsidRDefault="005D4828">
            <w:pPr>
              <w:pStyle w:val="TableParagraph"/>
              <w:rPr>
                <w:rFonts w:ascii="Times New Roman"/>
                <w:sz w:val="12"/>
              </w:rPr>
            </w:pPr>
          </w:p>
        </w:tc>
        <w:tc>
          <w:tcPr>
            <w:tcW w:w="1599" w:type="dxa"/>
            <w:shd w:val="clear" w:color="auto" w:fill="D9D9D9"/>
          </w:tcPr>
          <w:p w14:paraId="4DDF8FA0" w14:textId="77777777" w:rsidR="005D4828" w:rsidRDefault="005D4828">
            <w:pPr>
              <w:pStyle w:val="TableParagraph"/>
              <w:rPr>
                <w:rFonts w:ascii="Times New Roman"/>
                <w:sz w:val="12"/>
              </w:rPr>
            </w:pPr>
          </w:p>
        </w:tc>
      </w:tr>
      <w:tr w:rsidR="005D4828" w14:paraId="6D7796D2" w14:textId="77777777">
        <w:trPr>
          <w:trHeight w:val="539"/>
        </w:trPr>
        <w:tc>
          <w:tcPr>
            <w:tcW w:w="581" w:type="dxa"/>
          </w:tcPr>
          <w:p w14:paraId="53D322D0" w14:textId="77777777" w:rsidR="005D4828" w:rsidRDefault="005D4828">
            <w:pPr>
              <w:pStyle w:val="TableParagraph"/>
              <w:spacing w:before="19"/>
              <w:rPr>
                <w:rFonts w:ascii="Verdana"/>
                <w:sz w:val="14"/>
              </w:rPr>
            </w:pPr>
          </w:p>
          <w:p w14:paraId="65EB5C41" w14:textId="77777777" w:rsidR="005D4828" w:rsidRDefault="00000000">
            <w:pPr>
              <w:pStyle w:val="TableParagraph"/>
              <w:ind w:left="10" w:right="8"/>
              <w:jc w:val="center"/>
              <w:rPr>
                <w:sz w:val="14"/>
              </w:rPr>
            </w:pPr>
            <w:r>
              <w:rPr>
                <w:spacing w:val="-2"/>
                <w:sz w:val="14"/>
              </w:rPr>
              <w:t>3.4.1</w:t>
            </w:r>
          </w:p>
        </w:tc>
        <w:tc>
          <w:tcPr>
            <w:tcW w:w="4021" w:type="dxa"/>
          </w:tcPr>
          <w:p w14:paraId="113F0986" w14:textId="77777777" w:rsidR="005D4828" w:rsidRDefault="00000000">
            <w:pPr>
              <w:pStyle w:val="TableParagraph"/>
              <w:spacing w:before="29" w:line="242" w:lineRule="auto"/>
              <w:ind w:left="69" w:right="166"/>
              <w:rPr>
                <w:sz w:val="14"/>
              </w:rPr>
            </w:pPr>
            <w:r>
              <w:rPr>
                <w:sz w:val="14"/>
              </w:rPr>
              <w:t>ACERO DE REFUERZO 60.000 PSI VIGAS DE</w:t>
            </w:r>
            <w:r>
              <w:rPr>
                <w:spacing w:val="40"/>
                <w:sz w:val="14"/>
              </w:rPr>
              <w:t xml:space="preserve"> </w:t>
            </w:r>
            <w:r>
              <w:rPr>
                <w:sz w:val="14"/>
              </w:rPr>
              <w:t>CIMENTACIÓN</w:t>
            </w:r>
            <w:r>
              <w:rPr>
                <w:spacing w:val="-10"/>
                <w:sz w:val="14"/>
              </w:rPr>
              <w:t xml:space="preserve"> </w:t>
            </w:r>
            <w:r>
              <w:rPr>
                <w:sz w:val="14"/>
              </w:rPr>
              <w:t>DE</w:t>
            </w:r>
            <w:r>
              <w:rPr>
                <w:spacing w:val="-9"/>
                <w:sz w:val="14"/>
              </w:rPr>
              <w:t xml:space="preserve"> </w:t>
            </w:r>
            <w:r>
              <w:rPr>
                <w:sz w:val="14"/>
              </w:rPr>
              <w:t>REFORZAMIENTO</w:t>
            </w:r>
            <w:r>
              <w:rPr>
                <w:spacing w:val="-9"/>
                <w:sz w:val="14"/>
              </w:rPr>
              <w:t xml:space="preserve"> </w:t>
            </w:r>
            <w:r>
              <w:rPr>
                <w:sz w:val="14"/>
              </w:rPr>
              <w:t>DE</w:t>
            </w:r>
            <w:r>
              <w:rPr>
                <w:spacing w:val="-8"/>
                <w:sz w:val="14"/>
              </w:rPr>
              <w:t xml:space="preserve"> </w:t>
            </w:r>
            <w:r>
              <w:rPr>
                <w:sz w:val="14"/>
              </w:rPr>
              <w:t>MUROS</w:t>
            </w:r>
            <w:r>
              <w:rPr>
                <w:spacing w:val="40"/>
                <w:sz w:val="14"/>
              </w:rPr>
              <w:t xml:space="preserve"> </w:t>
            </w:r>
            <w:r>
              <w:rPr>
                <w:spacing w:val="-2"/>
                <w:sz w:val="14"/>
              </w:rPr>
              <w:t>EXISTENTES</w:t>
            </w:r>
          </w:p>
        </w:tc>
        <w:tc>
          <w:tcPr>
            <w:tcW w:w="759" w:type="dxa"/>
          </w:tcPr>
          <w:p w14:paraId="3A5D2056" w14:textId="77777777" w:rsidR="005D4828" w:rsidRDefault="005D4828">
            <w:pPr>
              <w:pStyle w:val="TableParagraph"/>
              <w:spacing w:before="19"/>
              <w:rPr>
                <w:rFonts w:ascii="Verdana"/>
                <w:sz w:val="14"/>
              </w:rPr>
            </w:pPr>
          </w:p>
          <w:p w14:paraId="21AE6819" w14:textId="77777777" w:rsidR="005D4828" w:rsidRDefault="00000000">
            <w:pPr>
              <w:pStyle w:val="TableParagraph"/>
              <w:ind w:left="8"/>
              <w:jc w:val="center"/>
              <w:rPr>
                <w:sz w:val="14"/>
              </w:rPr>
            </w:pPr>
            <w:r>
              <w:rPr>
                <w:spacing w:val="-5"/>
                <w:sz w:val="14"/>
              </w:rPr>
              <w:t>KG</w:t>
            </w:r>
          </w:p>
        </w:tc>
        <w:tc>
          <w:tcPr>
            <w:tcW w:w="1001" w:type="dxa"/>
          </w:tcPr>
          <w:p w14:paraId="3ADC4D4A" w14:textId="77777777" w:rsidR="005D4828" w:rsidRDefault="005D4828">
            <w:pPr>
              <w:pStyle w:val="TableParagraph"/>
              <w:spacing w:before="19"/>
              <w:rPr>
                <w:rFonts w:ascii="Verdana"/>
                <w:sz w:val="14"/>
              </w:rPr>
            </w:pPr>
          </w:p>
          <w:p w14:paraId="308DF14A" w14:textId="77777777" w:rsidR="005D4828" w:rsidRDefault="00000000">
            <w:pPr>
              <w:pStyle w:val="TableParagraph"/>
              <w:ind w:right="63"/>
              <w:jc w:val="right"/>
              <w:rPr>
                <w:sz w:val="14"/>
              </w:rPr>
            </w:pPr>
            <w:r>
              <w:rPr>
                <w:spacing w:val="-2"/>
                <w:sz w:val="14"/>
              </w:rPr>
              <w:t>3177,57</w:t>
            </w:r>
          </w:p>
        </w:tc>
        <w:tc>
          <w:tcPr>
            <w:tcW w:w="1361" w:type="dxa"/>
          </w:tcPr>
          <w:p w14:paraId="506E82D1" w14:textId="77777777" w:rsidR="005D4828" w:rsidRDefault="005D4828">
            <w:pPr>
              <w:pStyle w:val="TableParagraph"/>
              <w:spacing w:before="19"/>
              <w:rPr>
                <w:rFonts w:ascii="Verdana"/>
                <w:sz w:val="14"/>
              </w:rPr>
            </w:pPr>
          </w:p>
          <w:p w14:paraId="3A9D6B16"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8.619,00</w:t>
            </w:r>
          </w:p>
        </w:tc>
        <w:tc>
          <w:tcPr>
            <w:tcW w:w="1599" w:type="dxa"/>
          </w:tcPr>
          <w:p w14:paraId="4421F8B1" w14:textId="77777777" w:rsidR="005D4828" w:rsidRDefault="005D4828">
            <w:pPr>
              <w:pStyle w:val="TableParagraph"/>
              <w:spacing w:before="19"/>
              <w:rPr>
                <w:rFonts w:ascii="Verdana"/>
                <w:sz w:val="14"/>
              </w:rPr>
            </w:pPr>
          </w:p>
          <w:p w14:paraId="664E8600"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27.387.475,83</w:t>
            </w:r>
          </w:p>
        </w:tc>
      </w:tr>
    </w:tbl>
    <w:p w14:paraId="1FE1FAEA" w14:textId="77777777" w:rsidR="005D4828" w:rsidRDefault="005D4828">
      <w:pPr>
        <w:pStyle w:val="Textoindependiente"/>
        <w:spacing w:before="65"/>
        <w:rPr>
          <w:sz w:val="16"/>
        </w:rPr>
      </w:pPr>
    </w:p>
    <w:p w14:paraId="3B63A9D1"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9768359" w14:textId="77777777" w:rsidR="005D4828" w:rsidRDefault="005D4828">
      <w:pPr>
        <w:jc w:val="center"/>
        <w:rPr>
          <w:sz w:val="16"/>
        </w:rPr>
        <w:sectPr w:rsidR="005D4828">
          <w:pgSz w:w="12240" w:h="15840"/>
          <w:pgMar w:top="2740" w:right="720" w:bottom="1520" w:left="360" w:header="965" w:footer="1328" w:gutter="0"/>
          <w:cols w:space="720"/>
        </w:sectPr>
      </w:pPr>
    </w:p>
    <w:p w14:paraId="5299F806" w14:textId="77777777" w:rsidR="005D4828" w:rsidRDefault="005D4828">
      <w:pPr>
        <w:pStyle w:val="Textoindependiente"/>
        <w:rPr>
          <w:sz w:val="20"/>
        </w:rPr>
      </w:pPr>
    </w:p>
    <w:p w14:paraId="77CCE068" w14:textId="77777777" w:rsidR="005D4828" w:rsidRDefault="005D4828">
      <w:pPr>
        <w:pStyle w:val="Textoindependiente"/>
        <w:spacing w:before="3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79098217" w14:textId="77777777">
        <w:trPr>
          <w:trHeight w:val="179"/>
        </w:trPr>
        <w:tc>
          <w:tcPr>
            <w:tcW w:w="581" w:type="dxa"/>
            <w:tcBorders>
              <w:top w:val="nil"/>
            </w:tcBorders>
          </w:tcPr>
          <w:p w14:paraId="09C9FB02" w14:textId="77777777" w:rsidR="005D4828" w:rsidRDefault="00000000">
            <w:pPr>
              <w:pStyle w:val="TableParagraph"/>
              <w:spacing w:before="10" w:line="150" w:lineRule="exact"/>
              <w:ind w:left="10" w:right="8"/>
              <w:jc w:val="center"/>
              <w:rPr>
                <w:sz w:val="14"/>
              </w:rPr>
            </w:pPr>
            <w:r>
              <w:rPr>
                <w:spacing w:val="-2"/>
                <w:sz w:val="14"/>
              </w:rPr>
              <w:t>3.4.2</w:t>
            </w:r>
          </w:p>
        </w:tc>
        <w:tc>
          <w:tcPr>
            <w:tcW w:w="4021" w:type="dxa"/>
            <w:tcBorders>
              <w:top w:val="nil"/>
            </w:tcBorders>
          </w:tcPr>
          <w:p w14:paraId="24AF2D8E" w14:textId="77777777" w:rsidR="005D4828" w:rsidRDefault="00000000">
            <w:pPr>
              <w:pStyle w:val="TableParagraph"/>
              <w:spacing w:before="10" w:line="150" w:lineRule="exact"/>
              <w:ind w:left="69"/>
              <w:rPr>
                <w:sz w:val="14"/>
              </w:rPr>
            </w:pPr>
            <w:r>
              <w:rPr>
                <w:sz w:val="14"/>
              </w:rPr>
              <w:t>ACERO</w:t>
            </w:r>
            <w:r>
              <w:rPr>
                <w:spacing w:val="-3"/>
                <w:sz w:val="14"/>
              </w:rPr>
              <w:t xml:space="preserve"> </w:t>
            </w:r>
            <w:r>
              <w:rPr>
                <w:sz w:val="14"/>
              </w:rPr>
              <w:t>DE</w:t>
            </w:r>
            <w:r>
              <w:rPr>
                <w:spacing w:val="-1"/>
                <w:sz w:val="14"/>
              </w:rPr>
              <w:t xml:space="preserve"> </w:t>
            </w:r>
            <w:r>
              <w:rPr>
                <w:sz w:val="14"/>
              </w:rPr>
              <w:t>REFUERZO</w:t>
            </w:r>
            <w:r>
              <w:rPr>
                <w:spacing w:val="-4"/>
                <w:sz w:val="14"/>
              </w:rPr>
              <w:t xml:space="preserve"> </w:t>
            </w:r>
            <w:r>
              <w:rPr>
                <w:sz w:val="14"/>
              </w:rPr>
              <w:t>60.000 PSI</w:t>
            </w:r>
            <w:r>
              <w:rPr>
                <w:spacing w:val="-5"/>
                <w:sz w:val="14"/>
              </w:rPr>
              <w:t xml:space="preserve"> </w:t>
            </w:r>
            <w:r>
              <w:rPr>
                <w:sz w:val="14"/>
              </w:rPr>
              <w:t>VIGAS</w:t>
            </w:r>
            <w:r>
              <w:rPr>
                <w:spacing w:val="-2"/>
                <w:sz w:val="14"/>
              </w:rPr>
              <w:t xml:space="preserve"> AEREAS</w:t>
            </w:r>
          </w:p>
        </w:tc>
        <w:tc>
          <w:tcPr>
            <w:tcW w:w="759" w:type="dxa"/>
            <w:tcBorders>
              <w:top w:val="nil"/>
            </w:tcBorders>
          </w:tcPr>
          <w:p w14:paraId="6F737268" w14:textId="77777777" w:rsidR="005D4828" w:rsidRDefault="00000000">
            <w:pPr>
              <w:pStyle w:val="TableParagraph"/>
              <w:spacing w:before="10" w:line="150" w:lineRule="exact"/>
              <w:ind w:left="8"/>
              <w:jc w:val="center"/>
              <w:rPr>
                <w:sz w:val="14"/>
              </w:rPr>
            </w:pPr>
            <w:r>
              <w:rPr>
                <w:spacing w:val="-5"/>
                <w:sz w:val="14"/>
              </w:rPr>
              <w:t>KG</w:t>
            </w:r>
          </w:p>
        </w:tc>
        <w:tc>
          <w:tcPr>
            <w:tcW w:w="1001" w:type="dxa"/>
            <w:tcBorders>
              <w:top w:val="nil"/>
            </w:tcBorders>
          </w:tcPr>
          <w:p w14:paraId="3AF8E71C" w14:textId="77777777" w:rsidR="005D4828" w:rsidRDefault="00000000">
            <w:pPr>
              <w:pStyle w:val="TableParagraph"/>
              <w:spacing w:before="10" w:line="150" w:lineRule="exact"/>
              <w:ind w:right="63"/>
              <w:jc w:val="right"/>
              <w:rPr>
                <w:sz w:val="14"/>
              </w:rPr>
            </w:pPr>
            <w:r>
              <w:rPr>
                <w:spacing w:val="-2"/>
                <w:sz w:val="14"/>
              </w:rPr>
              <w:t>790,52</w:t>
            </w:r>
          </w:p>
        </w:tc>
        <w:tc>
          <w:tcPr>
            <w:tcW w:w="1361" w:type="dxa"/>
            <w:tcBorders>
              <w:top w:val="nil"/>
            </w:tcBorders>
          </w:tcPr>
          <w:p w14:paraId="79C6E33A"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8.634,00</w:t>
            </w:r>
          </w:p>
        </w:tc>
        <w:tc>
          <w:tcPr>
            <w:tcW w:w="1599" w:type="dxa"/>
            <w:tcBorders>
              <w:top w:val="nil"/>
            </w:tcBorders>
          </w:tcPr>
          <w:p w14:paraId="5E0821E7"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6.825.349,68</w:t>
            </w:r>
          </w:p>
        </w:tc>
      </w:tr>
      <w:tr w:rsidR="005D4828" w14:paraId="60920334" w14:textId="77777777">
        <w:trPr>
          <w:trHeight w:val="359"/>
        </w:trPr>
        <w:tc>
          <w:tcPr>
            <w:tcW w:w="581" w:type="dxa"/>
          </w:tcPr>
          <w:p w14:paraId="7CD0B120" w14:textId="77777777" w:rsidR="005D4828" w:rsidRDefault="00000000">
            <w:pPr>
              <w:pStyle w:val="TableParagraph"/>
              <w:spacing w:before="101"/>
              <w:ind w:left="10" w:right="8"/>
              <w:jc w:val="center"/>
              <w:rPr>
                <w:sz w:val="14"/>
              </w:rPr>
            </w:pPr>
            <w:r>
              <w:rPr>
                <w:spacing w:val="-2"/>
                <w:sz w:val="14"/>
              </w:rPr>
              <w:t>3.4.3</w:t>
            </w:r>
          </w:p>
        </w:tc>
        <w:tc>
          <w:tcPr>
            <w:tcW w:w="4021" w:type="dxa"/>
          </w:tcPr>
          <w:p w14:paraId="6D2813BB" w14:textId="77777777" w:rsidR="005D4828" w:rsidRDefault="00000000">
            <w:pPr>
              <w:pStyle w:val="TableParagraph"/>
              <w:spacing w:before="18" w:line="160" w:lineRule="atLeast"/>
              <w:ind w:left="69"/>
              <w:rPr>
                <w:sz w:val="14"/>
              </w:rPr>
            </w:pPr>
            <w:r>
              <w:rPr>
                <w:sz w:val="14"/>
              </w:rPr>
              <w:t>ACERO</w:t>
            </w:r>
            <w:r>
              <w:rPr>
                <w:spacing w:val="-7"/>
                <w:sz w:val="14"/>
              </w:rPr>
              <w:t xml:space="preserve"> </w:t>
            </w:r>
            <w:r>
              <w:rPr>
                <w:sz w:val="14"/>
              </w:rPr>
              <w:t>DE</w:t>
            </w:r>
            <w:r>
              <w:rPr>
                <w:spacing w:val="-6"/>
                <w:sz w:val="14"/>
              </w:rPr>
              <w:t xml:space="preserve"> </w:t>
            </w:r>
            <w:r>
              <w:rPr>
                <w:sz w:val="14"/>
              </w:rPr>
              <w:t>REFUERZO</w:t>
            </w:r>
            <w:r>
              <w:rPr>
                <w:spacing w:val="-8"/>
                <w:sz w:val="14"/>
              </w:rPr>
              <w:t xml:space="preserve"> </w:t>
            </w:r>
            <w:r>
              <w:rPr>
                <w:sz w:val="14"/>
              </w:rPr>
              <w:t>EN</w:t>
            </w:r>
            <w:r>
              <w:rPr>
                <w:spacing w:val="-6"/>
                <w:sz w:val="14"/>
              </w:rPr>
              <w:t xml:space="preserve"> </w:t>
            </w:r>
            <w:r>
              <w:rPr>
                <w:sz w:val="14"/>
              </w:rPr>
              <w:t>MALLA</w:t>
            </w:r>
            <w:r>
              <w:rPr>
                <w:spacing w:val="-6"/>
                <w:sz w:val="14"/>
              </w:rPr>
              <w:t xml:space="preserve"> </w:t>
            </w:r>
            <w:r>
              <w:rPr>
                <w:sz w:val="14"/>
              </w:rPr>
              <w:t>ELECTROSOLDADA</w:t>
            </w:r>
            <w:r>
              <w:rPr>
                <w:spacing w:val="40"/>
                <w:sz w:val="14"/>
              </w:rPr>
              <w:t xml:space="preserve"> </w:t>
            </w:r>
            <w:r>
              <w:rPr>
                <w:sz w:val="14"/>
              </w:rPr>
              <w:t>6X150X150MM PLACA CONTRAPISO</w:t>
            </w:r>
          </w:p>
        </w:tc>
        <w:tc>
          <w:tcPr>
            <w:tcW w:w="759" w:type="dxa"/>
          </w:tcPr>
          <w:p w14:paraId="3589D78F" w14:textId="77777777" w:rsidR="005D4828" w:rsidRDefault="00000000">
            <w:pPr>
              <w:pStyle w:val="TableParagraph"/>
              <w:spacing w:before="101"/>
              <w:ind w:left="8"/>
              <w:jc w:val="center"/>
              <w:rPr>
                <w:sz w:val="14"/>
              </w:rPr>
            </w:pPr>
            <w:r>
              <w:rPr>
                <w:spacing w:val="-5"/>
                <w:sz w:val="14"/>
              </w:rPr>
              <w:t>KG</w:t>
            </w:r>
          </w:p>
        </w:tc>
        <w:tc>
          <w:tcPr>
            <w:tcW w:w="1001" w:type="dxa"/>
          </w:tcPr>
          <w:p w14:paraId="041F4EB6" w14:textId="77777777" w:rsidR="005D4828" w:rsidRDefault="00000000">
            <w:pPr>
              <w:pStyle w:val="TableParagraph"/>
              <w:spacing w:before="101"/>
              <w:ind w:right="63"/>
              <w:jc w:val="right"/>
              <w:rPr>
                <w:sz w:val="14"/>
              </w:rPr>
            </w:pPr>
            <w:r>
              <w:rPr>
                <w:spacing w:val="-2"/>
                <w:sz w:val="14"/>
              </w:rPr>
              <w:t>257,61</w:t>
            </w:r>
          </w:p>
        </w:tc>
        <w:tc>
          <w:tcPr>
            <w:tcW w:w="1361" w:type="dxa"/>
          </w:tcPr>
          <w:p w14:paraId="401B53B7"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11.094,00</w:t>
            </w:r>
          </w:p>
        </w:tc>
        <w:tc>
          <w:tcPr>
            <w:tcW w:w="1599" w:type="dxa"/>
          </w:tcPr>
          <w:p w14:paraId="736764C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2.857.925,34</w:t>
            </w:r>
          </w:p>
        </w:tc>
      </w:tr>
      <w:tr w:rsidR="005D4828" w14:paraId="6AAC5784" w14:textId="77777777">
        <w:trPr>
          <w:trHeight w:val="359"/>
        </w:trPr>
        <w:tc>
          <w:tcPr>
            <w:tcW w:w="581" w:type="dxa"/>
            <w:shd w:val="clear" w:color="auto" w:fill="D9D9D9"/>
          </w:tcPr>
          <w:p w14:paraId="5C91C4B8" w14:textId="77777777" w:rsidR="005D4828" w:rsidRDefault="00000000">
            <w:pPr>
              <w:pStyle w:val="TableParagraph"/>
              <w:spacing w:before="96"/>
              <w:ind w:left="10" w:right="5"/>
              <w:jc w:val="center"/>
              <w:rPr>
                <w:rFonts w:ascii="Arial"/>
                <w:b/>
                <w:sz w:val="14"/>
              </w:rPr>
            </w:pPr>
            <w:r>
              <w:rPr>
                <w:rFonts w:ascii="Arial"/>
                <w:b/>
                <w:spacing w:val="-5"/>
                <w:sz w:val="14"/>
              </w:rPr>
              <w:t>3,5</w:t>
            </w:r>
          </w:p>
        </w:tc>
        <w:tc>
          <w:tcPr>
            <w:tcW w:w="4021" w:type="dxa"/>
            <w:shd w:val="clear" w:color="auto" w:fill="D9D9D9"/>
          </w:tcPr>
          <w:p w14:paraId="5F34B716" w14:textId="77777777" w:rsidR="005D4828" w:rsidRDefault="00000000">
            <w:pPr>
              <w:pStyle w:val="TableParagraph"/>
              <w:spacing w:before="15"/>
              <w:ind w:left="69"/>
              <w:rPr>
                <w:rFonts w:ascii="Arial"/>
                <w:b/>
                <w:sz w:val="14"/>
              </w:rPr>
            </w:pPr>
            <w:r>
              <w:rPr>
                <w:rFonts w:ascii="Arial"/>
                <w:b/>
                <w:sz w:val="14"/>
              </w:rPr>
              <w:t>REFORZAMIENTO</w:t>
            </w:r>
            <w:r>
              <w:rPr>
                <w:rFonts w:ascii="Arial"/>
                <w:b/>
                <w:spacing w:val="-10"/>
                <w:sz w:val="14"/>
              </w:rPr>
              <w:t xml:space="preserve"> </w:t>
            </w:r>
            <w:r>
              <w:rPr>
                <w:rFonts w:ascii="Arial"/>
                <w:b/>
                <w:sz w:val="14"/>
              </w:rPr>
              <w:t>MUROS</w:t>
            </w:r>
            <w:r>
              <w:rPr>
                <w:rFonts w:ascii="Arial"/>
                <w:b/>
                <w:spacing w:val="-8"/>
                <w:sz w:val="14"/>
              </w:rPr>
              <w:t xml:space="preserve"> </w:t>
            </w:r>
            <w:r>
              <w:rPr>
                <w:rFonts w:ascii="Arial"/>
                <w:b/>
                <w:sz w:val="14"/>
              </w:rPr>
              <w:t>EXISTENTES</w:t>
            </w:r>
            <w:r>
              <w:rPr>
                <w:rFonts w:ascii="Arial"/>
                <w:b/>
                <w:spacing w:val="-9"/>
                <w:sz w:val="14"/>
              </w:rPr>
              <w:t xml:space="preserve"> </w:t>
            </w:r>
            <w:r>
              <w:rPr>
                <w:rFonts w:ascii="Arial"/>
                <w:b/>
                <w:spacing w:val="-2"/>
                <w:sz w:val="14"/>
              </w:rPr>
              <w:t>(Incluye</w:t>
            </w:r>
          </w:p>
          <w:p w14:paraId="0460A495" w14:textId="77777777" w:rsidR="005D4828" w:rsidRDefault="00000000">
            <w:pPr>
              <w:pStyle w:val="TableParagraph"/>
              <w:ind w:left="69"/>
              <w:rPr>
                <w:rFonts w:ascii="Arial" w:hAnsi="Arial"/>
                <w:b/>
                <w:sz w:val="14"/>
              </w:rPr>
            </w:pPr>
            <w:r>
              <w:rPr>
                <w:rFonts w:ascii="Arial" w:hAnsi="Arial"/>
                <w:b/>
                <w:sz w:val="14"/>
              </w:rPr>
              <w:t>suministro,</w:t>
            </w:r>
            <w:r>
              <w:rPr>
                <w:rFonts w:ascii="Arial" w:hAnsi="Arial"/>
                <w:b/>
                <w:spacing w:val="-8"/>
                <w:sz w:val="14"/>
              </w:rPr>
              <w:t xml:space="preserve"> </w:t>
            </w:r>
            <w:r>
              <w:rPr>
                <w:rFonts w:ascii="Arial" w:hAnsi="Arial"/>
                <w:b/>
                <w:sz w:val="14"/>
              </w:rPr>
              <w:t>fabricación,</w:t>
            </w:r>
            <w:r>
              <w:rPr>
                <w:rFonts w:ascii="Arial" w:hAnsi="Arial"/>
                <w:b/>
                <w:spacing w:val="-8"/>
                <w:sz w:val="14"/>
              </w:rPr>
              <w:t xml:space="preserve"> </w:t>
            </w:r>
            <w:r>
              <w:rPr>
                <w:rFonts w:ascii="Arial" w:hAnsi="Arial"/>
                <w:b/>
                <w:sz w:val="14"/>
              </w:rPr>
              <w:t>instalación</w:t>
            </w:r>
            <w:r>
              <w:rPr>
                <w:rFonts w:ascii="Arial" w:hAnsi="Arial"/>
                <w:b/>
                <w:spacing w:val="-8"/>
                <w:sz w:val="14"/>
              </w:rPr>
              <w:t xml:space="preserve"> </w:t>
            </w:r>
            <w:r>
              <w:rPr>
                <w:rFonts w:ascii="Arial" w:hAnsi="Arial"/>
                <w:b/>
                <w:sz w:val="14"/>
              </w:rPr>
              <w:t>y</w:t>
            </w:r>
            <w:r>
              <w:rPr>
                <w:rFonts w:ascii="Arial" w:hAnsi="Arial"/>
                <w:b/>
                <w:spacing w:val="-10"/>
                <w:sz w:val="14"/>
              </w:rPr>
              <w:t xml:space="preserve"> </w:t>
            </w:r>
            <w:r>
              <w:rPr>
                <w:rFonts w:ascii="Arial" w:hAnsi="Arial"/>
                <w:b/>
                <w:spacing w:val="-2"/>
                <w:sz w:val="14"/>
              </w:rPr>
              <w:t>montaje)</w:t>
            </w:r>
          </w:p>
        </w:tc>
        <w:tc>
          <w:tcPr>
            <w:tcW w:w="759" w:type="dxa"/>
            <w:shd w:val="clear" w:color="auto" w:fill="D9D9D9"/>
          </w:tcPr>
          <w:p w14:paraId="0A969697" w14:textId="77777777" w:rsidR="005D4828" w:rsidRDefault="005D4828">
            <w:pPr>
              <w:pStyle w:val="TableParagraph"/>
              <w:rPr>
                <w:rFonts w:ascii="Times New Roman"/>
                <w:sz w:val="14"/>
              </w:rPr>
            </w:pPr>
          </w:p>
        </w:tc>
        <w:tc>
          <w:tcPr>
            <w:tcW w:w="1001" w:type="dxa"/>
            <w:shd w:val="clear" w:color="auto" w:fill="D9D9D9"/>
          </w:tcPr>
          <w:p w14:paraId="4E1BC3A5" w14:textId="77777777" w:rsidR="005D4828" w:rsidRDefault="005D4828">
            <w:pPr>
              <w:pStyle w:val="TableParagraph"/>
              <w:rPr>
                <w:rFonts w:ascii="Times New Roman"/>
                <w:sz w:val="14"/>
              </w:rPr>
            </w:pPr>
          </w:p>
        </w:tc>
        <w:tc>
          <w:tcPr>
            <w:tcW w:w="1361" w:type="dxa"/>
            <w:shd w:val="clear" w:color="auto" w:fill="D9D9D9"/>
          </w:tcPr>
          <w:p w14:paraId="1A2D71E7" w14:textId="77777777" w:rsidR="005D4828" w:rsidRDefault="005D4828">
            <w:pPr>
              <w:pStyle w:val="TableParagraph"/>
              <w:rPr>
                <w:rFonts w:ascii="Times New Roman"/>
                <w:sz w:val="14"/>
              </w:rPr>
            </w:pPr>
          </w:p>
        </w:tc>
        <w:tc>
          <w:tcPr>
            <w:tcW w:w="1599" w:type="dxa"/>
            <w:shd w:val="clear" w:color="auto" w:fill="D9D9D9"/>
          </w:tcPr>
          <w:p w14:paraId="5C77600A" w14:textId="77777777" w:rsidR="005D4828" w:rsidRDefault="005D4828">
            <w:pPr>
              <w:pStyle w:val="TableParagraph"/>
              <w:rPr>
                <w:rFonts w:ascii="Times New Roman"/>
                <w:sz w:val="14"/>
              </w:rPr>
            </w:pPr>
          </w:p>
        </w:tc>
      </w:tr>
      <w:tr w:rsidR="005D4828" w14:paraId="7653A337" w14:textId="77777777">
        <w:trPr>
          <w:trHeight w:val="542"/>
        </w:trPr>
        <w:tc>
          <w:tcPr>
            <w:tcW w:w="581" w:type="dxa"/>
          </w:tcPr>
          <w:p w14:paraId="70A654C4" w14:textId="77777777" w:rsidR="005D4828" w:rsidRDefault="005D4828">
            <w:pPr>
              <w:pStyle w:val="TableParagraph"/>
              <w:spacing w:before="22"/>
              <w:rPr>
                <w:rFonts w:ascii="Verdana"/>
                <w:sz w:val="14"/>
              </w:rPr>
            </w:pPr>
          </w:p>
          <w:p w14:paraId="380EE009" w14:textId="77777777" w:rsidR="005D4828" w:rsidRDefault="00000000">
            <w:pPr>
              <w:pStyle w:val="TableParagraph"/>
              <w:ind w:left="10" w:right="8"/>
              <w:jc w:val="center"/>
              <w:rPr>
                <w:sz w:val="14"/>
              </w:rPr>
            </w:pPr>
            <w:r>
              <w:rPr>
                <w:spacing w:val="-2"/>
                <w:sz w:val="14"/>
              </w:rPr>
              <w:t>3.5.1</w:t>
            </w:r>
          </w:p>
        </w:tc>
        <w:tc>
          <w:tcPr>
            <w:tcW w:w="4021" w:type="dxa"/>
          </w:tcPr>
          <w:p w14:paraId="2DB58446" w14:textId="77777777" w:rsidR="005D4828" w:rsidRDefault="00000000">
            <w:pPr>
              <w:pStyle w:val="TableParagraph"/>
              <w:spacing w:before="110" w:line="242" w:lineRule="auto"/>
              <w:ind w:left="69" w:right="69"/>
              <w:rPr>
                <w:sz w:val="14"/>
              </w:rPr>
            </w:pPr>
            <w:r>
              <w:rPr>
                <w:sz w:val="14"/>
              </w:rPr>
              <w:t>REGATAS DE 100X10MM PARA INSTALACIÓN DE</w:t>
            </w:r>
            <w:r>
              <w:rPr>
                <w:spacing w:val="40"/>
                <w:sz w:val="14"/>
              </w:rPr>
              <w:t xml:space="preserve"> </w:t>
            </w:r>
            <w:r>
              <w:rPr>
                <w:sz w:val="14"/>
              </w:rPr>
              <w:t>PLATINAS</w:t>
            </w:r>
            <w:r>
              <w:rPr>
                <w:spacing w:val="-9"/>
                <w:sz w:val="14"/>
              </w:rPr>
              <w:t xml:space="preserve"> </w:t>
            </w:r>
            <w:r>
              <w:rPr>
                <w:sz w:val="14"/>
              </w:rPr>
              <w:t>80X6.35MM</w:t>
            </w:r>
            <w:r>
              <w:rPr>
                <w:spacing w:val="-10"/>
                <w:sz w:val="14"/>
              </w:rPr>
              <w:t xml:space="preserve"> </w:t>
            </w:r>
            <w:r>
              <w:rPr>
                <w:sz w:val="14"/>
              </w:rPr>
              <w:t>VERTICALES</w:t>
            </w:r>
            <w:r>
              <w:rPr>
                <w:spacing w:val="-7"/>
                <w:sz w:val="14"/>
              </w:rPr>
              <w:t xml:space="preserve"> </w:t>
            </w:r>
            <w:r>
              <w:rPr>
                <w:sz w:val="14"/>
              </w:rPr>
              <w:t>DE</w:t>
            </w:r>
            <w:r>
              <w:rPr>
                <w:spacing w:val="-10"/>
                <w:sz w:val="14"/>
              </w:rPr>
              <w:t xml:space="preserve"> </w:t>
            </w:r>
            <w:r>
              <w:rPr>
                <w:sz w:val="14"/>
              </w:rPr>
              <w:t>REFORZAMIENTO</w:t>
            </w:r>
          </w:p>
        </w:tc>
        <w:tc>
          <w:tcPr>
            <w:tcW w:w="759" w:type="dxa"/>
          </w:tcPr>
          <w:p w14:paraId="27A04474" w14:textId="77777777" w:rsidR="005D4828" w:rsidRDefault="005D4828">
            <w:pPr>
              <w:pStyle w:val="TableParagraph"/>
              <w:spacing w:before="22"/>
              <w:rPr>
                <w:rFonts w:ascii="Verdana"/>
                <w:sz w:val="14"/>
              </w:rPr>
            </w:pPr>
          </w:p>
          <w:p w14:paraId="4A6ED382" w14:textId="77777777" w:rsidR="005D4828" w:rsidRDefault="00000000">
            <w:pPr>
              <w:pStyle w:val="TableParagraph"/>
              <w:ind w:left="8" w:right="6"/>
              <w:jc w:val="center"/>
              <w:rPr>
                <w:sz w:val="14"/>
              </w:rPr>
            </w:pPr>
            <w:r>
              <w:rPr>
                <w:spacing w:val="-5"/>
                <w:sz w:val="14"/>
              </w:rPr>
              <w:t>ML</w:t>
            </w:r>
          </w:p>
        </w:tc>
        <w:tc>
          <w:tcPr>
            <w:tcW w:w="1001" w:type="dxa"/>
          </w:tcPr>
          <w:p w14:paraId="18B4F301" w14:textId="77777777" w:rsidR="005D4828" w:rsidRDefault="005D4828">
            <w:pPr>
              <w:pStyle w:val="TableParagraph"/>
              <w:spacing w:before="22"/>
              <w:rPr>
                <w:rFonts w:ascii="Verdana"/>
                <w:sz w:val="14"/>
              </w:rPr>
            </w:pPr>
          </w:p>
          <w:p w14:paraId="70DB197E" w14:textId="77777777" w:rsidR="005D4828" w:rsidRDefault="00000000">
            <w:pPr>
              <w:pStyle w:val="TableParagraph"/>
              <w:ind w:right="63"/>
              <w:jc w:val="right"/>
              <w:rPr>
                <w:sz w:val="14"/>
              </w:rPr>
            </w:pPr>
            <w:r>
              <w:rPr>
                <w:spacing w:val="-2"/>
                <w:sz w:val="14"/>
              </w:rPr>
              <w:t>617,00</w:t>
            </w:r>
          </w:p>
        </w:tc>
        <w:tc>
          <w:tcPr>
            <w:tcW w:w="1361" w:type="dxa"/>
          </w:tcPr>
          <w:p w14:paraId="206DF674" w14:textId="77777777" w:rsidR="005D4828" w:rsidRDefault="005D4828">
            <w:pPr>
              <w:pStyle w:val="TableParagraph"/>
              <w:spacing w:before="22"/>
              <w:rPr>
                <w:rFonts w:ascii="Verdana"/>
                <w:sz w:val="14"/>
              </w:rPr>
            </w:pPr>
          </w:p>
          <w:p w14:paraId="35948766"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17.047,00</w:t>
            </w:r>
          </w:p>
        </w:tc>
        <w:tc>
          <w:tcPr>
            <w:tcW w:w="1599" w:type="dxa"/>
          </w:tcPr>
          <w:p w14:paraId="1E1B23EE" w14:textId="77777777" w:rsidR="005D4828" w:rsidRDefault="005D4828">
            <w:pPr>
              <w:pStyle w:val="TableParagraph"/>
              <w:spacing w:before="22"/>
              <w:rPr>
                <w:rFonts w:ascii="Verdana"/>
                <w:sz w:val="14"/>
              </w:rPr>
            </w:pPr>
          </w:p>
          <w:p w14:paraId="123E2D11"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10.517.999,00</w:t>
            </w:r>
          </w:p>
        </w:tc>
      </w:tr>
      <w:tr w:rsidR="005D4828" w14:paraId="060BC333" w14:textId="77777777">
        <w:trPr>
          <w:trHeight w:val="360"/>
        </w:trPr>
        <w:tc>
          <w:tcPr>
            <w:tcW w:w="581" w:type="dxa"/>
          </w:tcPr>
          <w:p w14:paraId="01A95E1C" w14:textId="77777777" w:rsidR="005D4828" w:rsidRDefault="00000000">
            <w:pPr>
              <w:pStyle w:val="TableParagraph"/>
              <w:spacing w:before="98"/>
              <w:ind w:left="10" w:right="8"/>
              <w:jc w:val="center"/>
              <w:rPr>
                <w:sz w:val="14"/>
              </w:rPr>
            </w:pPr>
            <w:r>
              <w:rPr>
                <w:spacing w:val="-2"/>
                <w:sz w:val="14"/>
              </w:rPr>
              <w:t>3.5.2</w:t>
            </w:r>
          </w:p>
        </w:tc>
        <w:tc>
          <w:tcPr>
            <w:tcW w:w="4021" w:type="dxa"/>
          </w:tcPr>
          <w:p w14:paraId="598C05A7" w14:textId="77777777" w:rsidR="005D4828" w:rsidRDefault="00000000">
            <w:pPr>
              <w:pStyle w:val="TableParagraph"/>
              <w:spacing w:before="19" w:line="242" w:lineRule="auto"/>
              <w:ind w:left="69"/>
              <w:rPr>
                <w:sz w:val="14"/>
              </w:rPr>
            </w:pPr>
            <w:r>
              <w:rPr>
                <w:sz w:val="14"/>
              </w:rPr>
              <w:t>PLÁTINA</w:t>
            </w:r>
            <w:r>
              <w:rPr>
                <w:spacing w:val="-4"/>
                <w:sz w:val="14"/>
              </w:rPr>
              <w:t xml:space="preserve"> </w:t>
            </w:r>
            <w:r>
              <w:rPr>
                <w:sz w:val="14"/>
              </w:rPr>
              <w:t>METÁLICA</w:t>
            </w:r>
            <w:r>
              <w:rPr>
                <w:spacing w:val="-4"/>
                <w:sz w:val="14"/>
              </w:rPr>
              <w:t xml:space="preserve"> </w:t>
            </w:r>
            <w:r>
              <w:rPr>
                <w:sz w:val="14"/>
              </w:rPr>
              <w:t>80X6.35MM</w:t>
            </w:r>
            <w:r>
              <w:rPr>
                <w:spacing w:val="-8"/>
                <w:sz w:val="14"/>
              </w:rPr>
              <w:t xml:space="preserve"> </w:t>
            </w:r>
            <w:r>
              <w:rPr>
                <w:sz w:val="14"/>
              </w:rPr>
              <w:t>EN</w:t>
            </w:r>
            <w:r>
              <w:rPr>
                <w:spacing w:val="-5"/>
                <w:sz w:val="14"/>
              </w:rPr>
              <w:t xml:space="preserve"> </w:t>
            </w:r>
            <w:r>
              <w:rPr>
                <w:sz w:val="14"/>
              </w:rPr>
              <w:t>ACERO</w:t>
            </w:r>
            <w:r>
              <w:rPr>
                <w:spacing w:val="-7"/>
                <w:sz w:val="14"/>
              </w:rPr>
              <w:t xml:space="preserve"> </w:t>
            </w:r>
            <w:r>
              <w:rPr>
                <w:sz w:val="14"/>
              </w:rPr>
              <w:t>A572</w:t>
            </w:r>
            <w:r>
              <w:rPr>
                <w:spacing w:val="-8"/>
                <w:sz w:val="14"/>
              </w:rPr>
              <w:t xml:space="preserve"> </w:t>
            </w:r>
            <w:r>
              <w:rPr>
                <w:sz w:val="14"/>
              </w:rPr>
              <w:t>GR50</w:t>
            </w:r>
            <w:r>
              <w:rPr>
                <w:spacing w:val="40"/>
                <w:sz w:val="14"/>
              </w:rPr>
              <w:t xml:space="preserve"> </w:t>
            </w:r>
            <w:r>
              <w:rPr>
                <w:sz w:val="14"/>
              </w:rPr>
              <w:t>PARA REFORZAIENTO DE MUROS EXISTENTES</w:t>
            </w:r>
          </w:p>
        </w:tc>
        <w:tc>
          <w:tcPr>
            <w:tcW w:w="759" w:type="dxa"/>
          </w:tcPr>
          <w:p w14:paraId="6BC1BB52" w14:textId="77777777" w:rsidR="005D4828" w:rsidRDefault="00000000">
            <w:pPr>
              <w:pStyle w:val="TableParagraph"/>
              <w:spacing w:before="98"/>
              <w:ind w:left="8"/>
              <w:jc w:val="center"/>
              <w:rPr>
                <w:sz w:val="14"/>
              </w:rPr>
            </w:pPr>
            <w:r>
              <w:rPr>
                <w:spacing w:val="-5"/>
                <w:sz w:val="14"/>
              </w:rPr>
              <w:t>KG</w:t>
            </w:r>
          </w:p>
        </w:tc>
        <w:tc>
          <w:tcPr>
            <w:tcW w:w="1001" w:type="dxa"/>
          </w:tcPr>
          <w:p w14:paraId="023C346D" w14:textId="77777777" w:rsidR="005D4828" w:rsidRDefault="00000000">
            <w:pPr>
              <w:pStyle w:val="TableParagraph"/>
              <w:spacing w:before="98"/>
              <w:ind w:right="63"/>
              <w:jc w:val="right"/>
              <w:rPr>
                <w:sz w:val="14"/>
              </w:rPr>
            </w:pPr>
            <w:r>
              <w:rPr>
                <w:spacing w:val="-2"/>
                <w:sz w:val="14"/>
              </w:rPr>
              <w:t>2460,47</w:t>
            </w:r>
          </w:p>
        </w:tc>
        <w:tc>
          <w:tcPr>
            <w:tcW w:w="1361" w:type="dxa"/>
          </w:tcPr>
          <w:p w14:paraId="5AB3E1D5"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17.448,00</w:t>
            </w:r>
          </w:p>
        </w:tc>
        <w:tc>
          <w:tcPr>
            <w:tcW w:w="1599" w:type="dxa"/>
          </w:tcPr>
          <w:p w14:paraId="41EB96FA"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42.930.280,56</w:t>
            </w:r>
          </w:p>
        </w:tc>
      </w:tr>
      <w:tr w:rsidR="005D4828" w14:paraId="06CFEF0A" w14:textId="77777777">
        <w:trPr>
          <w:trHeight w:val="359"/>
        </w:trPr>
        <w:tc>
          <w:tcPr>
            <w:tcW w:w="581" w:type="dxa"/>
          </w:tcPr>
          <w:p w14:paraId="0C4C2EDB" w14:textId="77777777" w:rsidR="005D4828" w:rsidRDefault="00000000">
            <w:pPr>
              <w:pStyle w:val="TableParagraph"/>
              <w:spacing w:before="98"/>
              <w:ind w:left="10" w:right="8"/>
              <w:jc w:val="center"/>
              <w:rPr>
                <w:sz w:val="14"/>
              </w:rPr>
            </w:pPr>
            <w:r>
              <w:rPr>
                <w:spacing w:val="-2"/>
                <w:sz w:val="14"/>
              </w:rPr>
              <w:t>3.5.3</w:t>
            </w:r>
          </w:p>
        </w:tc>
        <w:tc>
          <w:tcPr>
            <w:tcW w:w="4021" w:type="dxa"/>
          </w:tcPr>
          <w:p w14:paraId="61AE4B4B" w14:textId="77777777" w:rsidR="005D4828" w:rsidRDefault="00000000">
            <w:pPr>
              <w:pStyle w:val="TableParagraph"/>
              <w:spacing w:before="18" w:line="160" w:lineRule="atLeast"/>
              <w:ind w:left="69"/>
              <w:rPr>
                <w:sz w:val="14"/>
              </w:rPr>
            </w:pPr>
            <w:r>
              <w:rPr>
                <w:sz w:val="14"/>
              </w:rPr>
              <w:t>ANGULO</w:t>
            </w:r>
            <w:r>
              <w:rPr>
                <w:spacing w:val="-4"/>
                <w:sz w:val="14"/>
              </w:rPr>
              <w:t xml:space="preserve"> </w:t>
            </w:r>
            <w:r>
              <w:rPr>
                <w:sz w:val="14"/>
              </w:rPr>
              <w:t>4"X4"X3/8"</w:t>
            </w:r>
            <w:r>
              <w:rPr>
                <w:spacing w:val="-5"/>
                <w:sz w:val="14"/>
              </w:rPr>
              <w:t xml:space="preserve"> </w:t>
            </w:r>
            <w:r>
              <w:rPr>
                <w:sz w:val="14"/>
              </w:rPr>
              <w:t>(ANCLAJE</w:t>
            </w:r>
            <w:r>
              <w:rPr>
                <w:spacing w:val="-5"/>
                <w:sz w:val="14"/>
              </w:rPr>
              <w:t xml:space="preserve"> </w:t>
            </w:r>
            <w:r>
              <w:rPr>
                <w:sz w:val="14"/>
              </w:rPr>
              <w:t>PLÁTINA)</w:t>
            </w:r>
            <w:r>
              <w:rPr>
                <w:spacing w:val="-7"/>
                <w:sz w:val="14"/>
              </w:rPr>
              <w:t xml:space="preserve"> </w:t>
            </w:r>
            <w:r>
              <w:rPr>
                <w:sz w:val="14"/>
              </w:rPr>
              <w:t>EN</w:t>
            </w:r>
            <w:r>
              <w:rPr>
                <w:spacing w:val="-4"/>
                <w:sz w:val="14"/>
              </w:rPr>
              <w:t xml:space="preserve"> </w:t>
            </w:r>
            <w:r>
              <w:rPr>
                <w:sz w:val="14"/>
              </w:rPr>
              <w:t>ACERO</w:t>
            </w:r>
            <w:r>
              <w:rPr>
                <w:spacing w:val="-7"/>
                <w:sz w:val="14"/>
              </w:rPr>
              <w:t xml:space="preserve"> </w:t>
            </w:r>
            <w:r>
              <w:rPr>
                <w:sz w:val="14"/>
              </w:rPr>
              <w:t>A572</w:t>
            </w:r>
            <w:r>
              <w:rPr>
                <w:spacing w:val="40"/>
                <w:sz w:val="14"/>
              </w:rPr>
              <w:t xml:space="preserve"> </w:t>
            </w:r>
            <w:r>
              <w:rPr>
                <w:spacing w:val="-4"/>
                <w:sz w:val="14"/>
              </w:rPr>
              <w:t>GR50</w:t>
            </w:r>
          </w:p>
        </w:tc>
        <w:tc>
          <w:tcPr>
            <w:tcW w:w="759" w:type="dxa"/>
          </w:tcPr>
          <w:p w14:paraId="768B5DE0" w14:textId="77777777" w:rsidR="005D4828" w:rsidRDefault="00000000">
            <w:pPr>
              <w:pStyle w:val="TableParagraph"/>
              <w:spacing w:before="98"/>
              <w:ind w:left="8"/>
              <w:jc w:val="center"/>
              <w:rPr>
                <w:sz w:val="14"/>
              </w:rPr>
            </w:pPr>
            <w:r>
              <w:rPr>
                <w:spacing w:val="-5"/>
                <w:sz w:val="14"/>
              </w:rPr>
              <w:t>KG</w:t>
            </w:r>
          </w:p>
        </w:tc>
        <w:tc>
          <w:tcPr>
            <w:tcW w:w="1001" w:type="dxa"/>
          </w:tcPr>
          <w:p w14:paraId="5B9D4E36" w14:textId="77777777" w:rsidR="005D4828" w:rsidRDefault="00000000">
            <w:pPr>
              <w:pStyle w:val="TableParagraph"/>
              <w:spacing w:before="98"/>
              <w:ind w:right="63"/>
              <w:jc w:val="right"/>
              <w:rPr>
                <w:sz w:val="14"/>
              </w:rPr>
            </w:pPr>
            <w:r>
              <w:rPr>
                <w:spacing w:val="-2"/>
                <w:sz w:val="14"/>
              </w:rPr>
              <w:t>335,92</w:t>
            </w:r>
          </w:p>
        </w:tc>
        <w:tc>
          <w:tcPr>
            <w:tcW w:w="1361" w:type="dxa"/>
          </w:tcPr>
          <w:p w14:paraId="3CCE66C7"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14.727,00</w:t>
            </w:r>
          </w:p>
        </w:tc>
        <w:tc>
          <w:tcPr>
            <w:tcW w:w="1599" w:type="dxa"/>
          </w:tcPr>
          <w:p w14:paraId="5549AF1E"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4.947.093,84</w:t>
            </w:r>
          </w:p>
        </w:tc>
      </w:tr>
      <w:tr w:rsidR="005D4828" w14:paraId="2DF51AEA" w14:textId="77777777">
        <w:trPr>
          <w:trHeight w:val="719"/>
        </w:trPr>
        <w:tc>
          <w:tcPr>
            <w:tcW w:w="581" w:type="dxa"/>
          </w:tcPr>
          <w:p w14:paraId="7211FDA4" w14:textId="77777777" w:rsidR="005D4828" w:rsidRDefault="005D4828">
            <w:pPr>
              <w:pStyle w:val="TableParagraph"/>
              <w:spacing w:before="111"/>
              <w:rPr>
                <w:rFonts w:ascii="Verdana"/>
                <w:sz w:val="14"/>
              </w:rPr>
            </w:pPr>
          </w:p>
          <w:p w14:paraId="373C6075" w14:textId="77777777" w:rsidR="005D4828" w:rsidRDefault="00000000">
            <w:pPr>
              <w:pStyle w:val="TableParagraph"/>
              <w:ind w:left="10" w:right="8"/>
              <w:jc w:val="center"/>
              <w:rPr>
                <w:sz w:val="14"/>
              </w:rPr>
            </w:pPr>
            <w:r>
              <w:rPr>
                <w:spacing w:val="-2"/>
                <w:sz w:val="14"/>
              </w:rPr>
              <w:t>3.5.4</w:t>
            </w:r>
          </w:p>
        </w:tc>
        <w:tc>
          <w:tcPr>
            <w:tcW w:w="4021" w:type="dxa"/>
          </w:tcPr>
          <w:p w14:paraId="224D474A" w14:textId="77777777" w:rsidR="005D4828" w:rsidRDefault="00000000">
            <w:pPr>
              <w:pStyle w:val="TableParagraph"/>
              <w:spacing w:before="38" w:line="242" w:lineRule="auto"/>
              <w:ind w:left="69" w:right="166"/>
              <w:rPr>
                <w:sz w:val="14"/>
              </w:rPr>
            </w:pPr>
            <w:r>
              <w:rPr>
                <w:sz w:val="14"/>
              </w:rPr>
              <w:t>BARRAS Φ=3/8" LPROMEDIO= 25 CM EN ACERO A307</w:t>
            </w:r>
            <w:r>
              <w:rPr>
                <w:spacing w:val="40"/>
                <w:sz w:val="14"/>
              </w:rPr>
              <w:t xml:space="preserve"> </w:t>
            </w:r>
            <w:r>
              <w:rPr>
                <w:sz w:val="14"/>
              </w:rPr>
              <w:t>ROSCADA A AMBOS EXTREMOS PARA ANCLAJE DE</w:t>
            </w:r>
            <w:r>
              <w:rPr>
                <w:spacing w:val="40"/>
                <w:sz w:val="14"/>
              </w:rPr>
              <w:t xml:space="preserve"> </w:t>
            </w:r>
            <w:r>
              <w:rPr>
                <w:sz w:val="14"/>
              </w:rPr>
              <w:t>PLATINAS</w:t>
            </w:r>
            <w:r>
              <w:rPr>
                <w:spacing w:val="-8"/>
                <w:sz w:val="14"/>
              </w:rPr>
              <w:t xml:space="preserve"> </w:t>
            </w:r>
            <w:r>
              <w:rPr>
                <w:sz w:val="14"/>
              </w:rPr>
              <w:t>ENTRE</w:t>
            </w:r>
            <w:r>
              <w:rPr>
                <w:spacing w:val="-6"/>
                <w:sz w:val="14"/>
              </w:rPr>
              <w:t xml:space="preserve"> </w:t>
            </w:r>
            <w:r>
              <w:rPr>
                <w:sz w:val="14"/>
              </w:rPr>
              <w:t>MUROS</w:t>
            </w:r>
            <w:r>
              <w:rPr>
                <w:spacing w:val="-6"/>
                <w:sz w:val="14"/>
              </w:rPr>
              <w:t xml:space="preserve"> </w:t>
            </w:r>
            <w:r>
              <w:rPr>
                <w:sz w:val="14"/>
              </w:rPr>
              <w:t>(INCLUYE</w:t>
            </w:r>
            <w:r>
              <w:rPr>
                <w:spacing w:val="-6"/>
                <w:sz w:val="14"/>
              </w:rPr>
              <w:t xml:space="preserve"> </w:t>
            </w:r>
            <w:r>
              <w:rPr>
                <w:sz w:val="14"/>
              </w:rPr>
              <w:t>HUECO</w:t>
            </w:r>
            <w:r>
              <w:rPr>
                <w:spacing w:val="-9"/>
                <w:sz w:val="14"/>
              </w:rPr>
              <w:t xml:space="preserve"> </w:t>
            </w:r>
            <w:r>
              <w:rPr>
                <w:sz w:val="14"/>
              </w:rPr>
              <w:t>PASANTE</w:t>
            </w:r>
            <w:r>
              <w:rPr>
                <w:spacing w:val="40"/>
                <w:sz w:val="14"/>
              </w:rPr>
              <w:t xml:space="preserve"> </w:t>
            </w:r>
            <w:r>
              <w:rPr>
                <w:sz w:val="14"/>
              </w:rPr>
              <w:t>EN MURO)</w:t>
            </w:r>
          </w:p>
        </w:tc>
        <w:tc>
          <w:tcPr>
            <w:tcW w:w="759" w:type="dxa"/>
          </w:tcPr>
          <w:p w14:paraId="09B4B31C" w14:textId="77777777" w:rsidR="005D4828" w:rsidRDefault="005D4828">
            <w:pPr>
              <w:pStyle w:val="TableParagraph"/>
              <w:spacing w:before="111"/>
              <w:rPr>
                <w:rFonts w:ascii="Verdana"/>
                <w:sz w:val="14"/>
              </w:rPr>
            </w:pPr>
          </w:p>
          <w:p w14:paraId="7447E8C0" w14:textId="77777777" w:rsidR="005D4828" w:rsidRDefault="00000000">
            <w:pPr>
              <w:pStyle w:val="TableParagraph"/>
              <w:ind w:left="8" w:right="1"/>
              <w:jc w:val="center"/>
              <w:rPr>
                <w:sz w:val="14"/>
              </w:rPr>
            </w:pPr>
            <w:r>
              <w:rPr>
                <w:spacing w:val="-5"/>
                <w:sz w:val="14"/>
              </w:rPr>
              <w:t>UND</w:t>
            </w:r>
          </w:p>
        </w:tc>
        <w:tc>
          <w:tcPr>
            <w:tcW w:w="1001" w:type="dxa"/>
          </w:tcPr>
          <w:p w14:paraId="05B8F4B5" w14:textId="77777777" w:rsidR="005D4828" w:rsidRDefault="005D4828">
            <w:pPr>
              <w:pStyle w:val="TableParagraph"/>
              <w:spacing w:before="111"/>
              <w:rPr>
                <w:rFonts w:ascii="Verdana"/>
                <w:sz w:val="14"/>
              </w:rPr>
            </w:pPr>
          </w:p>
          <w:p w14:paraId="239066E6" w14:textId="77777777" w:rsidR="005D4828" w:rsidRDefault="00000000">
            <w:pPr>
              <w:pStyle w:val="TableParagraph"/>
              <w:ind w:right="63"/>
              <w:jc w:val="right"/>
              <w:rPr>
                <w:sz w:val="14"/>
              </w:rPr>
            </w:pPr>
            <w:r>
              <w:rPr>
                <w:spacing w:val="-2"/>
                <w:sz w:val="14"/>
              </w:rPr>
              <w:t>806,40</w:t>
            </w:r>
          </w:p>
        </w:tc>
        <w:tc>
          <w:tcPr>
            <w:tcW w:w="1361" w:type="dxa"/>
          </w:tcPr>
          <w:p w14:paraId="75C8404C" w14:textId="77777777" w:rsidR="005D4828" w:rsidRDefault="005D4828">
            <w:pPr>
              <w:pStyle w:val="TableParagraph"/>
              <w:spacing w:before="111"/>
              <w:rPr>
                <w:rFonts w:ascii="Verdana"/>
                <w:sz w:val="14"/>
              </w:rPr>
            </w:pPr>
          </w:p>
          <w:p w14:paraId="1E578D09"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17.906,00</w:t>
            </w:r>
          </w:p>
        </w:tc>
        <w:tc>
          <w:tcPr>
            <w:tcW w:w="1599" w:type="dxa"/>
          </w:tcPr>
          <w:p w14:paraId="1FCA5BA0" w14:textId="77777777" w:rsidR="005D4828" w:rsidRDefault="005D4828">
            <w:pPr>
              <w:pStyle w:val="TableParagraph"/>
              <w:spacing w:before="111"/>
              <w:rPr>
                <w:rFonts w:ascii="Verdana"/>
                <w:sz w:val="14"/>
              </w:rPr>
            </w:pPr>
          </w:p>
          <w:p w14:paraId="3129DC4C"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14.439.398,40</w:t>
            </w:r>
          </w:p>
        </w:tc>
      </w:tr>
      <w:tr w:rsidR="005D4828" w14:paraId="1226EC56" w14:textId="77777777">
        <w:trPr>
          <w:trHeight w:val="539"/>
        </w:trPr>
        <w:tc>
          <w:tcPr>
            <w:tcW w:w="581" w:type="dxa"/>
          </w:tcPr>
          <w:p w14:paraId="2F164B8A" w14:textId="77777777" w:rsidR="005D4828" w:rsidRDefault="005D4828">
            <w:pPr>
              <w:pStyle w:val="TableParagraph"/>
              <w:spacing w:before="19"/>
              <w:rPr>
                <w:rFonts w:ascii="Verdana"/>
                <w:sz w:val="14"/>
              </w:rPr>
            </w:pPr>
          </w:p>
          <w:p w14:paraId="055CC062" w14:textId="77777777" w:rsidR="005D4828" w:rsidRDefault="00000000">
            <w:pPr>
              <w:pStyle w:val="TableParagraph"/>
              <w:ind w:left="10" w:right="8"/>
              <w:jc w:val="center"/>
              <w:rPr>
                <w:sz w:val="14"/>
              </w:rPr>
            </w:pPr>
            <w:r>
              <w:rPr>
                <w:spacing w:val="-2"/>
                <w:sz w:val="14"/>
              </w:rPr>
              <w:t>3.5.5</w:t>
            </w:r>
          </w:p>
        </w:tc>
        <w:tc>
          <w:tcPr>
            <w:tcW w:w="4021" w:type="dxa"/>
          </w:tcPr>
          <w:p w14:paraId="524D1B82" w14:textId="77777777" w:rsidR="005D4828" w:rsidRDefault="00000000">
            <w:pPr>
              <w:pStyle w:val="TableParagraph"/>
              <w:spacing w:before="29" w:line="242" w:lineRule="auto"/>
              <w:ind w:left="69" w:right="166"/>
              <w:rPr>
                <w:sz w:val="14"/>
              </w:rPr>
            </w:pPr>
            <w:r>
              <w:rPr>
                <w:sz w:val="14"/>
              </w:rPr>
              <w:t>PERNOS</w:t>
            </w:r>
            <w:r>
              <w:rPr>
                <w:spacing w:val="-4"/>
                <w:sz w:val="14"/>
              </w:rPr>
              <w:t xml:space="preserve"> </w:t>
            </w:r>
            <w:r>
              <w:rPr>
                <w:sz w:val="14"/>
              </w:rPr>
              <w:t>Φ=5/8"</w:t>
            </w:r>
            <w:r>
              <w:rPr>
                <w:spacing w:val="-3"/>
                <w:sz w:val="14"/>
              </w:rPr>
              <w:t xml:space="preserve"> </w:t>
            </w:r>
            <w:r>
              <w:rPr>
                <w:sz w:val="14"/>
              </w:rPr>
              <w:t>L=</w:t>
            </w:r>
            <w:r>
              <w:rPr>
                <w:spacing w:val="-5"/>
                <w:sz w:val="14"/>
              </w:rPr>
              <w:t xml:space="preserve"> </w:t>
            </w:r>
            <w:r>
              <w:rPr>
                <w:sz w:val="14"/>
              </w:rPr>
              <w:t>30CM</w:t>
            </w:r>
            <w:r>
              <w:rPr>
                <w:spacing w:val="-6"/>
                <w:sz w:val="14"/>
              </w:rPr>
              <w:t xml:space="preserve"> </w:t>
            </w:r>
            <w:r>
              <w:rPr>
                <w:sz w:val="14"/>
              </w:rPr>
              <w:t>EN</w:t>
            </w:r>
            <w:r>
              <w:rPr>
                <w:spacing w:val="-5"/>
                <w:sz w:val="14"/>
              </w:rPr>
              <w:t xml:space="preserve"> </w:t>
            </w:r>
            <w:r>
              <w:rPr>
                <w:sz w:val="14"/>
              </w:rPr>
              <w:t>ACERO</w:t>
            </w:r>
            <w:r>
              <w:rPr>
                <w:spacing w:val="-4"/>
                <w:sz w:val="14"/>
              </w:rPr>
              <w:t xml:space="preserve"> </w:t>
            </w:r>
            <w:r>
              <w:rPr>
                <w:sz w:val="14"/>
              </w:rPr>
              <w:t>A307</w:t>
            </w:r>
            <w:r>
              <w:rPr>
                <w:spacing w:val="-4"/>
                <w:sz w:val="14"/>
              </w:rPr>
              <w:t xml:space="preserve"> </w:t>
            </w:r>
            <w:r>
              <w:rPr>
                <w:sz w:val="14"/>
              </w:rPr>
              <w:t>ROSCADA</w:t>
            </w:r>
            <w:r>
              <w:rPr>
                <w:spacing w:val="-4"/>
                <w:sz w:val="14"/>
              </w:rPr>
              <w:t xml:space="preserve"> </w:t>
            </w:r>
            <w:r>
              <w:rPr>
                <w:sz w:val="14"/>
              </w:rPr>
              <w:t>A</w:t>
            </w:r>
            <w:r>
              <w:rPr>
                <w:spacing w:val="40"/>
                <w:sz w:val="14"/>
              </w:rPr>
              <w:t xml:space="preserve"> </w:t>
            </w:r>
            <w:r>
              <w:rPr>
                <w:sz w:val="14"/>
              </w:rPr>
              <w:t>AMBOS EXTREMOS PARA ANCLAJE DE ÁNGULOS A</w:t>
            </w:r>
            <w:r>
              <w:rPr>
                <w:spacing w:val="40"/>
                <w:sz w:val="14"/>
              </w:rPr>
              <w:t xml:space="preserve"> </w:t>
            </w:r>
            <w:r>
              <w:rPr>
                <w:sz w:val="14"/>
              </w:rPr>
              <w:t>VIGAS DE CIMENTACIÓN</w:t>
            </w:r>
          </w:p>
        </w:tc>
        <w:tc>
          <w:tcPr>
            <w:tcW w:w="759" w:type="dxa"/>
          </w:tcPr>
          <w:p w14:paraId="732534FF" w14:textId="77777777" w:rsidR="005D4828" w:rsidRDefault="005D4828">
            <w:pPr>
              <w:pStyle w:val="TableParagraph"/>
              <w:spacing w:before="19"/>
              <w:rPr>
                <w:rFonts w:ascii="Verdana"/>
                <w:sz w:val="14"/>
              </w:rPr>
            </w:pPr>
          </w:p>
          <w:p w14:paraId="756F149E" w14:textId="77777777" w:rsidR="005D4828" w:rsidRDefault="00000000">
            <w:pPr>
              <w:pStyle w:val="TableParagraph"/>
              <w:ind w:left="8" w:right="1"/>
              <w:jc w:val="center"/>
              <w:rPr>
                <w:sz w:val="14"/>
              </w:rPr>
            </w:pPr>
            <w:r>
              <w:rPr>
                <w:spacing w:val="-5"/>
                <w:sz w:val="14"/>
              </w:rPr>
              <w:t>UND</w:t>
            </w:r>
          </w:p>
        </w:tc>
        <w:tc>
          <w:tcPr>
            <w:tcW w:w="1001" w:type="dxa"/>
          </w:tcPr>
          <w:p w14:paraId="4176E683" w14:textId="77777777" w:rsidR="005D4828" w:rsidRDefault="005D4828">
            <w:pPr>
              <w:pStyle w:val="TableParagraph"/>
              <w:spacing w:before="19"/>
              <w:rPr>
                <w:rFonts w:ascii="Verdana"/>
                <w:sz w:val="14"/>
              </w:rPr>
            </w:pPr>
          </w:p>
          <w:p w14:paraId="097605D6" w14:textId="77777777" w:rsidR="005D4828" w:rsidRDefault="00000000">
            <w:pPr>
              <w:pStyle w:val="TableParagraph"/>
              <w:ind w:right="63"/>
              <w:jc w:val="right"/>
              <w:rPr>
                <w:sz w:val="14"/>
              </w:rPr>
            </w:pPr>
            <w:r>
              <w:rPr>
                <w:spacing w:val="-2"/>
                <w:sz w:val="14"/>
              </w:rPr>
              <w:t>384,00</w:t>
            </w:r>
          </w:p>
        </w:tc>
        <w:tc>
          <w:tcPr>
            <w:tcW w:w="1361" w:type="dxa"/>
          </w:tcPr>
          <w:p w14:paraId="0FCA98D8" w14:textId="77777777" w:rsidR="005D4828" w:rsidRDefault="005D4828">
            <w:pPr>
              <w:pStyle w:val="TableParagraph"/>
              <w:spacing w:before="19"/>
              <w:rPr>
                <w:rFonts w:ascii="Verdana"/>
                <w:sz w:val="14"/>
              </w:rPr>
            </w:pPr>
          </w:p>
          <w:p w14:paraId="6A564F7D"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28.546,00</w:t>
            </w:r>
          </w:p>
        </w:tc>
        <w:tc>
          <w:tcPr>
            <w:tcW w:w="1599" w:type="dxa"/>
          </w:tcPr>
          <w:p w14:paraId="0C345105" w14:textId="77777777" w:rsidR="005D4828" w:rsidRDefault="005D4828">
            <w:pPr>
              <w:pStyle w:val="TableParagraph"/>
              <w:spacing w:before="19"/>
              <w:rPr>
                <w:rFonts w:ascii="Verdana"/>
                <w:sz w:val="14"/>
              </w:rPr>
            </w:pPr>
          </w:p>
          <w:p w14:paraId="4E14E1CA"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10.961.664,00</w:t>
            </w:r>
          </w:p>
        </w:tc>
      </w:tr>
      <w:tr w:rsidR="005D4828" w14:paraId="1E794BB3" w14:textId="77777777">
        <w:trPr>
          <w:trHeight w:val="359"/>
        </w:trPr>
        <w:tc>
          <w:tcPr>
            <w:tcW w:w="581" w:type="dxa"/>
            <w:shd w:val="clear" w:color="auto" w:fill="D9D9D9"/>
          </w:tcPr>
          <w:p w14:paraId="7A454C92" w14:textId="77777777" w:rsidR="005D4828" w:rsidRDefault="00000000">
            <w:pPr>
              <w:pStyle w:val="TableParagraph"/>
              <w:spacing w:before="96"/>
              <w:ind w:left="10" w:right="5"/>
              <w:jc w:val="center"/>
              <w:rPr>
                <w:rFonts w:ascii="Arial"/>
                <w:b/>
                <w:sz w:val="14"/>
              </w:rPr>
            </w:pPr>
            <w:r>
              <w:rPr>
                <w:rFonts w:ascii="Arial"/>
                <w:b/>
                <w:spacing w:val="-5"/>
                <w:sz w:val="14"/>
              </w:rPr>
              <w:t>3,6</w:t>
            </w:r>
          </w:p>
        </w:tc>
        <w:tc>
          <w:tcPr>
            <w:tcW w:w="4021" w:type="dxa"/>
            <w:shd w:val="clear" w:color="auto" w:fill="D9D9D9"/>
          </w:tcPr>
          <w:p w14:paraId="4F97791F" w14:textId="77777777" w:rsidR="005D4828" w:rsidRDefault="00000000">
            <w:pPr>
              <w:pStyle w:val="TableParagraph"/>
              <w:spacing w:before="15"/>
              <w:ind w:left="69"/>
              <w:rPr>
                <w:rFonts w:ascii="Arial" w:hAnsi="Arial"/>
                <w:b/>
                <w:sz w:val="14"/>
              </w:rPr>
            </w:pPr>
            <w:r>
              <w:rPr>
                <w:rFonts w:ascii="Arial" w:hAnsi="Arial"/>
                <w:b/>
                <w:sz w:val="14"/>
              </w:rPr>
              <w:t>ELEMENTOS</w:t>
            </w:r>
            <w:r>
              <w:rPr>
                <w:rFonts w:ascii="Arial" w:hAnsi="Arial"/>
                <w:b/>
                <w:spacing w:val="-9"/>
                <w:sz w:val="14"/>
              </w:rPr>
              <w:t xml:space="preserve"> </w:t>
            </w:r>
            <w:r>
              <w:rPr>
                <w:rFonts w:ascii="Arial" w:hAnsi="Arial"/>
                <w:b/>
                <w:sz w:val="14"/>
              </w:rPr>
              <w:t>NUEVOS</w:t>
            </w:r>
            <w:r>
              <w:rPr>
                <w:rFonts w:ascii="Arial" w:hAnsi="Arial"/>
                <w:b/>
                <w:spacing w:val="-9"/>
                <w:sz w:val="14"/>
              </w:rPr>
              <w:t xml:space="preserve"> </w:t>
            </w:r>
            <w:r>
              <w:rPr>
                <w:rFonts w:ascii="Arial" w:hAnsi="Arial"/>
                <w:b/>
                <w:sz w:val="14"/>
              </w:rPr>
              <w:t>DE</w:t>
            </w:r>
            <w:r>
              <w:rPr>
                <w:rFonts w:ascii="Arial" w:hAnsi="Arial"/>
                <w:b/>
                <w:spacing w:val="-9"/>
                <w:sz w:val="14"/>
              </w:rPr>
              <w:t xml:space="preserve"> </w:t>
            </w:r>
            <w:r>
              <w:rPr>
                <w:rFonts w:ascii="Arial" w:hAnsi="Arial"/>
                <w:b/>
                <w:sz w:val="14"/>
              </w:rPr>
              <w:t>CUBIERTA</w:t>
            </w:r>
            <w:r>
              <w:rPr>
                <w:rFonts w:ascii="Arial" w:hAnsi="Arial"/>
                <w:b/>
                <w:spacing w:val="-10"/>
                <w:sz w:val="14"/>
              </w:rPr>
              <w:t xml:space="preserve"> </w:t>
            </w:r>
            <w:r>
              <w:rPr>
                <w:rFonts w:ascii="Arial" w:hAnsi="Arial"/>
                <w:b/>
                <w:sz w:val="14"/>
              </w:rPr>
              <w:t>(Incluye</w:t>
            </w:r>
            <w:r>
              <w:rPr>
                <w:rFonts w:ascii="Arial" w:hAnsi="Arial"/>
                <w:b/>
                <w:spacing w:val="-8"/>
                <w:sz w:val="14"/>
              </w:rPr>
              <w:t xml:space="preserve"> </w:t>
            </w:r>
            <w:r>
              <w:rPr>
                <w:rFonts w:ascii="Arial" w:hAnsi="Arial"/>
                <w:b/>
                <w:sz w:val="14"/>
              </w:rPr>
              <w:t>suministro,</w:t>
            </w:r>
            <w:r>
              <w:rPr>
                <w:rFonts w:ascii="Arial" w:hAnsi="Arial"/>
                <w:b/>
                <w:spacing w:val="40"/>
                <w:sz w:val="14"/>
              </w:rPr>
              <w:t xml:space="preserve"> </w:t>
            </w:r>
            <w:r>
              <w:rPr>
                <w:rFonts w:ascii="Arial" w:hAnsi="Arial"/>
                <w:b/>
                <w:sz w:val="14"/>
              </w:rPr>
              <w:t>fabricación, instalación y montaje)</w:t>
            </w:r>
          </w:p>
        </w:tc>
        <w:tc>
          <w:tcPr>
            <w:tcW w:w="759" w:type="dxa"/>
            <w:shd w:val="clear" w:color="auto" w:fill="D9D9D9"/>
          </w:tcPr>
          <w:p w14:paraId="010E6C50" w14:textId="77777777" w:rsidR="005D4828" w:rsidRDefault="005D4828">
            <w:pPr>
              <w:pStyle w:val="TableParagraph"/>
              <w:rPr>
                <w:rFonts w:ascii="Times New Roman"/>
                <w:sz w:val="14"/>
              </w:rPr>
            </w:pPr>
          </w:p>
        </w:tc>
        <w:tc>
          <w:tcPr>
            <w:tcW w:w="1001" w:type="dxa"/>
            <w:shd w:val="clear" w:color="auto" w:fill="D9D9D9"/>
          </w:tcPr>
          <w:p w14:paraId="215DE892" w14:textId="77777777" w:rsidR="005D4828" w:rsidRDefault="005D4828">
            <w:pPr>
              <w:pStyle w:val="TableParagraph"/>
              <w:rPr>
                <w:rFonts w:ascii="Times New Roman"/>
                <w:sz w:val="14"/>
              </w:rPr>
            </w:pPr>
          </w:p>
        </w:tc>
        <w:tc>
          <w:tcPr>
            <w:tcW w:w="1361" w:type="dxa"/>
            <w:shd w:val="clear" w:color="auto" w:fill="D9D9D9"/>
          </w:tcPr>
          <w:p w14:paraId="2AAFE2A9" w14:textId="77777777" w:rsidR="005D4828" w:rsidRDefault="005D4828">
            <w:pPr>
              <w:pStyle w:val="TableParagraph"/>
              <w:rPr>
                <w:rFonts w:ascii="Times New Roman"/>
                <w:sz w:val="14"/>
              </w:rPr>
            </w:pPr>
          </w:p>
        </w:tc>
        <w:tc>
          <w:tcPr>
            <w:tcW w:w="1599" w:type="dxa"/>
            <w:shd w:val="clear" w:color="auto" w:fill="D9D9D9"/>
          </w:tcPr>
          <w:p w14:paraId="38974686" w14:textId="77777777" w:rsidR="005D4828" w:rsidRDefault="005D4828">
            <w:pPr>
              <w:pStyle w:val="TableParagraph"/>
              <w:rPr>
                <w:rFonts w:ascii="Times New Roman"/>
                <w:sz w:val="14"/>
              </w:rPr>
            </w:pPr>
          </w:p>
        </w:tc>
      </w:tr>
      <w:tr w:rsidR="005D4828" w14:paraId="073D0A29" w14:textId="77777777">
        <w:trPr>
          <w:trHeight w:val="361"/>
        </w:trPr>
        <w:tc>
          <w:tcPr>
            <w:tcW w:w="581" w:type="dxa"/>
          </w:tcPr>
          <w:p w14:paraId="2E59D910" w14:textId="77777777" w:rsidR="005D4828" w:rsidRDefault="00000000">
            <w:pPr>
              <w:pStyle w:val="TableParagraph"/>
              <w:spacing w:before="101"/>
              <w:ind w:left="10" w:right="8"/>
              <w:jc w:val="center"/>
              <w:rPr>
                <w:sz w:val="14"/>
              </w:rPr>
            </w:pPr>
            <w:r>
              <w:rPr>
                <w:spacing w:val="-2"/>
                <w:sz w:val="14"/>
              </w:rPr>
              <w:t>3.6.1</w:t>
            </w:r>
          </w:p>
        </w:tc>
        <w:tc>
          <w:tcPr>
            <w:tcW w:w="4021" w:type="dxa"/>
          </w:tcPr>
          <w:p w14:paraId="47E8F5C8" w14:textId="77777777" w:rsidR="005D4828" w:rsidRDefault="00000000">
            <w:pPr>
              <w:pStyle w:val="TableParagraph"/>
              <w:spacing w:before="20" w:line="160" w:lineRule="atLeast"/>
              <w:ind w:left="69"/>
              <w:rPr>
                <w:sz w:val="14"/>
              </w:rPr>
            </w:pPr>
            <w:r>
              <w:rPr>
                <w:sz w:val="14"/>
              </w:rPr>
              <w:t>TENSORES</w:t>
            </w:r>
            <w:r>
              <w:rPr>
                <w:spacing w:val="-6"/>
                <w:sz w:val="14"/>
              </w:rPr>
              <w:t xml:space="preserve"> </w:t>
            </w:r>
            <w:r>
              <w:rPr>
                <w:sz w:val="14"/>
              </w:rPr>
              <w:t>EN</w:t>
            </w:r>
            <w:r>
              <w:rPr>
                <w:spacing w:val="-7"/>
                <w:sz w:val="14"/>
              </w:rPr>
              <w:t xml:space="preserve"> </w:t>
            </w:r>
            <w:r>
              <w:rPr>
                <w:sz w:val="14"/>
              </w:rPr>
              <w:t>SECCIÓN</w:t>
            </w:r>
            <w:r>
              <w:rPr>
                <w:spacing w:val="-5"/>
                <w:sz w:val="14"/>
              </w:rPr>
              <w:t xml:space="preserve"> </w:t>
            </w:r>
            <w:r>
              <w:rPr>
                <w:sz w:val="14"/>
              </w:rPr>
              <w:t>15X15</w:t>
            </w:r>
            <w:r>
              <w:rPr>
                <w:spacing w:val="-7"/>
                <w:sz w:val="14"/>
              </w:rPr>
              <w:t xml:space="preserve"> </w:t>
            </w:r>
            <w:r>
              <w:rPr>
                <w:sz w:val="14"/>
              </w:rPr>
              <w:t>CM</w:t>
            </w:r>
            <w:r>
              <w:rPr>
                <w:spacing w:val="-3"/>
                <w:sz w:val="14"/>
              </w:rPr>
              <w:t xml:space="preserve"> </w:t>
            </w:r>
            <w:r>
              <w:rPr>
                <w:sz w:val="14"/>
              </w:rPr>
              <w:t>-</w:t>
            </w:r>
            <w:r>
              <w:rPr>
                <w:spacing w:val="-6"/>
                <w:sz w:val="14"/>
              </w:rPr>
              <w:t xml:space="preserve"> </w:t>
            </w:r>
            <w:r>
              <w:rPr>
                <w:sz w:val="14"/>
              </w:rPr>
              <w:t>MADERA</w:t>
            </w:r>
            <w:r>
              <w:rPr>
                <w:spacing w:val="40"/>
                <w:sz w:val="14"/>
              </w:rPr>
              <w:t xml:space="preserve"> </w:t>
            </w:r>
            <w:r>
              <w:rPr>
                <w:sz w:val="14"/>
              </w:rPr>
              <w:t>ALAGARROBO INMUNIZADA</w:t>
            </w:r>
          </w:p>
        </w:tc>
        <w:tc>
          <w:tcPr>
            <w:tcW w:w="759" w:type="dxa"/>
          </w:tcPr>
          <w:p w14:paraId="4F29D19F" w14:textId="77777777" w:rsidR="005D4828" w:rsidRDefault="00000000">
            <w:pPr>
              <w:pStyle w:val="TableParagraph"/>
              <w:spacing w:before="101"/>
              <w:ind w:left="8" w:right="6"/>
              <w:jc w:val="center"/>
              <w:rPr>
                <w:sz w:val="14"/>
              </w:rPr>
            </w:pPr>
            <w:r>
              <w:rPr>
                <w:spacing w:val="-5"/>
                <w:sz w:val="14"/>
              </w:rPr>
              <w:t>ML</w:t>
            </w:r>
          </w:p>
        </w:tc>
        <w:tc>
          <w:tcPr>
            <w:tcW w:w="1001" w:type="dxa"/>
          </w:tcPr>
          <w:p w14:paraId="125BA40B" w14:textId="77777777" w:rsidR="005D4828" w:rsidRDefault="00000000">
            <w:pPr>
              <w:pStyle w:val="TableParagraph"/>
              <w:spacing w:before="101"/>
              <w:ind w:right="63"/>
              <w:jc w:val="right"/>
              <w:rPr>
                <w:sz w:val="14"/>
              </w:rPr>
            </w:pPr>
            <w:r>
              <w:rPr>
                <w:spacing w:val="-2"/>
                <w:sz w:val="14"/>
              </w:rPr>
              <w:t>134,40</w:t>
            </w:r>
          </w:p>
        </w:tc>
        <w:tc>
          <w:tcPr>
            <w:tcW w:w="1361" w:type="dxa"/>
          </w:tcPr>
          <w:p w14:paraId="60B10752"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164.735,00</w:t>
            </w:r>
          </w:p>
        </w:tc>
        <w:tc>
          <w:tcPr>
            <w:tcW w:w="1599" w:type="dxa"/>
          </w:tcPr>
          <w:p w14:paraId="0272C004"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22.140.384,00</w:t>
            </w:r>
          </w:p>
        </w:tc>
      </w:tr>
      <w:tr w:rsidR="005D4828" w14:paraId="0BC4D3EE" w14:textId="77777777">
        <w:trPr>
          <w:trHeight w:val="359"/>
        </w:trPr>
        <w:tc>
          <w:tcPr>
            <w:tcW w:w="581" w:type="dxa"/>
          </w:tcPr>
          <w:p w14:paraId="4BBB7CEB" w14:textId="77777777" w:rsidR="005D4828" w:rsidRDefault="00000000">
            <w:pPr>
              <w:pStyle w:val="TableParagraph"/>
              <w:spacing w:before="98"/>
              <w:ind w:left="10" w:right="8"/>
              <w:jc w:val="center"/>
              <w:rPr>
                <w:sz w:val="14"/>
              </w:rPr>
            </w:pPr>
            <w:r>
              <w:rPr>
                <w:spacing w:val="-2"/>
                <w:sz w:val="14"/>
              </w:rPr>
              <w:t>3.6.2</w:t>
            </w:r>
          </w:p>
        </w:tc>
        <w:tc>
          <w:tcPr>
            <w:tcW w:w="4021" w:type="dxa"/>
          </w:tcPr>
          <w:p w14:paraId="72B432C7" w14:textId="77777777" w:rsidR="005D4828" w:rsidRDefault="00000000">
            <w:pPr>
              <w:pStyle w:val="TableParagraph"/>
              <w:spacing w:before="18" w:line="160" w:lineRule="atLeast"/>
              <w:ind w:left="69"/>
              <w:rPr>
                <w:sz w:val="14"/>
              </w:rPr>
            </w:pPr>
            <w:r>
              <w:rPr>
                <w:sz w:val="14"/>
              </w:rPr>
              <w:t>PARES</w:t>
            </w:r>
            <w:r>
              <w:rPr>
                <w:spacing w:val="-5"/>
                <w:sz w:val="14"/>
              </w:rPr>
              <w:t xml:space="preserve"> </w:t>
            </w:r>
            <w:r>
              <w:rPr>
                <w:sz w:val="14"/>
              </w:rPr>
              <w:t>EN</w:t>
            </w:r>
            <w:r>
              <w:rPr>
                <w:spacing w:val="-5"/>
                <w:sz w:val="14"/>
              </w:rPr>
              <w:t xml:space="preserve"> </w:t>
            </w:r>
            <w:r>
              <w:rPr>
                <w:sz w:val="14"/>
              </w:rPr>
              <w:t>SECCIÓN</w:t>
            </w:r>
            <w:r>
              <w:rPr>
                <w:spacing w:val="-4"/>
                <w:sz w:val="14"/>
              </w:rPr>
              <w:t xml:space="preserve"> </w:t>
            </w:r>
            <w:r>
              <w:rPr>
                <w:sz w:val="14"/>
              </w:rPr>
              <w:t>15X12</w:t>
            </w:r>
            <w:r>
              <w:rPr>
                <w:spacing w:val="-6"/>
                <w:sz w:val="14"/>
              </w:rPr>
              <w:t xml:space="preserve"> </w:t>
            </w:r>
            <w:r>
              <w:rPr>
                <w:sz w:val="14"/>
              </w:rPr>
              <w:t>CM</w:t>
            </w:r>
            <w:r>
              <w:rPr>
                <w:spacing w:val="-5"/>
                <w:sz w:val="14"/>
              </w:rPr>
              <w:t xml:space="preserve"> </w:t>
            </w:r>
            <w:r>
              <w:rPr>
                <w:sz w:val="14"/>
              </w:rPr>
              <w:t>-</w:t>
            </w:r>
            <w:r>
              <w:rPr>
                <w:spacing w:val="-2"/>
                <w:sz w:val="14"/>
              </w:rPr>
              <w:t xml:space="preserve"> </w:t>
            </w:r>
            <w:r>
              <w:rPr>
                <w:sz w:val="14"/>
              </w:rPr>
              <w:t>MADERA</w:t>
            </w:r>
            <w:r>
              <w:rPr>
                <w:spacing w:val="-5"/>
                <w:sz w:val="14"/>
              </w:rPr>
              <w:t xml:space="preserve"> </w:t>
            </w:r>
            <w:r>
              <w:rPr>
                <w:sz w:val="14"/>
              </w:rPr>
              <w:t>ALAGARROBO</w:t>
            </w:r>
            <w:r>
              <w:rPr>
                <w:spacing w:val="40"/>
                <w:sz w:val="14"/>
              </w:rPr>
              <w:t xml:space="preserve"> </w:t>
            </w:r>
            <w:r>
              <w:rPr>
                <w:spacing w:val="-2"/>
                <w:sz w:val="14"/>
              </w:rPr>
              <w:t>INMUNIZADA</w:t>
            </w:r>
          </w:p>
        </w:tc>
        <w:tc>
          <w:tcPr>
            <w:tcW w:w="759" w:type="dxa"/>
          </w:tcPr>
          <w:p w14:paraId="060CF109" w14:textId="77777777" w:rsidR="005D4828" w:rsidRDefault="00000000">
            <w:pPr>
              <w:pStyle w:val="TableParagraph"/>
              <w:spacing w:before="98"/>
              <w:ind w:left="8" w:right="6"/>
              <w:jc w:val="center"/>
              <w:rPr>
                <w:sz w:val="14"/>
              </w:rPr>
            </w:pPr>
            <w:r>
              <w:rPr>
                <w:spacing w:val="-5"/>
                <w:sz w:val="14"/>
              </w:rPr>
              <w:t>ML</w:t>
            </w:r>
          </w:p>
        </w:tc>
        <w:tc>
          <w:tcPr>
            <w:tcW w:w="1001" w:type="dxa"/>
          </w:tcPr>
          <w:p w14:paraId="39879999" w14:textId="77777777" w:rsidR="005D4828" w:rsidRDefault="00000000">
            <w:pPr>
              <w:pStyle w:val="TableParagraph"/>
              <w:spacing w:before="98"/>
              <w:ind w:right="63"/>
              <w:jc w:val="right"/>
              <w:rPr>
                <w:sz w:val="14"/>
              </w:rPr>
            </w:pPr>
            <w:r>
              <w:rPr>
                <w:spacing w:val="-2"/>
                <w:sz w:val="14"/>
              </w:rPr>
              <w:t>144,90</w:t>
            </w:r>
          </w:p>
        </w:tc>
        <w:tc>
          <w:tcPr>
            <w:tcW w:w="1361" w:type="dxa"/>
          </w:tcPr>
          <w:p w14:paraId="221C4652"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145.131,00</w:t>
            </w:r>
          </w:p>
        </w:tc>
        <w:tc>
          <w:tcPr>
            <w:tcW w:w="1599" w:type="dxa"/>
          </w:tcPr>
          <w:p w14:paraId="31C2730F"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21.029.481,90</w:t>
            </w:r>
          </w:p>
        </w:tc>
      </w:tr>
      <w:tr w:rsidR="005D4828" w14:paraId="3032F52A" w14:textId="77777777">
        <w:trPr>
          <w:trHeight w:val="359"/>
        </w:trPr>
        <w:tc>
          <w:tcPr>
            <w:tcW w:w="581" w:type="dxa"/>
          </w:tcPr>
          <w:p w14:paraId="1902FDE5" w14:textId="77777777" w:rsidR="005D4828" w:rsidRDefault="00000000">
            <w:pPr>
              <w:pStyle w:val="TableParagraph"/>
              <w:spacing w:before="98"/>
              <w:ind w:left="10" w:right="8"/>
              <w:jc w:val="center"/>
              <w:rPr>
                <w:sz w:val="14"/>
              </w:rPr>
            </w:pPr>
            <w:r>
              <w:rPr>
                <w:spacing w:val="-2"/>
                <w:sz w:val="14"/>
              </w:rPr>
              <w:t>3.6.3</w:t>
            </w:r>
          </w:p>
        </w:tc>
        <w:tc>
          <w:tcPr>
            <w:tcW w:w="4021" w:type="dxa"/>
          </w:tcPr>
          <w:p w14:paraId="22D30905" w14:textId="77777777" w:rsidR="005D4828" w:rsidRDefault="00000000">
            <w:pPr>
              <w:pStyle w:val="TableParagraph"/>
              <w:spacing w:before="18" w:line="160" w:lineRule="atLeast"/>
              <w:ind w:left="69"/>
              <w:rPr>
                <w:sz w:val="14"/>
              </w:rPr>
            </w:pPr>
            <w:r>
              <w:rPr>
                <w:sz w:val="14"/>
              </w:rPr>
              <w:t>MONTANTES</w:t>
            </w:r>
            <w:r>
              <w:rPr>
                <w:spacing w:val="-6"/>
                <w:sz w:val="14"/>
              </w:rPr>
              <w:t xml:space="preserve"> </w:t>
            </w:r>
            <w:r>
              <w:rPr>
                <w:sz w:val="14"/>
              </w:rPr>
              <w:t>EN</w:t>
            </w:r>
            <w:r>
              <w:rPr>
                <w:spacing w:val="-7"/>
                <w:sz w:val="14"/>
              </w:rPr>
              <w:t xml:space="preserve"> </w:t>
            </w:r>
            <w:r>
              <w:rPr>
                <w:sz w:val="14"/>
              </w:rPr>
              <w:t>SECCIÓN</w:t>
            </w:r>
            <w:r>
              <w:rPr>
                <w:spacing w:val="-5"/>
                <w:sz w:val="14"/>
              </w:rPr>
              <w:t xml:space="preserve"> </w:t>
            </w:r>
            <w:r>
              <w:rPr>
                <w:sz w:val="14"/>
              </w:rPr>
              <w:t>15X12</w:t>
            </w:r>
            <w:r>
              <w:rPr>
                <w:spacing w:val="-5"/>
                <w:sz w:val="14"/>
              </w:rPr>
              <w:t xml:space="preserve"> </w:t>
            </w:r>
            <w:r>
              <w:rPr>
                <w:sz w:val="14"/>
              </w:rPr>
              <w:t>CM</w:t>
            </w:r>
            <w:r>
              <w:rPr>
                <w:spacing w:val="-5"/>
                <w:sz w:val="14"/>
              </w:rPr>
              <w:t xml:space="preserve"> </w:t>
            </w:r>
            <w:r>
              <w:rPr>
                <w:sz w:val="14"/>
              </w:rPr>
              <w:t>-</w:t>
            </w:r>
            <w:r>
              <w:rPr>
                <w:spacing w:val="-6"/>
                <w:sz w:val="14"/>
              </w:rPr>
              <w:t xml:space="preserve"> </w:t>
            </w:r>
            <w:r>
              <w:rPr>
                <w:sz w:val="14"/>
              </w:rPr>
              <w:t>MADERA</w:t>
            </w:r>
            <w:r>
              <w:rPr>
                <w:spacing w:val="40"/>
                <w:sz w:val="14"/>
              </w:rPr>
              <w:t xml:space="preserve"> </w:t>
            </w:r>
            <w:r>
              <w:rPr>
                <w:sz w:val="14"/>
              </w:rPr>
              <w:t>ALAGARROBO INMUNIZADA</w:t>
            </w:r>
          </w:p>
        </w:tc>
        <w:tc>
          <w:tcPr>
            <w:tcW w:w="759" w:type="dxa"/>
          </w:tcPr>
          <w:p w14:paraId="150DBB98" w14:textId="77777777" w:rsidR="005D4828" w:rsidRDefault="00000000">
            <w:pPr>
              <w:pStyle w:val="TableParagraph"/>
              <w:spacing w:before="98"/>
              <w:ind w:left="8" w:right="6"/>
              <w:jc w:val="center"/>
              <w:rPr>
                <w:sz w:val="14"/>
              </w:rPr>
            </w:pPr>
            <w:r>
              <w:rPr>
                <w:spacing w:val="-5"/>
                <w:sz w:val="14"/>
              </w:rPr>
              <w:t>ML</w:t>
            </w:r>
          </w:p>
        </w:tc>
        <w:tc>
          <w:tcPr>
            <w:tcW w:w="1001" w:type="dxa"/>
          </w:tcPr>
          <w:p w14:paraId="4AE2613A" w14:textId="77777777" w:rsidR="005D4828" w:rsidRDefault="00000000">
            <w:pPr>
              <w:pStyle w:val="TableParagraph"/>
              <w:spacing w:before="98"/>
              <w:ind w:right="63"/>
              <w:jc w:val="right"/>
              <w:rPr>
                <w:sz w:val="14"/>
              </w:rPr>
            </w:pPr>
            <w:r>
              <w:rPr>
                <w:spacing w:val="-2"/>
                <w:sz w:val="14"/>
              </w:rPr>
              <w:t>31,50</w:t>
            </w:r>
          </w:p>
        </w:tc>
        <w:tc>
          <w:tcPr>
            <w:tcW w:w="1361" w:type="dxa"/>
          </w:tcPr>
          <w:p w14:paraId="69B8D1F3"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145.641,00</w:t>
            </w:r>
          </w:p>
        </w:tc>
        <w:tc>
          <w:tcPr>
            <w:tcW w:w="1599" w:type="dxa"/>
          </w:tcPr>
          <w:p w14:paraId="725B35FC"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4.587.691,50</w:t>
            </w:r>
          </w:p>
        </w:tc>
      </w:tr>
      <w:tr w:rsidR="005D4828" w14:paraId="2AEF114E" w14:textId="77777777">
        <w:trPr>
          <w:trHeight w:val="360"/>
        </w:trPr>
        <w:tc>
          <w:tcPr>
            <w:tcW w:w="581" w:type="dxa"/>
          </w:tcPr>
          <w:p w14:paraId="2DF42666" w14:textId="77777777" w:rsidR="005D4828" w:rsidRDefault="00000000">
            <w:pPr>
              <w:pStyle w:val="TableParagraph"/>
              <w:spacing w:before="101"/>
              <w:ind w:left="10" w:right="8"/>
              <w:jc w:val="center"/>
              <w:rPr>
                <w:sz w:val="14"/>
              </w:rPr>
            </w:pPr>
            <w:r>
              <w:rPr>
                <w:spacing w:val="-2"/>
                <w:sz w:val="14"/>
              </w:rPr>
              <w:t>3.6.4</w:t>
            </w:r>
          </w:p>
        </w:tc>
        <w:tc>
          <w:tcPr>
            <w:tcW w:w="4021" w:type="dxa"/>
          </w:tcPr>
          <w:p w14:paraId="0A71DE3D" w14:textId="77777777" w:rsidR="005D4828" w:rsidRDefault="00000000">
            <w:pPr>
              <w:pStyle w:val="TableParagraph"/>
              <w:spacing w:before="18" w:line="160" w:lineRule="atLeast"/>
              <w:ind w:left="69"/>
              <w:rPr>
                <w:sz w:val="14"/>
              </w:rPr>
            </w:pPr>
            <w:r>
              <w:rPr>
                <w:sz w:val="14"/>
              </w:rPr>
              <w:t>DIAGONALES</w:t>
            </w:r>
            <w:r>
              <w:rPr>
                <w:spacing w:val="-4"/>
                <w:sz w:val="14"/>
              </w:rPr>
              <w:t xml:space="preserve"> </w:t>
            </w:r>
            <w:r>
              <w:rPr>
                <w:sz w:val="14"/>
              </w:rPr>
              <w:t>EN</w:t>
            </w:r>
            <w:r>
              <w:rPr>
                <w:spacing w:val="-6"/>
                <w:sz w:val="14"/>
              </w:rPr>
              <w:t xml:space="preserve"> </w:t>
            </w:r>
            <w:r>
              <w:rPr>
                <w:sz w:val="14"/>
              </w:rPr>
              <w:t>SECCIÓN</w:t>
            </w:r>
            <w:r>
              <w:rPr>
                <w:spacing w:val="-6"/>
                <w:sz w:val="14"/>
              </w:rPr>
              <w:t xml:space="preserve"> </w:t>
            </w:r>
            <w:r>
              <w:rPr>
                <w:sz w:val="14"/>
              </w:rPr>
              <w:t>15X12</w:t>
            </w:r>
            <w:r>
              <w:rPr>
                <w:spacing w:val="-5"/>
                <w:sz w:val="14"/>
              </w:rPr>
              <w:t xml:space="preserve"> </w:t>
            </w:r>
            <w:r>
              <w:rPr>
                <w:sz w:val="14"/>
              </w:rPr>
              <w:t>CM</w:t>
            </w:r>
            <w:r>
              <w:rPr>
                <w:spacing w:val="-6"/>
                <w:sz w:val="14"/>
              </w:rPr>
              <w:t xml:space="preserve"> </w:t>
            </w:r>
            <w:r>
              <w:rPr>
                <w:sz w:val="14"/>
              </w:rPr>
              <w:t>-</w:t>
            </w:r>
            <w:r>
              <w:rPr>
                <w:spacing w:val="-6"/>
                <w:sz w:val="14"/>
              </w:rPr>
              <w:t xml:space="preserve"> </w:t>
            </w:r>
            <w:r>
              <w:rPr>
                <w:sz w:val="14"/>
              </w:rPr>
              <w:t>MADERA</w:t>
            </w:r>
            <w:r>
              <w:rPr>
                <w:spacing w:val="40"/>
                <w:sz w:val="14"/>
              </w:rPr>
              <w:t xml:space="preserve"> </w:t>
            </w:r>
            <w:r>
              <w:rPr>
                <w:sz w:val="14"/>
              </w:rPr>
              <w:t>ALAGARROBO INMUNIZADA</w:t>
            </w:r>
          </w:p>
        </w:tc>
        <w:tc>
          <w:tcPr>
            <w:tcW w:w="759" w:type="dxa"/>
          </w:tcPr>
          <w:p w14:paraId="4D679311" w14:textId="77777777" w:rsidR="005D4828" w:rsidRDefault="00000000">
            <w:pPr>
              <w:pStyle w:val="TableParagraph"/>
              <w:spacing w:before="101"/>
              <w:ind w:left="8" w:right="6"/>
              <w:jc w:val="center"/>
              <w:rPr>
                <w:sz w:val="14"/>
              </w:rPr>
            </w:pPr>
            <w:r>
              <w:rPr>
                <w:spacing w:val="-5"/>
                <w:sz w:val="14"/>
              </w:rPr>
              <w:t>ML</w:t>
            </w:r>
          </w:p>
        </w:tc>
        <w:tc>
          <w:tcPr>
            <w:tcW w:w="1001" w:type="dxa"/>
          </w:tcPr>
          <w:p w14:paraId="1981C2E7" w14:textId="77777777" w:rsidR="005D4828" w:rsidRDefault="00000000">
            <w:pPr>
              <w:pStyle w:val="TableParagraph"/>
              <w:spacing w:before="101"/>
              <w:ind w:right="63"/>
              <w:jc w:val="right"/>
              <w:rPr>
                <w:sz w:val="14"/>
              </w:rPr>
            </w:pPr>
            <w:r>
              <w:rPr>
                <w:spacing w:val="-2"/>
                <w:sz w:val="14"/>
              </w:rPr>
              <w:t>54,60</w:t>
            </w:r>
          </w:p>
        </w:tc>
        <w:tc>
          <w:tcPr>
            <w:tcW w:w="1361" w:type="dxa"/>
          </w:tcPr>
          <w:p w14:paraId="221ED596"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144.431,00</w:t>
            </w:r>
          </w:p>
        </w:tc>
        <w:tc>
          <w:tcPr>
            <w:tcW w:w="1599" w:type="dxa"/>
          </w:tcPr>
          <w:p w14:paraId="13F4A1C7"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7.885.932,60</w:t>
            </w:r>
          </w:p>
        </w:tc>
      </w:tr>
      <w:tr w:rsidR="005D4828" w14:paraId="610DA789" w14:textId="77777777">
        <w:trPr>
          <w:trHeight w:val="359"/>
        </w:trPr>
        <w:tc>
          <w:tcPr>
            <w:tcW w:w="581" w:type="dxa"/>
          </w:tcPr>
          <w:p w14:paraId="3077B826" w14:textId="77777777" w:rsidR="005D4828" w:rsidRDefault="00000000">
            <w:pPr>
              <w:pStyle w:val="TableParagraph"/>
              <w:spacing w:before="101"/>
              <w:ind w:left="10" w:right="8"/>
              <w:jc w:val="center"/>
              <w:rPr>
                <w:sz w:val="14"/>
              </w:rPr>
            </w:pPr>
            <w:r>
              <w:rPr>
                <w:spacing w:val="-2"/>
                <w:sz w:val="14"/>
              </w:rPr>
              <w:t>3.6.5</w:t>
            </w:r>
          </w:p>
        </w:tc>
        <w:tc>
          <w:tcPr>
            <w:tcW w:w="4021" w:type="dxa"/>
          </w:tcPr>
          <w:p w14:paraId="7BE06956" w14:textId="77777777" w:rsidR="005D4828" w:rsidRDefault="00000000">
            <w:pPr>
              <w:pStyle w:val="TableParagraph"/>
              <w:spacing w:before="18" w:line="160" w:lineRule="atLeast"/>
              <w:ind w:left="69"/>
              <w:rPr>
                <w:sz w:val="14"/>
              </w:rPr>
            </w:pPr>
            <w:r>
              <w:rPr>
                <w:sz w:val="14"/>
              </w:rPr>
              <w:t>VIGAS</w:t>
            </w:r>
            <w:r>
              <w:rPr>
                <w:spacing w:val="-2"/>
                <w:sz w:val="14"/>
              </w:rPr>
              <w:t xml:space="preserve"> </w:t>
            </w:r>
            <w:r>
              <w:rPr>
                <w:sz w:val="14"/>
              </w:rPr>
              <w:t>INCLINADAS</w:t>
            </w:r>
            <w:r>
              <w:rPr>
                <w:spacing w:val="-5"/>
                <w:sz w:val="14"/>
              </w:rPr>
              <w:t xml:space="preserve"> </w:t>
            </w:r>
            <w:r>
              <w:rPr>
                <w:sz w:val="14"/>
              </w:rPr>
              <w:t>EN</w:t>
            </w:r>
            <w:r>
              <w:rPr>
                <w:spacing w:val="-6"/>
                <w:sz w:val="14"/>
              </w:rPr>
              <w:t xml:space="preserve"> </w:t>
            </w:r>
            <w:r>
              <w:rPr>
                <w:sz w:val="14"/>
              </w:rPr>
              <w:t>SECCIÓN</w:t>
            </w:r>
            <w:r>
              <w:rPr>
                <w:spacing w:val="-5"/>
                <w:sz w:val="14"/>
              </w:rPr>
              <w:t xml:space="preserve"> </w:t>
            </w:r>
            <w:r>
              <w:rPr>
                <w:sz w:val="14"/>
              </w:rPr>
              <w:t>12X12</w:t>
            </w:r>
            <w:r>
              <w:rPr>
                <w:spacing w:val="-7"/>
                <w:sz w:val="14"/>
              </w:rPr>
              <w:t xml:space="preserve"> </w:t>
            </w:r>
            <w:r>
              <w:rPr>
                <w:sz w:val="14"/>
              </w:rPr>
              <w:t>CM</w:t>
            </w:r>
            <w:r>
              <w:rPr>
                <w:spacing w:val="-5"/>
                <w:sz w:val="14"/>
              </w:rPr>
              <w:t xml:space="preserve"> </w:t>
            </w:r>
            <w:r>
              <w:rPr>
                <w:sz w:val="14"/>
              </w:rPr>
              <w:t>-</w:t>
            </w:r>
            <w:r>
              <w:rPr>
                <w:spacing w:val="-3"/>
                <w:sz w:val="14"/>
              </w:rPr>
              <w:t xml:space="preserve"> </w:t>
            </w:r>
            <w:r>
              <w:rPr>
                <w:sz w:val="14"/>
              </w:rPr>
              <w:t>MADERA</w:t>
            </w:r>
            <w:r>
              <w:rPr>
                <w:spacing w:val="40"/>
                <w:sz w:val="14"/>
              </w:rPr>
              <w:t xml:space="preserve"> </w:t>
            </w:r>
            <w:r>
              <w:rPr>
                <w:sz w:val="14"/>
              </w:rPr>
              <w:t>ALAGARROBO INMUNIZADA</w:t>
            </w:r>
          </w:p>
        </w:tc>
        <w:tc>
          <w:tcPr>
            <w:tcW w:w="759" w:type="dxa"/>
          </w:tcPr>
          <w:p w14:paraId="6B35F8C8" w14:textId="77777777" w:rsidR="005D4828" w:rsidRDefault="00000000">
            <w:pPr>
              <w:pStyle w:val="TableParagraph"/>
              <w:spacing w:before="101"/>
              <w:ind w:left="8" w:right="6"/>
              <w:jc w:val="center"/>
              <w:rPr>
                <w:sz w:val="14"/>
              </w:rPr>
            </w:pPr>
            <w:r>
              <w:rPr>
                <w:spacing w:val="-5"/>
                <w:sz w:val="14"/>
              </w:rPr>
              <w:t>ML</w:t>
            </w:r>
          </w:p>
        </w:tc>
        <w:tc>
          <w:tcPr>
            <w:tcW w:w="1001" w:type="dxa"/>
          </w:tcPr>
          <w:p w14:paraId="10960A1E" w14:textId="77777777" w:rsidR="005D4828" w:rsidRDefault="00000000">
            <w:pPr>
              <w:pStyle w:val="TableParagraph"/>
              <w:spacing w:before="101"/>
              <w:ind w:right="63"/>
              <w:jc w:val="right"/>
              <w:rPr>
                <w:sz w:val="14"/>
              </w:rPr>
            </w:pPr>
            <w:r>
              <w:rPr>
                <w:spacing w:val="-2"/>
                <w:sz w:val="14"/>
              </w:rPr>
              <w:t>10,30</w:t>
            </w:r>
          </w:p>
        </w:tc>
        <w:tc>
          <w:tcPr>
            <w:tcW w:w="1361" w:type="dxa"/>
          </w:tcPr>
          <w:p w14:paraId="670EE54E"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117.082,00</w:t>
            </w:r>
          </w:p>
        </w:tc>
        <w:tc>
          <w:tcPr>
            <w:tcW w:w="1599" w:type="dxa"/>
          </w:tcPr>
          <w:p w14:paraId="417FDB52"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1.205.944,60</w:t>
            </w:r>
          </w:p>
        </w:tc>
      </w:tr>
      <w:tr w:rsidR="005D4828" w14:paraId="3E9F8AFE" w14:textId="77777777">
        <w:trPr>
          <w:trHeight w:val="359"/>
        </w:trPr>
        <w:tc>
          <w:tcPr>
            <w:tcW w:w="581" w:type="dxa"/>
          </w:tcPr>
          <w:p w14:paraId="63E12F4C" w14:textId="77777777" w:rsidR="005D4828" w:rsidRDefault="00000000">
            <w:pPr>
              <w:pStyle w:val="TableParagraph"/>
              <w:spacing w:before="101"/>
              <w:ind w:left="10" w:right="8"/>
              <w:jc w:val="center"/>
              <w:rPr>
                <w:sz w:val="14"/>
              </w:rPr>
            </w:pPr>
            <w:r>
              <w:rPr>
                <w:spacing w:val="-2"/>
                <w:sz w:val="14"/>
              </w:rPr>
              <w:t>3.6.6</w:t>
            </w:r>
          </w:p>
        </w:tc>
        <w:tc>
          <w:tcPr>
            <w:tcW w:w="4021" w:type="dxa"/>
          </w:tcPr>
          <w:p w14:paraId="50E07277" w14:textId="77777777" w:rsidR="005D4828" w:rsidRDefault="00000000">
            <w:pPr>
              <w:pStyle w:val="TableParagraph"/>
              <w:spacing w:before="18" w:line="160" w:lineRule="atLeast"/>
              <w:ind w:left="69"/>
              <w:rPr>
                <w:sz w:val="14"/>
              </w:rPr>
            </w:pPr>
            <w:r>
              <w:rPr>
                <w:sz w:val="14"/>
              </w:rPr>
              <w:t>CORREAS</w:t>
            </w:r>
            <w:r>
              <w:rPr>
                <w:spacing w:val="-5"/>
                <w:sz w:val="14"/>
              </w:rPr>
              <w:t xml:space="preserve"> </w:t>
            </w:r>
            <w:r>
              <w:rPr>
                <w:sz w:val="14"/>
              </w:rPr>
              <w:t>EN</w:t>
            </w:r>
            <w:r>
              <w:rPr>
                <w:spacing w:val="-6"/>
                <w:sz w:val="14"/>
              </w:rPr>
              <w:t xml:space="preserve"> </w:t>
            </w:r>
            <w:r>
              <w:rPr>
                <w:sz w:val="14"/>
              </w:rPr>
              <w:t>SECCIÓN</w:t>
            </w:r>
            <w:r>
              <w:rPr>
                <w:spacing w:val="-6"/>
                <w:sz w:val="14"/>
              </w:rPr>
              <w:t xml:space="preserve"> </w:t>
            </w:r>
            <w:r>
              <w:rPr>
                <w:sz w:val="14"/>
              </w:rPr>
              <w:t>10X10</w:t>
            </w:r>
            <w:r>
              <w:rPr>
                <w:spacing w:val="-7"/>
                <w:sz w:val="14"/>
              </w:rPr>
              <w:t xml:space="preserve"> </w:t>
            </w:r>
            <w:r>
              <w:rPr>
                <w:sz w:val="14"/>
              </w:rPr>
              <w:t>CM</w:t>
            </w:r>
            <w:r>
              <w:rPr>
                <w:spacing w:val="-4"/>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9" w:type="dxa"/>
          </w:tcPr>
          <w:p w14:paraId="4D9422BC" w14:textId="77777777" w:rsidR="005D4828" w:rsidRDefault="00000000">
            <w:pPr>
              <w:pStyle w:val="TableParagraph"/>
              <w:spacing w:before="101"/>
              <w:ind w:left="8" w:right="6"/>
              <w:jc w:val="center"/>
              <w:rPr>
                <w:sz w:val="14"/>
              </w:rPr>
            </w:pPr>
            <w:r>
              <w:rPr>
                <w:spacing w:val="-5"/>
                <w:sz w:val="14"/>
              </w:rPr>
              <w:t>ML</w:t>
            </w:r>
          </w:p>
        </w:tc>
        <w:tc>
          <w:tcPr>
            <w:tcW w:w="1001" w:type="dxa"/>
          </w:tcPr>
          <w:p w14:paraId="47056887" w14:textId="77777777" w:rsidR="005D4828" w:rsidRDefault="00000000">
            <w:pPr>
              <w:pStyle w:val="TableParagraph"/>
              <w:spacing w:before="101"/>
              <w:ind w:right="63"/>
              <w:jc w:val="right"/>
              <w:rPr>
                <w:sz w:val="14"/>
              </w:rPr>
            </w:pPr>
            <w:r>
              <w:rPr>
                <w:spacing w:val="-2"/>
                <w:sz w:val="14"/>
              </w:rPr>
              <w:t>384,36</w:t>
            </w:r>
          </w:p>
        </w:tc>
        <w:tc>
          <w:tcPr>
            <w:tcW w:w="1361" w:type="dxa"/>
          </w:tcPr>
          <w:p w14:paraId="3587E1E7"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74.187,00</w:t>
            </w:r>
          </w:p>
        </w:tc>
        <w:tc>
          <w:tcPr>
            <w:tcW w:w="1599" w:type="dxa"/>
          </w:tcPr>
          <w:p w14:paraId="38F2331C"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28.514.515,32</w:t>
            </w:r>
          </w:p>
        </w:tc>
      </w:tr>
      <w:tr w:rsidR="005D4828" w14:paraId="5BA43328" w14:textId="77777777">
        <w:trPr>
          <w:trHeight w:val="362"/>
        </w:trPr>
        <w:tc>
          <w:tcPr>
            <w:tcW w:w="581" w:type="dxa"/>
          </w:tcPr>
          <w:p w14:paraId="09A4199A" w14:textId="77777777" w:rsidR="005D4828" w:rsidRDefault="00000000">
            <w:pPr>
              <w:pStyle w:val="TableParagraph"/>
              <w:spacing w:before="101"/>
              <w:ind w:left="10" w:right="8"/>
              <w:jc w:val="center"/>
              <w:rPr>
                <w:sz w:val="14"/>
              </w:rPr>
            </w:pPr>
            <w:r>
              <w:rPr>
                <w:spacing w:val="-2"/>
                <w:sz w:val="14"/>
              </w:rPr>
              <w:t>3.6.7</w:t>
            </w:r>
          </w:p>
        </w:tc>
        <w:tc>
          <w:tcPr>
            <w:tcW w:w="4021" w:type="dxa"/>
          </w:tcPr>
          <w:p w14:paraId="7776EEED" w14:textId="77777777" w:rsidR="005D4828" w:rsidRDefault="00000000">
            <w:pPr>
              <w:pStyle w:val="TableParagraph"/>
              <w:spacing w:before="20" w:line="160" w:lineRule="atLeast"/>
              <w:ind w:left="69"/>
              <w:rPr>
                <w:sz w:val="14"/>
              </w:rPr>
            </w:pPr>
            <w:r>
              <w:rPr>
                <w:sz w:val="14"/>
              </w:rPr>
              <w:t>CORREAS</w:t>
            </w:r>
            <w:r>
              <w:rPr>
                <w:spacing w:val="-5"/>
                <w:sz w:val="14"/>
              </w:rPr>
              <w:t xml:space="preserve"> </w:t>
            </w:r>
            <w:r>
              <w:rPr>
                <w:sz w:val="14"/>
              </w:rPr>
              <w:t>EN</w:t>
            </w:r>
            <w:r>
              <w:rPr>
                <w:spacing w:val="-6"/>
                <w:sz w:val="14"/>
              </w:rPr>
              <w:t xml:space="preserve"> </w:t>
            </w:r>
            <w:r>
              <w:rPr>
                <w:sz w:val="14"/>
              </w:rPr>
              <w:t>SECCIÓN</w:t>
            </w:r>
            <w:r>
              <w:rPr>
                <w:spacing w:val="-6"/>
                <w:sz w:val="14"/>
              </w:rPr>
              <w:t xml:space="preserve"> </w:t>
            </w:r>
            <w:r>
              <w:rPr>
                <w:sz w:val="14"/>
              </w:rPr>
              <w:t>12X15</w:t>
            </w:r>
            <w:r>
              <w:rPr>
                <w:spacing w:val="-7"/>
                <w:sz w:val="14"/>
              </w:rPr>
              <w:t xml:space="preserve"> </w:t>
            </w:r>
            <w:r>
              <w:rPr>
                <w:sz w:val="14"/>
              </w:rPr>
              <w:t>CM</w:t>
            </w:r>
            <w:r>
              <w:rPr>
                <w:spacing w:val="-4"/>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9" w:type="dxa"/>
          </w:tcPr>
          <w:p w14:paraId="28B8ECF7" w14:textId="77777777" w:rsidR="005D4828" w:rsidRDefault="00000000">
            <w:pPr>
              <w:pStyle w:val="TableParagraph"/>
              <w:spacing w:before="101"/>
              <w:ind w:left="8" w:right="6"/>
              <w:jc w:val="center"/>
              <w:rPr>
                <w:sz w:val="14"/>
              </w:rPr>
            </w:pPr>
            <w:r>
              <w:rPr>
                <w:spacing w:val="-5"/>
                <w:sz w:val="14"/>
              </w:rPr>
              <w:t>ML</w:t>
            </w:r>
          </w:p>
        </w:tc>
        <w:tc>
          <w:tcPr>
            <w:tcW w:w="1001" w:type="dxa"/>
          </w:tcPr>
          <w:p w14:paraId="596784BD" w14:textId="77777777" w:rsidR="005D4828" w:rsidRDefault="00000000">
            <w:pPr>
              <w:pStyle w:val="TableParagraph"/>
              <w:spacing w:before="101"/>
              <w:ind w:right="63"/>
              <w:jc w:val="right"/>
              <w:rPr>
                <w:sz w:val="14"/>
              </w:rPr>
            </w:pPr>
            <w:r>
              <w:rPr>
                <w:spacing w:val="-2"/>
                <w:sz w:val="14"/>
              </w:rPr>
              <w:t>26,50</w:t>
            </w:r>
          </w:p>
        </w:tc>
        <w:tc>
          <w:tcPr>
            <w:tcW w:w="1361" w:type="dxa"/>
          </w:tcPr>
          <w:p w14:paraId="735C2BA9"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144.044,00</w:t>
            </w:r>
          </w:p>
        </w:tc>
        <w:tc>
          <w:tcPr>
            <w:tcW w:w="1599" w:type="dxa"/>
          </w:tcPr>
          <w:p w14:paraId="3203ECE7"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3.817.166,00</w:t>
            </w:r>
          </w:p>
        </w:tc>
      </w:tr>
      <w:tr w:rsidR="005D4828" w14:paraId="24E3E303" w14:textId="77777777">
        <w:trPr>
          <w:trHeight w:val="359"/>
        </w:trPr>
        <w:tc>
          <w:tcPr>
            <w:tcW w:w="581" w:type="dxa"/>
          </w:tcPr>
          <w:p w14:paraId="454B6C2F" w14:textId="77777777" w:rsidR="005D4828" w:rsidRDefault="00000000">
            <w:pPr>
              <w:pStyle w:val="TableParagraph"/>
              <w:spacing w:before="98"/>
              <w:ind w:left="10" w:right="8"/>
              <w:jc w:val="center"/>
              <w:rPr>
                <w:sz w:val="14"/>
              </w:rPr>
            </w:pPr>
            <w:r>
              <w:rPr>
                <w:spacing w:val="-2"/>
                <w:sz w:val="14"/>
              </w:rPr>
              <w:t>3.6.8</w:t>
            </w:r>
          </w:p>
        </w:tc>
        <w:tc>
          <w:tcPr>
            <w:tcW w:w="4021" w:type="dxa"/>
          </w:tcPr>
          <w:p w14:paraId="79821B11" w14:textId="77777777" w:rsidR="005D4828" w:rsidRDefault="00000000">
            <w:pPr>
              <w:pStyle w:val="TableParagraph"/>
              <w:spacing w:before="18" w:line="160" w:lineRule="atLeast"/>
              <w:ind w:left="69"/>
              <w:rPr>
                <w:sz w:val="14"/>
              </w:rPr>
            </w:pPr>
            <w:r>
              <w:rPr>
                <w:sz w:val="14"/>
              </w:rPr>
              <w:t>CANES</w:t>
            </w:r>
            <w:r>
              <w:rPr>
                <w:spacing w:val="-4"/>
                <w:sz w:val="14"/>
              </w:rPr>
              <w:t xml:space="preserve"> </w:t>
            </w:r>
            <w:r>
              <w:rPr>
                <w:sz w:val="14"/>
              </w:rPr>
              <w:t>EN</w:t>
            </w:r>
            <w:r>
              <w:rPr>
                <w:spacing w:val="-4"/>
                <w:sz w:val="14"/>
              </w:rPr>
              <w:t xml:space="preserve"> </w:t>
            </w:r>
            <w:r>
              <w:rPr>
                <w:sz w:val="14"/>
              </w:rPr>
              <w:t>SECCIÓN</w:t>
            </w:r>
            <w:r>
              <w:rPr>
                <w:spacing w:val="-4"/>
                <w:sz w:val="14"/>
              </w:rPr>
              <w:t xml:space="preserve"> </w:t>
            </w:r>
            <w:r>
              <w:rPr>
                <w:sz w:val="14"/>
              </w:rPr>
              <w:t>8X8</w:t>
            </w:r>
            <w:r>
              <w:rPr>
                <w:spacing w:val="-4"/>
                <w:sz w:val="14"/>
              </w:rPr>
              <w:t xml:space="preserve"> </w:t>
            </w:r>
            <w:r>
              <w:rPr>
                <w:sz w:val="14"/>
              </w:rPr>
              <w:t>CM</w:t>
            </w:r>
            <w:r>
              <w:rPr>
                <w:spacing w:val="-4"/>
                <w:sz w:val="14"/>
              </w:rPr>
              <w:t xml:space="preserve"> </w:t>
            </w:r>
            <w:r>
              <w:rPr>
                <w:sz w:val="14"/>
              </w:rPr>
              <w:t>-</w:t>
            </w:r>
            <w:r>
              <w:rPr>
                <w:spacing w:val="-4"/>
                <w:sz w:val="14"/>
              </w:rPr>
              <w:t xml:space="preserve"> </w:t>
            </w:r>
            <w:r>
              <w:rPr>
                <w:sz w:val="14"/>
              </w:rPr>
              <w:t>MADERA</w:t>
            </w:r>
            <w:r>
              <w:rPr>
                <w:spacing w:val="-4"/>
                <w:sz w:val="14"/>
              </w:rPr>
              <w:t xml:space="preserve"> </w:t>
            </w:r>
            <w:r>
              <w:rPr>
                <w:sz w:val="14"/>
              </w:rPr>
              <w:t>ALAGARROBO</w:t>
            </w:r>
            <w:r>
              <w:rPr>
                <w:spacing w:val="40"/>
                <w:sz w:val="14"/>
              </w:rPr>
              <w:t xml:space="preserve"> </w:t>
            </w:r>
            <w:r>
              <w:rPr>
                <w:spacing w:val="-2"/>
                <w:sz w:val="14"/>
              </w:rPr>
              <w:t>INMUNIZADA</w:t>
            </w:r>
          </w:p>
        </w:tc>
        <w:tc>
          <w:tcPr>
            <w:tcW w:w="759" w:type="dxa"/>
          </w:tcPr>
          <w:p w14:paraId="0F554CC5" w14:textId="77777777" w:rsidR="005D4828" w:rsidRDefault="00000000">
            <w:pPr>
              <w:pStyle w:val="TableParagraph"/>
              <w:spacing w:before="98"/>
              <w:ind w:left="8" w:right="6"/>
              <w:jc w:val="center"/>
              <w:rPr>
                <w:sz w:val="14"/>
              </w:rPr>
            </w:pPr>
            <w:r>
              <w:rPr>
                <w:spacing w:val="-5"/>
                <w:sz w:val="14"/>
              </w:rPr>
              <w:t>ML</w:t>
            </w:r>
          </w:p>
        </w:tc>
        <w:tc>
          <w:tcPr>
            <w:tcW w:w="1001" w:type="dxa"/>
          </w:tcPr>
          <w:p w14:paraId="566EE321" w14:textId="77777777" w:rsidR="005D4828" w:rsidRDefault="00000000">
            <w:pPr>
              <w:pStyle w:val="TableParagraph"/>
              <w:spacing w:before="98"/>
              <w:ind w:right="63"/>
              <w:jc w:val="right"/>
              <w:rPr>
                <w:sz w:val="14"/>
              </w:rPr>
            </w:pPr>
            <w:r>
              <w:rPr>
                <w:spacing w:val="-2"/>
                <w:sz w:val="14"/>
              </w:rPr>
              <w:t>234,36</w:t>
            </w:r>
          </w:p>
        </w:tc>
        <w:tc>
          <w:tcPr>
            <w:tcW w:w="1361" w:type="dxa"/>
          </w:tcPr>
          <w:p w14:paraId="770C405A"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64.130,00</w:t>
            </w:r>
          </w:p>
        </w:tc>
        <w:tc>
          <w:tcPr>
            <w:tcW w:w="1599" w:type="dxa"/>
          </w:tcPr>
          <w:p w14:paraId="2C0DB4F5"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15.029.506,80</w:t>
            </w:r>
          </w:p>
        </w:tc>
      </w:tr>
      <w:tr w:rsidR="005D4828" w14:paraId="78119FB8" w14:textId="77777777">
        <w:trPr>
          <w:trHeight w:val="359"/>
        </w:trPr>
        <w:tc>
          <w:tcPr>
            <w:tcW w:w="581" w:type="dxa"/>
          </w:tcPr>
          <w:p w14:paraId="5588B2EB" w14:textId="77777777" w:rsidR="005D4828" w:rsidRDefault="00000000">
            <w:pPr>
              <w:pStyle w:val="TableParagraph"/>
              <w:spacing w:before="98"/>
              <w:ind w:left="10" w:right="8"/>
              <w:jc w:val="center"/>
              <w:rPr>
                <w:sz w:val="14"/>
              </w:rPr>
            </w:pPr>
            <w:r>
              <w:rPr>
                <w:spacing w:val="-2"/>
                <w:sz w:val="14"/>
              </w:rPr>
              <w:t>3.6.9</w:t>
            </w:r>
          </w:p>
        </w:tc>
        <w:tc>
          <w:tcPr>
            <w:tcW w:w="4021" w:type="dxa"/>
          </w:tcPr>
          <w:p w14:paraId="7844D07D" w14:textId="77777777" w:rsidR="005D4828" w:rsidRDefault="00000000">
            <w:pPr>
              <w:pStyle w:val="TableParagraph"/>
              <w:spacing w:before="18" w:line="160" w:lineRule="atLeast"/>
              <w:ind w:left="69"/>
              <w:rPr>
                <w:sz w:val="14"/>
              </w:rPr>
            </w:pPr>
            <w:r>
              <w:rPr>
                <w:sz w:val="14"/>
              </w:rPr>
              <w:t>SUPLEMENTOS</w:t>
            </w:r>
            <w:r>
              <w:rPr>
                <w:spacing w:val="-6"/>
                <w:sz w:val="14"/>
              </w:rPr>
              <w:t xml:space="preserve"> </w:t>
            </w:r>
            <w:r>
              <w:rPr>
                <w:sz w:val="14"/>
              </w:rPr>
              <w:t>EN</w:t>
            </w:r>
            <w:r>
              <w:rPr>
                <w:spacing w:val="-6"/>
                <w:sz w:val="14"/>
              </w:rPr>
              <w:t xml:space="preserve"> </w:t>
            </w:r>
            <w:r>
              <w:rPr>
                <w:sz w:val="14"/>
              </w:rPr>
              <w:t>SECCIÓN</w:t>
            </w:r>
            <w:r>
              <w:rPr>
                <w:spacing w:val="-5"/>
                <w:sz w:val="14"/>
              </w:rPr>
              <w:t xml:space="preserve"> </w:t>
            </w:r>
            <w:r>
              <w:rPr>
                <w:sz w:val="14"/>
              </w:rPr>
              <w:t>8X7</w:t>
            </w:r>
            <w:r>
              <w:rPr>
                <w:spacing w:val="-7"/>
                <w:sz w:val="14"/>
              </w:rPr>
              <w:t xml:space="preserve"> </w:t>
            </w:r>
            <w:r>
              <w:rPr>
                <w:sz w:val="14"/>
              </w:rPr>
              <w:t>CM</w:t>
            </w:r>
            <w:r>
              <w:rPr>
                <w:spacing w:val="-5"/>
                <w:sz w:val="14"/>
              </w:rPr>
              <w:t xml:space="preserve"> </w:t>
            </w:r>
            <w:r>
              <w:rPr>
                <w:sz w:val="14"/>
              </w:rPr>
              <w:t>-</w:t>
            </w:r>
            <w:r>
              <w:rPr>
                <w:spacing w:val="-5"/>
                <w:sz w:val="14"/>
              </w:rPr>
              <w:t xml:space="preserve"> </w:t>
            </w:r>
            <w:r>
              <w:rPr>
                <w:sz w:val="14"/>
              </w:rPr>
              <w:t>MADERA</w:t>
            </w:r>
            <w:r>
              <w:rPr>
                <w:spacing w:val="40"/>
                <w:sz w:val="14"/>
              </w:rPr>
              <w:t xml:space="preserve"> </w:t>
            </w:r>
            <w:r>
              <w:rPr>
                <w:sz w:val="14"/>
              </w:rPr>
              <w:t>ALAGARROBO INMUNIZADA</w:t>
            </w:r>
          </w:p>
        </w:tc>
        <w:tc>
          <w:tcPr>
            <w:tcW w:w="759" w:type="dxa"/>
          </w:tcPr>
          <w:p w14:paraId="02FF3391" w14:textId="77777777" w:rsidR="005D4828" w:rsidRDefault="00000000">
            <w:pPr>
              <w:pStyle w:val="TableParagraph"/>
              <w:spacing w:before="98"/>
              <w:ind w:left="8" w:right="6"/>
              <w:jc w:val="center"/>
              <w:rPr>
                <w:sz w:val="14"/>
              </w:rPr>
            </w:pPr>
            <w:r>
              <w:rPr>
                <w:spacing w:val="-5"/>
                <w:sz w:val="14"/>
              </w:rPr>
              <w:t>ML</w:t>
            </w:r>
          </w:p>
        </w:tc>
        <w:tc>
          <w:tcPr>
            <w:tcW w:w="1001" w:type="dxa"/>
          </w:tcPr>
          <w:p w14:paraId="1369E139" w14:textId="77777777" w:rsidR="005D4828" w:rsidRDefault="00000000">
            <w:pPr>
              <w:pStyle w:val="TableParagraph"/>
              <w:spacing w:before="98"/>
              <w:ind w:right="63"/>
              <w:jc w:val="right"/>
              <w:rPr>
                <w:sz w:val="14"/>
              </w:rPr>
            </w:pPr>
            <w:r>
              <w:rPr>
                <w:spacing w:val="-2"/>
                <w:sz w:val="14"/>
              </w:rPr>
              <w:t>37,80</w:t>
            </w:r>
          </w:p>
        </w:tc>
        <w:tc>
          <w:tcPr>
            <w:tcW w:w="1361" w:type="dxa"/>
          </w:tcPr>
          <w:p w14:paraId="5FF20D3E"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60.590,00</w:t>
            </w:r>
          </w:p>
        </w:tc>
        <w:tc>
          <w:tcPr>
            <w:tcW w:w="1599" w:type="dxa"/>
          </w:tcPr>
          <w:p w14:paraId="63F2E394"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2.290.302,00</w:t>
            </w:r>
          </w:p>
        </w:tc>
      </w:tr>
      <w:tr w:rsidR="005D4828" w14:paraId="5301F522" w14:textId="77777777">
        <w:trPr>
          <w:trHeight w:val="359"/>
        </w:trPr>
        <w:tc>
          <w:tcPr>
            <w:tcW w:w="581" w:type="dxa"/>
          </w:tcPr>
          <w:p w14:paraId="572958D1" w14:textId="77777777" w:rsidR="005D4828" w:rsidRDefault="00000000">
            <w:pPr>
              <w:pStyle w:val="TableParagraph"/>
              <w:spacing w:before="101"/>
              <w:ind w:left="10" w:right="8"/>
              <w:jc w:val="center"/>
              <w:rPr>
                <w:sz w:val="14"/>
              </w:rPr>
            </w:pPr>
            <w:r>
              <w:rPr>
                <w:spacing w:val="-2"/>
                <w:sz w:val="14"/>
              </w:rPr>
              <w:t>3.6.10</w:t>
            </w:r>
          </w:p>
        </w:tc>
        <w:tc>
          <w:tcPr>
            <w:tcW w:w="4021" w:type="dxa"/>
          </w:tcPr>
          <w:p w14:paraId="6841373E" w14:textId="77777777" w:rsidR="005D4828" w:rsidRDefault="00000000">
            <w:pPr>
              <w:pStyle w:val="TableParagraph"/>
              <w:spacing w:before="18" w:line="160" w:lineRule="atLeast"/>
              <w:ind w:left="69" w:right="166"/>
              <w:rPr>
                <w:sz w:val="14"/>
              </w:rPr>
            </w:pPr>
            <w:r>
              <w:rPr>
                <w:sz w:val="14"/>
              </w:rPr>
              <w:t>CORREAS</w:t>
            </w:r>
            <w:r>
              <w:rPr>
                <w:spacing w:val="-6"/>
                <w:sz w:val="14"/>
              </w:rPr>
              <w:t xml:space="preserve"> </w:t>
            </w:r>
            <w:r>
              <w:rPr>
                <w:sz w:val="14"/>
              </w:rPr>
              <w:t>EN</w:t>
            </w:r>
            <w:r>
              <w:rPr>
                <w:spacing w:val="-6"/>
                <w:sz w:val="14"/>
              </w:rPr>
              <w:t xml:space="preserve"> </w:t>
            </w:r>
            <w:r>
              <w:rPr>
                <w:sz w:val="14"/>
              </w:rPr>
              <w:t>SECCIÓN</w:t>
            </w:r>
            <w:r>
              <w:rPr>
                <w:spacing w:val="-6"/>
                <w:sz w:val="14"/>
              </w:rPr>
              <w:t xml:space="preserve"> </w:t>
            </w:r>
            <w:r>
              <w:rPr>
                <w:sz w:val="14"/>
              </w:rPr>
              <w:t>9X4</w:t>
            </w:r>
            <w:r>
              <w:rPr>
                <w:spacing w:val="-5"/>
                <w:sz w:val="14"/>
              </w:rPr>
              <w:t xml:space="preserve"> </w:t>
            </w:r>
            <w:r>
              <w:rPr>
                <w:sz w:val="14"/>
              </w:rPr>
              <w:t>CM</w:t>
            </w:r>
            <w:r>
              <w:rPr>
                <w:spacing w:val="-6"/>
                <w:sz w:val="14"/>
              </w:rPr>
              <w:t xml:space="preserve"> </w:t>
            </w:r>
            <w:r>
              <w:rPr>
                <w:sz w:val="14"/>
              </w:rPr>
              <w:t>-</w:t>
            </w:r>
            <w:r>
              <w:rPr>
                <w:spacing w:val="-3"/>
                <w:sz w:val="14"/>
              </w:rPr>
              <w:t xml:space="preserve"> </w:t>
            </w:r>
            <w:r>
              <w:rPr>
                <w:sz w:val="14"/>
              </w:rPr>
              <w:t>MADERA</w:t>
            </w:r>
            <w:r>
              <w:rPr>
                <w:spacing w:val="40"/>
                <w:sz w:val="14"/>
              </w:rPr>
              <w:t xml:space="preserve"> </w:t>
            </w:r>
            <w:r>
              <w:rPr>
                <w:sz w:val="14"/>
              </w:rPr>
              <w:t>ALAGARROBO INMUNIZADA</w:t>
            </w:r>
          </w:p>
        </w:tc>
        <w:tc>
          <w:tcPr>
            <w:tcW w:w="759" w:type="dxa"/>
          </w:tcPr>
          <w:p w14:paraId="28F14641" w14:textId="77777777" w:rsidR="005D4828" w:rsidRDefault="00000000">
            <w:pPr>
              <w:pStyle w:val="TableParagraph"/>
              <w:spacing w:before="101"/>
              <w:ind w:left="8" w:right="6"/>
              <w:jc w:val="center"/>
              <w:rPr>
                <w:sz w:val="14"/>
              </w:rPr>
            </w:pPr>
            <w:r>
              <w:rPr>
                <w:spacing w:val="-5"/>
                <w:sz w:val="14"/>
              </w:rPr>
              <w:t>ML</w:t>
            </w:r>
          </w:p>
        </w:tc>
        <w:tc>
          <w:tcPr>
            <w:tcW w:w="1001" w:type="dxa"/>
          </w:tcPr>
          <w:p w14:paraId="4B20E156" w14:textId="77777777" w:rsidR="005D4828" w:rsidRDefault="00000000">
            <w:pPr>
              <w:pStyle w:val="TableParagraph"/>
              <w:spacing w:before="101"/>
              <w:ind w:right="63"/>
              <w:jc w:val="right"/>
              <w:rPr>
                <w:sz w:val="14"/>
              </w:rPr>
            </w:pPr>
            <w:r>
              <w:rPr>
                <w:spacing w:val="-2"/>
                <w:sz w:val="14"/>
              </w:rPr>
              <w:t>77,76</w:t>
            </w:r>
          </w:p>
        </w:tc>
        <w:tc>
          <w:tcPr>
            <w:tcW w:w="1361" w:type="dxa"/>
          </w:tcPr>
          <w:p w14:paraId="47718326"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61.075,00</w:t>
            </w:r>
          </w:p>
        </w:tc>
        <w:tc>
          <w:tcPr>
            <w:tcW w:w="1599" w:type="dxa"/>
          </w:tcPr>
          <w:p w14:paraId="68C119A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4.749.192,00</w:t>
            </w:r>
          </w:p>
        </w:tc>
      </w:tr>
      <w:tr w:rsidR="005D4828" w14:paraId="1DFF0AE4" w14:textId="77777777">
        <w:trPr>
          <w:trHeight w:val="179"/>
        </w:trPr>
        <w:tc>
          <w:tcPr>
            <w:tcW w:w="581" w:type="dxa"/>
            <w:shd w:val="clear" w:color="auto" w:fill="D9D9D9"/>
          </w:tcPr>
          <w:p w14:paraId="0D25EE8C" w14:textId="77777777" w:rsidR="005D4828" w:rsidRDefault="00000000">
            <w:pPr>
              <w:pStyle w:val="TableParagraph"/>
              <w:spacing w:before="5" w:line="154" w:lineRule="exact"/>
              <w:ind w:left="10" w:right="5"/>
              <w:jc w:val="center"/>
              <w:rPr>
                <w:rFonts w:ascii="Arial"/>
                <w:b/>
                <w:sz w:val="14"/>
              </w:rPr>
            </w:pPr>
            <w:r>
              <w:rPr>
                <w:rFonts w:ascii="Arial"/>
                <w:b/>
                <w:spacing w:val="-5"/>
                <w:sz w:val="14"/>
              </w:rPr>
              <w:t>3,7</w:t>
            </w:r>
          </w:p>
        </w:tc>
        <w:tc>
          <w:tcPr>
            <w:tcW w:w="4021" w:type="dxa"/>
            <w:shd w:val="clear" w:color="auto" w:fill="D9D9D9"/>
          </w:tcPr>
          <w:p w14:paraId="033D387F" w14:textId="77777777" w:rsidR="005D4828" w:rsidRDefault="00000000">
            <w:pPr>
              <w:pStyle w:val="TableParagraph"/>
              <w:spacing w:before="5" w:line="154" w:lineRule="exact"/>
              <w:ind w:left="69"/>
              <w:rPr>
                <w:rFonts w:ascii="Arial"/>
                <w:b/>
                <w:sz w:val="14"/>
              </w:rPr>
            </w:pPr>
            <w:r>
              <w:rPr>
                <w:rFonts w:ascii="Arial"/>
                <w:b/>
                <w:spacing w:val="-2"/>
                <w:sz w:val="14"/>
              </w:rPr>
              <w:t>OTROS</w:t>
            </w:r>
          </w:p>
        </w:tc>
        <w:tc>
          <w:tcPr>
            <w:tcW w:w="759" w:type="dxa"/>
            <w:shd w:val="clear" w:color="auto" w:fill="D9D9D9"/>
          </w:tcPr>
          <w:p w14:paraId="5EAD0620" w14:textId="77777777" w:rsidR="005D4828" w:rsidRDefault="005D4828">
            <w:pPr>
              <w:pStyle w:val="TableParagraph"/>
              <w:rPr>
                <w:rFonts w:ascii="Times New Roman"/>
                <w:sz w:val="12"/>
              </w:rPr>
            </w:pPr>
          </w:p>
        </w:tc>
        <w:tc>
          <w:tcPr>
            <w:tcW w:w="1001" w:type="dxa"/>
            <w:shd w:val="clear" w:color="auto" w:fill="D9D9D9"/>
          </w:tcPr>
          <w:p w14:paraId="2ED0D6FD" w14:textId="77777777" w:rsidR="005D4828" w:rsidRDefault="005D4828">
            <w:pPr>
              <w:pStyle w:val="TableParagraph"/>
              <w:rPr>
                <w:rFonts w:ascii="Times New Roman"/>
                <w:sz w:val="12"/>
              </w:rPr>
            </w:pPr>
          </w:p>
        </w:tc>
        <w:tc>
          <w:tcPr>
            <w:tcW w:w="1361" w:type="dxa"/>
            <w:shd w:val="clear" w:color="auto" w:fill="D9D9D9"/>
          </w:tcPr>
          <w:p w14:paraId="1CD47ED4" w14:textId="77777777" w:rsidR="005D4828" w:rsidRDefault="005D4828">
            <w:pPr>
              <w:pStyle w:val="TableParagraph"/>
              <w:rPr>
                <w:rFonts w:ascii="Times New Roman"/>
                <w:sz w:val="12"/>
              </w:rPr>
            </w:pPr>
          </w:p>
        </w:tc>
        <w:tc>
          <w:tcPr>
            <w:tcW w:w="1599" w:type="dxa"/>
            <w:shd w:val="clear" w:color="auto" w:fill="D9D9D9"/>
          </w:tcPr>
          <w:p w14:paraId="1F125978" w14:textId="77777777" w:rsidR="005D4828" w:rsidRDefault="005D4828">
            <w:pPr>
              <w:pStyle w:val="TableParagraph"/>
              <w:rPr>
                <w:rFonts w:ascii="Times New Roman"/>
                <w:sz w:val="12"/>
              </w:rPr>
            </w:pPr>
          </w:p>
        </w:tc>
      </w:tr>
      <w:tr w:rsidR="005D4828" w14:paraId="4EB96C45" w14:textId="77777777">
        <w:trPr>
          <w:trHeight w:val="539"/>
        </w:trPr>
        <w:tc>
          <w:tcPr>
            <w:tcW w:w="581" w:type="dxa"/>
          </w:tcPr>
          <w:p w14:paraId="5C518C71" w14:textId="77777777" w:rsidR="005D4828" w:rsidRDefault="005D4828">
            <w:pPr>
              <w:pStyle w:val="TableParagraph"/>
              <w:spacing w:before="19"/>
              <w:rPr>
                <w:rFonts w:ascii="Verdana"/>
                <w:sz w:val="14"/>
              </w:rPr>
            </w:pPr>
          </w:p>
          <w:p w14:paraId="3F85AD0F" w14:textId="77777777" w:rsidR="005D4828" w:rsidRDefault="00000000">
            <w:pPr>
              <w:pStyle w:val="TableParagraph"/>
              <w:ind w:left="10" w:right="8"/>
              <w:jc w:val="center"/>
              <w:rPr>
                <w:sz w:val="14"/>
              </w:rPr>
            </w:pPr>
            <w:r>
              <w:rPr>
                <w:spacing w:val="-2"/>
                <w:sz w:val="14"/>
              </w:rPr>
              <w:t>3.7.1</w:t>
            </w:r>
          </w:p>
        </w:tc>
        <w:tc>
          <w:tcPr>
            <w:tcW w:w="4021" w:type="dxa"/>
          </w:tcPr>
          <w:p w14:paraId="064CE268" w14:textId="77777777" w:rsidR="005D4828" w:rsidRDefault="00000000">
            <w:pPr>
              <w:pStyle w:val="TableParagraph"/>
              <w:spacing w:before="29" w:line="244" w:lineRule="auto"/>
              <w:ind w:left="69" w:right="166"/>
              <w:rPr>
                <w:sz w:val="14"/>
              </w:rPr>
            </w:pPr>
            <w:r>
              <w:rPr>
                <w:sz w:val="14"/>
              </w:rPr>
              <w:t>INSTALACIÓN DE ANCLAJES PASANTES EN</w:t>
            </w:r>
            <w:r>
              <w:rPr>
                <w:spacing w:val="40"/>
                <w:sz w:val="14"/>
              </w:rPr>
              <w:t xml:space="preserve"> </w:t>
            </w:r>
            <w:r>
              <w:rPr>
                <w:sz w:val="14"/>
              </w:rPr>
              <w:t>CIMENTACIÓN</w:t>
            </w:r>
            <w:r>
              <w:rPr>
                <w:spacing w:val="-7"/>
                <w:sz w:val="14"/>
              </w:rPr>
              <w:t xml:space="preserve"> </w:t>
            </w:r>
            <w:r>
              <w:rPr>
                <w:sz w:val="14"/>
              </w:rPr>
              <w:t>PARA</w:t>
            </w:r>
            <w:r>
              <w:rPr>
                <w:spacing w:val="-8"/>
                <w:sz w:val="14"/>
              </w:rPr>
              <w:t xml:space="preserve"> </w:t>
            </w:r>
            <w:r>
              <w:rPr>
                <w:sz w:val="14"/>
              </w:rPr>
              <w:t>BARRAS</w:t>
            </w:r>
            <w:r>
              <w:rPr>
                <w:spacing w:val="-8"/>
                <w:sz w:val="14"/>
              </w:rPr>
              <w:t xml:space="preserve"> </w:t>
            </w:r>
            <w:r>
              <w:rPr>
                <w:sz w:val="14"/>
              </w:rPr>
              <w:t>1/2",</w:t>
            </w:r>
            <w:r>
              <w:rPr>
                <w:spacing w:val="-7"/>
                <w:sz w:val="14"/>
              </w:rPr>
              <w:t xml:space="preserve"> </w:t>
            </w:r>
            <w:r>
              <w:rPr>
                <w:sz w:val="14"/>
              </w:rPr>
              <w:t>HUECO</w:t>
            </w:r>
            <w:r>
              <w:rPr>
                <w:spacing w:val="-9"/>
                <w:sz w:val="14"/>
              </w:rPr>
              <w:t xml:space="preserve"> </w:t>
            </w:r>
            <w:r>
              <w:rPr>
                <w:sz w:val="14"/>
              </w:rPr>
              <w:t>RELLENO</w:t>
            </w:r>
            <w:r>
              <w:rPr>
                <w:spacing w:val="40"/>
                <w:sz w:val="14"/>
              </w:rPr>
              <w:t xml:space="preserve"> </w:t>
            </w:r>
            <w:r>
              <w:rPr>
                <w:sz w:val="14"/>
              </w:rPr>
              <w:t>CON MORTERO (NO INCLUYE BARRA)</w:t>
            </w:r>
          </w:p>
        </w:tc>
        <w:tc>
          <w:tcPr>
            <w:tcW w:w="759" w:type="dxa"/>
          </w:tcPr>
          <w:p w14:paraId="4E966DF9" w14:textId="77777777" w:rsidR="005D4828" w:rsidRDefault="005D4828">
            <w:pPr>
              <w:pStyle w:val="TableParagraph"/>
              <w:spacing w:before="19"/>
              <w:rPr>
                <w:rFonts w:ascii="Verdana"/>
                <w:sz w:val="14"/>
              </w:rPr>
            </w:pPr>
          </w:p>
          <w:p w14:paraId="7C05BA27" w14:textId="77777777" w:rsidR="005D4828" w:rsidRDefault="00000000">
            <w:pPr>
              <w:pStyle w:val="TableParagraph"/>
              <w:ind w:left="8" w:right="1"/>
              <w:jc w:val="center"/>
              <w:rPr>
                <w:sz w:val="14"/>
              </w:rPr>
            </w:pPr>
            <w:r>
              <w:rPr>
                <w:spacing w:val="-5"/>
                <w:sz w:val="14"/>
              </w:rPr>
              <w:t>UND</w:t>
            </w:r>
          </w:p>
        </w:tc>
        <w:tc>
          <w:tcPr>
            <w:tcW w:w="1001" w:type="dxa"/>
          </w:tcPr>
          <w:p w14:paraId="02C35C10" w14:textId="77777777" w:rsidR="005D4828" w:rsidRDefault="005D4828">
            <w:pPr>
              <w:pStyle w:val="TableParagraph"/>
              <w:spacing w:before="19"/>
              <w:rPr>
                <w:rFonts w:ascii="Verdana"/>
                <w:sz w:val="14"/>
              </w:rPr>
            </w:pPr>
          </w:p>
          <w:p w14:paraId="1BAF88E3" w14:textId="77777777" w:rsidR="005D4828" w:rsidRDefault="00000000">
            <w:pPr>
              <w:pStyle w:val="TableParagraph"/>
              <w:ind w:right="63"/>
              <w:jc w:val="right"/>
              <w:rPr>
                <w:sz w:val="14"/>
              </w:rPr>
            </w:pPr>
            <w:r>
              <w:rPr>
                <w:spacing w:val="-2"/>
                <w:sz w:val="14"/>
              </w:rPr>
              <w:t>666,45</w:t>
            </w:r>
          </w:p>
        </w:tc>
        <w:tc>
          <w:tcPr>
            <w:tcW w:w="1361" w:type="dxa"/>
          </w:tcPr>
          <w:p w14:paraId="3823335A" w14:textId="77777777" w:rsidR="005D4828" w:rsidRDefault="005D4828">
            <w:pPr>
              <w:pStyle w:val="TableParagraph"/>
              <w:spacing w:before="19"/>
              <w:rPr>
                <w:rFonts w:ascii="Verdana"/>
                <w:sz w:val="14"/>
              </w:rPr>
            </w:pPr>
          </w:p>
          <w:p w14:paraId="3975C7BB"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29.600,00</w:t>
            </w:r>
          </w:p>
        </w:tc>
        <w:tc>
          <w:tcPr>
            <w:tcW w:w="1599" w:type="dxa"/>
          </w:tcPr>
          <w:p w14:paraId="767C2812" w14:textId="77777777" w:rsidR="005D4828" w:rsidRDefault="005D4828">
            <w:pPr>
              <w:pStyle w:val="TableParagraph"/>
              <w:spacing w:before="19"/>
              <w:rPr>
                <w:rFonts w:ascii="Verdana"/>
                <w:sz w:val="14"/>
              </w:rPr>
            </w:pPr>
          </w:p>
          <w:p w14:paraId="141A4443"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19.726.920,00</w:t>
            </w:r>
          </w:p>
        </w:tc>
      </w:tr>
      <w:tr w:rsidR="005D4828" w14:paraId="383E0651" w14:textId="77777777">
        <w:trPr>
          <w:trHeight w:val="181"/>
        </w:trPr>
        <w:tc>
          <w:tcPr>
            <w:tcW w:w="581" w:type="dxa"/>
          </w:tcPr>
          <w:p w14:paraId="3A7B7A2B" w14:textId="77777777" w:rsidR="005D4828" w:rsidRDefault="00000000">
            <w:pPr>
              <w:pStyle w:val="TableParagraph"/>
              <w:spacing w:before="12" w:line="150" w:lineRule="exact"/>
              <w:ind w:left="10" w:right="8"/>
              <w:jc w:val="center"/>
              <w:rPr>
                <w:sz w:val="14"/>
              </w:rPr>
            </w:pPr>
            <w:r>
              <w:rPr>
                <w:spacing w:val="-2"/>
                <w:sz w:val="14"/>
              </w:rPr>
              <w:t>3.7.2</w:t>
            </w:r>
          </w:p>
        </w:tc>
        <w:tc>
          <w:tcPr>
            <w:tcW w:w="4021" w:type="dxa"/>
          </w:tcPr>
          <w:p w14:paraId="2E0A9B10" w14:textId="77777777" w:rsidR="005D4828" w:rsidRDefault="00000000">
            <w:pPr>
              <w:pStyle w:val="TableParagraph"/>
              <w:spacing w:before="12" w:line="150" w:lineRule="exact"/>
              <w:ind w:left="69"/>
              <w:rPr>
                <w:sz w:val="14"/>
              </w:rPr>
            </w:pPr>
            <w:r>
              <w:rPr>
                <w:sz w:val="14"/>
              </w:rPr>
              <w:t>PLATINAS</w:t>
            </w:r>
            <w:r>
              <w:rPr>
                <w:spacing w:val="-3"/>
                <w:sz w:val="14"/>
              </w:rPr>
              <w:t xml:space="preserve"> </w:t>
            </w:r>
            <w:r>
              <w:rPr>
                <w:sz w:val="14"/>
              </w:rPr>
              <w:t>A572</w:t>
            </w:r>
            <w:r>
              <w:rPr>
                <w:spacing w:val="-4"/>
                <w:sz w:val="14"/>
              </w:rPr>
              <w:t xml:space="preserve"> </w:t>
            </w:r>
            <w:r>
              <w:rPr>
                <w:sz w:val="14"/>
              </w:rPr>
              <w:t>GR50</w:t>
            </w:r>
            <w:r>
              <w:rPr>
                <w:spacing w:val="-4"/>
                <w:sz w:val="14"/>
              </w:rPr>
              <w:t xml:space="preserve"> </w:t>
            </w:r>
            <w:r>
              <w:rPr>
                <w:sz w:val="14"/>
              </w:rPr>
              <w:t>DE CONEXIONES</w:t>
            </w:r>
            <w:r>
              <w:rPr>
                <w:spacing w:val="-2"/>
                <w:sz w:val="14"/>
              </w:rPr>
              <w:t xml:space="preserve"> CERCHAS</w:t>
            </w:r>
          </w:p>
        </w:tc>
        <w:tc>
          <w:tcPr>
            <w:tcW w:w="759" w:type="dxa"/>
          </w:tcPr>
          <w:p w14:paraId="67EB8DAD" w14:textId="77777777" w:rsidR="005D4828" w:rsidRDefault="00000000">
            <w:pPr>
              <w:pStyle w:val="TableParagraph"/>
              <w:spacing w:before="12" w:line="150" w:lineRule="exact"/>
              <w:ind w:left="8"/>
              <w:jc w:val="center"/>
              <w:rPr>
                <w:sz w:val="14"/>
              </w:rPr>
            </w:pPr>
            <w:r>
              <w:rPr>
                <w:spacing w:val="-5"/>
                <w:sz w:val="14"/>
              </w:rPr>
              <w:t>KG</w:t>
            </w:r>
          </w:p>
        </w:tc>
        <w:tc>
          <w:tcPr>
            <w:tcW w:w="1001" w:type="dxa"/>
          </w:tcPr>
          <w:p w14:paraId="52A71005" w14:textId="77777777" w:rsidR="005D4828" w:rsidRDefault="00000000">
            <w:pPr>
              <w:pStyle w:val="TableParagraph"/>
              <w:spacing w:before="12" w:line="150" w:lineRule="exact"/>
              <w:ind w:right="63"/>
              <w:jc w:val="right"/>
              <w:rPr>
                <w:sz w:val="14"/>
              </w:rPr>
            </w:pPr>
            <w:r>
              <w:rPr>
                <w:spacing w:val="-2"/>
                <w:sz w:val="14"/>
              </w:rPr>
              <w:t>1385,73</w:t>
            </w:r>
          </w:p>
        </w:tc>
        <w:tc>
          <w:tcPr>
            <w:tcW w:w="1361" w:type="dxa"/>
          </w:tcPr>
          <w:p w14:paraId="6E1E786A" w14:textId="77777777" w:rsidR="005D4828" w:rsidRDefault="00000000">
            <w:pPr>
              <w:pStyle w:val="TableParagraph"/>
              <w:spacing w:before="12" w:line="150" w:lineRule="exact"/>
              <w:ind w:right="63"/>
              <w:jc w:val="right"/>
              <w:rPr>
                <w:sz w:val="14"/>
              </w:rPr>
            </w:pPr>
            <w:r>
              <w:rPr>
                <w:sz w:val="14"/>
              </w:rPr>
              <w:t>$</w:t>
            </w:r>
            <w:r>
              <w:rPr>
                <w:spacing w:val="-1"/>
                <w:sz w:val="14"/>
              </w:rPr>
              <w:t xml:space="preserve"> </w:t>
            </w:r>
            <w:r>
              <w:rPr>
                <w:spacing w:val="-2"/>
                <w:sz w:val="14"/>
              </w:rPr>
              <w:t>28.690,00</w:t>
            </w:r>
          </w:p>
        </w:tc>
        <w:tc>
          <w:tcPr>
            <w:tcW w:w="1599" w:type="dxa"/>
          </w:tcPr>
          <w:p w14:paraId="21FE6A3A" w14:textId="77777777" w:rsidR="005D4828" w:rsidRDefault="00000000">
            <w:pPr>
              <w:pStyle w:val="TableParagraph"/>
              <w:spacing w:before="12" w:line="150" w:lineRule="exact"/>
              <w:ind w:right="61"/>
              <w:jc w:val="right"/>
              <w:rPr>
                <w:sz w:val="14"/>
              </w:rPr>
            </w:pPr>
            <w:r>
              <w:rPr>
                <w:sz w:val="14"/>
              </w:rPr>
              <w:t>$</w:t>
            </w:r>
            <w:r>
              <w:rPr>
                <w:spacing w:val="-1"/>
                <w:sz w:val="14"/>
              </w:rPr>
              <w:t xml:space="preserve"> </w:t>
            </w:r>
            <w:r>
              <w:rPr>
                <w:spacing w:val="-2"/>
                <w:sz w:val="14"/>
              </w:rPr>
              <w:t>39.756.593,70</w:t>
            </w:r>
          </w:p>
        </w:tc>
      </w:tr>
      <w:tr w:rsidR="005D4828" w14:paraId="151FB24A" w14:textId="77777777">
        <w:trPr>
          <w:trHeight w:val="360"/>
        </w:trPr>
        <w:tc>
          <w:tcPr>
            <w:tcW w:w="581" w:type="dxa"/>
          </w:tcPr>
          <w:p w14:paraId="3E8523B3" w14:textId="77777777" w:rsidR="005D4828" w:rsidRDefault="00000000">
            <w:pPr>
              <w:pStyle w:val="TableParagraph"/>
              <w:spacing w:before="99"/>
              <w:ind w:left="10" w:right="8"/>
              <w:jc w:val="center"/>
              <w:rPr>
                <w:sz w:val="14"/>
              </w:rPr>
            </w:pPr>
            <w:r>
              <w:rPr>
                <w:spacing w:val="-2"/>
                <w:sz w:val="14"/>
              </w:rPr>
              <w:t>3.7.3</w:t>
            </w:r>
          </w:p>
        </w:tc>
        <w:tc>
          <w:tcPr>
            <w:tcW w:w="4021" w:type="dxa"/>
          </w:tcPr>
          <w:p w14:paraId="14B74E71" w14:textId="77777777" w:rsidR="005D4828" w:rsidRDefault="00000000">
            <w:pPr>
              <w:pStyle w:val="TableParagraph"/>
              <w:spacing w:before="18" w:line="160" w:lineRule="atLeast"/>
              <w:ind w:left="69" w:right="166"/>
              <w:rPr>
                <w:sz w:val="14"/>
              </w:rPr>
            </w:pPr>
            <w:r>
              <w:rPr>
                <w:sz w:val="14"/>
              </w:rPr>
              <w:t>PERNOS</w:t>
            </w:r>
            <w:r>
              <w:rPr>
                <w:spacing w:val="-6"/>
                <w:sz w:val="14"/>
              </w:rPr>
              <w:t xml:space="preserve"> </w:t>
            </w:r>
            <w:r>
              <w:rPr>
                <w:sz w:val="14"/>
              </w:rPr>
              <w:t>Φ=1/2"</w:t>
            </w:r>
            <w:r>
              <w:rPr>
                <w:spacing w:val="-3"/>
                <w:sz w:val="14"/>
              </w:rPr>
              <w:t xml:space="preserve"> </w:t>
            </w:r>
            <w:r>
              <w:rPr>
                <w:sz w:val="14"/>
              </w:rPr>
              <w:t>L=</w:t>
            </w:r>
            <w:r>
              <w:rPr>
                <w:spacing w:val="-6"/>
                <w:sz w:val="14"/>
              </w:rPr>
              <w:t xml:space="preserve"> </w:t>
            </w:r>
            <w:r>
              <w:rPr>
                <w:sz w:val="14"/>
              </w:rPr>
              <w:t>9"</w:t>
            </w:r>
            <w:r>
              <w:rPr>
                <w:spacing w:val="-5"/>
                <w:sz w:val="14"/>
              </w:rPr>
              <w:t xml:space="preserve"> </w:t>
            </w:r>
            <w:r>
              <w:rPr>
                <w:sz w:val="14"/>
              </w:rPr>
              <w:t>EN</w:t>
            </w:r>
            <w:r>
              <w:rPr>
                <w:spacing w:val="-3"/>
                <w:sz w:val="14"/>
              </w:rPr>
              <w:t xml:space="preserve"> </w:t>
            </w:r>
            <w:r>
              <w:rPr>
                <w:sz w:val="14"/>
              </w:rPr>
              <w:t>ACERO</w:t>
            </w:r>
            <w:r>
              <w:rPr>
                <w:spacing w:val="-6"/>
                <w:sz w:val="14"/>
              </w:rPr>
              <w:t xml:space="preserve"> </w:t>
            </w:r>
            <w:r>
              <w:rPr>
                <w:sz w:val="14"/>
              </w:rPr>
              <w:t>A307</w:t>
            </w:r>
            <w:r>
              <w:rPr>
                <w:spacing w:val="-7"/>
                <w:sz w:val="14"/>
              </w:rPr>
              <w:t xml:space="preserve"> </w:t>
            </w:r>
            <w:r>
              <w:rPr>
                <w:sz w:val="14"/>
              </w:rPr>
              <w:t>PARA</w:t>
            </w:r>
            <w:r>
              <w:rPr>
                <w:spacing w:val="40"/>
                <w:sz w:val="14"/>
              </w:rPr>
              <w:t xml:space="preserve"> </w:t>
            </w:r>
            <w:r>
              <w:rPr>
                <w:sz w:val="14"/>
              </w:rPr>
              <w:t>CONEXIONES CERCHAS</w:t>
            </w:r>
          </w:p>
        </w:tc>
        <w:tc>
          <w:tcPr>
            <w:tcW w:w="759" w:type="dxa"/>
          </w:tcPr>
          <w:p w14:paraId="5748F24E" w14:textId="77777777" w:rsidR="005D4828" w:rsidRDefault="00000000">
            <w:pPr>
              <w:pStyle w:val="TableParagraph"/>
              <w:spacing w:before="99"/>
              <w:ind w:left="8" w:right="1"/>
              <w:jc w:val="center"/>
              <w:rPr>
                <w:sz w:val="14"/>
              </w:rPr>
            </w:pPr>
            <w:r>
              <w:rPr>
                <w:spacing w:val="-5"/>
                <w:sz w:val="14"/>
              </w:rPr>
              <w:t>UND</w:t>
            </w:r>
          </w:p>
        </w:tc>
        <w:tc>
          <w:tcPr>
            <w:tcW w:w="1001" w:type="dxa"/>
          </w:tcPr>
          <w:p w14:paraId="24848F73" w14:textId="77777777" w:rsidR="005D4828" w:rsidRDefault="00000000">
            <w:pPr>
              <w:pStyle w:val="TableParagraph"/>
              <w:spacing w:before="99"/>
              <w:ind w:right="63"/>
              <w:jc w:val="right"/>
              <w:rPr>
                <w:sz w:val="14"/>
              </w:rPr>
            </w:pPr>
            <w:r>
              <w:rPr>
                <w:spacing w:val="-2"/>
                <w:sz w:val="14"/>
              </w:rPr>
              <w:t>945,00</w:t>
            </w:r>
          </w:p>
        </w:tc>
        <w:tc>
          <w:tcPr>
            <w:tcW w:w="1361" w:type="dxa"/>
          </w:tcPr>
          <w:p w14:paraId="0C8004F3" w14:textId="77777777" w:rsidR="005D4828" w:rsidRDefault="00000000">
            <w:pPr>
              <w:pStyle w:val="TableParagraph"/>
              <w:spacing w:before="99"/>
              <w:ind w:right="63"/>
              <w:jc w:val="right"/>
              <w:rPr>
                <w:sz w:val="14"/>
              </w:rPr>
            </w:pPr>
            <w:r>
              <w:rPr>
                <w:sz w:val="14"/>
              </w:rPr>
              <w:t>$</w:t>
            </w:r>
            <w:r>
              <w:rPr>
                <w:spacing w:val="-1"/>
                <w:sz w:val="14"/>
              </w:rPr>
              <w:t xml:space="preserve"> </w:t>
            </w:r>
            <w:r>
              <w:rPr>
                <w:spacing w:val="-2"/>
                <w:sz w:val="14"/>
              </w:rPr>
              <w:t>17.581,00</w:t>
            </w:r>
          </w:p>
        </w:tc>
        <w:tc>
          <w:tcPr>
            <w:tcW w:w="1599" w:type="dxa"/>
          </w:tcPr>
          <w:p w14:paraId="264A8D69" w14:textId="77777777" w:rsidR="005D4828" w:rsidRDefault="00000000">
            <w:pPr>
              <w:pStyle w:val="TableParagraph"/>
              <w:spacing w:before="99"/>
              <w:ind w:right="61"/>
              <w:jc w:val="right"/>
              <w:rPr>
                <w:sz w:val="14"/>
              </w:rPr>
            </w:pPr>
            <w:r>
              <w:rPr>
                <w:sz w:val="14"/>
              </w:rPr>
              <w:t>$</w:t>
            </w:r>
            <w:r>
              <w:rPr>
                <w:spacing w:val="-1"/>
                <w:sz w:val="14"/>
              </w:rPr>
              <w:t xml:space="preserve"> </w:t>
            </w:r>
            <w:r>
              <w:rPr>
                <w:spacing w:val="-2"/>
                <w:sz w:val="14"/>
              </w:rPr>
              <w:t>16.614.045,00</w:t>
            </w:r>
          </w:p>
        </w:tc>
      </w:tr>
      <w:tr w:rsidR="005D4828" w14:paraId="73F83687" w14:textId="77777777">
        <w:trPr>
          <w:trHeight w:val="359"/>
        </w:trPr>
        <w:tc>
          <w:tcPr>
            <w:tcW w:w="581" w:type="dxa"/>
          </w:tcPr>
          <w:p w14:paraId="7C077CBF" w14:textId="77777777" w:rsidR="005D4828" w:rsidRDefault="00000000">
            <w:pPr>
              <w:pStyle w:val="TableParagraph"/>
              <w:spacing w:before="98"/>
              <w:ind w:left="10" w:right="8"/>
              <w:jc w:val="center"/>
              <w:rPr>
                <w:sz w:val="14"/>
              </w:rPr>
            </w:pPr>
            <w:r>
              <w:rPr>
                <w:spacing w:val="-2"/>
                <w:sz w:val="14"/>
              </w:rPr>
              <w:t>3.7.4</w:t>
            </w:r>
          </w:p>
        </w:tc>
        <w:tc>
          <w:tcPr>
            <w:tcW w:w="4021" w:type="dxa"/>
          </w:tcPr>
          <w:p w14:paraId="4649B09C" w14:textId="77777777" w:rsidR="005D4828" w:rsidRDefault="00000000">
            <w:pPr>
              <w:pStyle w:val="TableParagraph"/>
              <w:spacing w:before="18" w:line="160" w:lineRule="atLeast"/>
              <w:ind w:left="69" w:right="166"/>
              <w:rPr>
                <w:sz w:val="14"/>
              </w:rPr>
            </w:pPr>
            <w:r>
              <w:rPr>
                <w:sz w:val="14"/>
              </w:rPr>
              <w:t>PERNOS</w:t>
            </w:r>
            <w:r>
              <w:rPr>
                <w:spacing w:val="-6"/>
                <w:sz w:val="14"/>
              </w:rPr>
              <w:t xml:space="preserve"> </w:t>
            </w:r>
            <w:r>
              <w:rPr>
                <w:sz w:val="14"/>
              </w:rPr>
              <w:t>Φ=5/8"</w:t>
            </w:r>
            <w:r>
              <w:rPr>
                <w:spacing w:val="-3"/>
                <w:sz w:val="14"/>
              </w:rPr>
              <w:t xml:space="preserve"> </w:t>
            </w:r>
            <w:r>
              <w:rPr>
                <w:sz w:val="14"/>
              </w:rPr>
              <w:t>L=</w:t>
            </w:r>
            <w:r>
              <w:rPr>
                <w:spacing w:val="-6"/>
                <w:sz w:val="14"/>
              </w:rPr>
              <w:t xml:space="preserve"> </w:t>
            </w:r>
            <w:r>
              <w:rPr>
                <w:sz w:val="14"/>
              </w:rPr>
              <w:t>20CM</w:t>
            </w:r>
            <w:r>
              <w:rPr>
                <w:spacing w:val="-7"/>
                <w:sz w:val="14"/>
              </w:rPr>
              <w:t xml:space="preserve"> </w:t>
            </w:r>
            <w:r>
              <w:rPr>
                <w:sz w:val="14"/>
              </w:rPr>
              <w:t>EN</w:t>
            </w:r>
            <w:r>
              <w:rPr>
                <w:spacing w:val="-6"/>
                <w:sz w:val="14"/>
              </w:rPr>
              <w:t xml:space="preserve"> </w:t>
            </w:r>
            <w:r>
              <w:rPr>
                <w:sz w:val="14"/>
              </w:rPr>
              <w:t>ACERO</w:t>
            </w:r>
            <w:r>
              <w:rPr>
                <w:spacing w:val="-4"/>
                <w:sz w:val="14"/>
              </w:rPr>
              <w:t xml:space="preserve"> </w:t>
            </w:r>
            <w:r>
              <w:rPr>
                <w:sz w:val="14"/>
              </w:rPr>
              <w:t>A325</w:t>
            </w:r>
            <w:r>
              <w:rPr>
                <w:spacing w:val="-4"/>
                <w:sz w:val="14"/>
              </w:rPr>
              <w:t xml:space="preserve"> </w:t>
            </w:r>
            <w:r>
              <w:rPr>
                <w:sz w:val="14"/>
              </w:rPr>
              <w:t>PARA</w:t>
            </w:r>
            <w:r>
              <w:rPr>
                <w:spacing w:val="40"/>
                <w:sz w:val="14"/>
              </w:rPr>
              <w:t xml:space="preserve"> </w:t>
            </w:r>
            <w:r>
              <w:rPr>
                <w:sz w:val="14"/>
              </w:rPr>
              <w:t>ANCLAJE DE CERCHAS</w:t>
            </w:r>
          </w:p>
        </w:tc>
        <w:tc>
          <w:tcPr>
            <w:tcW w:w="759" w:type="dxa"/>
          </w:tcPr>
          <w:p w14:paraId="140928DE" w14:textId="77777777" w:rsidR="005D4828" w:rsidRDefault="00000000">
            <w:pPr>
              <w:pStyle w:val="TableParagraph"/>
              <w:spacing w:before="98"/>
              <w:ind w:left="8" w:right="1"/>
              <w:jc w:val="center"/>
              <w:rPr>
                <w:sz w:val="14"/>
              </w:rPr>
            </w:pPr>
            <w:r>
              <w:rPr>
                <w:spacing w:val="-5"/>
                <w:sz w:val="14"/>
              </w:rPr>
              <w:t>UND</w:t>
            </w:r>
          </w:p>
        </w:tc>
        <w:tc>
          <w:tcPr>
            <w:tcW w:w="1001" w:type="dxa"/>
          </w:tcPr>
          <w:p w14:paraId="3E71781B" w14:textId="77777777" w:rsidR="005D4828" w:rsidRDefault="00000000">
            <w:pPr>
              <w:pStyle w:val="TableParagraph"/>
              <w:spacing w:before="98"/>
              <w:ind w:right="63"/>
              <w:jc w:val="right"/>
              <w:rPr>
                <w:sz w:val="14"/>
              </w:rPr>
            </w:pPr>
            <w:r>
              <w:rPr>
                <w:spacing w:val="-2"/>
                <w:sz w:val="14"/>
              </w:rPr>
              <w:t>84,00</w:t>
            </w:r>
          </w:p>
        </w:tc>
        <w:tc>
          <w:tcPr>
            <w:tcW w:w="1361" w:type="dxa"/>
          </w:tcPr>
          <w:p w14:paraId="22198B23"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17.471,00</w:t>
            </w:r>
          </w:p>
        </w:tc>
        <w:tc>
          <w:tcPr>
            <w:tcW w:w="1599" w:type="dxa"/>
          </w:tcPr>
          <w:p w14:paraId="48FB83B3"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1.467.564,00</w:t>
            </w:r>
          </w:p>
        </w:tc>
      </w:tr>
      <w:tr w:rsidR="005D4828" w14:paraId="4659044E" w14:textId="77777777">
        <w:trPr>
          <w:trHeight w:val="179"/>
        </w:trPr>
        <w:tc>
          <w:tcPr>
            <w:tcW w:w="581" w:type="dxa"/>
            <w:shd w:val="clear" w:color="auto" w:fill="D9D9D9"/>
          </w:tcPr>
          <w:p w14:paraId="1450C458"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4</w:t>
            </w:r>
          </w:p>
        </w:tc>
        <w:tc>
          <w:tcPr>
            <w:tcW w:w="4021" w:type="dxa"/>
            <w:shd w:val="clear" w:color="auto" w:fill="D9D9D9"/>
          </w:tcPr>
          <w:p w14:paraId="79891BA3" w14:textId="77777777" w:rsidR="005D4828" w:rsidRDefault="00000000">
            <w:pPr>
              <w:pStyle w:val="TableParagraph"/>
              <w:spacing w:before="5" w:line="154" w:lineRule="exact"/>
              <w:ind w:left="69"/>
              <w:rPr>
                <w:rFonts w:ascii="Arial"/>
                <w:b/>
                <w:sz w:val="14"/>
              </w:rPr>
            </w:pPr>
            <w:r>
              <w:rPr>
                <w:rFonts w:ascii="Arial"/>
                <w:b/>
                <w:spacing w:val="-2"/>
                <w:sz w:val="14"/>
              </w:rPr>
              <w:t>MAMPOSTERIAS</w:t>
            </w:r>
          </w:p>
        </w:tc>
        <w:tc>
          <w:tcPr>
            <w:tcW w:w="759" w:type="dxa"/>
            <w:shd w:val="clear" w:color="auto" w:fill="D9D9D9"/>
          </w:tcPr>
          <w:p w14:paraId="1BF63AD9" w14:textId="77777777" w:rsidR="005D4828" w:rsidRDefault="005D4828">
            <w:pPr>
              <w:pStyle w:val="TableParagraph"/>
              <w:rPr>
                <w:rFonts w:ascii="Times New Roman"/>
                <w:sz w:val="12"/>
              </w:rPr>
            </w:pPr>
          </w:p>
        </w:tc>
        <w:tc>
          <w:tcPr>
            <w:tcW w:w="1001" w:type="dxa"/>
            <w:shd w:val="clear" w:color="auto" w:fill="D9D9D9"/>
          </w:tcPr>
          <w:p w14:paraId="503C4942" w14:textId="77777777" w:rsidR="005D4828" w:rsidRDefault="005D4828">
            <w:pPr>
              <w:pStyle w:val="TableParagraph"/>
              <w:rPr>
                <w:rFonts w:ascii="Times New Roman"/>
                <w:sz w:val="12"/>
              </w:rPr>
            </w:pPr>
          </w:p>
        </w:tc>
        <w:tc>
          <w:tcPr>
            <w:tcW w:w="1361" w:type="dxa"/>
            <w:shd w:val="clear" w:color="auto" w:fill="D9D9D9"/>
          </w:tcPr>
          <w:p w14:paraId="33D34C2F" w14:textId="77777777" w:rsidR="005D4828" w:rsidRDefault="005D4828">
            <w:pPr>
              <w:pStyle w:val="TableParagraph"/>
              <w:rPr>
                <w:rFonts w:ascii="Times New Roman"/>
                <w:sz w:val="12"/>
              </w:rPr>
            </w:pPr>
          </w:p>
        </w:tc>
        <w:tc>
          <w:tcPr>
            <w:tcW w:w="1599" w:type="dxa"/>
            <w:shd w:val="clear" w:color="auto" w:fill="D9D9D9"/>
          </w:tcPr>
          <w:p w14:paraId="4C1E6D6E" w14:textId="77777777" w:rsidR="005D4828" w:rsidRDefault="005D4828">
            <w:pPr>
              <w:pStyle w:val="TableParagraph"/>
              <w:rPr>
                <w:rFonts w:ascii="Times New Roman"/>
                <w:sz w:val="12"/>
              </w:rPr>
            </w:pPr>
          </w:p>
        </w:tc>
      </w:tr>
      <w:tr w:rsidR="005D4828" w14:paraId="62683F87" w14:textId="77777777">
        <w:trPr>
          <w:trHeight w:val="539"/>
        </w:trPr>
        <w:tc>
          <w:tcPr>
            <w:tcW w:w="581" w:type="dxa"/>
          </w:tcPr>
          <w:p w14:paraId="6006FB07" w14:textId="77777777" w:rsidR="005D4828" w:rsidRDefault="005D4828">
            <w:pPr>
              <w:pStyle w:val="TableParagraph"/>
              <w:spacing w:before="19"/>
              <w:rPr>
                <w:rFonts w:ascii="Verdana"/>
                <w:sz w:val="14"/>
              </w:rPr>
            </w:pPr>
          </w:p>
          <w:p w14:paraId="06D91B74" w14:textId="77777777" w:rsidR="005D4828" w:rsidRDefault="00000000">
            <w:pPr>
              <w:pStyle w:val="TableParagraph"/>
              <w:ind w:left="10" w:right="5"/>
              <w:jc w:val="center"/>
              <w:rPr>
                <w:sz w:val="14"/>
              </w:rPr>
            </w:pPr>
            <w:r>
              <w:rPr>
                <w:spacing w:val="-5"/>
                <w:sz w:val="14"/>
              </w:rPr>
              <w:t>4.1</w:t>
            </w:r>
          </w:p>
        </w:tc>
        <w:tc>
          <w:tcPr>
            <w:tcW w:w="4021" w:type="dxa"/>
          </w:tcPr>
          <w:p w14:paraId="51FEF7CC" w14:textId="77777777" w:rsidR="005D4828" w:rsidRDefault="00000000">
            <w:pPr>
              <w:pStyle w:val="TableParagraph"/>
              <w:spacing w:before="29" w:line="242" w:lineRule="auto"/>
              <w:ind w:left="69"/>
              <w:rPr>
                <w:sz w:val="14"/>
              </w:rPr>
            </w:pPr>
            <w:r>
              <w:rPr>
                <w:sz w:val="14"/>
              </w:rPr>
              <w:t>TAPADO DE VANOS (MURO EN LADRILLO PRENSADO</w:t>
            </w:r>
            <w:r>
              <w:rPr>
                <w:spacing w:val="40"/>
                <w:sz w:val="14"/>
              </w:rPr>
              <w:t xml:space="preserve"> </w:t>
            </w:r>
            <w:r>
              <w:rPr>
                <w:sz w:val="14"/>
              </w:rPr>
              <w:t>MACIZO, E=0.12 M) EN CUARTO DE HERRAMIENTAS,</w:t>
            </w:r>
            <w:r>
              <w:rPr>
                <w:spacing w:val="40"/>
                <w:sz w:val="14"/>
              </w:rPr>
              <w:t xml:space="preserve"> </w:t>
            </w:r>
            <w:r>
              <w:rPr>
                <w:sz w:val="14"/>
              </w:rPr>
              <w:t>PARQUEADERO</w:t>
            </w:r>
            <w:r>
              <w:rPr>
                <w:spacing w:val="-6"/>
                <w:sz w:val="14"/>
              </w:rPr>
              <w:t xml:space="preserve"> </w:t>
            </w:r>
            <w:r>
              <w:rPr>
                <w:sz w:val="14"/>
              </w:rPr>
              <w:t>DE</w:t>
            </w:r>
            <w:r>
              <w:rPr>
                <w:spacing w:val="-6"/>
                <w:sz w:val="14"/>
              </w:rPr>
              <w:t xml:space="preserve"> </w:t>
            </w:r>
            <w:r>
              <w:rPr>
                <w:sz w:val="14"/>
              </w:rPr>
              <w:t>TRACTORES</w:t>
            </w:r>
            <w:r>
              <w:rPr>
                <w:spacing w:val="-4"/>
                <w:sz w:val="14"/>
              </w:rPr>
              <w:t xml:space="preserve"> </w:t>
            </w:r>
            <w:r>
              <w:rPr>
                <w:sz w:val="14"/>
              </w:rPr>
              <w:t>Y</w:t>
            </w:r>
            <w:r>
              <w:rPr>
                <w:spacing w:val="-6"/>
                <w:sz w:val="14"/>
              </w:rPr>
              <w:t xml:space="preserve"> </w:t>
            </w:r>
            <w:r>
              <w:rPr>
                <w:sz w:val="14"/>
              </w:rPr>
              <w:t>BAÑO</w:t>
            </w:r>
            <w:r>
              <w:rPr>
                <w:spacing w:val="-6"/>
                <w:sz w:val="14"/>
              </w:rPr>
              <w:t xml:space="preserve"> </w:t>
            </w:r>
            <w:r>
              <w:rPr>
                <w:sz w:val="14"/>
              </w:rPr>
              <w:t>DE</w:t>
            </w:r>
            <w:r>
              <w:rPr>
                <w:spacing w:val="-6"/>
                <w:sz w:val="14"/>
              </w:rPr>
              <w:t xml:space="preserve"> </w:t>
            </w:r>
            <w:r>
              <w:rPr>
                <w:sz w:val="14"/>
              </w:rPr>
              <w:t>ESCOLTAS.</w:t>
            </w:r>
          </w:p>
        </w:tc>
        <w:tc>
          <w:tcPr>
            <w:tcW w:w="759" w:type="dxa"/>
          </w:tcPr>
          <w:p w14:paraId="3D7531F7" w14:textId="77777777" w:rsidR="005D4828" w:rsidRDefault="005D4828">
            <w:pPr>
              <w:pStyle w:val="TableParagraph"/>
              <w:spacing w:before="19"/>
              <w:rPr>
                <w:rFonts w:ascii="Verdana"/>
                <w:sz w:val="14"/>
              </w:rPr>
            </w:pPr>
          </w:p>
          <w:p w14:paraId="540A96F0" w14:textId="77777777" w:rsidR="005D4828" w:rsidRDefault="00000000">
            <w:pPr>
              <w:pStyle w:val="TableParagraph"/>
              <w:ind w:left="8" w:right="6"/>
              <w:jc w:val="center"/>
              <w:rPr>
                <w:sz w:val="14"/>
              </w:rPr>
            </w:pPr>
            <w:r>
              <w:rPr>
                <w:spacing w:val="-5"/>
                <w:sz w:val="14"/>
              </w:rPr>
              <w:t>M2</w:t>
            </w:r>
          </w:p>
        </w:tc>
        <w:tc>
          <w:tcPr>
            <w:tcW w:w="1001" w:type="dxa"/>
          </w:tcPr>
          <w:p w14:paraId="354D5698" w14:textId="77777777" w:rsidR="005D4828" w:rsidRDefault="005D4828">
            <w:pPr>
              <w:pStyle w:val="TableParagraph"/>
              <w:spacing w:before="19"/>
              <w:rPr>
                <w:rFonts w:ascii="Verdana"/>
                <w:sz w:val="14"/>
              </w:rPr>
            </w:pPr>
          </w:p>
          <w:p w14:paraId="72FFE426" w14:textId="77777777" w:rsidR="005D4828" w:rsidRDefault="00000000">
            <w:pPr>
              <w:pStyle w:val="TableParagraph"/>
              <w:ind w:right="63"/>
              <w:jc w:val="right"/>
              <w:rPr>
                <w:sz w:val="14"/>
              </w:rPr>
            </w:pPr>
            <w:r>
              <w:rPr>
                <w:spacing w:val="-2"/>
                <w:sz w:val="14"/>
              </w:rPr>
              <w:t>21,67</w:t>
            </w:r>
          </w:p>
        </w:tc>
        <w:tc>
          <w:tcPr>
            <w:tcW w:w="1361" w:type="dxa"/>
          </w:tcPr>
          <w:p w14:paraId="5DE08B53" w14:textId="77777777" w:rsidR="005D4828" w:rsidRDefault="005D4828">
            <w:pPr>
              <w:pStyle w:val="TableParagraph"/>
              <w:spacing w:before="19"/>
              <w:rPr>
                <w:rFonts w:ascii="Verdana"/>
                <w:sz w:val="14"/>
              </w:rPr>
            </w:pPr>
          </w:p>
          <w:p w14:paraId="0A4DE338"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161.462,00</w:t>
            </w:r>
          </w:p>
        </w:tc>
        <w:tc>
          <w:tcPr>
            <w:tcW w:w="1599" w:type="dxa"/>
          </w:tcPr>
          <w:p w14:paraId="69129CAE" w14:textId="77777777" w:rsidR="005D4828" w:rsidRDefault="005D4828">
            <w:pPr>
              <w:pStyle w:val="TableParagraph"/>
              <w:spacing w:before="19"/>
              <w:rPr>
                <w:rFonts w:ascii="Verdana"/>
                <w:sz w:val="14"/>
              </w:rPr>
            </w:pPr>
          </w:p>
          <w:p w14:paraId="0A11A80A"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3.498.881,54</w:t>
            </w:r>
          </w:p>
        </w:tc>
      </w:tr>
      <w:tr w:rsidR="005D4828" w14:paraId="6D5A651C" w14:textId="77777777">
        <w:trPr>
          <w:trHeight w:val="179"/>
        </w:trPr>
        <w:tc>
          <w:tcPr>
            <w:tcW w:w="581" w:type="dxa"/>
          </w:tcPr>
          <w:p w14:paraId="545A0B36" w14:textId="77777777" w:rsidR="005D4828" w:rsidRDefault="00000000">
            <w:pPr>
              <w:pStyle w:val="TableParagraph"/>
              <w:spacing w:before="10" w:line="150" w:lineRule="exact"/>
              <w:ind w:left="10" w:right="5"/>
              <w:jc w:val="center"/>
              <w:rPr>
                <w:sz w:val="14"/>
              </w:rPr>
            </w:pPr>
            <w:r>
              <w:rPr>
                <w:spacing w:val="-5"/>
                <w:sz w:val="14"/>
              </w:rPr>
              <w:t>4.2</w:t>
            </w:r>
          </w:p>
        </w:tc>
        <w:tc>
          <w:tcPr>
            <w:tcW w:w="4021" w:type="dxa"/>
          </w:tcPr>
          <w:p w14:paraId="1D6D0969" w14:textId="77777777" w:rsidR="005D4828" w:rsidRDefault="00000000">
            <w:pPr>
              <w:pStyle w:val="TableParagraph"/>
              <w:spacing w:before="10" w:line="150" w:lineRule="exact"/>
              <w:ind w:left="69"/>
              <w:rPr>
                <w:sz w:val="14"/>
              </w:rPr>
            </w:pPr>
            <w:r>
              <w:rPr>
                <w:sz w:val="14"/>
              </w:rPr>
              <w:t>MURO</w:t>
            </w:r>
            <w:r>
              <w:rPr>
                <w:spacing w:val="-3"/>
                <w:sz w:val="14"/>
              </w:rPr>
              <w:t xml:space="preserve"> </w:t>
            </w:r>
            <w:r>
              <w:rPr>
                <w:sz w:val="14"/>
              </w:rPr>
              <w:t>DIVISORIO</w:t>
            </w:r>
            <w:r>
              <w:rPr>
                <w:spacing w:val="-5"/>
                <w:sz w:val="14"/>
              </w:rPr>
              <w:t xml:space="preserve"> </w:t>
            </w:r>
            <w:r>
              <w:rPr>
                <w:sz w:val="14"/>
              </w:rPr>
              <w:t>EN</w:t>
            </w:r>
            <w:r>
              <w:rPr>
                <w:spacing w:val="-4"/>
                <w:sz w:val="14"/>
              </w:rPr>
              <w:t xml:space="preserve"> </w:t>
            </w:r>
            <w:r>
              <w:rPr>
                <w:sz w:val="14"/>
              </w:rPr>
              <w:t>PANDERETA</w:t>
            </w:r>
            <w:r>
              <w:rPr>
                <w:spacing w:val="-1"/>
                <w:sz w:val="14"/>
              </w:rPr>
              <w:t xml:space="preserve"> </w:t>
            </w:r>
            <w:r>
              <w:rPr>
                <w:sz w:val="14"/>
              </w:rPr>
              <w:t>DUCHAS</w:t>
            </w:r>
            <w:r>
              <w:rPr>
                <w:spacing w:val="-4"/>
                <w:sz w:val="14"/>
              </w:rPr>
              <w:t xml:space="preserve"> </w:t>
            </w:r>
            <w:r>
              <w:rPr>
                <w:sz w:val="14"/>
              </w:rPr>
              <w:t>E=0.08</w:t>
            </w:r>
            <w:r>
              <w:rPr>
                <w:spacing w:val="-3"/>
                <w:sz w:val="14"/>
              </w:rPr>
              <w:t xml:space="preserve"> </w:t>
            </w:r>
            <w:r>
              <w:rPr>
                <w:spacing w:val="-10"/>
                <w:sz w:val="14"/>
              </w:rPr>
              <w:t>M</w:t>
            </w:r>
          </w:p>
        </w:tc>
        <w:tc>
          <w:tcPr>
            <w:tcW w:w="759" w:type="dxa"/>
          </w:tcPr>
          <w:p w14:paraId="7B0EBF1B"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7FC67753" w14:textId="77777777" w:rsidR="005D4828" w:rsidRDefault="00000000">
            <w:pPr>
              <w:pStyle w:val="TableParagraph"/>
              <w:spacing w:before="10" w:line="150" w:lineRule="exact"/>
              <w:ind w:right="63"/>
              <w:jc w:val="right"/>
              <w:rPr>
                <w:sz w:val="14"/>
              </w:rPr>
            </w:pPr>
            <w:r>
              <w:rPr>
                <w:spacing w:val="-4"/>
                <w:sz w:val="14"/>
              </w:rPr>
              <w:t>2,35</w:t>
            </w:r>
          </w:p>
        </w:tc>
        <w:tc>
          <w:tcPr>
            <w:tcW w:w="1361" w:type="dxa"/>
          </w:tcPr>
          <w:p w14:paraId="7BDCA967"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103.668,00</w:t>
            </w:r>
          </w:p>
        </w:tc>
        <w:tc>
          <w:tcPr>
            <w:tcW w:w="1599" w:type="dxa"/>
          </w:tcPr>
          <w:p w14:paraId="5B5BD72B"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243.619,80</w:t>
            </w:r>
          </w:p>
        </w:tc>
      </w:tr>
      <w:tr w:rsidR="005D4828" w14:paraId="11DED679" w14:textId="77777777">
        <w:trPr>
          <w:trHeight w:val="181"/>
        </w:trPr>
        <w:tc>
          <w:tcPr>
            <w:tcW w:w="581" w:type="dxa"/>
            <w:shd w:val="clear" w:color="auto" w:fill="D9D9D9"/>
          </w:tcPr>
          <w:p w14:paraId="3FE5D0DE" w14:textId="77777777" w:rsidR="005D4828" w:rsidRDefault="00000000">
            <w:pPr>
              <w:pStyle w:val="TableParagraph"/>
              <w:spacing w:before="7" w:line="154" w:lineRule="exact"/>
              <w:ind w:left="10" w:right="5"/>
              <w:jc w:val="center"/>
              <w:rPr>
                <w:rFonts w:ascii="Arial"/>
                <w:b/>
                <w:sz w:val="14"/>
              </w:rPr>
            </w:pPr>
            <w:r>
              <w:rPr>
                <w:rFonts w:ascii="Arial"/>
                <w:b/>
                <w:spacing w:val="-10"/>
                <w:sz w:val="14"/>
              </w:rPr>
              <w:t>5</w:t>
            </w:r>
          </w:p>
        </w:tc>
        <w:tc>
          <w:tcPr>
            <w:tcW w:w="4021" w:type="dxa"/>
            <w:shd w:val="clear" w:color="auto" w:fill="D9D9D9"/>
          </w:tcPr>
          <w:p w14:paraId="6E8AAB7D" w14:textId="77777777" w:rsidR="005D4828" w:rsidRDefault="00000000">
            <w:pPr>
              <w:pStyle w:val="TableParagraph"/>
              <w:spacing w:before="7" w:line="154" w:lineRule="exact"/>
              <w:ind w:left="69"/>
              <w:rPr>
                <w:rFonts w:ascii="Arial" w:hAnsi="Arial"/>
                <w:b/>
                <w:sz w:val="14"/>
              </w:rPr>
            </w:pPr>
            <w:r>
              <w:rPr>
                <w:rFonts w:ascii="Arial" w:hAnsi="Arial"/>
                <w:b/>
                <w:spacing w:val="-2"/>
                <w:sz w:val="14"/>
              </w:rPr>
              <w:t>PAÑETES</w:t>
            </w:r>
          </w:p>
        </w:tc>
        <w:tc>
          <w:tcPr>
            <w:tcW w:w="759" w:type="dxa"/>
            <w:shd w:val="clear" w:color="auto" w:fill="D9D9D9"/>
          </w:tcPr>
          <w:p w14:paraId="58E1C841" w14:textId="77777777" w:rsidR="005D4828" w:rsidRDefault="005D4828">
            <w:pPr>
              <w:pStyle w:val="TableParagraph"/>
              <w:rPr>
                <w:rFonts w:ascii="Times New Roman"/>
                <w:sz w:val="12"/>
              </w:rPr>
            </w:pPr>
          </w:p>
        </w:tc>
        <w:tc>
          <w:tcPr>
            <w:tcW w:w="1001" w:type="dxa"/>
            <w:shd w:val="clear" w:color="auto" w:fill="D9D9D9"/>
          </w:tcPr>
          <w:p w14:paraId="68CC4A64" w14:textId="77777777" w:rsidR="005D4828" w:rsidRDefault="005D4828">
            <w:pPr>
              <w:pStyle w:val="TableParagraph"/>
              <w:rPr>
                <w:rFonts w:ascii="Times New Roman"/>
                <w:sz w:val="12"/>
              </w:rPr>
            </w:pPr>
          </w:p>
        </w:tc>
        <w:tc>
          <w:tcPr>
            <w:tcW w:w="1361" w:type="dxa"/>
            <w:shd w:val="clear" w:color="auto" w:fill="D9D9D9"/>
          </w:tcPr>
          <w:p w14:paraId="004EC3EF" w14:textId="77777777" w:rsidR="005D4828" w:rsidRDefault="005D4828">
            <w:pPr>
              <w:pStyle w:val="TableParagraph"/>
              <w:rPr>
                <w:rFonts w:ascii="Times New Roman"/>
                <w:sz w:val="12"/>
              </w:rPr>
            </w:pPr>
          </w:p>
        </w:tc>
        <w:tc>
          <w:tcPr>
            <w:tcW w:w="1599" w:type="dxa"/>
            <w:shd w:val="clear" w:color="auto" w:fill="D9D9D9"/>
          </w:tcPr>
          <w:p w14:paraId="68BF66FD" w14:textId="77777777" w:rsidR="005D4828" w:rsidRDefault="005D4828">
            <w:pPr>
              <w:pStyle w:val="TableParagraph"/>
              <w:rPr>
                <w:rFonts w:ascii="Times New Roman"/>
                <w:sz w:val="12"/>
              </w:rPr>
            </w:pPr>
          </w:p>
        </w:tc>
      </w:tr>
    </w:tbl>
    <w:p w14:paraId="2CD6AAA9" w14:textId="77777777" w:rsidR="005D4828" w:rsidRDefault="005D4828">
      <w:pPr>
        <w:pStyle w:val="Textoindependiente"/>
        <w:rPr>
          <w:sz w:val="16"/>
        </w:rPr>
      </w:pPr>
    </w:p>
    <w:p w14:paraId="425DF2E8" w14:textId="77777777" w:rsidR="005D4828" w:rsidRDefault="005D4828">
      <w:pPr>
        <w:pStyle w:val="Textoindependiente"/>
        <w:spacing w:before="29"/>
        <w:rPr>
          <w:sz w:val="16"/>
        </w:rPr>
      </w:pPr>
    </w:p>
    <w:p w14:paraId="293C7C22"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072F3A1" w14:textId="77777777" w:rsidR="005D4828" w:rsidRDefault="005D4828">
      <w:pPr>
        <w:jc w:val="center"/>
        <w:rPr>
          <w:sz w:val="16"/>
        </w:rPr>
        <w:sectPr w:rsidR="005D4828">
          <w:pgSz w:w="12240" w:h="15840"/>
          <w:pgMar w:top="2740" w:right="720" w:bottom="1520" w:left="360" w:header="965" w:footer="1328" w:gutter="0"/>
          <w:cols w:space="720"/>
        </w:sectPr>
      </w:pPr>
    </w:p>
    <w:p w14:paraId="24F921B6" w14:textId="77777777" w:rsidR="005D4828" w:rsidRDefault="005D4828">
      <w:pPr>
        <w:pStyle w:val="Textoindependiente"/>
        <w:rPr>
          <w:sz w:val="20"/>
        </w:rPr>
      </w:pPr>
    </w:p>
    <w:p w14:paraId="048EFBC4" w14:textId="77777777" w:rsidR="005D4828" w:rsidRDefault="005D4828">
      <w:pPr>
        <w:pStyle w:val="Textoindependiente"/>
        <w:spacing w:before="3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36FCEB92" w14:textId="77777777">
        <w:trPr>
          <w:trHeight w:val="179"/>
        </w:trPr>
        <w:tc>
          <w:tcPr>
            <w:tcW w:w="581" w:type="dxa"/>
            <w:tcBorders>
              <w:top w:val="nil"/>
            </w:tcBorders>
          </w:tcPr>
          <w:p w14:paraId="7C5D4DF7" w14:textId="77777777" w:rsidR="005D4828" w:rsidRDefault="00000000">
            <w:pPr>
              <w:pStyle w:val="TableParagraph"/>
              <w:spacing w:before="10" w:line="150" w:lineRule="exact"/>
              <w:ind w:left="10" w:right="5"/>
              <w:jc w:val="center"/>
              <w:rPr>
                <w:sz w:val="14"/>
              </w:rPr>
            </w:pPr>
            <w:r>
              <w:rPr>
                <w:spacing w:val="-5"/>
                <w:sz w:val="14"/>
              </w:rPr>
              <w:t>5.1</w:t>
            </w:r>
          </w:p>
        </w:tc>
        <w:tc>
          <w:tcPr>
            <w:tcW w:w="4021" w:type="dxa"/>
            <w:tcBorders>
              <w:top w:val="nil"/>
            </w:tcBorders>
          </w:tcPr>
          <w:p w14:paraId="2284ECAD" w14:textId="77777777" w:rsidR="005D4828" w:rsidRDefault="00000000">
            <w:pPr>
              <w:pStyle w:val="TableParagraph"/>
              <w:spacing w:before="10" w:line="150" w:lineRule="exact"/>
              <w:ind w:left="69"/>
              <w:rPr>
                <w:sz w:val="14"/>
              </w:rPr>
            </w:pPr>
            <w:r>
              <w:rPr>
                <w:sz w:val="14"/>
              </w:rPr>
              <w:t>PAÑETE</w:t>
            </w:r>
            <w:r>
              <w:rPr>
                <w:spacing w:val="-5"/>
                <w:sz w:val="14"/>
              </w:rPr>
              <w:t xml:space="preserve"> </w:t>
            </w:r>
            <w:r>
              <w:rPr>
                <w:sz w:val="14"/>
              </w:rPr>
              <w:t>IMPERMEABILIZADO</w:t>
            </w:r>
            <w:r>
              <w:rPr>
                <w:spacing w:val="-4"/>
                <w:sz w:val="14"/>
              </w:rPr>
              <w:t xml:space="preserve"> </w:t>
            </w:r>
            <w:r>
              <w:rPr>
                <w:sz w:val="14"/>
              </w:rPr>
              <w:t>MUROS</w:t>
            </w:r>
            <w:r>
              <w:rPr>
                <w:spacing w:val="-5"/>
                <w:sz w:val="14"/>
              </w:rPr>
              <w:t xml:space="preserve"> </w:t>
            </w:r>
            <w:r>
              <w:rPr>
                <w:sz w:val="14"/>
              </w:rPr>
              <w:t>1:3,</w:t>
            </w:r>
            <w:r>
              <w:rPr>
                <w:spacing w:val="-4"/>
                <w:sz w:val="14"/>
              </w:rPr>
              <w:t xml:space="preserve"> </w:t>
            </w:r>
            <w:r>
              <w:rPr>
                <w:sz w:val="14"/>
              </w:rPr>
              <w:t>E=1.5</w:t>
            </w:r>
            <w:r>
              <w:rPr>
                <w:spacing w:val="-6"/>
                <w:sz w:val="14"/>
              </w:rPr>
              <w:t xml:space="preserve"> </w:t>
            </w:r>
            <w:r>
              <w:rPr>
                <w:spacing w:val="-5"/>
                <w:sz w:val="14"/>
              </w:rPr>
              <w:t>CM</w:t>
            </w:r>
          </w:p>
        </w:tc>
        <w:tc>
          <w:tcPr>
            <w:tcW w:w="759" w:type="dxa"/>
            <w:tcBorders>
              <w:top w:val="nil"/>
            </w:tcBorders>
          </w:tcPr>
          <w:p w14:paraId="60786A8F"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Borders>
              <w:top w:val="nil"/>
            </w:tcBorders>
          </w:tcPr>
          <w:p w14:paraId="069CD542" w14:textId="77777777" w:rsidR="005D4828" w:rsidRDefault="00000000">
            <w:pPr>
              <w:pStyle w:val="TableParagraph"/>
              <w:spacing w:before="10" w:line="150" w:lineRule="exact"/>
              <w:ind w:right="63"/>
              <w:jc w:val="right"/>
              <w:rPr>
                <w:sz w:val="14"/>
              </w:rPr>
            </w:pPr>
            <w:r>
              <w:rPr>
                <w:spacing w:val="-2"/>
                <w:sz w:val="14"/>
              </w:rPr>
              <w:t>37,42</w:t>
            </w:r>
          </w:p>
        </w:tc>
        <w:tc>
          <w:tcPr>
            <w:tcW w:w="1361" w:type="dxa"/>
            <w:tcBorders>
              <w:top w:val="nil"/>
            </w:tcBorders>
          </w:tcPr>
          <w:p w14:paraId="49ADE844"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40.269,00</w:t>
            </w:r>
          </w:p>
        </w:tc>
        <w:tc>
          <w:tcPr>
            <w:tcW w:w="1599" w:type="dxa"/>
            <w:tcBorders>
              <w:top w:val="nil"/>
            </w:tcBorders>
          </w:tcPr>
          <w:p w14:paraId="2FB467C0"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1.506.865,98</w:t>
            </w:r>
          </w:p>
        </w:tc>
      </w:tr>
      <w:tr w:rsidR="005D4828" w14:paraId="0A1CFEA2" w14:textId="77777777">
        <w:trPr>
          <w:trHeight w:val="179"/>
        </w:trPr>
        <w:tc>
          <w:tcPr>
            <w:tcW w:w="581" w:type="dxa"/>
          </w:tcPr>
          <w:p w14:paraId="1FE60A12" w14:textId="77777777" w:rsidR="005D4828" w:rsidRDefault="00000000">
            <w:pPr>
              <w:pStyle w:val="TableParagraph"/>
              <w:spacing w:before="10" w:line="150" w:lineRule="exact"/>
              <w:ind w:left="10" w:right="5"/>
              <w:jc w:val="center"/>
              <w:rPr>
                <w:sz w:val="14"/>
              </w:rPr>
            </w:pPr>
            <w:r>
              <w:rPr>
                <w:spacing w:val="-5"/>
                <w:sz w:val="14"/>
              </w:rPr>
              <w:t>5.2</w:t>
            </w:r>
          </w:p>
        </w:tc>
        <w:tc>
          <w:tcPr>
            <w:tcW w:w="4021" w:type="dxa"/>
          </w:tcPr>
          <w:p w14:paraId="571D19B2" w14:textId="77777777" w:rsidR="005D4828" w:rsidRDefault="00000000">
            <w:pPr>
              <w:pStyle w:val="TableParagraph"/>
              <w:spacing w:before="10" w:line="150" w:lineRule="exact"/>
              <w:ind w:left="69"/>
              <w:rPr>
                <w:sz w:val="14"/>
              </w:rPr>
            </w:pPr>
            <w:r>
              <w:rPr>
                <w:sz w:val="14"/>
              </w:rPr>
              <w:t>PAÑETE</w:t>
            </w:r>
            <w:r>
              <w:rPr>
                <w:spacing w:val="-3"/>
                <w:sz w:val="14"/>
              </w:rPr>
              <w:t xml:space="preserve"> </w:t>
            </w:r>
            <w:r>
              <w:rPr>
                <w:spacing w:val="-2"/>
                <w:sz w:val="14"/>
              </w:rPr>
              <w:t>REGATAS</w:t>
            </w:r>
          </w:p>
        </w:tc>
        <w:tc>
          <w:tcPr>
            <w:tcW w:w="759" w:type="dxa"/>
          </w:tcPr>
          <w:p w14:paraId="126FB49B"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62706A36" w14:textId="77777777" w:rsidR="005D4828" w:rsidRDefault="00000000">
            <w:pPr>
              <w:pStyle w:val="TableParagraph"/>
              <w:spacing w:before="10" w:line="150" w:lineRule="exact"/>
              <w:ind w:right="63"/>
              <w:jc w:val="right"/>
              <w:rPr>
                <w:sz w:val="14"/>
              </w:rPr>
            </w:pPr>
            <w:r>
              <w:rPr>
                <w:spacing w:val="-2"/>
                <w:sz w:val="14"/>
              </w:rPr>
              <w:t>617,00</w:t>
            </w:r>
          </w:p>
        </w:tc>
        <w:tc>
          <w:tcPr>
            <w:tcW w:w="1361" w:type="dxa"/>
          </w:tcPr>
          <w:p w14:paraId="0DA77389"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31.415,00</w:t>
            </w:r>
          </w:p>
        </w:tc>
        <w:tc>
          <w:tcPr>
            <w:tcW w:w="1599" w:type="dxa"/>
          </w:tcPr>
          <w:p w14:paraId="6C08010B"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19.383.055,00</w:t>
            </w:r>
          </w:p>
        </w:tc>
      </w:tr>
      <w:tr w:rsidR="005D4828" w14:paraId="0411F949" w14:textId="77777777">
        <w:trPr>
          <w:trHeight w:val="179"/>
        </w:trPr>
        <w:tc>
          <w:tcPr>
            <w:tcW w:w="581" w:type="dxa"/>
          </w:tcPr>
          <w:p w14:paraId="15613517" w14:textId="77777777" w:rsidR="005D4828" w:rsidRDefault="00000000">
            <w:pPr>
              <w:pStyle w:val="TableParagraph"/>
              <w:spacing w:before="10" w:line="150" w:lineRule="exact"/>
              <w:ind w:left="10" w:right="5"/>
              <w:jc w:val="center"/>
              <w:rPr>
                <w:sz w:val="14"/>
              </w:rPr>
            </w:pPr>
            <w:r>
              <w:rPr>
                <w:spacing w:val="-5"/>
                <w:sz w:val="14"/>
              </w:rPr>
              <w:t>5.3</w:t>
            </w:r>
          </w:p>
        </w:tc>
        <w:tc>
          <w:tcPr>
            <w:tcW w:w="4021" w:type="dxa"/>
          </w:tcPr>
          <w:p w14:paraId="4D3E7B96" w14:textId="77777777" w:rsidR="005D4828" w:rsidRDefault="00000000">
            <w:pPr>
              <w:pStyle w:val="TableParagraph"/>
              <w:spacing w:before="10" w:line="150" w:lineRule="exact"/>
              <w:ind w:left="69"/>
              <w:rPr>
                <w:sz w:val="14"/>
              </w:rPr>
            </w:pPr>
            <w:r>
              <w:rPr>
                <w:sz w:val="14"/>
              </w:rPr>
              <w:t>PAÑETE</w:t>
            </w:r>
            <w:r>
              <w:rPr>
                <w:spacing w:val="-4"/>
                <w:sz w:val="14"/>
              </w:rPr>
              <w:t xml:space="preserve"> </w:t>
            </w:r>
            <w:r>
              <w:rPr>
                <w:sz w:val="14"/>
              </w:rPr>
              <w:t>VIGA</w:t>
            </w:r>
            <w:r>
              <w:rPr>
                <w:spacing w:val="-4"/>
                <w:sz w:val="14"/>
              </w:rPr>
              <w:t xml:space="preserve"> </w:t>
            </w:r>
            <w:r>
              <w:rPr>
                <w:spacing w:val="-2"/>
                <w:sz w:val="14"/>
              </w:rPr>
              <w:t>AEREA</w:t>
            </w:r>
          </w:p>
        </w:tc>
        <w:tc>
          <w:tcPr>
            <w:tcW w:w="759" w:type="dxa"/>
          </w:tcPr>
          <w:p w14:paraId="7118073A"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41DA1ED3" w14:textId="77777777" w:rsidR="005D4828" w:rsidRDefault="00000000">
            <w:pPr>
              <w:pStyle w:val="TableParagraph"/>
              <w:spacing w:before="10" w:line="150" w:lineRule="exact"/>
              <w:ind w:right="63"/>
              <w:jc w:val="right"/>
              <w:rPr>
                <w:sz w:val="14"/>
              </w:rPr>
            </w:pPr>
            <w:r>
              <w:rPr>
                <w:spacing w:val="-2"/>
                <w:sz w:val="14"/>
              </w:rPr>
              <w:t>237,06</w:t>
            </w:r>
          </w:p>
        </w:tc>
        <w:tc>
          <w:tcPr>
            <w:tcW w:w="1361" w:type="dxa"/>
          </w:tcPr>
          <w:p w14:paraId="67DD6DED"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33.293,00</w:t>
            </w:r>
          </w:p>
        </w:tc>
        <w:tc>
          <w:tcPr>
            <w:tcW w:w="1599" w:type="dxa"/>
          </w:tcPr>
          <w:p w14:paraId="34CEFECE"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7.892.438,58</w:t>
            </w:r>
          </w:p>
        </w:tc>
      </w:tr>
      <w:tr w:rsidR="005D4828" w14:paraId="2C18D223" w14:textId="77777777">
        <w:trPr>
          <w:trHeight w:val="182"/>
        </w:trPr>
        <w:tc>
          <w:tcPr>
            <w:tcW w:w="581" w:type="dxa"/>
            <w:shd w:val="clear" w:color="auto" w:fill="D9D9D9"/>
          </w:tcPr>
          <w:p w14:paraId="40950DD5" w14:textId="77777777" w:rsidR="005D4828" w:rsidRDefault="00000000">
            <w:pPr>
              <w:pStyle w:val="TableParagraph"/>
              <w:spacing w:before="7" w:line="154" w:lineRule="exact"/>
              <w:ind w:left="10" w:right="5"/>
              <w:jc w:val="center"/>
              <w:rPr>
                <w:rFonts w:ascii="Arial"/>
                <w:b/>
                <w:sz w:val="14"/>
              </w:rPr>
            </w:pPr>
            <w:r>
              <w:rPr>
                <w:rFonts w:ascii="Arial"/>
                <w:b/>
                <w:spacing w:val="-10"/>
                <w:sz w:val="14"/>
              </w:rPr>
              <w:t>6</w:t>
            </w:r>
          </w:p>
        </w:tc>
        <w:tc>
          <w:tcPr>
            <w:tcW w:w="4021" w:type="dxa"/>
            <w:shd w:val="clear" w:color="auto" w:fill="D9D9D9"/>
          </w:tcPr>
          <w:p w14:paraId="31407394" w14:textId="77777777" w:rsidR="005D4828" w:rsidRDefault="00000000">
            <w:pPr>
              <w:pStyle w:val="TableParagraph"/>
              <w:spacing w:before="7" w:line="154" w:lineRule="exact"/>
              <w:ind w:left="69"/>
              <w:rPr>
                <w:rFonts w:ascii="Arial"/>
                <w:b/>
                <w:sz w:val="14"/>
              </w:rPr>
            </w:pPr>
            <w:r>
              <w:rPr>
                <w:rFonts w:ascii="Arial"/>
                <w:b/>
                <w:sz w:val="14"/>
              </w:rPr>
              <w:t>PISOS</w:t>
            </w:r>
            <w:r>
              <w:rPr>
                <w:rFonts w:ascii="Arial"/>
                <w:b/>
                <w:spacing w:val="-5"/>
                <w:sz w:val="14"/>
              </w:rPr>
              <w:t xml:space="preserve"> </w:t>
            </w:r>
            <w:r>
              <w:rPr>
                <w:rFonts w:ascii="Arial"/>
                <w:b/>
                <w:spacing w:val="-2"/>
                <w:sz w:val="14"/>
              </w:rPr>
              <w:t>BASES</w:t>
            </w:r>
          </w:p>
        </w:tc>
        <w:tc>
          <w:tcPr>
            <w:tcW w:w="759" w:type="dxa"/>
            <w:shd w:val="clear" w:color="auto" w:fill="D9D9D9"/>
          </w:tcPr>
          <w:p w14:paraId="109ECE62" w14:textId="77777777" w:rsidR="005D4828" w:rsidRDefault="005D4828">
            <w:pPr>
              <w:pStyle w:val="TableParagraph"/>
              <w:rPr>
                <w:rFonts w:ascii="Times New Roman"/>
                <w:sz w:val="12"/>
              </w:rPr>
            </w:pPr>
          </w:p>
        </w:tc>
        <w:tc>
          <w:tcPr>
            <w:tcW w:w="1001" w:type="dxa"/>
            <w:shd w:val="clear" w:color="auto" w:fill="D9D9D9"/>
          </w:tcPr>
          <w:p w14:paraId="3760425F" w14:textId="77777777" w:rsidR="005D4828" w:rsidRDefault="005D4828">
            <w:pPr>
              <w:pStyle w:val="TableParagraph"/>
              <w:rPr>
                <w:rFonts w:ascii="Times New Roman"/>
                <w:sz w:val="12"/>
              </w:rPr>
            </w:pPr>
          </w:p>
        </w:tc>
        <w:tc>
          <w:tcPr>
            <w:tcW w:w="1361" w:type="dxa"/>
            <w:shd w:val="clear" w:color="auto" w:fill="D9D9D9"/>
          </w:tcPr>
          <w:p w14:paraId="02DEF5E8" w14:textId="77777777" w:rsidR="005D4828" w:rsidRDefault="005D4828">
            <w:pPr>
              <w:pStyle w:val="TableParagraph"/>
              <w:rPr>
                <w:rFonts w:ascii="Times New Roman"/>
                <w:sz w:val="12"/>
              </w:rPr>
            </w:pPr>
          </w:p>
        </w:tc>
        <w:tc>
          <w:tcPr>
            <w:tcW w:w="1599" w:type="dxa"/>
            <w:shd w:val="clear" w:color="auto" w:fill="D9D9D9"/>
          </w:tcPr>
          <w:p w14:paraId="3E8C6C05" w14:textId="77777777" w:rsidR="005D4828" w:rsidRDefault="005D4828">
            <w:pPr>
              <w:pStyle w:val="TableParagraph"/>
              <w:rPr>
                <w:rFonts w:ascii="Times New Roman"/>
                <w:sz w:val="12"/>
              </w:rPr>
            </w:pPr>
          </w:p>
        </w:tc>
      </w:tr>
      <w:tr w:rsidR="005D4828" w14:paraId="2FB8495A" w14:textId="77777777">
        <w:trPr>
          <w:trHeight w:val="539"/>
        </w:trPr>
        <w:tc>
          <w:tcPr>
            <w:tcW w:w="581" w:type="dxa"/>
          </w:tcPr>
          <w:p w14:paraId="4F425CC9" w14:textId="77777777" w:rsidR="005D4828" w:rsidRDefault="005D4828">
            <w:pPr>
              <w:pStyle w:val="TableParagraph"/>
              <w:spacing w:before="19"/>
              <w:rPr>
                <w:rFonts w:ascii="Verdana"/>
                <w:sz w:val="14"/>
              </w:rPr>
            </w:pPr>
          </w:p>
          <w:p w14:paraId="3FEE5D37" w14:textId="77777777" w:rsidR="005D4828" w:rsidRDefault="00000000">
            <w:pPr>
              <w:pStyle w:val="TableParagraph"/>
              <w:ind w:left="10" w:right="5"/>
              <w:jc w:val="center"/>
              <w:rPr>
                <w:sz w:val="14"/>
              </w:rPr>
            </w:pPr>
            <w:r>
              <w:rPr>
                <w:spacing w:val="-5"/>
                <w:sz w:val="14"/>
              </w:rPr>
              <w:t>6.1</w:t>
            </w:r>
          </w:p>
        </w:tc>
        <w:tc>
          <w:tcPr>
            <w:tcW w:w="4021" w:type="dxa"/>
          </w:tcPr>
          <w:p w14:paraId="367AEAC9" w14:textId="77777777" w:rsidR="005D4828" w:rsidRDefault="00000000">
            <w:pPr>
              <w:pStyle w:val="TableParagraph"/>
              <w:spacing w:before="29" w:line="242" w:lineRule="auto"/>
              <w:ind w:left="69"/>
              <w:rPr>
                <w:sz w:val="14"/>
              </w:rPr>
            </w:pPr>
            <w:r>
              <w:rPr>
                <w:sz w:val="14"/>
              </w:rPr>
              <w:t>EXCAVACIÓN</w:t>
            </w:r>
            <w:r>
              <w:rPr>
                <w:spacing w:val="-4"/>
                <w:sz w:val="14"/>
              </w:rPr>
              <w:t xml:space="preserve"> </w:t>
            </w:r>
            <w:r>
              <w:rPr>
                <w:sz w:val="14"/>
              </w:rPr>
              <w:t>MANUAL</w:t>
            </w:r>
            <w:r>
              <w:rPr>
                <w:spacing w:val="-5"/>
                <w:sz w:val="14"/>
              </w:rPr>
              <w:t xml:space="preserve"> </w:t>
            </w:r>
            <w:r>
              <w:rPr>
                <w:sz w:val="14"/>
              </w:rPr>
              <w:t>ZANJA</w:t>
            </w:r>
            <w:r>
              <w:rPr>
                <w:spacing w:val="-5"/>
                <w:sz w:val="14"/>
              </w:rPr>
              <w:t xml:space="preserve"> </w:t>
            </w:r>
            <w:r>
              <w:rPr>
                <w:sz w:val="14"/>
              </w:rPr>
              <w:t>EN</w:t>
            </w:r>
            <w:r>
              <w:rPr>
                <w:spacing w:val="-6"/>
                <w:sz w:val="14"/>
              </w:rPr>
              <w:t xml:space="preserve"> </w:t>
            </w:r>
            <w:r>
              <w:rPr>
                <w:sz w:val="14"/>
              </w:rPr>
              <w:t>TIERRA</w:t>
            </w:r>
            <w:r>
              <w:rPr>
                <w:spacing w:val="-5"/>
                <w:sz w:val="14"/>
              </w:rPr>
              <w:t xml:space="preserve"> </w:t>
            </w:r>
            <w:r>
              <w:rPr>
                <w:sz w:val="14"/>
              </w:rPr>
              <w:t>H=1.0</w:t>
            </w:r>
            <w:r>
              <w:rPr>
                <w:spacing w:val="-5"/>
                <w:sz w:val="14"/>
              </w:rPr>
              <w:t xml:space="preserve"> </w:t>
            </w:r>
            <w:r>
              <w:rPr>
                <w:sz w:val="14"/>
              </w:rPr>
              <w:t>M</w:t>
            </w:r>
            <w:r>
              <w:rPr>
                <w:spacing w:val="-6"/>
                <w:sz w:val="14"/>
              </w:rPr>
              <w:t xml:space="preserve"> </w:t>
            </w:r>
            <w:r>
              <w:rPr>
                <w:sz w:val="14"/>
              </w:rPr>
              <w:t>PARA</w:t>
            </w:r>
            <w:r>
              <w:rPr>
                <w:spacing w:val="40"/>
                <w:sz w:val="14"/>
              </w:rPr>
              <w:t xml:space="preserve"> </w:t>
            </w:r>
            <w:r>
              <w:rPr>
                <w:sz w:val="14"/>
              </w:rPr>
              <w:t>PISOS Y ANDEN INLUYE TRASIEGO Y RETIRO DE</w:t>
            </w:r>
            <w:r>
              <w:rPr>
                <w:spacing w:val="40"/>
                <w:sz w:val="14"/>
              </w:rPr>
              <w:t xml:space="preserve"> </w:t>
            </w:r>
            <w:r>
              <w:rPr>
                <w:spacing w:val="-2"/>
                <w:sz w:val="14"/>
              </w:rPr>
              <w:t>SOBRANTES.</w:t>
            </w:r>
          </w:p>
        </w:tc>
        <w:tc>
          <w:tcPr>
            <w:tcW w:w="759" w:type="dxa"/>
          </w:tcPr>
          <w:p w14:paraId="248DF8C3" w14:textId="77777777" w:rsidR="005D4828" w:rsidRDefault="005D4828">
            <w:pPr>
              <w:pStyle w:val="TableParagraph"/>
              <w:spacing w:before="19"/>
              <w:rPr>
                <w:rFonts w:ascii="Verdana"/>
                <w:sz w:val="14"/>
              </w:rPr>
            </w:pPr>
          </w:p>
          <w:p w14:paraId="758D1F36" w14:textId="77777777" w:rsidR="005D4828" w:rsidRDefault="00000000">
            <w:pPr>
              <w:pStyle w:val="TableParagraph"/>
              <w:ind w:left="8" w:right="6"/>
              <w:jc w:val="center"/>
              <w:rPr>
                <w:sz w:val="14"/>
              </w:rPr>
            </w:pPr>
            <w:r>
              <w:rPr>
                <w:spacing w:val="-5"/>
                <w:sz w:val="14"/>
              </w:rPr>
              <w:t>M3</w:t>
            </w:r>
          </w:p>
        </w:tc>
        <w:tc>
          <w:tcPr>
            <w:tcW w:w="1001" w:type="dxa"/>
          </w:tcPr>
          <w:p w14:paraId="41F35AAB" w14:textId="77777777" w:rsidR="005D4828" w:rsidRDefault="005D4828">
            <w:pPr>
              <w:pStyle w:val="TableParagraph"/>
              <w:spacing w:before="19"/>
              <w:rPr>
                <w:rFonts w:ascii="Verdana"/>
                <w:sz w:val="14"/>
              </w:rPr>
            </w:pPr>
          </w:p>
          <w:p w14:paraId="2FEA3C4C" w14:textId="77777777" w:rsidR="005D4828" w:rsidRDefault="00000000">
            <w:pPr>
              <w:pStyle w:val="TableParagraph"/>
              <w:ind w:right="63"/>
              <w:jc w:val="right"/>
              <w:rPr>
                <w:sz w:val="14"/>
              </w:rPr>
            </w:pPr>
            <w:r>
              <w:rPr>
                <w:spacing w:val="-2"/>
                <w:sz w:val="14"/>
              </w:rPr>
              <w:t>19,40</w:t>
            </w:r>
          </w:p>
        </w:tc>
        <w:tc>
          <w:tcPr>
            <w:tcW w:w="1361" w:type="dxa"/>
          </w:tcPr>
          <w:p w14:paraId="4817F1D9" w14:textId="77777777" w:rsidR="005D4828" w:rsidRDefault="005D4828">
            <w:pPr>
              <w:pStyle w:val="TableParagraph"/>
              <w:spacing w:before="19"/>
              <w:rPr>
                <w:rFonts w:ascii="Verdana"/>
                <w:sz w:val="14"/>
              </w:rPr>
            </w:pPr>
          </w:p>
          <w:p w14:paraId="59A5DB30"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80.647,00</w:t>
            </w:r>
          </w:p>
        </w:tc>
        <w:tc>
          <w:tcPr>
            <w:tcW w:w="1599" w:type="dxa"/>
          </w:tcPr>
          <w:p w14:paraId="4AD6939C" w14:textId="77777777" w:rsidR="005D4828" w:rsidRDefault="005D4828">
            <w:pPr>
              <w:pStyle w:val="TableParagraph"/>
              <w:spacing w:before="19"/>
              <w:rPr>
                <w:rFonts w:ascii="Verdana"/>
                <w:sz w:val="14"/>
              </w:rPr>
            </w:pPr>
          </w:p>
          <w:p w14:paraId="24E992FA"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1.564.551,80</w:t>
            </w:r>
          </w:p>
        </w:tc>
      </w:tr>
      <w:tr w:rsidR="005D4828" w14:paraId="5264BB08" w14:textId="77777777">
        <w:trPr>
          <w:trHeight w:val="179"/>
        </w:trPr>
        <w:tc>
          <w:tcPr>
            <w:tcW w:w="581" w:type="dxa"/>
          </w:tcPr>
          <w:p w14:paraId="4BE2D4F1" w14:textId="77777777" w:rsidR="005D4828" w:rsidRDefault="00000000">
            <w:pPr>
              <w:pStyle w:val="TableParagraph"/>
              <w:spacing w:before="10" w:line="150" w:lineRule="exact"/>
              <w:ind w:left="10" w:right="5"/>
              <w:jc w:val="center"/>
              <w:rPr>
                <w:sz w:val="14"/>
              </w:rPr>
            </w:pPr>
            <w:r>
              <w:rPr>
                <w:spacing w:val="-5"/>
                <w:sz w:val="14"/>
              </w:rPr>
              <w:t>6.2</w:t>
            </w:r>
          </w:p>
        </w:tc>
        <w:tc>
          <w:tcPr>
            <w:tcW w:w="4021" w:type="dxa"/>
          </w:tcPr>
          <w:p w14:paraId="580FF3D2" w14:textId="77777777" w:rsidR="005D4828" w:rsidRDefault="00000000">
            <w:pPr>
              <w:pStyle w:val="TableParagraph"/>
              <w:spacing w:before="10" w:line="150" w:lineRule="exact"/>
              <w:ind w:left="69"/>
              <w:rPr>
                <w:sz w:val="14"/>
              </w:rPr>
            </w:pPr>
            <w:r>
              <w:rPr>
                <w:sz w:val="14"/>
              </w:rPr>
              <w:t>BORDILLO</w:t>
            </w:r>
            <w:r>
              <w:rPr>
                <w:spacing w:val="-8"/>
                <w:sz w:val="14"/>
              </w:rPr>
              <w:t xml:space="preserve"> </w:t>
            </w:r>
            <w:r>
              <w:rPr>
                <w:sz w:val="14"/>
              </w:rPr>
              <w:t>PREFABRICADO</w:t>
            </w:r>
            <w:r>
              <w:rPr>
                <w:spacing w:val="-8"/>
                <w:sz w:val="14"/>
              </w:rPr>
              <w:t xml:space="preserve"> </w:t>
            </w:r>
            <w:r>
              <w:rPr>
                <w:sz w:val="14"/>
              </w:rPr>
              <w:t>A-</w:t>
            </w:r>
            <w:r>
              <w:rPr>
                <w:spacing w:val="-5"/>
                <w:sz w:val="14"/>
              </w:rPr>
              <w:t>80</w:t>
            </w:r>
          </w:p>
        </w:tc>
        <w:tc>
          <w:tcPr>
            <w:tcW w:w="759" w:type="dxa"/>
          </w:tcPr>
          <w:p w14:paraId="7709AA0F"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48CDFB6F" w14:textId="77777777" w:rsidR="005D4828" w:rsidRDefault="00000000">
            <w:pPr>
              <w:pStyle w:val="TableParagraph"/>
              <w:spacing w:before="10" w:line="150" w:lineRule="exact"/>
              <w:ind w:right="63"/>
              <w:jc w:val="right"/>
              <w:rPr>
                <w:sz w:val="14"/>
              </w:rPr>
            </w:pPr>
            <w:r>
              <w:rPr>
                <w:spacing w:val="-2"/>
                <w:sz w:val="14"/>
              </w:rPr>
              <w:t>38,61</w:t>
            </w:r>
          </w:p>
        </w:tc>
        <w:tc>
          <w:tcPr>
            <w:tcW w:w="1361" w:type="dxa"/>
          </w:tcPr>
          <w:p w14:paraId="2133A013"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89.559,00</w:t>
            </w:r>
          </w:p>
        </w:tc>
        <w:tc>
          <w:tcPr>
            <w:tcW w:w="1599" w:type="dxa"/>
          </w:tcPr>
          <w:p w14:paraId="5490CF12"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3.457.872,99</w:t>
            </w:r>
          </w:p>
        </w:tc>
      </w:tr>
      <w:tr w:rsidR="005D4828" w14:paraId="71D67930" w14:textId="77777777">
        <w:trPr>
          <w:trHeight w:val="360"/>
        </w:trPr>
        <w:tc>
          <w:tcPr>
            <w:tcW w:w="581" w:type="dxa"/>
          </w:tcPr>
          <w:p w14:paraId="7D680568" w14:textId="77777777" w:rsidR="005D4828" w:rsidRDefault="00000000">
            <w:pPr>
              <w:pStyle w:val="TableParagraph"/>
              <w:spacing w:before="101"/>
              <w:ind w:left="10" w:right="5"/>
              <w:jc w:val="center"/>
              <w:rPr>
                <w:sz w:val="14"/>
              </w:rPr>
            </w:pPr>
            <w:r>
              <w:rPr>
                <w:spacing w:val="-5"/>
                <w:sz w:val="14"/>
              </w:rPr>
              <w:t>6.3</w:t>
            </w:r>
          </w:p>
        </w:tc>
        <w:tc>
          <w:tcPr>
            <w:tcW w:w="4021" w:type="dxa"/>
          </w:tcPr>
          <w:p w14:paraId="1AA46F61" w14:textId="77777777" w:rsidR="005D4828" w:rsidRDefault="00000000">
            <w:pPr>
              <w:pStyle w:val="TableParagraph"/>
              <w:spacing w:before="18" w:line="160" w:lineRule="atLeast"/>
              <w:ind w:left="69"/>
              <w:rPr>
                <w:sz w:val="14"/>
              </w:rPr>
            </w:pPr>
            <w:r>
              <w:rPr>
                <w:sz w:val="14"/>
              </w:rPr>
              <w:t>RELLENO</w:t>
            </w:r>
            <w:r>
              <w:rPr>
                <w:spacing w:val="-8"/>
                <w:sz w:val="14"/>
              </w:rPr>
              <w:t xml:space="preserve"> </w:t>
            </w:r>
            <w:r>
              <w:rPr>
                <w:sz w:val="14"/>
              </w:rPr>
              <w:t>EN</w:t>
            </w:r>
            <w:r>
              <w:rPr>
                <w:spacing w:val="-9"/>
                <w:sz w:val="14"/>
              </w:rPr>
              <w:t xml:space="preserve"> </w:t>
            </w:r>
            <w:r>
              <w:rPr>
                <w:sz w:val="14"/>
              </w:rPr>
              <w:t>RECEBO</w:t>
            </w:r>
            <w:r>
              <w:rPr>
                <w:spacing w:val="-8"/>
                <w:sz w:val="14"/>
              </w:rPr>
              <w:t xml:space="preserve"> </w:t>
            </w:r>
            <w:r>
              <w:rPr>
                <w:sz w:val="14"/>
              </w:rPr>
              <w:t>COMÚN</w:t>
            </w:r>
            <w:r>
              <w:rPr>
                <w:spacing w:val="-8"/>
                <w:sz w:val="14"/>
              </w:rPr>
              <w:t xml:space="preserve"> </w:t>
            </w:r>
            <w:r>
              <w:rPr>
                <w:sz w:val="14"/>
              </w:rPr>
              <w:t>COMPACTADO</w:t>
            </w:r>
            <w:r>
              <w:rPr>
                <w:spacing w:val="40"/>
                <w:sz w:val="14"/>
              </w:rPr>
              <w:t xml:space="preserve"> </w:t>
            </w:r>
            <w:r>
              <w:rPr>
                <w:spacing w:val="-2"/>
                <w:sz w:val="14"/>
              </w:rPr>
              <w:t>MECÁNICAMENTE</w:t>
            </w:r>
          </w:p>
        </w:tc>
        <w:tc>
          <w:tcPr>
            <w:tcW w:w="759" w:type="dxa"/>
          </w:tcPr>
          <w:p w14:paraId="315194CF" w14:textId="77777777" w:rsidR="005D4828" w:rsidRDefault="00000000">
            <w:pPr>
              <w:pStyle w:val="TableParagraph"/>
              <w:spacing w:before="101"/>
              <w:ind w:left="8" w:right="6"/>
              <w:jc w:val="center"/>
              <w:rPr>
                <w:sz w:val="14"/>
              </w:rPr>
            </w:pPr>
            <w:r>
              <w:rPr>
                <w:spacing w:val="-5"/>
                <w:sz w:val="14"/>
              </w:rPr>
              <w:t>M3</w:t>
            </w:r>
          </w:p>
        </w:tc>
        <w:tc>
          <w:tcPr>
            <w:tcW w:w="1001" w:type="dxa"/>
          </w:tcPr>
          <w:p w14:paraId="21C6A85C" w14:textId="77777777" w:rsidR="005D4828" w:rsidRDefault="00000000">
            <w:pPr>
              <w:pStyle w:val="TableParagraph"/>
              <w:spacing w:before="101"/>
              <w:ind w:right="63"/>
              <w:jc w:val="right"/>
              <w:rPr>
                <w:sz w:val="14"/>
              </w:rPr>
            </w:pPr>
            <w:r>
              <w:rPr>
                <w:spacing w:val="-2"/>
                <w:sz w:val="14"/>
              </w:rPr>
              <w:t>19,82</w:t>
            </w:r>
          </w:p>
        </w:tc>
        <w:tc>
          <w:tcPr>
            <w:tcW w:w="1361" w:type="dxa"/>
          </w:tcPr>
          <w:p w14:paraId="5D359F1F"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129.859,00</w:t>
            </w:r>
          </w:p>
        </w:tc>
        <w:tc>
          <w:tcPr>
            <w:tcW w:w="1599" w:type="dxa"/>
          </w:tcPr>
          <w:p w14:paraId="6D264FF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2.573.805,38</w:t>
            </w:r>
          </w:p>
        </w:tc>
      </w:tr>
      <w:tr w:rsidR="005D4828" w14:paraId="5A875A82" w14:textId="77777777">
        <w:trPr>
          <w:trHeight w:val="179"/>
        </w:trPr>
        <w:tc>
          <w:tcPr>
            <w:tcW w:w="581" w:type="dxa"/>
          </w:tcPr>
          <w:p w14:paraId="4BF42B23" w14:textId="77777777" w:rsidR="005D4828" w:rsidRDefault="00000000">
            <w:pPr>
              <w:pStyle w:val="TableParagraph"/>
              <w:spacing w:before="10" w:line="150" w:lineRule="exact"/>
              <w:ind w:left="10" w:right="5"/>
              <w:jc w:val="center"/>
              <w:rPr>
                <w:sz w:val="14"/>
              </w:rPr>
            </w:pPr>
            <w:r>
              <w:rPr>
                <w:spacing w:val="-5"/>
                <w:sz w:val="14"/>
              </w:rPr>
              <w:t>6.4</w:t>
            </w:r>
          </w:p>
        </w:tc>
        <w:tc>
          <w:tcPr>
            <w:tcW w:w="4021" w:type="dxa"/>
          </w:tcPr>
          <w:p w14:paraId="7127AB90" w14:textId="77777777" w:rsidR="005D4828" w:rsidRDefault="00000000">
            <w:pPr>
              <w:pStyle w:val="TableParagraph"/>
              <w:spacing w:before="10" w:line="150" w:lineRule="exact"/>
              <w:ind w:left="69"/>
              <w:rPr>
                <w:sz w:val="14"/>
              </w:rPr>
            </w:pPr>
            <w:r>
              <w:rPr>
                <w:sz w:val="14"/>
              </w:rPr>
              <w:t>ANDÉN</w:t>
            </w:r>
            <w:r>
              <w:rPr>
                <w:spacing w:val="-2"/>
                <w:sz w:val="14"/>
              </w:rPr>
              <w:t xml:space="preserve"> </w:t>
            </w:r>
            <w:r>
              <w:rPr>
                <w:sz w:val="14"/>
              </w:rPr>
              <w:t>CONCRETO</w:t>
            </w:r>
            <w:r>
              <w:rPr>
                <w:spacing w:val="-1"/>
                <w:sz w:val="14"/>
              </w:rPr>
              <w:t xml:space="preserve"> </w:t>
            </w:r>
            <w:r>
              <w:rPr>
                <w:sz w:val="14"/>
              </w:rPr>
              <w:t>2500</w:t>
            </w:r>
            <w:r>
              <w:rPr>
                <w:spacing w:val="-3"/>
                <w:sz w:val="14"/>
              </w:rPr>
              <w:t xml:space="preserve"> </w:t>
            </w:r>
            <w:r>
              <w:rPr>
                <w:sz w:val="14"/>
              </w:rPr>
              <w:t>PSI</w:t>
            </w:r>
            <w:r>
              <w:rPr>
                <w:spacing w:val="-2"/>
                <w:sz w:val="14"/>
              </w:rPr>
              <w:t xml:space="preserve"> </w:t>
            </w:r>
            <w:r>
              <w:rPr>
                <w:sz w:val="14"/>
              </w:rPr>
              <w:t>EN</w:t>
            </w:r>
            <w:r>
              <w:rPr>
                <w:spacing w:val="-2"/>
                <w:sz w:val="14"/>
              </w:rPr>
              <w:t xml:space="preserve"> </w:t>
            </w:r>
            <w:r>
              <w:rPr>
                <w:sz w:val="14"/>
              </w:rPr>
              <w:t>SITIO</w:t>
            </w:r>
            <w:r>
              <w:rPr>
                <w:spacing w:val="-3"/>
                <w:sz w:val="14"/>
              </w:rPr>
              <w:t xml:space="preserve"> </w:t>
            </w:r>
            <w:r>
              <w:rPr>
                <w:spacing w:val="-2"/>
                <w:sz w:val="14"/>
              </w:rPr>
              <w:t>E=0.1M</w:t>
            </w:r>
          </w:p>
        </w:tc>
        <w:tc>
          <w:tcPr>
            <w:tcW w:w="759" w:type="dxa"/>
          </w:tcPr>
          <w:p w14:paraId="19EDA8F4"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4D7752DC" w14:textId="77777777" w:rsidR="005D4828" w:rsidRDefault="00000000">
            <w:pPr>
              <w:pStyle w:val="TableParagraph"/>
              <w:spacing w:before="10" w:line="150" w:lineRule="exact"/>
              <w:ind w:right="63"/>
              <w:jc w:val="right"/>
              <w:rPr>
                <w:sz w:val="14"/>
              </w:rPr>
            </w:pPr>
            <w:r>
              <w:rPr>
                <w:spacing w:val="-2"/>
                <w:sz w:val="14"/>
              </w:rPr>
              <w:t>10,47</w:t>
            </w:r>
          </w:p>
        </w:tc>
        <w:tc>
          <w:tcPr>
            <w:tcW w:w="1361" w:type="dxa"/>
          </w:tcPr>
          <w:p w14:paraId="75B2A0EE"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111.406,00</w:t>
            </w:r>
          </w:p>
        </w:tc>
        <w:tc>
          <w:tcPr>
            <w:tcW w:w="1599" w:type="dxa"/>
          </w:tcPr>
          <w:p w14:paraId="60D4B096"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1.166.420,82</w:t>
            </w:r>
          </w:p>
        </w:tc>
      </w:tr>
      <w:tr w:rsidR="005D4828" w14:paraId="16BEF49F" w14:textId="77777777">
        <w:trPr>
          <w:trHeight w:val="179"/>
        </w:trPr>
        <w:tc>
          <w:tcPr>
            <w:tcW w:w="581" w:type="dxa"/>
          </w:tcPr>
          <w:p w14:paraId="15A81C46" w14:textId="77777777" w:rsidR="005D4828" w:rsidRDefault="00000000">
            <w:pPr>
              <w:pStyle w:val="TableParagraph"/>
              <w:spacing w:before="10" w:line="150" w:lineRule="exact"/>
              <w:ind w:left="10" w:right="5"/>
              <w:jc w:val="center"/>
              <w:rPr>
                <w:sz w:val="14"/>
              </w:rPr>
            </w:pPr>
            <w:r>
              <w:rPr>
                <w:spacing w:val="-5"/>
                <w:sz w:val="14"/>
              </w:rPr>
              <w:t>6.5</w:t>
            </w:r>
          </w:p>
        </w:tc>
        <w:tc>
          <w:tcPr>
            <w:tcW w:w="4021" w:type="dxa"/>
          </w:tcPr>
          <w:p w14:paraId="6D51643F" w14:textId="77777777" w:rsidR="005D4828" w:rsidRDefault="00000000">
            <w:pPr>
              <w:pStyle w:val="TableParagraph"/>
              <w:spacing w:before="10" w:line="150" w:lineRule="exact"/>
              <w:ind w:left="69"/>
              <w:rPr>
                <w:sz w:val="14"/>
              </w:rPr>
            </w:pPr>
            <w:r>
              <w:rPr>
                <w:sz w:val="14"/>
              </w:rPr>
              <w:t>PLACA</w:t>
            </w:r>
            <w:r>
              <w:rPr>
                <w:spacing w:val="-3"/>
                <w:sz w:val="14"/>
              </w:rPr>
              <w:t xml:space="preserve"> </w:t>
            </w:r>
            <w:r>
              <w:rPr>
                <w:sz w:val="14"/>
              </w:rPr>
              <w:t>BASE</w:t>
            </w:r>
            <w:r>
              <w:rPr>
                <w:spacing w:val="-3"/>
                <w:sz w:val="14"/>
              </w:rPr>
              <w:t xml:space="preserve"> </w:t>
            </w:r>
            <w:r>
              <w:rPr>
                <w:sz w:val="14"/>
              </w:rPr>
              <w:t>CONCRETO</w:t>
            </w:r>
            <w:r>
              <w:rPr>
                <w:spacing w:val="-1"/>
                <w:sz w:val="14"/>
              </w:rPr>
              <w:t xml:space="preserve"> </w:t>
            </w:r>
            <w:r>
              <w:rPr>
                <w:sz w:val="14"/>
              </w:rPr>
              <w:t>0.08</w:t>
            </w:r>
            <w:r>
              <w:rPr>
                <w:spacing w:val="-3"/>
                <w:sz w:val="14"/>
              </w:rPr>
              <w:t xml:space="preserve"> </w:t>
            </w:r>
            <w:r>
              <w:rPr>
                <w:sz w:val="14"/>
              </w:rPr>
              <w:t>2500</w:t>
            </w:r>
            <w:r>
              <w:rPr>
                <w:spacing w:val="-3"/>
                <w:sz w:val="14"/>
              </w:rPr>
              <w:t xml:space="preserve"> </w:t>
            </w:r>
            <w:r>
              <w:rPr>
                <w:spacing w:val="-5"/>
                <w:sz w:val="14"/>
              </w:rPr>
              <w:t>PSI</w:t>
            </w:r>
          </w:p>
        </w:tc>
        <w:tc>
          <w:tcPr>
            <w:tcW w:w="759" w:type="dxa"/>
          </w:tcPr>
          <w:p w14:paraId="667FB547"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4C5A5051" w14:textId="77777777" w:rsidR="005D4828" w:rsidRDefault="00000000">
            <w:pPr>
              <w:pStyle w:val="TableParagraph"/>
              <w:spacing w:before="10" w:line="150" w:lineRule="exact"/>
              <w:ind w:right="63"/>
              <w:jc w:val="right"/>
              <w:rPr>
                <w:sz w:val="14"/>
              </w:rPr>
            </w:pPr>
            <w:r>
              <w:rPr>
                <w:spacing w:val="-2"/>
                <w:sz w:val="14"/>
              </w:rPr>
              <w:t>27,10</w:t>
            </w:r>
          </w:p>
        </w:tc>
        <w:tc>
          <w:tcPr>
            <w:tcW w:w="1361" w:type="dxa"/>
          </w:tcPr>
          <w:p w14:paraId="3FC80001"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104.781,00</w:t>
            </w:r>
          </w:p>
        </w:tc>
        <w:tc>
          <w:tcPr>
            <w:tcW w:w="1599" w:type="dxa"/>
          </w:tcPr>
          <w:p w14:paraId="76B4F243"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2.839.565,10</w:t>
            </w:r>
          </w:p>
        </w:tc>
      </w:tr>
      <w:tr w:rsidR="005D4828" w14:paraId="78A3AEAC" w14:textId="77777777">
        <w:trPr>
          <w:trHeight w:val="181"/>
        </w:trPr>
        <w:tc>
          <w:tcPr>
            <w:tcW w:w="581" w:type="dxa"/>
            <w:shd w:val="clear" w:color="auto" w:fill="D9D9D9"/>
          </w:tcPr>
          <w:p w14:paraId="36BB2A0A" w14:textId="77777777" w:rsidR="005D4828" w:rsidRDefault="00000000">
            <w:pPr>
              <w:pStyle w:val="TableParagraph"/>
              <w:spacing w:before="7" w:line="154" w:lineRule="exact"/>
              <w:ind w:left="10" w:right="5"/>
              <w:jc w:val="center"/>
              <w:rPr>
                <w:rFonts w:ascii="Arial"/>
                <w:b/>
                <w:sz w:val="14"/>
              </w:rPr>
            </w:pPr>
            <w:r>
              <w:rPr>
                <w:rFonts w:ascii="Arial"/>
                <w:b/>
                <w:spacing w:val="-10"/>
                <w:sz w:val="14"/>
              </w:rPr>
              <w:t>7</w:t>
            </w:r>
          </w:p>
        </w:tc>
        <w:tc>
          <w:tcPr>
            <w:tcW w:w="4021" w:type="dxa"/>
            <w:shd w:val="clear" w:color="auto" w:fill="D9D9D9"/>
          </w:tcPr>
          <w:p w14:paraId="454896E7" w14:textId="77777777" w:rsidR="005D4828" w:rsidRDefault="00000000">
            <w:pPr>
              <w:pStyle w:val="TableParagraph"/>
              <w:spacing w:before="7" w:line="154" w:lineRule="exact"/>
              <w:ind w:left="69"/>
              <w:rPr>
                <w:rFonts w:ascii="Arial"/>
                <w:b/>
                <w:sz w:val="14"/>
              </w:rPr>
            </w:pPr>
            <w:r>
              <w:rPr>
                <w:rFonts w:ascii="Arial"/>
                <w:b/>
                <w:sz w:val="14"/>
              </w:rPr>
              <w:t>PISOS</w:t>
            </w:r>
            <w:r>
              <w:rPr>
                <w:rFonts w:ascii="Arial"/>
                <w:b/>
                <w:spacing w:val="-3"/>
                <w:sz w:val="14"/>
              </w:rPr>
              <w:t xml:space="preserve"> </w:t>
            </w:r>
            <w:r>
              <w:rPr>
                <w:rFonts w:ascii="Arial"/>
                <w:b/>
                <w:spacing w:val="-2"/>
                <w:sz w:val="14"/>
              </w:rPr>
              <w:t>ACABADOS</w:t>
            </w:r>
          </w:p>
        </w:tc>
        <w:tc>
          <w:tcPr>
            <w:tcW w:w="759" w:type="dxa"/>
            <w:shd w:val="clear" w:color="auto" w:fill="D9D9D9"/>
          </w:tcPr>
          <w:p w14:paraId="0CD1EA85" w14:textId="77777777" w:rsidR="005D4828" w:rsidRDefault="005D4828">
            <w:pPr>
              <w:pStyle w:val="TableParagraph"/>
              <w:rPr>
                <w:rFonts w:ascii="Times New Roman"/>
                <w:sz w:val="12"/>
              </w:rPr>
            </w:pPr>
          </w:p>
        </w:tc>
        <w:tc>
          <w:tcPr>
            <w:tcW w:w="1001" w:type="dxa"/>
            <w:shd w:val="clear" w:color="auto" w:fill="D9D9D9"/>
          </w:tcPr>
          <w:p w14:paraId="6C1EB88B" w14:textId="77777777" w:rsidR="005D4828" w:rsidRDefault="005D4828">
            <w:pPr>
              <w:pStyle w:val="TableParagraph"/>
              <w:rPr>
                <w:rFonts w:ascii="Times New Roman"/>
                <w:sz w:val="12"/>
              </w:rPr>
            </w:pPr>
          </w:p>
        </w:tc>
        <w:tc>
          <w:tcPr>
            <w:tcW w:w="1361" w:type="dxa"/>
            <w:shd w:val="clear" w:color="auto" w:fill="D9D9D9"/>
          </w:tcPr>
          <w:p w14:paraId="719AB098" w14:textId="77777777" w:rsidR="005D4828" w:rsidRDefault="005D4828">
            <w:pPr>
              <w:pStyle w:val="TableParagraph"/>
              <w:rPr>
                <w:rFonts w:ascii="Times New Roman"/>
                <w:sz w:val="12"/>
              </w:rPr>
            </w:pPr>
          </w:p>
        </w:tc>
        <w:tc>
          <w:tcPr>
            <w:tcW w:w="1599" w:type="dxa"/>
            <w:shd w:val="clear" w:color="auto" w:fill="D9D9D9"/>
          </w:tcPr>
          <w:p w14:paraId="56759A0C" w14:textId="77777777" w:rsidR="005D4828" w:rsidRDefault="005D4828">
            <w:pPr>
              <w:pStyle w:val="TableParagraph"/>
              <w:rPr>
                <w:rFonts w:ascii="Times New Roman"/>
                <w:sz w:val="12"/>
              </w:rPr>
            </w:pPr>
          </w:p>
        </w:tc>
      </w:tr>
      <w:tr w:rsidR="005D4828" w14:paraId="76320B98" w14:textId="77777777">
        <w:trPr>
          <w:trHeight w:val="179"/>
        </w:trPr>
        <w:tc>
          <w:tcPr>
            <w:tcW w:w="581" w:type="dxa"/>
          </w:tcPr>
          <w:p w14:paraId="3A710767" w14:textId="77777777" w:rsidR="005D4828" w:rsidRDefault="00000000">
            <w:pPr>
              <w:pStyle w:val="TableParagraph"/>
              <w:spacing w:before="10" w:line="150" w:lineRule="exact"/>
              <w:ind w:left="10" w:right="5"/>
              <w:jc w:val="center"/>
              <w:rPr>
                <w:sz w:val="14"/>
              </w:rPr>
            </w:pPr>
            <w:r>
              <w:rPr>
                <w:spacing w:val="-5"/>
                <w:sz w:val="14"/>
              </w:rPr>
              <w:t>7.1</w:t>
            </w:r>
          </w:p>
        </w:tc>
        <w:tc>
          <w:tcPr>
            <w:tcW w:w="4021" w:type="dxa"/>
          </w:tcPr>
          <w:p w14:paraId="1D35CB1E" w14:textId="77777777" w:rsidR="005D4828" w:rsidRDefault="00000000">
            <w:pPr>
              <w:pStyle w:val="TableParagraph"/>
              <w:spacing w:before="10" w:line="150" w:lineRule="exact"/>
              <w:ind w:left="69"/>
              <w:rPr>
                <w:sz w:val="14"/>
              </w:rPr>
            </w:pPr>
            <w:r>
              <w:rPr>
                <w:sz w:val="14"/>
              </w:rPr>
              <w:t>PISO</w:t>
            </w:r>
            <w:r>
              <w:rPr>
                <w:spacing w:val="-1"/>
                <w:sz w:val="14"/>
              </w:rPr>
              <w:t xml:space="preserve"> </w:t>
            </w:r>
            <w:r>
              <w:rPr>
                <w:sz w:val="14"/>
              </w:rPr>
              <w:t>EN</w:t>
            </w:r>
            <w:r>
              <w:rPr>
                <w:spacing w:val="-3"/>
                <w:sz w:val="14"/>
              </w:rPr>
              <w:t xml:space="preserve"> </w:t>
            </w:r>
            <w:r>
              <w:rPr>
                <w:sz w:val="14"/>
              </w:rPr>
              <w:t>ADOQUÍN</w:t>
            </w:r>
            <w:r>
              <w:rPr>
                <w:spacing w:val="-3"/>
                <w:sz w:val="14"/>
              </w:rPr>
              <w:t xml:space="preserve"> </w:t>
            </w:r>
            <w:r>
              <w:rPr>
                <w:sz w:val="14"/>
              </w:rPr>
              <w:t>DE</w:t>
            </w:r>
            <w:r>
              <w:rPr>
                <w:spacing w:val="1"/>
                <w:sz w:val="14"/>
              </w:rPr>
              <w:t xml:space="preserve"> </w:t>
            </w:r>
            <w:r>
              <w:rPr>
                <w:sz w:val="14"/>
              </w:rPr>
              <w:t>TIPO</w:t>
            </w:r>
            <w:r>
              <w:rPr>
                <w:spacing w:val="-4"/>
                <w:sz w:val="14"/>
              </w:rPr>
              <w:t xml:space="preserve"> </w:t>
            </w:r>
            <w:r>
              <w:rPr>
                <w:sz w:val="14"/>
              </w:rPr>
              <w:t>CUARTO</w:t>
            </w:r>
            <w:r>
              <w:rPr>
                <w:spacing w:val="-3"/>
                <w:sz w:val="14"/>
              </w:rPr>
              <w:t xml:space="preserve"> </w:t>
            </w:r>
            <w:r>
              <w:rPr>
                <w:spacing w:val="-5"/>
                <w:sz w:val="14"/>
              </w:rPr>
              <w:t>26</w:t>
            </w:r>
          </w:p>
        </w:tc>
        <w:tc>
          <w:tcPr>
            <w:tcW w:w="759" w:type="dxa"/>
          </w:tcPr>
          <w:p w14:paraId="33BE096D"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1C7C7809" w14:textId="77777777" w:rsidR="005D4828" w:rsidRDefault="00000000">
            <w:pPr>
              <w:pStyle w:val="TableParagraph"/>
              <w:spacing w:before="10" w:line="150" w:lineRule="exact"/>
              <w:ind w:right="63"/>
              <w:jc w:val="right"/>
              <w:rPr>
                <w:sz w:val="14"/>
              </w:rPr>
            </w:pPr>
            <w:r>
              <w:rPr>
                <w:spacing w:val="-2"/>
                <w:sz w:val="14"/>
              </w:rPr>
              <w:t>31,95</w:t>
            </w:r>
          </w:p>
        </w:tc>
        <w:tc>
          <w:tcPr>
            <w:tcW w:w="1361" w:type="dxa"/>
          </w:tcPr>
          <w:p w14:paraId="6E15B826"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140.141,00</w:t>
            </w:r>
          </w:p>
        </w:tc>
        <w:tc>
          <w:tcPr>
            <w:tcW w:w="1599" w:type="dxa"/>
          </w:tcPr>
          <w:p w14:paraId="52468390"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4.477.504,95</w:t>
            </w:r>
          </w:p>
        </w:tc>
      </w:tr>
      <w:tr w:rsidR="005D4828" w14:paraId="0C06915D" w14:textId="77777777">
        <w:trPr>
          <w:trHeight w:val="179"/>
        </w:trPr>
        <w:tc>
          <w:tcPr>
            <w:tcW w:w="581" w:type="dxa"/>
          </w:tcPr>
          <w:p w14:paraId="78F3AFB7" w14:textId="77777777" w:rsidR="005D4828" w:rsidRDefault="00000000">
            <w:pPr>
              <w:pStyle w:val="TableParagraph"/>
              <w:spacing w:before="10" w:line="150" w:lineRule="exact"/>
              <w:ind w:left="10" w:right="5"/>
              <w:jc w:val="center"/>
              <w:rPr>
                <w:sz w:val="14"/>
              </w:rPr>
            </w:pPr>
            <w:r>
              <w:rPr>
                <w:spacing w:val="-5"/>
                <w:sz w:val="14"/>
              </w:rPr>
              <w:t>7.2</w:t>
            </w:r>
          </w:p>
        </w:tc>
        <w:tc>
          <w:tcPr>
            <w:tcW w:w="4021" w:type="dxa"/>
          </w:tcPr>
          <w:p w14:paraId="37A8F618" w14:textId="77777777" w:rsidR="005D4828" w:rsidRDefault="00000000">
            <w:pPr>
              <w:pStyle w:val="TableParagraph"/>
              <w:spacing w:before="10" w:line="150" w:lineRule="exact"/>
              <w:ind w:left="69"/>
              <w:rPr>
                <w:sz w:val="14"/>
              </w:rPr>
            </w:pPr>
            <w:r>
              <w:rPr>
                <w:sz w:val="14"/>
              </w:rPr>
              <w:t>REPOSICION</w:t>
            </w:r>
            <w:r>
              <w:rPr>
                <w:spacing w:val="-3"/>
                <w:sz w:val="14"/>
              </w:rPr>
              <w:t xml:space="preserve"> </w:t>
            </w:r>
            <w:r>
              <w:rPr>
                <w:sz w:val="14"/>
              </w:rPr>
              <w:t>ADOQUIN</w:t>
            </w:r>
            <w:r>
              <w:rPr>
                <w:spacing w:val="-4"/>
                <w:sz w:val="14"/>
              </w:rPr>
              <w:t xml:space="preserve"> </w:t>
            </w:r>
            <w:r>
              <w:rPr>
                <w:sz w:val="14"/>
              </w:rPr>
              <w:t>CUARTO</w:t>
            </w:r>
            <w:r>
              <w:rPr>
                <w:spacing w:val="-3"/>
                <w:sz w:val="14"/>
              </w:rPr>
              <w:t xml:space="preserve"> </w:t>
            </w:r>
            <w:r>
              <w:rPr>
                <w:sz w:val="14"/>
              </w:rPr>
              <w:t xml:space="preserve">26 </w:t>
            </w:r>
            <w:r>
              <w:rPr>
                <w:spacing w:val="-2"/>
                <w:sz w:val="14"/>
              </w:rPr>
              <w:t>DESMONTADO</w:t>
            </w:r>
          </w:p>
        </w:tc>
        <w:tc>
          <w:tcPr>
            <w:tcW w:w="759" w:type="dxa"/>
          </w:tcPr>
          <w:p w14:paraId="67F5BEDF"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59A86E24" w14:textId="77777777" w:rsidR="005D4828" w:rsidRDefault="00000000">
            <w:pPr>
              <w:pStyle w:val="TableParagraph"/>
              <w:spacing w:before="10" w:line="150" w:lineRule="exact"/>
              <w:ind w:right="63"/>
              <w:jc w:val="right"/>
              <w:rPr>
                <w:sz w:val="14"/>
              </w:rPr>
            </w:pPr>
            <w:r>
              <w:rPr>
                <w:spacing w:val="-2"/>
                <w:sz w:val="14"/>
              </w:rPr>
              <w:t>23,57</w:t>
            </w:r>
          </w:p>
        </w:tc>
        <w:tc>
          <w:tcPr>
            <w:tcW w:w="1361" w:type="dxa"/>
          </w:tcPr>
          <w:p w14:paraId="2D9641F5"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106.893,00</w:t>
            </w:r>
          </w:p>
        </w:tc>
        <w:tc>
          <w:tcPr>
            <w:tcW w:w="1599" w:type="dxa"/>
          </w:tcPr>
          <w:p w14:paraId="786D168A"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2.519.468,01</w:t>
            </w:r>
          </w:p>
        </w:tc>
      </w:tr>
      <w:tr w:rsidR="005D4828" w14:paraId="43B46E4C" w14:textId="77777777">
        <w:trPr>
          <w:trHeight w:val="179"/>
        </w:trPr>
        <w:tc>
          <w:tcPr>
            <w:tcW w:w="581" w:type="dxa"/>
          </w:tcPr>
          <w:p w14:paraId="73035F8B" w14:textId="77777777" w:rsidR="005D4828" w:rsidRDefault="00000000">
            <w:pPr>
              <w:pStyle w:val="TableParagraph"/>
              <w:spacing w:before="10" w:line="150" w:lineRule="exact"/>
              <w:ind w:left="10" w:right="5"/>
              <w:jc w:val="center"/>
              <w:rPr>
                <w:sz w:val="14"/>
              </w:rPr>
            </w:pPr>
            <w:r>
              <w:rPr>
                <w:spacing w:val="-5"/>
                <w:sz w:val="14"/>
              </w:rPr>
              <w:t>7.3</w:t>
            </w:r>
          </w:p>
        </w:tc>
        <w:tc>
          <w:tcPr>
            <w:tcW w:w="4021" w:type="dxa"/>
          </w:tcPr>
          <w:p w14:paraId="637551A1" w14:textId="77777777" w:rsidR="005D4828" w:rsidRDefault="00000000">
            <w:pPr>
              <w:pStyle w:val="TableParagraph"/>
              <w:spacing w:before="10" w:line="150" w:lineRule="exact"/>
              <w:ind w:left="69"/>
              <w:rPr>
                <w:sz w:val="14"/>
              </w:rPr>
            </w:pPr>
            <w:r>
              <w:rPr>
                <w:sz w:val="14"/>
              </w:rPr>
              <w:t>TABLÓN</w:t>
            </w:r>
            <w:r>
              <w:rPr>
                <w:spacing w:val="-3"/>
                <w:sz w:val="14"/>
              </w:rPr>
              <w:t xml:space="preserve"> </w:t>
            </w:r>
            <w:r>
              <w:rPr>
                <w:sz w:val="14"/>
              </w:rPr>
              <w:t>DE</w:t>
            </w:r>
            <w:r>
              <w:rPr>
                <w:spacing w:val="-2"/>
                <w:sz w:val="14"/>
              </w:rPr>
              <w:t xml:space="preserve"> </w:t>
            </w:r>
            <w:r>
              <w:rPr>
                <w:sz w:val="14"/>
              </w:rPr>
              <w:t>GRES LISO</w:t>
            </w:r>
            <w:r>
              <w:rPr>
                <w:spacing w:val="-1"/>
                <w:sz w:val="14"/>
              </w:rPr>
              <w:t xml:space="preserve"> </w:t>
            </w:r>
            <w:r>
              <w:rPr>
                <w:sz w:val="14"/>
              </w:rPr>
              <w:t>O</w:t>
            </w:r>
            <w:r>
              <w:rPr>
                <w:spacing w:val="-4"/>
                <w:sz w:val="14"/>
              </w:rPr>
              <w:t xml:space="preserve"> </w:t>
            </w:r>
            <w:r>
              <w:rPr>
                <w:sz w:val="14"/>
              </w:rPr>
              <w:t>RÚSTICO</w:t>
            </w:r>
            <w:r>
              <w:rPr>
                <w:spacing w:val="-1"/>
                <w:sz w:val="14"/>
              </w:rPr>
              <w:t xml:space="preserve"> </w:t>
            </w:r>
            <w:r>
              <w:rPr>
                <w:spacing w:val="-4"/>
                <w:sz w:val="14"/>
              </w:rPr>
              <w:t>33X33</w:t>
            </w:r>
          </w:p>
        </w:tc>
        <w:tc>
          <w:tcPr>
            <w:tcW w:w="759" w:type="dxa"/>
          </w:tcPr>
          <w:p w14:paraId="26C96A2D"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17FB0E47" w14:textId="77777777" w:rsidR="005D4828" w:rsidRDefault="00000000">
            <w:pPr>
              <w:pStyle w:val="TableParagraph"/>
              <w:spacing w:before="10" w:line="150" w:lineRule="exact"/>
              <w:ind w:right="63"/>
              <w:jc w:val="right"/>
              <w:rPr>
                <w:sz w:val="14"/>
              </w:rPr>
            </w:pPr>
            <w:r>
              <w:rPr>
                <w:spacing w:val="-2"/>
                <w:sz w:val="14"/>
              </w:rPr>
              <w:t>19,23</w:t>
            </w:r>
          </w:p>
        </w:tc>
        <w:tc>
          <w:tcPr>
            <w:tcW w:w="1361" w:type="dxa"/>
          </w:tcPr>
          <w:p w14:paraId="155F69AD"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132.781,00</w:t>
            </w:r>
          </w:p>
        </w:tc>
        <w:tc>
          <w:tcPr>
            <w:tcW w:w="1599" w:type="dxa"/>
          </w:tcPr>
          <w:p w14:paraId="0865C7F3"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2.553.378,63</w:t>
            </w:r>
          </w:p>
        </w:tc>
      </w:tr>
      <w:tr w:rsidR="005D4828" w14:paraId="084EC1E2" w14:textId="77777777">
        <w:trPr>
          <w:trHeight w:val="359"/>
        </w:trPr>
        <w:tc>
          <w:tcPr>
            <w:tcW w:w="581" w:type="dxa"/>
          </w:tcPr>
          <w:p w14:paraId="7BF83C36" w14:textId="77777777" w:rsidR="005D4828" w:rsidRDefault="00000000">
            <w:pPr>
              <w:pStyle w:val="TableParagraph"/>
              <w:spacing w:before="101"/>
              <w:ind w:left="10" w:right="5"/>
              <w:jc w:val="center"/>
              <w:rPr>
                <w:sz w:val="14"/>
              </w:rPr>
            </w:pPr>
            <w:r>
              <w:rPr>
                <w:spacing w:val="-5"/>
                <w:sz w:val="14"/>
              </w:rPr>
              <w:t>7.4</w:t>
            </w:r>
          </w:p>
        </w:tc>
        <w:tc>
          <w:tcPr>
            <w:tcW w:w="4021" w:type="dxa"/>
          </w:tcPr>
          <w:p w14:paraId="7D2AE551" w14:textId="77777777" w:rsidR="005D4828" w:rsidRDefault="00000000">
            <w:pPr>
              <w:pStyle w:val="TableParagraph"/>
              <w:spacing w:before="18" w:line="160" w:lineRule="atLeast"/>
              <w:ind w:left="69"/>
              <w:rPr>
                <w:sz w:val="14"/>
              </w:rPr>
            </w:pPr>
            <w:r>
              <w:rPr>
                <w:sz w:val="14"/>
              </w:rPr>
              <w:t>PISO</w:t>
            </w:r>
            <w:r>
              <w:rPr>
                <w:spacing w:val="-4"/>
                <w:sz w:val="14"/>
              </w:rPr>
              <w:t xml:space="preserve"> </w:t>
            </w:r>
            <w:r>
              <w:rPr>
                <w:sz w:val="14"/>
              </w:rPr>
              <w:t>EN</w:t>
            </w:r>
            <w:r>
              <w:rPr>
                <w:spacing w:val="-6"/>
                <w:sz w:val="14"/>
              </w:rPr>
              <w:t xml:space="preserve"> </w:t>
            </w:r>
            <w:r>
              <w:rPr>
                <w:sz w:val="14"/>
              </w:rPr>
              <w:t>BALDOSIN</w:t>
            </w:r>
            <w:r>
              <w:rPr>
                <w:spacing w:val="-6"/>
                <w:sz w:val="14"/>
              </w:rPr>
              <w:t xml:space="preserve"> </w:t>
            </w:r>
            <w:r>
              <w:rPr>
                <w:sz w:val="14"/>
              </w:rPr>
              <w:t>DE</w:t>
            </w:r>
            <w:r>
              <w:rPr>
                <w:spacing w:val="-4"/>
                <w:sz w:val="14"/>
              </w:rPr>
              <w:t xml:space="preserve"> </w:t>
            </w:r>
            <w:r>
              <w:rPr>
                <w:sz w:val="14"/>
              </w:rPr>
              <w:t>CEMENTO</w:t>
            </w:r>
            <w:r>
              <w:rPr>
                <w:spacing w:val="-4"/>
                <w:sz w:val="14"/>
              </w:rPr>
              <w:t xml:space="preserve"> </w:t>
            </w:r>
            <w:r>
              <w:rPr>
                <w:sz w:val="14"/>
              </w:rPr>
              <w:t>FORMATO</w:t>
            </w:r>
            <w:r>
              <w:rPr>
                <w:spacing w:val="-4"/>
                <w:sz w:val="14"/>
              </w:rPr>
              <w:t xml:space="preserve"> </w:t>
            </w:r>
            <w:r>
              <w:rPr>
                <w:sz w:val="14"/>
              </w:rPr>
              <w:t>20X20</w:t>
            </w:r>
            <w:r>
              <w:rPr>
                <w:spacing w:val="-6"/>
                <w:sz w:val="14"/>
              </w:rPr>
              <w:t xml:space="preserve"> </w:t>
            </w:r>
            <w:r>
              <w:rPr>
                <w:sz w:val="14"/>
              </w:rPr>
              <w:t>EN</w:t>
            </w:r>
            <w:r>
              <w:rPr>
                <w:spacing w:val="40"/>
                <w:sz w:val="14"/>
              </w:rPr>
              <w:t xml:space="preserve"> </w:t>
            </w:r>
            <w:r>
              <w:rPr>
                <w:spacing w:val="-2"/>
                <w:sz w:val="14"/>
              </w:rPr>
              <w:t>BAÑOS</w:t>
            </w:r>
          </w:p>
        </w:tc>
        <w:tc>
          <w:tcPr>
            <w:tcW w:w="759" w:type="dxa"/>
          </w:tcPr>
          <w:p w14:paraId="71AC3E72" w14:textId="77777777" w:rsidR="005D4828" w:rsidRDefault="00000000">
            <w:pPr>
              <w:pStyle w:val="TableParagraph"/>
              <w:spacing w:before="101"/>
              <w:ind w:left="8" w:right="6"/>
              <w:jc w:val="center"/>
              <w:rPr>
                <w:sz w:val="14"/>
              </w:rPr>
            </w:pPr>
            <w:r>
              <w:rPr>
                <w:spacing w:val="-5"/>
                <w:sz w:val="14"/>
              </w:rPr>
              <w:t>M2</w:t>
            </w:r>
          </w:p>
        </w:tc>
        <w:tc>
          <w:tcPr>
            <w:tcW w:w="1001" w:type="dxa"/>
          </w:tcPr>
          <w:p w14:paraId="77E49C83" w14:textId="77777777" w:rsidR="005D4828" w:rsidRDefault="00000000">
            <w:pPr>
              <w:pStyle w:val="TableParagraph"/>
              <w:spacing w:before="101"/>
              <w:ind w:right="63"/>
              <w:jc w:val="right"/>
              <w:rPr>
                <w:sz w:val="14"/>
              </w:rPr>
            </w:pPr>
            <w:r>
              <w:rPr>
                <w:spacing w:val="-2"/>
                <w:sz w:val="14"/>
              </w:rPr>
              <w:t>12,83</w:t>
            </w:r>
          </w:p>
        </w:tc>
        <w:tc>
          <w:tcPr>
            <w:tcW w:w="1361" w:type="dxa"/>
          </w:tcPr>
          <w:p w14:paraId="18554C99"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178.424,00</w:t>
            </w:r>
          </w:p>
        </w:tc>
        <w:tc>
          <w:tcPr>
            <w:tcW w:w="1599" w:type="dxa"/>
          </w:tcPr>
          <w:p w14:paraId="1B683891"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2.289.179,92</w:t>
            </w:r>
          </w:p>
        </w:tc>
      </w:tr>
      <w:tr w:rsidR="005D4828" w14:paraId="738EF6FC" w14:textId="77777777">
        <w:trPr>
          <w:trHeight w:val="179"/>
        </w:trPr>
        <w:tc>
          <w:tcPr>
            <w:tcW w:w="581" w:type="dxa"/>
          </w:tcPr>
          <w:p w14:paraId="5070BF36" w14:textId="77777777" w:rsidR="005D4828" w:rsidRDefault="00000000">
            <w:pPr>
              <w:pStyle w:val="TableParagraph"/>
              <w:spacing w:before="10" w:line="150" w:lineRule="exact"/>
              <w:ind w:left="10" w:right="5"/>
              <w:jc w:val="center"/>
              <w:rPr>
                <w:sz w:val="14"/>
              </w:rPr>
            </w:pPr>
            <w:r>
              <w:rPr>
                <w:spacing w:val="-5"/>
                <w:sz w:val="14"/>
              </w:rPr>
              <w:t>7.5</w:t>
            </w:r>
          </w:p>
        </w:tc>
        <w:tc>
          <w:tcPr>
            <w:tcW w:w="4021" w:type="dxa"/>
          </w:tcPr>
          <w:p w14:paraId="106458BB" w14:textId="77777777" w:rsidR="005D4828" w:rsidRDefault="00000000">
            <w:pPr>
              <w:pStyle w:val="TableParagraph"/>
              <w:spacing w:before="10" w:line="150" w:lineRule="exact"/>
              <w:ind w:left="69"/>
              <w:rPr>
                <w:sz w:val="14"/>
              </w:rPr>
            </w:pPr>
            <w:r>
              <w:rPr>
                <w:sz w:val="14"/>
              </w:rPr>
              <w:t>PISO</w:t>
            </w:r>
            <w:r>
              <w:rPr>
                <w:spacing w:val="-1"/>
                <w:sz w:val="14"/>
              </w:rPr>
              <w:t xml:space="preserve"> </w:t>
            </w:r>
            <w:r>
              <w:rPr>
                <w:sz w:val="14"/>
              </w:rPr>
              <w:t>EN</w:t>
            </w:r>
            <w:r>
              <w:rPr>
                <w:spacing w:val="-3"/>
                <w:sz w:val="14"/>
              </w:rPr>
              <w:t xml:space="preserve"> </w:t>
            </w:r>
            <w:r>
              <w:rPr>
                <w:sz w:val="14"/>
              </w:rPr>
              <w:t>TABLETA</w:t>
            </w:r>
            <w:r>
              <w:rPr>
                <w:spacing w:val="-2"/>
                <w:sz w:val="14"/>
              </w:rPr>
              <w:t xml:space="preserve"> </w:t>
            </w:r>
            <w:r>
              <w:rPr>
                <w:sz w:val="14"/>
              </w:rPr>
              <w:t>DE</w:t>
            </w:r>
            <w:r>
              <w:rPr>
                <w:spacing w:val="-2"/>
                <w:sz w:val="14"/>
              </w:rPr>
              <w:t xml:space="preserve"> </w:t>
            </w:r>
            <w:r>
              <w:rPr>
                <w:spacing w:val="-4"/>
                <w:sz w:val="14"/>
              </w:rPr>
              <w:t>GRES</w:t>
            </w:r>
          </w:p>
        </w:tc>
        <w:tc>
          <w:tcPr>
            <w:tcW w:w="759" w:type="dxa"/>
          </w:tcPr>
          <w:p w14:paraId="74ACB6CD"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20EDD182" w14:textId="77777777" w:rsidR="005D4828" w:rsidRDefault="00000000">
            <w:pPr>
              <w:pStyle w:val="TableParagraph"/>
              <w:spacing w:before="10" w:line="150" w:lineRule="exact"/>
              <w:ind w:right="63"/>
              <w:jc w:val="right"/>
              <w:rPr>
                <w:sz w:val="14"/>
              </w:rPr>
            </w:pPr>
            <w:r>
              <w:rPr>
                <w:spacing w:val="-2"/>
                <w:sz w:val="14"/>
              </w:rPr>
              <w:t>12,36</w:t>
            </w:r>
          </w:p>
        </w:tc>
        <w:tc>
          <w:tcPr>
            <w:tcW w:w="1361" w:type="dxa"/>
          </w:tcPr>
          <w:p w14:paraId="5E8B2571"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113.339,00</w:t>
            </w:r>
          </w:p>
        </w:tc>
        <w:tc>
          <w:tcPr>
            <w:tcW w:w="1599" w:type="dxa"/>
          </w:tcPr>
          <w:p w14:paraId="1B284941"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1.400.870,04</w:t>
            </w:r>
          </w:p>
        </w:tc>
      </w:tr>
      <w:tr w:rsidR="005D4828" w14:paraId="31D7915F" w14:textId="77777777">
        <w:trPr>
          <w:trHeight w:val="361"/>
        </w:trPr>
        <w:tc>
          <w:tcPr>
            <w:tcW w:w="581" w:type="dxa"/>
          </w:tcPr>
          <w:p w14:paraId="4EA6207A" w14:textId="77777777" w:rsidR="005D4828" w:rsidRDefault="00000000">
            <w:pPr>
              <w:pStyle w:val="TableParagraph"/>
              <w:spacing w:before="101"/>
              <w:ind w:left="10" w:right="5"/>
              <w:jc w:val="center"/>
              <w:rPr>
                <w:sz w:val="14"/>
              </w:rPr>
            </w:pPr>
            <w:r>
              <w:rPr>
                <w:spacing w:val="-5"/>
                <w:sz w:val="14"/>
              </w:rPr>
              <w:t>7.6</w:t>
            </w:r>
          </w:p>
        </w:tc>
        <w:tc>
          <w:tcPr>
            <w:tcW w:w="4021" w:type="dxa"/>
          </w:tcPr>
          <w:p w14:paraId="5638B69F" w14:textId="77777777" w:rsidR="005D4828" w:rsidRDefault="00000000">
            <w:pPr>
              <w:pStyle w:val="TableParagraph"/>
              <w:spacing w:before="20" w:line="160" w:lineRule="atLeast"/>
              <w:ind w:left="69"/>
              <w:rPr>
                <w:sz w:val="14"/>
              </w:rPr>
            </w:pPr>
            <w:r>
              <w:rPr>
                <w:sz w:val="14"/>
              </w:rPr>
              <w:t>PISO</w:t>
            </w:r>
            <w:r>
              <w:rPr>
                <w:spacing w:val="-4"/>
                <w:sz w:val="14"/>
              </w:rPr>
              <w:t xml:space="preserve"> </w:t>
            </w:r>
            <w:r>
              <w:rPr>
                <w:sz w:val="14"/>
              </w:rPr>
              <w:t>EN</w:t>
            </w:r>
            <w:r>
              <w:rPr>
                <w:spacing w:val="-5"/>
                <w:sz w:val="14"/>
              </w:rPr>
              <w:t xml:space="preserve"> </w:t>
            </w:r>
            <w:r>
              <w:rPr>
                <w:sz w:val="14"/>
              </w:rPr>
              <w:t>VINILO</w:t>
            </w:r>
            <w:r>
              <w:rPr>
                <w:spacing w:val="-6"/>
                <w:sz w:val="14"/>
              </w:rPr>
              <w:t xml:space="preserve"> </w:t>
            </w:r>
            <w:r>
              <w:rPr>
                <w:sz w:val="14"/>
              </w:rPr>
              <w:t>TRAFICO</w:t>
            </w:r>
            <w:r>
              <w:rPr>
                <w:spacing w:val="-4"/>
                <w:sz w:val="14"/>
              </w:rPr>
              <w:t xml:space="preserve"> </w:t>
            </w:r>
            <w:r>
              <w:rPr>
                <w:sz w:val="14"/>
              </w:rPr>
              <w:t>PESADO</w:t>
            </w:r>
            <w:r>
              <w:rPr>
                <w:spacing w:val="-4"/>
                <w:sz w:val="14"/>
              </w:rPr>
              <w:t xml:space="preserve"> </w:t>
            </w:r>
            <w:r>
              <w:rPr>
                <w:sz w:val="14"/>
              </w:rPr>
              <w:t>EN</w:t>
            </w:r>
            <w:r>
              <w:rPr>
                <w:spacing w:val="-5"/>
                <w:sz w:val="14"/>
              </w:rPr>
              <w:t xml:space="preserve"> </w:t>
            </w:r>
            <w:r>
              <w:rPr>
                <w:sz w:val="14"/>
              </w:rPr>
              <w:t>ALOJAMIENTO</w:t>
            </w:r>
            <w:r>
              <w:rPr>
                <w:spacing w:val="-6"/>
                <w:sz w:val="14"/>
              </w:rPr>
              <w:t xml:space="preserve"> </w:t>
            </w:r>
            <w:r>
              <w:rPr>
                <w:sz w:val="14"/>
              </w:rPr>
              <w:t>DE</w:t>
            </w:r>
            <w:r>
              <w:rPr>
                <w:spacing w:val="40"/>
                <w:sz w:val="14"/>
              </w:rPr>
              <w:t xml:space="preserve"> </w:t>
            </w:r>
            <w:r>
              <w:rPr>
                <w:spacing w:val="-2"/>
                <w:sz w:val="14"/>
              </w:rPr>
              <w:t>ESCOLTAS</w:t>
            </w:r>
          </w:p>
        </w:tc>
        <w:tc>
          <w:tcPr>
            <w:tcW w:w="759" w:type="dxa"/>
          </w:tcPr>
          <w:p w14:paraId="58C2C47B" w14:textId="77777777" w:rsidR="005D4828" w:rsidRDefault="00000000">
            <w:pPr>
              <w:pStyle w:val="TableParagraph"/>
              <w:spacing w:before="101"/>
              <w:ind w:left="8" w:right="6"/>
              <w:jc w:val="center"/>
              <w:rPr>
                <w:sz w:val="14"/>
              </w:rPr>
            </w:pPr>
            <w:r>
              <w:rPr>
                <w:spacing w:val="-5"/>
                <w:sz w:val="14"/>
              </w:rPr>
              <w:t>M2</w:t>
            </w:r>
          </w:p>
        </w:tc>
        <w:tc>
          <w:tcPr>
            <w:tcW w:w="1001" w:type="dxa"/>
          </w:tcPr>
          <w:p w14:paraId="42F890E7" w14:textId="77777777" w:rsidR="005D4828" w:rsidRDefault="00000000">
            <w:pPr>
              <w:pStyle w:val="TableParagraph"/>
              <w:spacing w:before="101"/>
              <w:ind w:right="63"/>
              <w:jc w:val="right"/>
              <w:rPr>
                <w:sz w:val="14"/>
              </w:rPr>
            </w:pPr>
            <w:r>
              <w:rPr>
                <w:spacing w:val="-2"/>
                <w:sz w:val="14"/>
              </w:rPr>
              <w:t>40,35</w:t>
            </w:r>
          </w:p>
        </w:tc>
        <w:tc>
          <w:tcPr>
            <w:tcW w:w="1361" w:type="dxa"/>
          </w:tcPr>
          <w:p w14:paraId="54DBCF2D"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89.144,00</w:t>
            </w:r>
          </w:p>
        </w:tc>
        <w:tc>
          <w:tcPr>
            <w:tcW w:w="1599" w:type="dxa"/>
          </w:tcPr>
          <w:p w14:paraId="0FA7C259"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3.596.960,40</w:t>
            </w:r>
          </w:p>
        </w:tc>
      </w:tr>
      <w:tr w:rsidR="005D4828" w14:paraId="162C800F" w14:textId="77777777">
        <w:trPr>
          <w:trHeight w:val="359"/>
        </w:trPr>
        <w:tc>
          <w:tcPr>
            <w:tcW w:w="581" w:type="dxa"/>
          </w:tcPr>
          <w:p w14:paraId="35F0B677" w14:textId="77777777" w:rsidR="005D4828" w:rsidRDefault="00000000">
            <w:pPr>
              <w:pStyle w:val="TableParagraph"/>
              <w:spacing w:before="98"/>
              <w:ind w:left="10" w:right="5"/>
              <w:jc w:val="center"/>
              <w:rPr>
                <w:sz w:val="14"/>
              </w:rPr>
            </w:pPr>
            <w:r>
              <w:rPr>
                <w:spacing w:val="-5"/>
                <w:sz w:val="14"/>
              </w:rPr>
              <w:t>7.7</w:t>
            </w:r>
          </w:p>
        </w:tc>
        <w:tc>
          <w:tcPr>
            <w:tcW w:w="4021" w:type="dxa"/>
          </w:tcPr>
          <w:p w14:paraId="6E94BB9C" w14:textId="77777777" w:rsidR="005D4828" w:rsidRDefault="00000000">
            <w:pPr>
              <w:pStyle w:val="TableParagraph"/>
              <w:spacing w:before="18" w:line="160" w:lineRule="atLeast"/>
              <w:ind w:left="69"/>
              <w:rPr>
                <w:sz w:val="14"/>
              </w:rPr>
            </w:pPr>
            <w:r>
              <w:rPr>
                <w:sz w:val="14"/>
              </w:rPr>
              <w:t>PISO</w:t>
            </w:r>
            <w:r>
              <w:rPr>
                <w:spacing w:val="-4"/>
                <w:sz w:val="14"/>
              </w:rPr>
              <w:t xml:space="preserve"> </w:t>
            </w:r>
            <w:r>
              <w:rPr>
                <w:sz w:val="14"/>
              </w:rPr>
              <w:t>EN</w:t>
            </w:r>
            <w:r>
              <w:rPr>
                <w:spacing w:val="-5"/>
                <w:sz w:val="14"/>
              </w:rPr>
              <w:t xml:space="preserve"> </w:t>
            </w:r>
            <w:r>
              <w:rPr>
                <w:sz w:val="14"/>
              </w:rPr>
              <w:t>VINISOL</w:t>
            </w:r>
            <w:r>
              <w:rPr>
                <w:spacing w:val="-5"/>
                <w:sz w:val="14"/>
              </w:rPr>
              <w:t xml:space="preserve"> </w:t>
            </w:r>
            <w:r>
              <w:rPr>
                <w:sz w:val="14"/>
              </w:rPr>
              <w:t>TRAFICO</w:t>
            </w:r>
            <w:r>
              <w:rPr>
                <w:spacing w:val="-5"/>
                <w:sz w:val="14"/>
              </w:rPr>
              <w:t xml:space="preserve"> </w:t>
            </w:r>
            <w:r>
              <w:rPr>
                <w:sz w:val="14"/>
              </w:rPr>
              <w:t>PESADO</w:t>
            </w:r>
            <w:r>
              <w:rPr>
                <w:spacing w:val="-4"/>
                <w:sz w:val="14"/>
              </w:rPr>
              <w:t xml:space="preserve"> </w:t>
            </w:r>
            <w:r>
              <w:rPr>
                <w:sz w:val="14"/>
              </w:rPr>
              <w:t>EN</w:t>
            </w:r>
            <w:r>
              <w:rPr>
                <w:spacing w:val="-5"/>
                <w:sz w:val="14"/>
              </w:rPr>
              <w:t xml:space="preserve"> </w:t>
            </w:r>
            <w:r>
              <w:rPr>
                <w:sz w:val="14"/>
              </w:rPr>
              <w:t>SALA</w:t>
            </w:r>
            <w:r>
              <w:rPr>
                <w:spacing w:val="-5"/>
                <w:sz w:val="14"/>
              </w:rPr>
              <w:t xml:space="preserve"> </w:t>
            </w:r>
            <w:r>
              <w:rPr>
                <w:sz w:val="14"/>
              </w:rPr>
              <w:t>DE</w:t>
            </w:r>
            <w:r>
              <w:rPr>
                <w:spacing w:val="40"/>
                <w:sz w:val="14"/>
              </w:rPr>
              <w:t xml:space="preserve"> </w:t>
            </w:r>
            <w:r>
              <w:rPr>
                <w:spacing w:val="-2"/>
                <w:sz w:val="14"/>
              </w:rPr>
              <w:t>ESCOLTAS</w:t>
            </w:r>
          </w:p>
        </w:tc>
        <w:tc>
          <w:tcPr>
            <w:tcW w:w="759" w:type="dxa"/>
          </w:tcPr>
          <w:p w14:paraId="5AEE3B58" w14:textId="77777777" w:rsidR="005D4828" w:rsidRDefault="00000000">
            <w:pPr>
              <w:pStyle w:val="TableParagraph"/>
              <w:spacing w:before="98"/>
              <w:ind w:left="8" w:right="6"/>
              <w:jc w:val="center"/>
              <w:rPr>
                <w:sz w:val="14"/>
              </w:rPr>
            </w:pPr>
            <w:r>
              <w:rPr>
                <w:spacing w:val="-5"/>
                <w:sz w:val="14"/>
              </w:rPr>
              <w:t>M2</w:t>
            </w:r>
          </w:p>
        </w:tc>
        <w:tc>
          <w:tcPr>
            <w:tcW w:w="1001" w:type="dxa"/>
          </w:tcPr>
          <w:p w14:paraId="00677990" w14:textId="77777777" w:rsidR="005D4828" w:rsidRDefault="00000000">
            <w:pPr>
              <w:pStyle w:val="TableParagraph"/>
              <w:spacing w:before="98"/>
              <w:ind w:right="63"/>
              <w:jc w:val="right"/>
              <w:rPr>
                <w:sz w:val="14"/>
              </w:rPr>
            </w:pPr>
            <w:r>
              <w:rPr>
                <w:spacing w:val="-2"/>
                <w:sz w:val="14"/>
              </w:rPr>
              <w:t>23,77</w:t>
            </w:r>
          </w:p>
        </w:tc>
        <w:tc>
          <w:tcPr>
            <w:tcW w:w="1361" w:type="dxa"/>
          </w:tcPr>
          <w:p w14:paraId="1CAF2D95"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109.175,00</w:t>
            </w:r>
          </w:p>
        </w:tc>
        <w:tc>
          <w:tcPr>
            <w:tcW w:w="1599" w:type="dxa"/>
          </w:tcPr>
          <w:p w14:paraId="07745D50"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2.595.089,75</w:t>
            </w:r>
          </w:p>
        </w:tc>
      </w:tr>
      <w:tr w:rsidR="005D4828" w14:paraId="49B7D03D" w14:textId="77777777">
        <w:trPr>
          <w:trHeight w:val="179"/>
        </w:trPr>
        <w:tc>
          <w:tcPr>
            <w:tcW w:w="581" w:type="dxa"/>
          </w:tcPr>
          <w:p w14:paraId="4439898E" w14:textId="77777777" w:rsidR="005D4828" w:rsidRDefault="00000000">
            <w:pPr>
              <w:pStyle w:val="TableParagraph"/>
              <w:spacing w:before="10" w:line="150" w:lineRule="exact"/>
              <w:ind w:left="10" w:right="5"/>
              <w:jc w:val="center"/>
              <w:rPr>
                <w:sz w:val="14"/>
              </w:rPr>
            </w:pPr>
            <w:r>
              <w:rPr>
                <w:spacing w:val="-5"/>
                <w:sz w:val="14"/>
              </w:rPr>
              <w:t>7.8</w:t>
            </w:r>
          </w:p>
        </w:tc>
        <w:tc>
          <w:tcPr>
            <w:tcW w:w="4021" w:type="dxa"/>
          </w:tcPr>
          <w:p w14:paraId="6E5ED8B6" w14:textId="77777777" w:rsidR="005D4828" w:rsidRDefault="00000000">
            <w:pPr>
              <w:pStyle w:val="TableParagraph"/>
              <w:spacing w:before="10" w:line="150" w:lineRule="exact"/>
              <w:ind w:left="69"/>
              <w:rPr>
                <w:sz w:val="14"/>
              </w:rPr>
            </w:pPr>
            <w:r>
              <w:rPr>
                <w:sz w:val="14"/>
              </w:rPr>
              <w:t>MEDIA</w:t>
            </w:r>
            <w:r>
              <w:rPr>
                <w:spacing w:val="-3"/>
                <w:sz w:val="14"/>
              </w:rPr>
              <w:t xml:space="preserve"> </w:t>
            </w:r>
            <w:r>
              <w:rPr>
                <w:sz w:val="14"/>
              </w:rPr>
              <w:t>CAÑA</w:t>
            </w:r>
            <w:r>
              <w:rPr>
                <w:spacing w:val="-3"/>
                <w:sz w:val="14"/>
              </w:rPr>
              <w:t xml:space="preserve"> </w:t>
            </w:r>
            <w:r>
              <w:rPr>
                <w:sz w:val="14"/>
              </w:rPr>
              <w:t>EN</w:t>
            </w:r>
            <w:r>
              <w:rPr>
                <w:spacing w:val="-2"/>
                <w:sz w:val="14"/>
              </w:rPr>
              <w:t xml:space="preserve"> </w:t>
            </w:r>
            <w:r>
              <w:rPr>
                <w:sz w:val="14"/>
              </w:rPr>
              <w:t>GRAVILLA</w:t>
            </w:r>
            <w:r>
              <w:rPr>
                <w:spacing w:val="-3"/>
                <w:sz w:val="14"/>
              </w:rPr>
              <w:t xml:space="preserve"> </w:t>
            </w:r>
            <w:r>
              <w:rPr>
                <w:spacing w:val="-2"/>
                <w:sz w:val="14"/>
              </w:rPr>
              <w:t>LAVADA</w:t>
            </w:r>
          </w:p>
        </w:tc>
        <w:tc>
          <w:tcPr>
            <w:tcW w:w="759" w:type="dxa"/>
          </w:tcPr>
          <w:p w14:paraId="47ACACF0"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46733F8A" w14:textId="77777777" w:rsidR="005D4828" w:rsidRDefault="00000000">
            <w:pPr>
              <w:pStyle w:val="TableParagraph"/>
              <w:spacing w:before="10" w:line="150" w:lineRule="exact"/>
              <w:ind w:right="63"/>
              <w:jc w:val="right"/>
              <w:rPr>
                <w:sz w:val="14"/>
              </w:rPr>
            </w:pPr>
            <w:r>
              <w:rPr>
                <w:spacing w:val="-2"/>
                <w:sz w:val="14"/>
              </w:rPr>
              <w:t>87,55</w:t>
            </w:r>
          </w:p>
        </w:tc>
        <w:tc>
          <w:tcPr>
            <w:tcW w:w="1361" w:type="dxa"/>
          </w:tcPr>
          <w:p w14:paraId="4E596E7E"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48.815,00</w:t>
            </w:r>
          </w:p>
        </w:tc>
        <w:tc>
          <w:tcPr>
            <w:tcW w:w="1599" w:type="dxa"/>
          </w:tcPr>
          <w:p w14:paraId="57F0BE0D"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4.273.753,25</w:t>
            </w:r>
          </w:p>
        </w:tc>
      </w:tr>
      <w:tr w:rsidR="005D4828" w14:paraId="646542CE" w14:textId="77777777">
        <w:trPr>
          <w:trHeight w:val="359"/>
        </w:trPr>
        <w:tc>
          <w:tcPr>
            <w:tcW w:w="581" w:type="dxa"/>
          </w:tcPr>
          <w:p w14:paraId="2BBC93FF" w14:textId="77777777" w:rsidR="005D4828" w:rsidRDefault="00000000">
            <w:pPr>
              <w:pStyle w:val="TableParagraph"/>
              <w:spacing w:before="101"/>
              <w:ind w:left="10" w:right="5"/>
              <w:jc w:val="center"/>
              <w:rPr>
                <w:sz w:val="14"/>
              </w:rPr>
            </w:pPr>
            <w:r>
              <w:rPr>
                <w:spacing w:val="-5"/>
                <w:sz w:val="14"/>
              </w:rPr>
              <w:t>7.9</w:t>
            </w:r>
          </w:p>
        </w:tc>
        <w:tc>
          <w:tcPr>
            <w:tcW w:w="4021" w:type="dxa"/>
          </w:tcPr>
          <w:p w14:paraId="7C865D53" w14:textId="77777777" w:rsidR="005D4828" w:rsidRDefault="00000000">
            <w:pPr>
              <w:pStyle w:val="TableParagraph"/>
              <w:spacing w:before="101"/>
              <w:ind w:left="69"/>
              <w:rPr>
                <w:sz w:val="14"/>
              </w:rPr>
            </w:pPr>
            <w:r>
              <w:rPr>
                <w:sz w:val="14"/>
              </w:rPr>
              <w:t>BALDOSA</w:t>
            </w:r>
            <w:r>
              <w:rPr>
                <w:spacing w:val="-5"/>
                <w:sz w:val="14"/>
              </w:rPr>
              <w:t xml:space="preserve"> </w:t>
            </w:r>
            <w:r>
              <w:rPr>
                <w:sz w:val="14"/>
              </w:rPr>
              <w:t>CERÁMICA</w:t>
            </w:r>
            <w:r>
              <w:rPr>
                <w:spacing w:val="-4"/>
                <w:sz w:val="14"/>
              </w:rPr>
              <w:t xml:space="preserve"> </w:t>
            </w:r>
            <w:r>
              <w:rPr>
                <w:sz w:val="14"/>
              </w:rPr>
              <w:t>PARED</w:t>
            </w:r>
            <w:r>
              <w:rPr>
                <w:spacing w:val="-4"/>
                <w:sz w:val="14"/>
              </w:rPr>
              <w:t xml:space="preserve"> </w:t>
            </w:r>
            <w:r>
              <w:rPr>
                <w:sz w:val="14"/>
              </w:rPr>
              <w:t>20X20,</w:t>
            </w:r>
            <w:r>
              <w:rPr>
                <w:spacing w:val="-4"/>
                <w:sz w:val="14"/>
              </w:rPr>
              <w:t xml:space="preserve"> </w:t>
            </w:r>
            <w:r>
              <w:rPr>
                <w:sz w:val="14"/>
              </w:rPr>
              <w:t>CALIDAD</w:t>
            </w:r>
            <w:r>
              <w:rPr>
                <w:spacing w:val="-5"/>
                <w:sz w:val="14"/>
              </w:rPr>
              <w:t xml:space="preserve"> </w:t>
            </w:r>
            <w:r>
              <w:rPr>
                <w:spacing w:val="-2"/>
                <w:sz w:val="14"/>
              </w:rPr>
              <w:t>PRIMERA</w:t>
            </w:r>
          </w:p>
        </w:tc>
        <w:tc>
          <w:tcPr>
            <w:tcW w:w="759" w:type="dxa"/>
          </w:tcPr>
          <w:p w14:paraId="49B72220" w14:textId="77777777" w:rsidR="005D4828" w:rsidRDefault="00000000">
            <w:pPr>
              <w:pStyle w:val="TableParagraph"/>
              <w:spacing w:before="101"/>
              <w:ind w:left="8" w:right="6"/>
              <w:jc w:val="center"/>
              <w:rPr>
                <w:sz w:val="14"/>
              </w:rPr>
            </w:pPr>
            <w:r>
              <w:rPr>
                <w:spacing w:val="-5"/>
                <w:sz w:val="14"/>
              </w:rPr>
              <w:t>M2</w:t>
            </w:r>
          </w:p>
        </w:tc>
        <w:tc>
          <w:tcPr>
            <w:tcW w:w="1001" w:type="dxa"/>
          </w:tcPr>
          <w:p w14:paraId="11A511E6" w14:textId="77777777" w:rsidR="005D4828" w:rsidRDefault="00000000">
            <w:pPr>
              <w:pStyle w:val="TableParagraph"/>
              <w:spacing w:before="101"/>
              <w:ind w:right="63"/>
              <w:jc w:val="right"/>
              <w:rPr>
                <w:sz w:val="14"/>
              </w:rPr>
            </w:pPr>
            <w:r>
              <w:rPr>
                <w:spacing w:val="-2"/>
                <w:sz w:val="14"/>
              </w:rPr>
              <w:t>36,56</w:t>
            </w:r>
          </w:p>
        </w:tc>
        <w:tc>
          <w:tcPr>
            <w:tcW w:w="1361" w:type="dxa"/>
          </w:tcPr>
          <w:p w14:paraId="04AC6A18"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124.419,00</w:t>
            </w:r>
          </w:p>
        </w:tc>
        <w:tc>
          <w:tcPr>
            <w:tcW w:w="1599" w:type="dxa"/>
          </w:tcPr>
          <w:p w14:paraId="656EBD69"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4.548.758,64</w:t>
            </w:r>
          </w:p>
        </w:tc>
      </w:tr>
      <w:tr w:rsidR="005D4828" w14:paraId="22CD8F28" w14:textId="77777777">
        <w:trPr>
          <w:trHeight w:val="179"/>
        </w:trPr>
        <w:tc>
          <w:tcPr>
            <w:tcW w:w="581" w:type="dxa"/>
            <w:shd w:val="clear" w:color="auto" w:fill="D9D9D9"/>
          </w:tcPr>
          <w:p w14:paraId="1BC0B4A0"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8</w:t>
            </w:r>
          </w:p>
        </w:tc>
        <w:tc>
          <w:tcPr>
            <w:tcW w:w="4021" w:type="dxa"/>
            <w:shd w:val="clear" w:color="auto" w:fill="D9D9D9"/>
          </w:tcPr>
          <w:p w14:paraId="4ADE2528" w14:textId="77777777" w:rsidR="005D4828" w:rsidRDefault="00000000">
            <w:pPr>
              <w:pStyle w:val="TableParagraph"/>
              <w:spacing w:before="5" w:line="154" w:lineRule="exact"/>
              <w:ind w:left="69"/>
              <w:rPr>
                <w:rFonts w:ascii="Arial"/>
                <w:b/>
                <w:sz w:val="14"/>
              </w:rPr>
            </w:pPr>
            <w:r>
              <w:rPr>
                <w:rFonts w:ascii="Arial"/>
                <w:b/>
                <w:spacing w:val="-2"/>
                <w:sz w:val="14"/>
              </w:rPr>
              <w:t>PINTURAS</w:t>
            </w:r>
          </w:p>
        </w:tc>
        <w:tc>
          <w:tcPr>
            <w:tcW w:w="759" w:type="dxa"/>
            <w:shd w:val="clear" w:color="auto" w:fill="D9D9D9"/>
          </w:tcPr>
          <w:p w14:paraId="474450DD" w14:textId="77777777" w:rsidR="005D4828" w:rsidRDefault="005D4828">
            <w:pPr>
              <w:pStyle w:val="TableParagraph"/>
              <w:rPr>
                <w:rFonts w:ascii="Times New Roman"/>
                <w:sz w:val="12"/>
              </w:rPr>
            </w:pPr>
          </w:p>
        </w:tc>
        <w:tc>
          <w:tcPr>
            <w:tcW w:w="1001" w:type="dxa"/>
            <w:shd w:val="clear" w:color="auto" w:fill="D9D9D9"/>
          </w:tcPr>
          <w:p w14:paraId="22DF0641" w14:textId="77777777" w:rsidR="005D4828" w:rsidRDefault="005D4828">
            <w:pPr>
              <w:pStyle w:val="TableParagraph"/>
              <w:rPr>
                <w:rFonts w:ascii="Times New Roman"/>
                <w:sz w:val="12"/>
              </w:rPr>
            </w:pPr>
          </w:p>
        </w:tc>
        <w:tc>
          <w:tcPr>
            <w:tcW w:w="1361" w:type="dxa"/>
            <w:shd w:val="clear" w:color="auto" w:fill="D9D9D9"/>
          </w:tcPr>
          <w:p w14:paraId="60FFA887" w14:textId="77777777" w:rsidR="005D4828" w:rsidRDefault="005D4828">
            <w:pPr>
              <w:pStyle w:val="TableParagraph"/>
              <w:rPr>
                <w:rFonts w:ascii="Times New Roman"/>
                <w:sz w:val="12"/>
              </w:rPr>
            </w:pPr>
          </w:p>
        </w:tc>
        <w:tc>
          <w:tcPr>
            <w:tcW w:w="1599" w:type="dxa"/>
            <w:shd w:val="clear" w:color="auto" w:fill="D9D9D9"/>
          </w:tcPr>
          <w:p w14:paraId="4AF136BB" w14:textId="77777777" w:rsidR="005D4828" w:rsidRDefault="005D4828">
            <w:pPr>
              <w:pStyle w:val="TableParagraph"/>
              <w:rPr>
                <w:rFonts w:ascii="Times New Roman"/>
                <w:sz w:val="12"/>
              </w:rPr>
            </w:pPr>
          </w:p>
        </w:tc>
      </w:tr>
      <w:tr w:rsidR="005D4828" w14:paraId="2C16B8B3" w14:textId="77777777">
        <w:trPr>
          <w:trHeight w:val="179"/>
        </w:trPr>
        <w:tc>
          <w:tcPr>
            <w:tcW w:w="581" w:type="dxa"/>
          </w:tcPr>
          <w:p w14:paraId="42F9C899" w14:textId="77777777" w:rsidR="005D4828" w:rsidRDefault="00000000">
            <w:pPr>
              <w:pStyle w:val="TableParagraph"/>
              <w:spacing w:before="10" w:line="150" w:lineRule="exact"/>
              <w:ind w:left="10" w:right="5"/>
              <w:jc w:val="center"/>
              <w:rPr>
                <w:sz w:val="14"/>
              </w:rPr>
            </w:pPr>
            <w:r>
              <w:rPr>
                <w:spacing w:val="-5"/>
                <w:sz w:val="14"/>
              </w:rPr>
              <w:t>8.1</w:t>
            </w:r>
          </w:p>
        </w:tc>
        <w:tc>
          <w:tcPr>
            <w:tcW w:w="4021" w:type="dxa"/>
          </w:tcPr>
          <w:p w14:paraId="039171F9" w14:textId="77777777" w:rsidR="005D4828" w:rsidRDefault="00000000">
            <w:pPr>
              <w:pStyle w:val="TableParagraph"/>
              <w:spacing w:before="10" w:line="150" w:lineRule="exact"/>
              <w:ind w:left="69"/>
              <w:rPr>
                <w:sz w:val="14"/>
              </w:rPr>
            </w:pPr>
            <w:r>
              <w:rPr>
                <w:sz w:val="14"/>
              </w:rPr>
              <w:t>PINTURA</w:t>
            </w:r>
            <w:r>
              <w:rPr>
                <w:spacing w:val="-4"/>
                <w:sz w:val="14"/>
              </w:rPr>
              <w:t xml:space="preserve"> </w:t>
            </w:r>
            <w:r>
              <w:rPr>
                <w:sz w:val="14"/>
              </w:rPr>
              <w:t>TIPO</w:t>
            </w:r>
            <w:r>
              <w:rPr>
                <w:spacing w:val="-2"/>
                <w:sz w:val="14"/>
              </w:rPr>
              <w:t xml:space="preserve"> </w:t>
            </w:r>
            <w:r>
              <w:rPr>
                <w:sz w:val="14"/>
              </w:rPr>
              <w:t>UNO</w:t>
            </w:r>
            <w:r>
              <w:rPr>
                <w:spacing w:val="-4"/>
                <w:sz w:val="14"/>
              </w:rPr>
              <w:t xml:space="preserve"> </w:t>
            </w:r>
            <w:r>
              <w:rPr>
                <w:sz w:val="14"/>
              </w:rPr>
              <w:t>PARA</w:t>
            </w:r>
            <w:r>
              <w:rPr>
                <w:spacing w:val="-1"/>
                <w:sz w:val="14"/>
              </w:rPr>
              <w:t xml:space="preserve"> </w:t>
            </w:r>
            <w:r>
              <w:rPr>
                <w:sz w:val="14"/>
              </w:rPr>
              <w:t>FACHADAS</w:t>
            </w:r>
            <w:r>
              <w:rPr>
                <w:spacing w:val="-3"/>
                <w:sz w:val="14"/>
              </w:rPr>
              <w:t xml:space="preserve"> </w:t>
            </w:r>
            <w:r>
              <w:rPr>
                <w:spacing w:val="-2"/>
                <w:sz w:val="14"/>
              </w:rPr>
              <w:t>EXTERIORES</w:t>
            </w:r>
          </w:p>
        </w:tc>
        <w:tc>
          <w:tcPr>
            <w:tcW w:w="759" w:type="dxa"/>
          </w:tcPr>
          <w:p w14:paraId="7DCE0F81"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6535D4F4" w14:textId="77777777" w:rsidR="005D4828" w:rsidRDefault="00000000">
            <w:pPr>
              <w:pStyle w:val="TableParagraph"/>
              <w:spacing w:before="10" w:line="150" w:lineRule="exact"/>
              <w:ind w:right="63"/>
              <w:jc w:val="right"/>
              <w:rPr>
                <w:sz w:val="14"/>
              </w:rPr>
            </w:pPr>
            <w:r>
              <w:rPr>
                <w:spacing w:val="-2"/>
                <w:sz w:val="14"/>
              </w:rPr>
              <w:t>269,02</w:t>
            </w:r>
          </w:p>
        </w:tc>
        <w:tc>
          <w:tcPr>
            <w:tcW w:w="1361" w:type="dxa"/>
          </w:tcPr>
          <w:p w14:paraId="5D376FAD"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35.520,00</w:t>
            </w:r>
          </w:p>
        </w:tc>
        <w:tc>
          <w:tcPr>
            <w:tcW w:w="1599" w:type="dxa"/>
          </w:tcPr>
          <w:p w14:paraId="32C4344A"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9.555.590,40</w:t>
            </w:r>
          </w:p>
        </w:tc>
      </w:tr>
      <w:tr w:rsidR="005D4828" w14:paraId="5EB1CD94" w14:textId="77777777">
        <w:trPr>
          <w:trHeight w:val="182"/>
        </w:trPr>
        <w:tc>
          <w:tcPr>
            <w:tcW w:w="581" w:type="dxa"/>
          </w:tcPr>
          <w:p w14:paraId="7EB87F3E" w14:textId="77777777" w:rsidR="005D4828" w:rsidRDefault="00000000">
            <w:pPr>
              <w:pStyle w:val="TableParagraph"/>
              <w:spacing w:before="12" w:line="150" w:lineRule="exact"/>
              <w:ind w:left="10" w:right="5"/>
              <w:jc w:val="center"/>
              <w:rPr>
                <w:sz w:val="14"/>
              </w:rPr>
            </w:pPr>
            <w:r>
              <w:rPr>
                <w:spacing w:val="-5"/>
                <w:sz w:val="14"/>
              </w:rPr>
              <w:t>8.2</w:t>
            </w:r>
          </w:p>
        </w:tc>
        <w:tc>
          <w:tcPr>
            <w:tcW w:w="4021" w:type="dxa"/>
          </w:tcPr>
          <w:p w14:paraId="06F67406" w14:textId="77777777" w:rsidR="005D4828" w:rsidRDefault="00000000">
            <w:pPr>
              <w:pStyle w:val="TableParagraph"/>
              <w:spacing w:before="12" w:line="150" w:lineRule="exact"/>
              <w:ind w:left="69"/>
              <w:rPr>
                <w:sz w:val="14"/>
              </w:rPr>
            </w:pPr>
            <w:r>
              <w:rPr>
                <w:sz w:val="14"/>
              </w:rPr>
              <w:t>PINTURA</w:t>
            </w:r>
            <w:r>
              <w:rPr>
                <w:spacing w:val="-3"/>
                <w:sz w:val="14"/>
              </w:rPr>
              <w:t xml:space="preserve"> </w:t>
            </w:r>
            <w:r>
              <w:rPr>
                <w:sz w:val="14"/>
              </w:rPr>
              <w:t>TIPO</w:t>
            </w:r>
            <w:r>
              <w:rPr>
                <w:spacing w:val="-2"/>
                <w:sz w:val="14"/>
              </w:rPr>
              <w:t xml:space="preserve"> </w:t>
            </w:r>
            <w:r>
              <w:rPr>
                <w:sz w:val="14"/>
              </w:rPr>
              <w:t>UNO</w:t>
            </w:r>
            <w:r>
              <w:rPr>
                <w:spacing w:val="-3"/>
                <w:sz w:val="14"/>
              </w:rPr>
              <w:t xml:space="preserve"> </w:t>
            </w:r>
            <w:r>
              <w:rPr>
                <w:sz w:val="14"/>
              </w:rPr>
              <w:t>PARA</w:t>
            </w:r>
            <w:r>
              <w:rPr>
                <w:spacing w:val="1"/>
                <w:sz w:val="14"/>
              </w:rPr>
              <w:t xml:space="preserve"> </w:t>
            </w:r>
            <w:r>
              <w:rPr>
                <w:spacing w:val="-2"/>
                <w:sz w:val="14"/>
              </w:rPr>
              <w:t>INTERIORES</w:t>
            </w:r>
          </w:p>
        </w:tc>
        <w:tc>
          <w:tcPr>
            <w:tcW w:w="759" w:type="dxa"/>
          </w:tcPr>
          <w:p w14:paraId="37CDBF74" w14:textId="77777777" w:rsidR="005D4828" w:rsidRDefault="00000000">
            <w:pPr>
              <w:pStyle w:val="TableParagraph"/>
              <w:spacing w:before="12" w:line="150" w:lineRule="exact"/>
              <w:ind w:left="8" w:right="6"/>
              <w:jc w:val="center"/>
              <w:rPr>
                <w:sz w:val="14"/>
              </w:rPr>
            </w:pPr>
            <w:r>
              <w:rPr>
                <w:spacing w:val="-5"/>
                <w:sz w:val="14"/>
              </w:rPr>
              <w:t>M2</w:t>
            </w:r>
          </w:p>
        </w:tc>
        <w:tc>
          <w:tcPr>
            <w:tcW w:w="1001" w:type="dxa"/>
          </w:tcPr>
          <w:p w14:paraId="6B36A499" w14:textId="77777777" w:rsidR="005D4828" w:rsidRDefault="00000000">
            <w:pPr>
              <w:pStyle w:val="TableParagraph"/>
              <w:spacing w:before="12" w:line="150" w:lineRule="exact"/>
              <w:ind w:right="63"/>
              <w:jc w:val="right"/>
              <w:rPr>
                <w:sz w:val="14"/>
              </w:rPr>
            </w:pPr>
            <w:r>
              <w:rPr>
                <w:spacing w:val="-2"/>
                <w:sz w:val="14"/>
              </w:rPr>
              <w:t>383,02</w:t>
            </w:r>
          </w:p>
        </w:tc>
        <w:tc>
          <w:tcPr>
            <w:tcW w:w="1361" w:type="dxa"/>
          </w:tcPr>
          <w:p w14:paraId="2A556B28" w14:textId="77777777" w:rsidR="005D4828" w:rsidRDefault="00000000">
            <w:pPr>
              <w:pStyle w:val="TableParagraph"/>
              <w:spacing w:before="12" w:line="150" w:lineRule="exact"/>
              <w:ind w:right="63"/>
              <w:jc w:val="right"/>
              <w:rPr>
                <w:sz w:val="14"/>
              </w:rPr>
            </w:pPr>
            <w:r>
              <w:rPr>
                <w:sz w:val="14"/>
              </w:rPr>
              <w:t>$</w:t>
            </w:r>
            <w:r>
              <w:rPr>
                <w:spacing w:val="-1"/>
                <w:sz w:val="14"/>
              </w:rPr>
              <w:t xml:space="preserve"> </w:t>
            </w:r>
            <w:r>
              <w:rPr>
                <w:spacing w:val="-2"/>
                <w:sz w:val="14"/>
              </w:rPr>
              <w:t>25.854,00</w:t>
            </w:r>
          </w:p>
        </w:tc>
        <w:tc>
          <w:tcPr>
            <w:tcW w:w="1599" w:type="dxa"/>
          </w:tcPr>
          <w:p w14:paraId="29FCB4D3" w14:textId="77777777" w:rsidR="005D4828" w:rsidRDefault="00000000">
            <w:pPr>
              <w:pStyle w:val="TableParagraph"/>
              <w:spacing w:before="12" w:line="150" w:lineRule="exact"/>
              <w:ind w:right="61"/>
              <w:jc w:val="right"/>
              <w:rPr>
                <w:sz w:val="14"/>
              </w:rPr>
            </w:pPr>
            <w:r>
              <w:rPr>
                <w:sz w:val="14"/>
              </w:rPr>
              <w:t>$</w:t>
            </w:r>
            <w:r>
              <w:rPr>
                <w:spacing w:val="-1"/>
                <w:sz w:val="14"/>
              </w:rPr>
              <w:t xml:space="preserve"> </w:t>
            </w:r>
            <w:r>
              <w:rPr>
                <w:spacing w:val="-2"/>
                <w:sz w:val="14"/>
              </w:rPr>
              <w:t>9.902.599,08</w:t>
            </w:r>
          </w:p>
        </w:tc>
      </w:tr>
      <w:tr w:rsidR="005D4828" w14:paraId="156599EB" w14:textId="77777777">
        <w:trPr>
          <w:trHeight w:val="179"/>
        </w:trPr>
        <w:tc>
          <w:tcPr>
            <w:tcW w:w="581" w:type="dxa"/>
            <w:shd w:val="clear" w:color="auto" w:fill="D9D9D9"/>
          </w:tcPr>
          <w:p w14:paraId="6628992E" w14:textId="77777777" w:rsidR="005D4828" w:rsidRDefault="00000000">
            <w:pPr>
              <w:pStyle w:val="TableParagraph"/>
              <w:spacing w:before="5" w:line="154" w:lineRule="exact"/>
              <w:ind w:left="10" w:right="5"/>
              <w:jc w:val="center"/>
              <w:rPr>
                <w:rFonts w:ascii="Arial"/>
                <w:b/>
                <w:sz w:val="14"/>
              </w:rPr>
            </w:pPr>
            <w:r>
              <w:rPr>
                <w:rFonts w:ascii="Arial"/>
                <w:b/>
                <w:spacing w:val="-10"/>
                <w:sz w:val="14"/>
              </w:rPr>
              <w:t>9</w:t>
            </w:r>
          </w:p>
        </w:tc>
        <w:tc>
          <w:tcPr>
            <w:tcW w:w="4021" w:type="dxa"/>
            <w:shd w:val="clear" w:color="auto" w:fill="D9D9D9"/>
          </w:tcPr>
          <w:p w14:paraId="3E896190" w14:textId="77777777" w:rsidR="005D4828" w:rsidRDefault="00000000">
            <w:pPr>
              <w:pStyle w:val="TableParagraph"/>
              <w:spacing w:before="5" w:line="154" w:lineRule="exact"/>
              <w:ind w:left="69"/>
              <w:rPr>
                <w:rFonts w:ascii="Arial"/>
                <w:b/>
                <w:sz w:val="14"/>
              </w:rPr>
            </w:pPr>
            <w:r>
              <w:rPr>
                <w:rFonts w:ascii="Arial"/>
                <w:b/>
                <w:spacing w:val="-2"/>
                <w:sz w:val="14"/>
              </w:rPr>
              <w:t>CUBIERTAS</w:t>
            </w:r>
          </w:p>
        </w:tc>
        <w:tc>
          <w:tcPr>
            <w:tcW w:w="759" w:type="dxa"/>
            <w:shd w:val="clear" w:color="auto" w:fill="D9D9D9"/>
          </w:tcPr>
          <w:p w14:paraId="3770A1B6" w14:textId="77777777" w:rsidR="005D4828" w:rsidRDefault="005D4828">
            <w:pPr>
              <w:pStyle w:val="TableParagraph"/>
              <w:rPr>
                <w:rFonts w:ascii="Times New Roman"/>
                <w:sz w:val="12"/>
              </w:rPr>
            </w:pPr>
          </w:p>
        </w:tc>
        <w:tc>
          <w:tcPr>
            <w:tcW w:w="1001" w:type="dxa"/>
            <w:shd w:val="clear" w:color="auto" w:fill="D9D9D9"/>
          </w:tcPr>
          <w:p w14:paraId="76F89922" w14:textId="77777777" w:rsidR="005D4828" w:rsidRDefault="005D4828">
            <w:pPr>
              <w:pStyle w:val="TableParagraph"/>
              <w:rPr>
                <w:rFonts w:ascii="Times New Roman"/>
                <w:sz w:val="12"/>
              </w:rPr>
            </w:pPr>
          </w:p>
        </w:tc>
        <w:tc>
          <w:tcPr>
            <w:tcW w:w="1361" w:type="dxa"/>
            <w:shd w:val="clear" w:color="auto" w:fill="D9D9D9"/>
          </w:tcPr>
          <w:p w14:paraId="3A179B46" w14:textId="77777777" w:rsidR="005D4828" w:rsidRDefault="005D4828">
            <w:pPr>
              <w:pStyle w:val="TableParagraph"/>
              <w:rPr>
                <w:rFonts w:ascii="Times New Roman"/>
                <w:sz w:val="12"/>
              </w:rPr>
            </w:pPr>
          </w:p>
        </w:tc>
        <w:tc>
          <w:tcPr>
            <w:tcW w:w="1599" w:type="dxa"/>
            <w:shd w:val="clear" w:color="auto" w:fill="D9D9D9"/>
          </w:tcPr>
          <w:p w14:paraId="36AC91E4" w14:textId="77777777" w:rsidR="005D4828" w:rsidRDefault="005D4828">
            <w:pPr>
              <w:pStyle w:val="TableParagraph"/>
              <w:rPr>
                <w:rFonts w:ascii="Times New Roman"/>
                <w:sz w:val="12"/>
              </w:rPr>
            </w:pPr>
          </w:p>
        </w:tc>
      </w:tr>
      <w:tr w:rsidR="005D4828" w14:paraId="433264CF" w14:textId="77777777">
        <w:trPr>
          <w:trHeight w:val="179"/>
        </w:trPr>
        <w:tc>
          <w:tcPr>
            <w:tcW w:w="581" w:type="dxa"/>
          </w:tcPr>
          <w:p w14:paraId="75CE87C9" w14:textId="77777777" w:rsidR="005D4828" w:rsidRDefault="00000000">
            <w:pPr>
              <w:pStyle w:val="TableParagraph"/>
              <w:spacing w:before="10" w:line="150" w:lineRule="exact"/>
              <w:ind w:left="10" w:right="5"/>
              <w:jc w:val="center"/>
              <w:rPr>
                <w:sz w:val="14"/>
              </w:rPr>
            </w:pPr>
            <w:r>
              <w:rPr>
                <w:spacing w:val="-5"/>
                <w:sz w:val="14"/>
              </w:rPr>
              <w:t>9.1</w:t>
            </w:r>
          </w:p>
        </w:tc>
        <w:tc>
          <w:tcPr>
            <w:tcW w:w="4021" w:type="dxa"/>
          </w:tcPr>
          <w:p w14:paraId="0F3C2BCC" w14:textId="77777777" w:rsidR="005D4828" w:rsidRDefault="00000000">
            <w:pPr>
              <w:pStyle w:val="TableParagraph"/>
              <w:spacing w:before="10" w:line="150" w:lineRule="exact"/>
              <w:ind w:left="69"/>
              <w:rPr>
                <w:sz w:val="14"/>
              </w:rPr>
            </w:pPr>
            <w:r>
              <w:rPr>
                <w:sz w:val="14"/>
              </w:rPr>
              <w:t>BASE</w:t>
            </w:r>
            <w:r>
              <w:rPr>
                <w:spacing w:val="-3"/>
                <w:sz w:val="14"/>
              </w:rPr>
              <w:t xml:space="preserve"> </w:t>
            </w:r>
            <w:r>
              <w:rPr>
                <w:sz w:val="14"/>
              </w:rPr>
              <w:t>PARA</w:t>
            </w:r>
            <w:r>
              <w:rPr>
                <w:spacing w:val="-2"/>
                <w:sz w:val="14"/>
              </w:rPr>
              <w:t xml:space="preserve"> </w:t>
            </w:r>
            <w:r>
              <w:rPr>
                <w:sz w:val="14"/>
              </w:rPr>
              <w:t>TEJA</w:t>
            </w:r>
            <w:r>
              <w:rPr>
                <w:spacing w:val="-2"/>
                <w:sz w:val="14"/>
              </w:rPr>
              <w:t xml:space="preserve"> </w:t>
            </w:r>
            <w:r>
              <w:rPr>
                <w:sz w:val="14"/>
              </w:rPr>
              <w:t>EN</w:t>
            </w:r>
            <w:r>
              <w:rPr>
                <w:spacing w:val="-3"/>
                <w:sz w:val="14"/>
              </w:rPr>
              <w:t xml:space="preserve"> </w:t>
            </w:r>
            <w:r>
              <w:rPr>
                <w:sz w:val="14"/>
              </w:rPr>
              <w:t>LAMINAS</w:t>
            </w:r>
            <w:r>
              <w:rPr>
                <w:spacing w:val="-2"/>
                <w:sz w:val="14"/>
              </w:rPr>
              <w:t xml:space="preserve"> </w:t>
            </w:r>
            <w:r>
              <w:rPr>
                <w:sz w:val="14"/>
              </w:rPr>
              <w:t>DE</w:t>
            </w:r>
            <w:r>
              <w:rPr>
                <w:spacing w:val="-1"/>
                <w:sz w:val="14"/>
              </w:rPr>
              <w:t xml:space="preserve"> </w:t>
            </w:r>
            <w:r>
              <w:rPr>
                <w:sz w:val="14"/>
              </w:rPr>
              <w:t>SUPERBOARD</w:t>
            </w:r>
            <w:r>
              <w:rPr>
                <w:spacing w:val="-3"/>
                <w:sz w:val="14"/>
              </w:rPr>
              <w:t xml:space="preserve"> </w:t>
            </w:r>
            <w:r>
              <w:rPr>
                <w:sz w:val="14"/>
              </w:rPr>
              <w:t>12</w:t>
            </w:r>
            <w:r>
              <w:rPr>
                <w:spacing w:val="-2"/>
                <w:sz w:val="14"/>
              </w:rPr>
              <w:t xml:space="preserve"> </w:t>
            </w:r>
            <w:r>
              <w:rPr>
                <w:spacing w:val="-5"/>
                <w:sz w:val="14"/>
              </w:rPr>
              <w:t>MM</w:t>
            </w:r>
          </w:p>
        </w:tc>
        <w:tc>
          <w:tcPr>
            <w:tcW w:w="759" w:type="dxa"/>
          </w:tcPr>
          <w:p w14:paraId="1268FBAB"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608B7854" w14:textId="77777777" w:rsidR="005D4828" w:rsidRDefault="00000000">
            <w:pPr>
              <w:pStyle w:val="TableParagraph"/>
              <w:spacing w:before="10" w:line="150" w:lineRule="exact"/>
              <w:ind w:right="63"/>
              <w:jc w:val="right"/>
              <w:rPr>
                <w:sz w:val="14"/>
              </w:rPr>
            </w:pPr>
            <w:r>
              <w:rPr>
                <w:spacing w:val="-2"/>
                <w:sz w:val="14"/>
              </w:rPr>
              <w:t>347,81</w:t>
            </w:r>
          </w:p>
        </w:tc>
        <w:tc>
          <w:tcPr>
            <w:tcW w:w="1361" w:type="dxa"/>
          </w:tcPr>
          <w:p w14:paraId="61942AF8"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101.114,00</w:t>
            </w:r>
          </w:p>
        </w:tc>
        <w:tc>
          <w:tcPr>
            <w:tcW w:w="1599" w:type="dxa"/>
          </w:tcPr>
          <w:p w14:paraId="0C4160FC"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35.168.460,34</w:t>
            </w:r>
          </w:p>
        </w:tc>
      </w:tr>
      <w:tr w:rsidR="005D4828" w14:paraId="58D42BFD" w14:textId="77777777">
        <w:trPr>
          <w:trHeight w:val="359"/>
        </w:trPr>
        <w:tc>
          <w:tcPr>
            <w:tcW w:w="581" w:type="dxa"/>
          </w:tcPr>
          <w:p w14:paraId="7F523B0D" w14:textId="77777777" w:rsidR="005D4828" w:rsidRDefault="00000000">
            <w:pPr>
              <w:pStyle w:val="TableParagraph"/>
              <w:spacing w:before="101"/>
              <w:ind w:left="10" w:right="5"/>
              <w:jc w:val="center"/>
              <w:rPr>
                <w:sz w:val="14"/>
              </w:rPr>
            </w:pPr>
            <w:r>
              <w:rPr>
                <w:spacing w:val="-5"/>
                <w:sz w:val="14"/>
              </w:rPr>
              <w:t>9.2</w:t>
            </w:r>
          </w:p>
        </w:tc>
        <w:tc>
          <w:tcPr>
            <w:tcW w:w="4021" w:type="dxa"/>
          </w:tcPr>
          <w:p w14:paraId="10B06A78" w14:textId="77777777" w:rsidR="005D4828" w:rsidRDefault="00000000">
            <w:pPr>
              <w:pStyle w:val="TableParagraph"/>
              <w:spacing w:before="18" w:line="160" w:lineRule="atLeast"/>
              <w:ind w:left="69" w:right="166"/>
              <w:rPr>
                <w:sz w:val="14"/>
              </w:rPr>
            </w:pPr>
            <w:r>
              <w:rPr>
                <w:sz w:val="14"/>
              </w:rPr>
              <w:t>MEMBRANA</w:t>
            </w:r>
            <w:r>
              <w:rPr>
                <w:spacing w:val="-9"/>
                <w:sz w:val="14"/>
              </w:rPr>
              <w:t xml:space="preserve"> </w:t>
            </w:r>
            <w:r>
              <w:rPr>
                <w:sz w:val="14"/>
              </w:rPr>
              <w:t>IMPERMEABLE</w:t>
            </w:r>
            <w:r>
              <w:rPr>
                <w:spacing w:val="-9"/>
                <w:sz w:val="14"/>
              </w:rPr>
              <w:t xml:space="preserve"> </w:t>
            </w:r>
            <w:r>
              <w:rPr>
                <w:sz w:val="14"/>
              </w:rPr>
              <w:t>PARA</w:t>
            </w:r>
            <w:r>
              <w:rPr>
                <w:spacing w:val="-9"/>
                <w:sz w:val="14"/>
              </w:rPr>
              <w:t xml:space="preserve"> </w:t>
            </w:r>
            <w:r>
              <w:rPr>
                <w:sz w:val="14"/>
              </w:rPr>
              <w:t>CUBIERTA,</w:t>
            </w:r>
            <w:r>
              <w:rPr>
                <w:spacing w:val="-10"/>
                <w:sz w:val="14"/>
              </w:rPr>
              <w:t xml:space="preserve"> </w:t>
            </w:r>
            <w:r>
              <w:rPr>
                <w:sz w:val="14"/>
              </w:rPr>
              <w:t>DOS</w:t>
            </w:r>
            <w:r>
              <w:rPr>
                <w:spacing w:val="40"/>
                <w:sz w:val="14"/>
              </w:rPr>
              <w:t xml:space="preserve"> </w:t>
            </w:r>
            <w:r>
              <w:rPr>
                <w:spacing w:val="-2"/>
                <w:sz w:val="14"/>
              </w:rPr>
              <w:t>CAPAS</w:t>
            </w:r>
          </w:p>
        </w:tc>
        <w:tc>
          <w:tcPr>
            <w:tcW w:w="759" w:type="dxa"/>
          </w:tcPr>
          <w:p w14:paraId="5AF1441A" w14:textId="77777777" w:rsidR="005D4828" w:rsidRDefault="00000000">
            <w:pPr>
              <w:pStyle w:val="TableParagraph"/>
              <w:spacing w:before="101"/>
              <w:ind w:left="8" w:right="6"/>
              <w:jc w:val="center"/>
              <w:rPr>
                <w:sz w:val="14"/>
              </w:rPr>
            </w:pPr>
            <w:r>
              <w:rPr>
                <w:spacing w:val="-5"/>
                <w:sz w:val="14"/>
              </w:rPr>
              <w:t>M2</w:t>
            </w:r>
          </w:p>
        </w:tc>
        <w:tc>
          <w:tcPr>
            <w:tcW w:w="1001" w:type="dxa"/>
          </w:tcPr>
          <w:p w14:paraId="74CE705C" w14:textId="77777777" w:rsidR="005D4828" w:rsidRDefault="00000000">
            <w:pPr>
              <w:pStyle w:val="TableParagraph"/>
              <w:spacing w:before="101"/>
              <w:ind w:right="63"/>
              <w:jc w:val="right"/>
              <w:rPr>
                <w:sz w:val="14"/>
              </w:rPr>
            </w:pPr>
            <w:r>
              <w:rPr>
                <w:spacing w:val="-2"/>
                <w:sz w:val="14"/>
              </w:rPr>
              <w:t>347,81</w:t>
            </w:r>
          </w:p>
        </w:tc>
        <w:tc>
          <w:tcPr>
            <w:tcW w:w="1361" w:type="dxa"/>
          </w:tcPr>
          <w:p w14:paraId="2EB96E3D"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80.267,00</w:t>
            </w:r>
          </w:p>
        </w:tc>
        <w:tc>
          <w:tcPr>
            <w:tcW w:w="1599" w:type="dxa"/>
          </w:tcPr>
          <w:p w14:paraId="1AC6D488"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27.917.665,27</w:t>
            </w:r>
          </w:p>
        </w:tc>
      </w:tr>
      <w:tr w:rsidR="005D4828" w14:paraId="01ED858B" w14:textId="77777777">
        <w:trPr>
          <w:trHeight w:val="359"/>
        </w:trPr>
        <w:tc>
          <w:tcPr>
            <w:tcW w:w="581" w:type="dxa"/>
          </w:tcPr>
          <w:p w14:paraId="5EA866CB" w14:textId="77777777" w:rsidR="005D4828" w:rsidRDefault="00000000">
            <w:pPr>
              <w:pStyle w:val="TableParagraph"/>
              <w:spacing w:before="101"/>
              <w:ind w:left="10" w:right="5"/>
              <w:jc w:val="center"/>
              <w:rPr>
                <w:sz w:val="14"/>
              </w:rPr>
            </w:pPr>
            <w:r>
              <w:rPr>
                <w:spacing w:val="-5"/>
                <w:sz w:val="14"/>
              </w:rPr>
              <w:t>9.3</w:t>
            </w:r>
          </w:p>
        </w:tc>
        <w:tc>
          <w:tcPr>
            <w:tcW w:w="4021" w:type="dxa"/>
          </w:tcPr>
          <w:p w14:paraId="7D7C6A6F" w14:textId="77777777" w:rsidR="005D4828" w:rsidRDefault="00000000">
            <w:pPr>
              <w:pStyle w:val="TableParagraph"/>
              <w:spacing w:before="18" w:line="160" w:lineRule="atLeast"/>
              <w:ind w:left="69"/>
              <w:rPr>
                <w:sz w:val="14"/>
              </w:rPr>
            </w:pPr>
            <w:r>
              <w:rPr>
                <w:sz w:val="14"/>
              </w:rPr>
              <w:t>CUBIERTA</w:t>
            </w:r>
            <w:r>
              <w:rPr>
                <w:spacing w:val="-5"/>
                <w:sz w:val="14"/>
              </w:rPr>
              <w:t xml:space="preserve"> </w:t>
            </w:r>
            <w:r>
              <w:rPr>
                <w:sz w:val="14"/>
              </w:rPr>
              <w:t>EN</w:t>
            </w:r>
            <w:r>
              <w:rPr>
                <w:spacing w:val="-6"/>
                <w:sz w:val="14"/>
              </w:rPr>
              <w:t xml:space="preserve"> </w:t>
            </w:r>
            <w:r>
              <w:rPr>
                <w:sz w:val="14"/>
              </w:rPr>
              <w:t>TEJA</w:t>
            </w:r>
            <w:r>
              <w:rPr>
                <w:spacing w:val="-3"/>
                <w:sz w:val="14"/>
              </w:rPr>
              <w:t xml:space="preserve"> </w:t>
            </w:r>
            <w:r>
              <w:rPr>
                <w:sz w:val="14"/>
              </w:rPr>
              <w:t>ONDULADA</w:t>
            </w:r>
            <w:r>
              <w:rPr>
                <w:spacing w:val="-5"/>
                <w:sz w:val="14"/>
              </w:rPr>
              <w:t xml:space="preserve"> </w:t>
            </w:r>
            <w:r>
              <w:rPr>
                <w:sz w:val="14"/>
              </w:rPr>
              <w:t>SUPER</w:t>
            </w:r>
            <w:r>
              <w:rPr>
                <w:spacing w:val="-6"/>
                <w:sz w:val="14"/>
              </w:rPr>
              <w:t xml:space="preserve"> </w:t>
            </w:r>
            <w:r>
              <w:rPr>
                <w:sz w:val="14"/>
              </w:rPr>
              <w:t>ONDA</w:t>
            </w:r>
            <w:r>
              <w:rPr>
                <w:spacing w:val="-5"/>
                <w:sz w:val="14"/>
              </w:rPr>
              <w:t xml:space="preserve"> </w:t>
            </w:r>
            <w:r>
              <w:rPr>
                <w:sz w:val="14"/>
              </w:rPr>
              <w:t>PERFIL</w:t>
            </w:r>
            <w:r>
              <w:rPr>
                <w:spacing w:val="-5"/>
                <w:sz w:val="14"/>
              </w:rPr>
              <w:t xml:space="preserve"> </w:t>
            </w:r>
            <w:r>
              <w:rPr>
                <w:sz w:val="14"/>
              </w:rPr>
              <w:t>10</w:t>
            </w:r>
            <w:r>
              <w:rPr>
                <w:spacing w:val="40"/>
                <w:sz w:val="14"/>
              </w:rPr>
              <w:t xml:space="preserve"> </w:t>
            </w:r>
            <w:r>
              <w:rPr>
                <w:sz w:val="14"/>
              </w:rPr>
              <w:t>DE</w:t>
            </w:r>
            <w:r>
              <w:rPr>
                <w:spacing w:val="-3"/>
                <w:sz w:val="14"/>
              </w:rPr>
              <w:t xml:space="preserve"> </w:t>
            </w:r>
            <w:r>
              <w:rPr>
                <w:sz w:val="14"/>
              </w:rPr>
              <w:t>FIBROCEMENTO</w:t>
            </w:r>
            <w:r>
              <w:rPr>
                <w:spacing w:val="-3"/>
                <w:sz w:val="14"/>
              </w:rPr>
              <w:t xml:space="preserve"> </w:t>
            </w:r>
            <w:r>
              <w:rPr>
                <w:sz w:val="14"/>
              </w:rPr>
              <w:t>SOBRE</w:t>
            </w:r>
            <w:r>
              <w:rPr>
                <w:spacing w:val="-3"/>
                <w:sz w:val="14"/>
              </w:rPr>
              <w:t xml:space="preserve"> </w:t>
            </w:r>
            <w:r>
              <w:rPr>
                <w:sz w:val="14"/>
              </w:rPr>
              <w:t>LAMINAS</w:t>
            </w:r>
            <w:r>
              <w:rPr>
                <w:spacing w:val="-2"/>
                <w:sz w:val="14"/>
              </w:rPr>
              <w:t xml:space="preserve"> </w:t>
            </w:r>
            <w:r>
              <w:rPr>
                <w:sz w:val="14"/>
              </w:rPr>
              <w:t>DE</w:t>
            </w:r>
            <w:r>
              <w:rPr>
                <w:spacing w:val="-2"/>
                <w:sz w:val="14"/>
              </w:rPr>
              <w:t xml:space="preserve"> SUPERBOARD</w:t>
            </w:r>
          </w:p>
        </w:tc>
        <w:tc>
          <w:tcPr>
            <w:tcW w:w="759" w:type="dxa"/>
          </w:tcPr>
          <w:p w14:paraId="290C2BB9" w14:textId="77777777" w:rsidR="005D4828" w:rsidRDefault="00000000">
            <w:pPr>
              <w:pStyle w:val="TableParagraph"/>
              <w:spacing w:before="101"/>
              <w:ind w:left="8" w:right="6"/>
              <w:jc w:val="center"/>
              <w:rPr>
                <w:sz w:val="14"/>
              </w:rPr>
            </w:pPr>
            <w:r>
              <w:rPr>
                <w:spacing w:val="-5"/>
                <w:sz w:val="14"/>
              </w:rPr>
              <w:t>M2</w:t>
            </w:r>
          </w:p>
        </w:tc>
        <w:tc>
          <w:tcPr>
            <w:tcW w:w="1001" w:type="dxa"/>
          </w:tcPr>
          <w:p w14:paraId="52F61460" w14:textId="77777777" w:rsidR="005D4828" w:rsidRDefault="00000000">
            <w:pPr>
              <w:pStyle w:val="TableParagraph"/>
              <w:spacing w:before="101"/>
              <w:ind w:right="63"/>
              <w:jc w:val="right"/>
              <w:rPr>
                <w:sz w:val="14"/>
              </w:rPr>
            </w:pPr>
            <w:r>
              <w:rPr>
                <w:spacing w:val="-2"/>
                <w:sz w:val="14"/>
              </w:rPr>
              <w:t>347,81</w:t>
            </w:r>
          </w:p>
        </w:tc>
        <w:tc>
          <w:tcPr>
            <w:tcW w:w="1361" w:type="dxa"/>
          </w:tcPr>
          <w:p w14:paraId="45787B3F"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116.851,00</w:t>
            </w:r>
          </w:p>
        </w:tc>
        <w:tc>
          <w:tcPr>
            <w:tcW w:w="1599" w:type="dxa"/>
          </w:tcPr>
          <w:p w14:paraId="3A1CE798"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40.641.946,31</w:t>
            </w:r>
          </w:p>
        </w:tc>
      </w:tr>
      <w:tr w:rsidR="005D4828" w14:paraId="1DFD175F" w14:textId="77777777">
        <w:trPr>
          <w:trHeight w:val="179"/>
        </w:trPr>
        <w:tc>
          <w:tcPr>
            <w:tcW w:w="581" w:type="dxa"/>
          </w:tcPr>
          <w:p w14:paraId="1028D860" w14:textId="77777777" w:rsidR="005D4828" w:rsidRDefault="00000000">
            <w:pPr>
              <w:pStyle w:val="TableParagraph"/>
              <w:spacing w:before="10" w:line="150" w:lineRule="exact"/>
              <w:ind w:left="10" w:right="5"/>
              <w:jc w:val="center"/>
              <w:rPr>
                <w:sz w:val="14"/>
              </w:rPr>
            </w:pPr>
            <w:r>
              <w:rPr>
                <w:spacing w:val="-5"/>
                <w:sz w:val="14"/>
              </w:rPr>
              <w:t>9.4</w:t>
            </w:r>
          </w:p>
        </w:tc>
        <w:tc>
          <w:tcPr>
            <w:tcW w:w="4021" w:type="dxa"/>
          </w:tcPr>
          <w:p w14:paraId="0A019B2B" w14:textId="77777777" w:rsidR="005D4828" w:rsidRDefault="00000000">
            <w:pPr>
              <w:pStyle w:val="TableParagraph"/>
              <w:spacing w:before="10" w:line="150" w:lineRule="exact"/>
              <w:ind w:left="69"/>
              <w:rPr>
                <w:sz w:val="14"/>
              </w:rPr>
            </w:pPr>
            <w:r>
              <w:rPr>
                <w:sz w:val="14"/>
              </w:rPr>
              <w:t>LAVADO</w:t>
            </w:r>
            <w:r>
              <w:rPr>
                <w:spacing w:val="-3"/>
                <w:sz w:val="14"/>
              </w:rPr>
              <w:t xml:space="preserve"> </w:t>
            </w:r>
            <w:r>
              <w:rPr>
                <w:sz w:val="14"/>
              </w:rPr>
              <w:t>DE</w:t>
            </w:r>
            <w:r>
              <w:rPr>
                <w:spacing w:val="-1"/>
                <w:sz w:val="14"/>
              </w:rPr>
              <w:t xml:space="preserve"> </w:t>
            </w:r>
            <w:r>
              <w:rPr>
                <w:sz w:val="14"/>
              </w:rPr>
              <w:t>TEJA</w:t>
            </w:r>
            <w:r>
              <w:rPr>
                <w:spacing w:val="-1"/>
                <w:sz w:val="14"/>
              </w:rPr>
              <w:t xml:space="preserve"> </w:t>
            </w:r>
            <w:r>
              <w:rPr>
                <w:sz w:val="14"/>
              </w:rPr>
              <w:t>DE</w:t>
            </w:r>
            <w:r>
              <w:rPr>
                <w:spacing w:val="-1"/>
                <w:sz w:val="14"/>
              </w:rPr>
              <w:t xml:space="preserve"> </w:t>
            </w:r>
            <w:r>
              <w:rPr>
                <w:sz w:val="14"/>
              </w:rPr>
              <w:t>BARRO</w:t>
            </w:r>
            <w:r>
              <w:rPr>
                <w:spacing w:val="-3"/>
                <w:sz w:val="14"/>
              </w:rPr>
              <w:t xml:space="preserve"> </w:t>
            </w:r>
            <w:r>
              <w:rPr>
                <w:spacing w:val="-2"/>
                <w:sz w:val="14"/>
              </w:rPr>
              <w:t>DESMOTADA</w:t>
            </w:r>
          </w:p>
        </w:tc>
        <w:tc>
          <w:tcPr>
            <w:tcW w:w="759" w:type="dxa"/>
          </w:tcPr>
          <w:p w14:paraId="7AAA8541"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7AC6F723" w14:textId="77777777" w:rsidR="005D4828" w:rsidRDefault="00000000">
            <w:pPr>
              <w:pStyle w:val="TableParagraph"/>
              <w:spacing w:before="10" w:line="150" w:lineRule="exact"/>
              <w:ind w:right="63"/>
              <w:jc w:val="right"/>
              <w:rPr>
                <w:sz w:val="14"/>
              </w:rPr>
            </w:pPr>
            <w:r>
              <w:rPr>
                <w:spacing w:val="-2"/>
                <w:sz w:val="14"/>
              </w:rPr>
              <w:t>347,81</w:t>
            </w:r>
          </w:p>
        </w:tc>
        <w:tc>
          <w:tcPr>
            <w:tcW w:w="1361" w:type="dxa"/>
          </w:tcPr>
          <w:p w14:paraId="3E03E28A"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29.134,00</w:t>
            </w:r>
          </w:p>
        </w:tc>
        <w:tc>
          <w:tcPr>
            <w:tcW w:w="1599" w:type="dxa"/>
          </w:tcPr>
          <w:p w14:paraId="3616A678"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10.133.096,54</w:t>
            </w:r>
          </w:p>
        </w:tc>
      </w:tr>
      <w:tr w:rsidR="005D4828" w14:paraId="374795E4" w14:textId="77777777">
        <w:trPr>
          <w:trHeight w:val="362"/>
        </w:trPr>
        <w:tc>
          <w:tcPr>
            <w:tcW w:w="581" w:type="dxa"/>
          </w:tcPr>
          <w:p w14:paraId="11765FD2" w14:textId="77777777" w:rsidR="005D4828" w:rsidRDefault="00000000">
            <w:pPr>
              <w:pStyle w:val="TableParagraph"/>
              <w:spacing w:before="101"/>
              <w:ind w:left="10" w:right="5"/>
              <w:jc w:val="center"/>
              <w:rPr>
                <w:sz w:val="14"/>
              </w:rPr>
            </w:pPr>
            <w:r>
              <w:rPr>
                <w:spacing w:val="-5"/>
                <w:sz w:val="14"/>
              </w:rPr>
              <w:t>9.5</w:t>
            </w:r>
          </w:p>
        </w:tc>
        <w:tc>
          <w:tcPr>
            <w:tcW w:w="4021" w:type="dxa"/>
          </w:tcPr>
          <w:p w14:paraId="0546B9A2" w14:textId="77777777" w:rsidR="005D4828" w:rsidRDefault="00000000">
            <w:pPr>
              <w:pStyle w:val="TableParagraph"/>
              <w:spacing w:before="20" w:line="160" w:lineRule="atLeast"/>
              <w:ind w:left="69" w:right="166"/>
              <w:rPr>
                <w:sz w:val="14"/>
              </w:rPr>
            </w:pPr>
            <w:r>
              <w:rPr>
                <w:sz w:val="14"/>
              </w:rPr>
              <w:t>CUBIERTA</w:t>
            </w:r>
            <w:r>
              <w:rPr>
                <w:spacing w:val="-5"/>
                <w:sz w:val="14"/>
              </w:rPr>
              <w:t xml:space="preserve"> </w:t>
            </w:r>
            <w:r>
              <w:rPr>
                <w:sz w:val="14"/>
              </w:rPr>
              <w:t>EN</w:t>
            </w:r>
            <w:r>
              <w:rPr>
                <w:spacing w:val="-6"/>
                <w:sz w:val="14"/>
              </w:rPr>
              <w:t xml:space="preserve"> </w:t>
            </w:r>
            <w:r>
              <w:rPr>
                <w:sz w:val="14"/>
              </w:rPr>
              <w:t>TEJA</w:t>
            </w:r>
            <w:r>
              <w:rPr>
                <w:spacing w:val="-5"/>
                <w:sz w:val="14"/>
              </w:rPr>
              <w:t xml:space="preserve"> </w:t>
            </w:r>
            <w:r>
              <w:rPr>
                <w:sz w:val="14"/>
              </w:rPr>
              <w:t>DE</w:t>
            </w:r>
            <w:r>
              <w:rPr>
                <w:spacing w:val="-4"/>
                <w:sz w:val="14"/>
              </w:rPr>
              <w:t xml:space="preserve"> </w:t>
            </w:r>
            <w:r>
              <w:rPr>
                <w:sz w:val="14"/>
              </w:rPr>
              <w:t>BARRO</w:t>
            </w:r>
            <w:r>
              <w:rPr>
                <w:spacing w:val="-7"/>
                <w:sz w:val="14"/>
              </w:rPr>
              <w:t xml:space="preserve"> </w:t>
            </w:r>
            <w:r>
              <w:rPr>
                <w:sz w:val="14"/>
              </w:rPr>
              <w:t>SOBRE</w:t>
            </w:r>
            <w:r>
              <w:rPr>
                <w:spacing w:val="-5"/>
                <w:sz w:val="14"/>
              </w:rPr>
              <w:t xml:space="preserve"> </w:t>
            </w:r>
            <w:r>
              <w:rPr>
                <w:sz w:val="14"/>
              </w:rPr>
              <w:t>TEJA</w:t>
            </w:r>
            <w:r>
              <w:rPr>
                <w:spacing w:val="40"/>
                <w:sz w:val="14"/>
              </w:rPr>
              <w:t xml:space="preserve"> </w:t>
            </w:r>
            <w:r>
              <w:rPr>
                <w:sz w:val="14"/>
              </w:rPr>
              <w:t>SUPERONDA - REPOSICIÓN DEL 40%</w:t>
            </w:r>
          </w:p>
        </w:tc>
        <w:tc>
          <w:tcPr>
            <w:tcW w:w="759" w:type="dxa"/>
          </w:tcPr>
          <w:p w14:paraId="054C3420" w14:textId="77777777" w:rsidR="005D4828" w:rsidRDefault="00000000">
            <w:pPr>
              <w:pStyle w:val="TableParagraph"/>
              <w:spacing w:before="101"/>
              <w:ind w:left="8" w:right="6"/>
              <w:jc w:val="center"/>
              <w:rPr>
                <w:sz w:val="14"/>
              </w:rPr>
            </w:pPr>
            <w:r>
              <w:rPr>
                <w:spacing w:val="-5"/>
                <w:sz w:val="14"/>
              </w:rPr>
              <w:t>M2</w:t>
            </w:r>
          </w:p>
        </w:tc>
        <w:tc>
          <w:tcPr>
            <w:tcW w:w="1001" w:type="dxa"/>
          </w:tcPr>
          <w:p w14:paraId="577872E9" w14:textId="77777777" w:rsidR="005D4828" w:rsidRDefault="00000000">
            <w:pPr>
              <w:pStyle w:val="TableParagraph"/>
              <w:spacing w:before="101"/>
              <w:ind w:right="63"/>
              <w:jc w:val="right"/>
              <w:rPr>
                <w:sz w:val="14"/>
              </w:rPr>
            </w:pPr>
            <w:r>
              <w:rPr>
                <w:spacing w:val="-2"/>
                <w:sz w:val="14"/>
              </w:rPr>
              <w:t>357,01</w:t>
            </w:r>
          </w:p>
        </w:tc>
        <w:tc>
          <w:tcPr>
            <w:tcW w:w="1361" w:type="dxa"/>
          </w:tcPr>
          <w:p w14:paraId="42DD32D4"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117.503,00</w:t>
            </w:r>
          </w:p>
        </w:tc>
        <w:tc>
          <w:tcPr>
            <w:tcW w:w="1599" w:type="dxa"/>
          </w:tcPr>
          <w:p w14:paraId="3AF3D538"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41.949.746,03</w:t>
            </w:r>
          </w:p>
        </w:tc>
      </w:tr>
      <w:tr w:rsidR="005D4828" w14:paraId="3FD7FACC" w14:textId="77777777">
        <w:trPr>
          <w:trHeight w:val="179"/>
        </w:trPr>
        <w:tc>
          <w:tcPr>
            <w:tcW w:w="581" w:type="dxa"/>
          </w:tcPr>
          <w:p w14:paraId="504E2FC8" w14:textId="77777777" w:rsidR="005D4828" w:rsidRDefault="00000000">
            <w:pPr>
              <w:pStyle w:val="TableParagraph"/>
              <w:spacing w:before="10" w:line="150" w:lineRule="exact"/>
              <w:ind w:left="10" w:right="5"/>
              <w:jc w:val="center"/>
              <w:rPr>
                <w:sz w:val="14"/>
              </w:rPr>
            </w:pPr>
            <w:r>
              <w:rPr>
                <w:spacing w:val="-5"/>
                <w:sz w:val="14"/>
              </w:rPr>
              <w:t>9.6</w:t>
            </w:r>
          </w:p>
        </w:tc>
        <w:tc>
          <w:tcPr>
            <w:tcW w:w="4021" w:type="dxa"/>
          </w:tcPr>
          <w:p w14:paraId="628BF155" w14:textId="77777777" w:rsidR="005D4828" w:rsidRDefault="00000000">
            <w:pPr>
              <w:pStyle w:val="TableParagraph"/>
              <w:spacing w:before="10" w:line="150" w:lineRule="exact"/>
              <w:ind w:left="69"/>
              <w:rPr>
                <w:sz w:val="14"/>
              </w:rPr>
            </w:pPr>
            <w:r>
              <w:rPr>
                <w:sz w:val="14"/>
              </w:rPr>
              <w:t>CABALLETE</w:t>
            </w:r>
            <w:r>
              <w:rPr>
                <w:spacing w:val="-3"/>
                <w:sz w:val="14"/>
              </w:rPr>
              <w:t xml:space="preserve"> </w:t>
            </w:r>
            <w:r>
              <w:rPr>
                <w:sz w:val="14"/>
              </w:rPr>
              <w:t>TEJA</w:t>
            </w:r>
            <w:r>
              <w:rPr>
                <w:spacing w:val="-3"/>
                <w:sz w:val="14"/>
              </w:rPr>
              <w:t xml:space="preserve"> </w:t>
            </w:r>
            <w:r>
              <w:rPr>
                <w:sz w:val="14"/>
              </w:rPr>
              <w:t>DE</w:t>
            </w:r>
            <w:r>
              <w:rPr>
                <w:spacing w:val="-3"/>
                <w:sz w:val="14"/>
              </w:rPr>
              <w:t xml:space="preserve"> </w:t>
            </w:r>
            <w:r>
              <w:rPr>
                <w:spacing w:val="-2"/>
                <w:sz w:val="14"/>
              </w:rPr>
              <w:t>BARRO</w:t>
            </w:r>
          </w:p>
        </w:tc>
        <w:tc>
          <w:tcPr>
            <w:tcW w:w="759" w:type="dxa"/>
          </w:tcPr>
          <w:p w14:paraId="2DB63660"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4250DB50" w14:textId="77777777" w:rsidR="005D4828" w:rsidRDefault="00000000">
            <w:pPr>
              <w:pStyle w:val="TableParagraph"/>
              <w:spacing w:before="10" w:line="150" w:lineRule="exact"/>
              <w:ind w:right="63"/>
              <w:jc w:val="right"/>
              <w:rPr>
                <w:sz w:val="14"/>
              </w:rPr>
            </w:pPr>
            <w:r>
              <w:rPr>
                <w:spacing w:val="-2"/>
                <w:sz w:val="14"/>
              </w:rPr>
              <w:t>38,66</w:t>
            </w:r>
          </w:p>
        </w:tc>
        <w:tc>
          <w:tcPr>
            <w:tcW w:w="1361" w:type="dxa"/>
          </w:tcPr>
          <w:p w14:paraId="32FA6F1E"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77.689,00</w:t>
            </w:r>
          </w:p>
        </w:tc>
        <w:tc>
          <w:tcPr>
            <w:tcW w:w="1599" w:type="dxa"/>
          </w:tcPr>
          <w:p w14:paraId="4C85B0AF"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3.003.456,74</w:t>
            </w:r>
          </w:p>
        </w:tc>
      </w:tr>
      <w:tr w:rsidR="005D4828" w14:paraId="36AB7CF2" w14:textId="77777777">
        <w:trPr>
          <w:trHeight w:val="359"/>
        </w:trPr>
        <w:tc>
          <w:tcPr>
            <w:tcW w:w="581" w:type="dxa"/>
          </w:tcPr>
          <w:p w14:paraId="5BBD3A0D" w14:textId="77777777" w:rsidR="005D4828" w:rsidRDefault="00000000">
            <w:pPr>
              <w:pStyle w:val="TableParagraph"/>
              <w:spacing w:before="98"/>
              <w:ind w:left="10" w:right="5"/>
              <w:jc w:val="center"/>
              <w:rPr>
                <w:sz w:val="14"/>
              </w:rPr>
            </w:pPr>
            <w:r>
              <w:rPr>
                <w:spacing w:val="-5"/>
                <w:sz w:val="14"/>
              </w:rPr>
              <w:t>9.7</w:t>
            </w:r>
          </w:p>
        </w:tc>
        <w:tc>
          <w:tcPr>
            <w:tcW w:w="4021" w:type="dxa"/>
          </w:tcPr>
          <w:p w14:paraId="0568EBAE" w14:textId="77777777" w:rsidR="005D4828" w:rsidRDefault="00000000">
            <w:pPr>
              <w:pStyle w:val="TableParagraph"/>
              <w:spacing w:before="18" w:line="160" w:lineRule="atLeast"/>
              <w:ind w:left="69"/>
              <w:rPr>
                <w:sz w:val="14"/>
              </w:rPr>
            </w:pPr>
            <w:r>
              <w:rPr>
                <w:sz w:val="14"/>
              </w:rPr>
              <w:t>CANAL</w:t>
            </w:r>
            <w:r>
              <w:rPr>
                <w:spacing w:val="-7"/>
                <w:sz w:val="14"/>
              </w:rPr>
              <w:t xml:space="preserve"> </w:t>
            </w:r>
            <w:r>
              <w:rPr>
                <w:sz w:val="14"/>
              </w:rPr>
              <w:t>EN</w:t>
            </w:r>
            <w:r>
              <w:rPr>
                <w:spacing w:val="-6"/>
                <w:sz w:val="14"/>
              </w:rPr>
              <w:t xml:space="preserve"> </w:t>
            </w:r>
            <w:r>
              <w:rPr>
                <w:sz w:val="14"/>
              </w:rPr>
              <w:t>LÁMINA</w:t>
            </w:r>
            <w:r>
              <w:rPr>
                <w:spacing w:val="-3"/>
                <w:sz w:val="14"/>
              </w:rPr>
              <w:t xml:space="preserve"> </w:t>
            </w:r>
            <w:r>
              <w:rPr>
                <w:sz w:val="14"/>
              </w:rPr>
              <w:t>GALVANIZADA</w:t>
            </w:r>
            <w:r>
              <w:rPr>
                <w:spacing w:val="-5"/>
                <w:sz w:val="14"/>
              </w:rPr>
              <w:t xml:space="preserve"> </w:t>
            </w:r>
            <w:r>
              <w:rPr>
                <w:sz w:val="14"/>
              </w:rPr>
              <w:t>CAL</w:t>
            </w:r>
            <w:r>
              <w:rPr>
                <w:spacing w:val="-7"/>
                <w:sz w:val="14"/>
              </w:rPr>
              <w:t xml:space="preserve"> </w:t>
            </w:r>
            <w:r>
              <w:rPr>
                <w:sz w:val="14"/>
              </w:rPr>
              <w:t>22,</w:t>
            </w:r>
            <w:r>
              <w:rPr>
                <w:spacing w:val="-7"/>
                <w:sz w:val="14"/>
              </w:rPr>
              <w:t xml:space="preserve"> </w:t>
            </w:r>
            <w:r>
              <w:rPr>
                <w:sz w:val="14"/>
              </w:rPr>
              <w:t>DS=90</w:t>
            </w:r>
            <w:r>
              <w:rPr>
                <w:spacing w:val="40"/>
                <w:sz w:val="14"/>
              </w:rPr>
              <w:t xml:space="preserve"> </w:t>
            </w:r>
            <w:r>
              <w:rPr>
                <w:spacing w:val="-2"/>
                <w:sz w:val="14"/>
              </w:rPr>
              <w:t>(LIMAHOYA)</w:t>
            </w:r>
          </w:p>
        </w:tc>
        <w:tc>
          <w:tcPr>
            <w:tcW w:w="759" w:type="dxa"/>
          </w:tcPr>
          <w:p w14:paraId="2526155B" w14:textId="77777777" w:rsidR="005D4828" w:rsidRDefault="00000000">
            <w:pPr>
              <w:pStyle w:val="TableParagraph"/>
              <w:spacing w:before="98"/>
              <w:ind w:left="8" w:right="6"/>
              <w:jc w:val="center"/>
              <w:rPr>
                <w:sz w:val="14"/>
              </w:rPr>
            </w:pPr>
            <w:r>
              <w:rPr>
                <w:spacing w:val="-5"/>
                <w:sz w:val="14"/>
              </w:rPr>
              <w:t>ML</w:t>
            </w:r>
          </w:p>
        </w:tc>
        <w:tc>
          <w:tcPr>
            <w:tcW w:w="1001" w:type="dxa"/>
          </w:tcPr>
          <w:p w14:paraId="410DFECD" w14:textId="77777777" w:rsidR="005D4828" w:rsidRDefault="00000000">
            <w:pPr>
              <w:pStyle w:val="TableParagraph"/>
              <w:spacing w:before="98"/>
              <w:ind w:right="63"/>
              <w:jc w:val="right"/>
              <w:rPr>
                <w:sz w:val="14"/>
              </w:rPr>
            </w:pPr>
            <w:r>
              <w:rPr>
                <w:spacing w:val="-4"/>
                <w:sz w:val="14"/>
              </w:rPr>
              <w:t>5,15</w:t>
            </w:r>
          </w:p>
        </w:tc>
        <w:tc>
          <w:tcPr>
            <w:tcW w:w="1361" w:type="dxa"/>
          </w:tcPr>
          <w:p w14:paraId="50F4E7E5"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143.271,00</w:t>
            </w:r>
          </w:p>
        </w:tc>
        <w:tc>
          <w:tcPr>
            <w:tcW w:w="1599" w:type="dxa"/>
          </w:tcPr>
          <w:p w14:paraId="5E712BD5"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737.845,65</w:t>
            </w:r>
          </w:p>
        </w:tc>
      </w:tr>
      <w:tr w:rsidR="005D4828" w14:paraId="16C26DFF" w14:textId="77777777">
        <w:trPr>
          <w:trHeight w:val="179"/>
        </w:trPr>
        <w:tc>
          <w:tcPr>
            <w:tcW w:w="581" w:type="dxa"/>
          </w:tcPr>
          <w:p w14:paraId="6BE51F56" w14:textId="77777777" w:rsidR="005D4828" w:rsidRDefault="00000000">
            <w:pPr>
              <w:pStyle w:val="TableParagraph"/>
              <w:spacing w:before="10" w:line="150" w:lineRule="exact"/>
              <w:ind w:left="10" w:right="5"/>
              <w:jc w:val="center"/>
              <w:rPr>
                <w:sz w:val="14"/>
              </w:rPr>
            </w:pPr>
            <w:r>
              <w:rPr>
                <w:spacing w:val="-5"/>
                <w:sz w:val="14"/>
              </w:rPr>
              <w:t>9.8</w:t>
            </w:r>
          </w:p>
        </w:tc>
        <w:tc>
          <w:tcPr>
            <w:tcW w:w="4021" w:type="dxa"/>
          </w:tcPr>
          <w:p w14:paraId="4FF014C3" w14:textId="77777777" w:rsidR="005D4828" w:rsidRDefault="00000000">
            <w:pPr>
              <w:pStyle w:val="TableParagraph"/>
              <w:spacing w:before="10" w:line="150" w:lineRule="exact"/>
              <w:ind w:left="69"/>
              <w:rPr>
                <w:sz w:val="14"/>
              </w:rPr>
            </w:pPr>
            <w:r>
              <w:rPr>
                <w:sz w:val="14"/>
              </w:rPr>
              <w:t>CIELO</w:t>
            </w:r>
            <w:r>
              <w:rPr>
                <w:spacing w:val="-5"/>
                <w:sz w:val="14"/>
              </w:rPr>
              <w:t xml:space="preserve"> </w:t>
            </w:r>
            <w:r>
              <w:rPr>
                <w:sz w:val="14"/>
              </w:rPr>
              <w:t>RASO</w:t>
            </w:r>
            <w:r>
              <w:rPr>
                <w:spacing w:val="-5"/>
                <w:sz w:val="14"/>
              </w:rPr>
              <w:t xml:space="preserve"> </w:t>
            </w:r>
            <w:r>
              <w:rPr>
                <w:sz w:val="14"/>
              </w:rPr>
              <w:t>PLANO</w:t>
            </w:r>
            <w:r>
              <w:rPr>
                <w:spacing w:val="-4"/>
                <w:sz w:val="14"/>
              </w:rPr>
              <w:t xml:space="preserve"> </w:t>
            </w:r>
            <w:r>
              <w:rPr>
                <w:sz w:val="14"/>
              </w:rPr>
              <w:t>DRYWALL</w:t>
            </w:r>
            <w:r>
              <w:rPr>
                <w:spacing w:val="-5"/>
                <w:sz w:val="14"/>
              </w:rPr>
              <w:t xml:space="preserve"> </w:t>
            </w:r>
            <w:r>
              <w:rPr>
                <w:sz w:val="14"/>
              </w:rPr>
              <w:t>(INCLUYE</w:t>
            </w:r>
            <w:r>
              <w:rPr>
                <w:spacing w:val="-1"/>
                <w:sz w:val="14"/>
              </w:rPr>
              <w:t xml:space="preserve"> </w:t>
            </w:r>
            <w:r>
              <w:rPr>
                <w:spacing w:val="-2"/>
                <w:sz w:val="14"/>
              </w:rPr>
              <w:t>PINTURA)</w:t>
            </w:r>
          </w:p>
        </w:tc>
        <w:tc>
          <w:tcPr>
            <w:tcW w:w="759" w:type="dxa"/>
          </w:tcPr>
          <w:p w14:paraId="485953AE" w14:textId="77777777" w:rsidR="005D4828" w:rsidRDefault="00000000">
            <w:pPr>
              <w:pStyle w:val="TableParagraph"/>
              <w:spacing w:before="10" w:line="150" w:lineRule="exact"/>
              <w:ind w:left="8" w:right="6"/>
              <w:jc w:val="center"/>
              <w:rPr>
                <w:sz w:val="14"/>
              </w:rPr>
            </w:pPr>
            <w:r>
              <w:rPr>
                <w:spacing w:val="-5"/>
                <w:sz w:val="14"/>
              </w:rPr>
              <w:t>M2</w:t>
            </w:r>
          </w:p>
        </w:tc>
        <w:tc>
          <w:tcPr>
            <w:tcW w:w="1001" w:type="dxa"/>
          </w:tcPr>
          <w:p w14:paraId="25EC280F" w14:textId="77777777" w:rsidR="005D4828" w:rsidRDefault="00000000">
            <w:pPr>
              <w:pStyle w:val="TableParagraph"/>
              <w:spacing w:before="10" w:line="150" w:lineRule="exact"/>
              <w:ind w:right="63"/>
              <w:jc w:val="right"/>
              <w:rPr>
                <w:sz w:val="14"/>
              </w:rPr>
            </w:pPr>
            <w:r>
              <w:rPr>
                <w:spacing w:val="-2"/>
                <w:sz w:val="14"/>
              </w:rPr>
              <w:t>37,84</w:t>
            </w:r>
          </w:p>
        </w:tc>
        <w:tc>
          <w:tcPr>
            <w:tcW w:w="1361" w:type="dxa"/>
          </w:tcPr>
          <w:p w14:paraId="6FC985DD"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96.761,00</w:t>
            </w:r>
          </w:p>
        </w:tc>
        <w:tc>
          <w:tcPr>
            <w:tcW w:w="1599" w:type="dxa"/>
          </w:tcPr>
          <w:p w14:paraId="212154E4"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3.661.436,24</w:t>
            </w:r>
          </w:p>
        </w:tc>
      </w:tr>
      <w:tr w:rsidR="005D4828" w14:paraId="16C5AFE3" w14:textId="77777777">
        <w:trPr>
          <w:trHeight w:val="179"/>
        </w:trPr>
        <w:tc>
          <w:tcPr>
            <w:tcW w:w="581" w:type="dxa"/>
            <w:shd w:val="clear" w:color="auto" w:fill="D9D9D9"/>
          </w:tcPr>
          <w:p w14:paraId="3C0287D5"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10</w:t>
            </w:r>
          </w:p>
        </w:tc>
        <w:tc>
          <w:tcPr>
            <w:tcW w:w="4021" w:type="dxa"/>
            <w:shd w:val="clear" w:color="auto" w:fill="D9D9D9"/>
          </w:tcPr>
          <w:p w14:paraId="4821D90F" w14:textId="77777777" w:rsidR="005D4828" w:rsidRDefault="00000000">
            <w:pPr>
              <w:pStyle w:val="TableParagraph"/>
              <w:spacing w:before="5" w:line="154" w:lineRule="exact"/>
              <w:ind w:left="69"/>
              <w:rPr>
                <w:rFonts w:ascii="Arial"/>
                <w:b/>
                <w:sz w:val="14"/>
              </w:rPr>
            </w:pPr>
            <w:r>
              <w:rPr>
                <w:rFonts w:ascii="Arial"/>
                <w:b/>
                <w:sz w:val="14"/>
              </w:rPr>
              <w:t>CARPINTERIA</w:t>
            </w:r>
            <w:r>
              <w:rPr>
                <w:rFonts w:ascii="Arial"/>
                <w:b/>
                <w:spacing w:val="-8"/>
                <w:sz w:val="14"/>
              </w:rPr>
              <w:t xml:space="preserve"> </w:t>
            </w:r>
            <w:r>
              <w:rPr>
                <w:rFonts w:ascii="Arial"/>
                <w:b/>
                <w:sz w:val="14"/>
              </w:rPr>
              <w:t>DE</w:t>
            </w:r>
            <w:r>
              <w:rPr>
                <w:rFonts w:ascii="Arial"/>
                <w:b/>
                <w:spacing w:val="-5"/>
                <w:sz w:val="14"/>
              </w:rPr>
              <w:t xml:space="preserve"> </w:t>
            </w:r>
            <w:r>
              <w:rPr>
                <w:rFonts w:ascii="Arial"/>
                <w:b/>
                <w:spacing w:val="-2"/>
                <w:sz w:val="14"/>
              </w:rPr>
              <w:t>MADERA</w:t>
            </w:r>
          </w:p>
        </w:tc>
        <w:tc>
          <w:tcPr>
            <w:tcW w:w="759" w:type="dxa"/>
            <w:shd w:val="clear" w:color="auto" w:fill="D9D9D9"/>
          </w:tcPr>
          <w:p w14:paraId="5590F6C1" w14:textId="77777777" w:rsidR="005D4828" w:rsidRDefault="005D4828">
            <w:pPr>
              <w:pStyle w:val="TableParagraph"/>
              <w:rPr>
                <w:rFonts w:ascii="Times New Roman"/>
                <w:sz w:val="12"/>
              </w:rPr>
            </w:pPr>
          </w:p>
        </w:tc>
        <w:tc>
          <w:tcPr>
            <w:tcW w:w="1001" w:type="dxa"/>
            <w:shd w:val="clear" w:color="auto" w:fill="D9D9D9"/>
          </w:tcPr>
          <w:p w14:paraId="35572FF1" w14:textId="77777777" w:rsidR="005D4828" w:rsidRDefault="005D4828">
            <w:pPr>
              <w:pStyle w:val="TableParagraph"/>
              <w:rPr>
                <w:rFonts w:ascii="Times New Roman"/>
                <w:sz w:val="12"/>
              </w:rPr>
            </w:pPr>
          </w:p>
        </w:tc>
        <w:tc>
          <w:tcPr>
            <w:tcW w:w="1361" w:type="dxa"/>
            <w:shd w:val="clear" w:color="auto" w:fill="D9D9D9"/>
          </w:tcPr>
          <w:p w14:paraId="6CD7049E" w14:textId="77777777" w:rsidR="005D4828" w:rsidRDefault="005D4828">
            <w:pPr>
              <w:pStyle w:val="TableParagraph"/>
              <w:rPr>
                <w:rFonts w:ascii="Times New Roman"/>
                <w:sz w:val="12"/>
              </w:rPr>
            </w:pPr>
          </w:p>
        </w:tc>
        <w:tc>
          <w:tcPr>
            <w:tcW w:w="1599" w:type="dxa"/>
            <w:shd w:val="clear" w:color="auto" w:fill="D9D9D9"/>
          </w:tcPr>
          <w:p w14:paraId="0FD919F6" w14:textId="77777777" w:rsidR="005D4828" w:rsidRDefault="005D4828">
            <w:pPr>
              <w:pStyle w:val="TableParagraph"/>
              <w:rPr>
                <w:rFonts w:ascii="Times New Roman"/>
                <w:sz w:val="12"/>
              </w:rPr>
            </w:pPr>
          </w:p>
        </w:tc>
      </w:tr>
      <w:tr w:rsidR="005D4828" w14:paraId="30899D3F" w14:textId="77777777">
        <w:trPr>
          <w:trHeight w:val="720"/>
        </w:trPr>
        <w:tc>
          <w:tcPr>
            <w:tcW w:w="581" w:type="dxa"/>
          </w:tcPr>
          <w:p w14:paraId="38F94FD0" w14:textId="77777777" w:rsidR="005D4828" w:rsidRDefault="005D4828">
            <w:pPr>
              <w:pStyle w:val="TableParagraph"/>
              <w:spacing w:before="111"/>
              <w:rPr>
                <w:rFonts w:ascii="Verdana"/>
                <w:sz w:val="14"/>
              </w:rPr>
            </w:pPr>
          </w:p>
          <w:p w14:paraId="4F77A8D1" w14:textId="77777777" w:rsidR="005D4828" w:rsidRDefault="00000000">
            <w:pPr>
              <w:pStyle w:val="TableParagraph"/>
              <w:ind w:left="10" w:right="8"/>
              <w:jc w:val="center"/>
              <w:rPr>
                <w:sz w:val="14"/>
              </w:rPr>
            </w:pPr>
            <w:r>
              <w:rPr>
                <w:spacing w:val="-4"/>
                <w:sz w:val="14"/>
              </w:rPr>
              <w:t>10.1</w:t>
            </w:r>
          </w:p>
        </w:tc>
        <w:tc>
          <w:tcPr>
            <w:tcW w:w="4021" w:type="dxa"/>
          </w:tcPr>
          <w:p w14:paraId="3C9433FD" w14:textId="77777777" w:rsidR="005D4828" w:rsidRDefault="00000000">
            <w:pPr>
              <w:pStyle w:val="TableParagraph"/>
              <w:spacing w:before="38"/>
              <w:ind w:left="69"/>
              <w:rPr>
                <w:sz w:val="14"/>
              </w:rPr>
            </w:pPr>
            <w:r>
              <w:rPr>
                <w:sz w:val="14"/>
              </w:rPr>
              <w:t>MANTENIMIENTO</w:t>
            </w:r>
            <w:r>
              <w:rPr>
                <w:spacing w:val="-5"/>
                <w:sz w:val="14"/>
              </w:rPr>
              <w:t xml:space="preserve"> </w:t>
            </w:r>
            <w:r>
              <w:rPr>
                <w:sz w:val="14"/>
              </w:rPr>
              <w:t>DE</w:t>
            </w:r>
            <w:r>
              <w:rPr>
                <w:spacing w:val="-4"/>
                <w:sz w:val="14"/>
              </w:rPr>
              <w:t xml:space="preserve"> </w:t>
            </w:r>
            <w:r>
              <w:rPr>
                <w:sz w:val="14"/>
              </w:rPr>
              <w:t>DINTELES,</w:t>
            </w:r>
            <w:r>
              <w:rPr>
                <w:spacing w:val="-4"/>
                <w:sz w:val="14"/>
              </w:rPr>
              <w:t xml:space="preserve"> </w:t>
            </w:r>
            <w:r>
              <w:rPr>
                <w:sz w:val="14"/>
              </w:rPr>
              <w:t>PIE</w:t>
            </w:r>
            <w:r>
              <w:rPr>
                <w:spacing w:val="-4"/>
                <w:sz w:val="14"/>
              </w:rPr>
              <w:t xml:space="preserve"> </w:t>
            </w:r>
            <w:r>
              <w:rPr>
                <w:sz w:val="14"/>
              </w:rPr>
              <w:t>DERECHOS</w:t>
            </w:r>
            <w:r>
              <w:rPr>
                <w:spacing w:val="-4"/>
                <w:sz w:val="14"/>
              </w:rPr>
              <w:t xml:space="preserve"> </w:t>
            </w:r>
            <w:r>
              <w:rPr>
                <w:spacing w:val="-10"/>
                <w:sz w:val="14"/>
              </w:rPr>
              <w:t>Y</w:t>
            </w:r>
          </w:p>
          <w:p w14:paraId="1C9B577D" w14:textId="77777777" w:rsidR="005D4828" w:rsidRDefault="00000000">
            <w:pPr>
              <w:pStyle w:val="TableParagraph"/>
              <w:spacing w:before="3" w:line="244" w:lineRule="auto"/>
              <w:ind w:left="69" w:right="166"/>
              <w:rPr>
                <w:sz w:val="14"/>
              </w:rPr>
            </w:pPr>
            <w:r>
              <w:rPr>
                <w:sz w:val="14"/>
              </w:rPr>
              <w:t>BARANDAS DE MADERA</w:t>
            </w:r>
            <w:r>
              <w:rPr>
                <w:spacing w:val="40"/>
                <w:sz w:val="14"/>
              </w:rPr>
              <w:t xml:space="preserve"> </w:t>
            </w:r>
            <w:r>
              <w:rPr>
                <w:sz w:val="14"/>
              </w:rPr>
              <w:t>Incluye inmunizado general,</w:t>
            </w:r>
            <w:r>
              <w:rPr>
                <w:spacing w:val="40"/>
                <w:sz w:val="14"/>
              </w:rPr>
              <w:t xml:space="preserve"> </w:t>
            </w:r>
            <w:r>
              <w:rPr>
                <w:sz w:val="14"/>
              </w:rPr>
              <w:t>resanes,</w:t>
            </w:r>
            <w:r>
              <w:rPr>
                <w:spacing w:val="-7"/>
                <w:sz w:val="14"/>
              </w:rPr>
              <w:t xml:space="preserve"> </w:t>
            </w:r>
            <w:r>
              <w:rPr>
                <w:sz w:val="14"/>
              </w:rPr>
              <w:t>pintura</w:t>
            </w:r>
            <w:r>
              <w:rPr>
                <w:spacing w:val="-5"/>
                <w:sz w:val="14"/>
              </w:rPr>
              <w:t xml:space="preserve"> </w:t>
            </w:r>
            <w:r>
              <w:rPr>
                <w:sz w:val="14"/>
              </w:rPr>
              <w:t>general</w:t>
            </w:r>
            <w:r>
              <w:rPr>
                <w:spacing w:val="-2"/>
                <w:sz w:val="14"/>
              </w:rPr>
              <w:t xml:space="preserve"> </w:t>
            </w:r>
            <w:r>
              <w:rPr>
                <w:sz w:val="14"/>
              </w:rPr>
              <w:t>y</w:t>
            </w:r>
            <w:r>
              <w:rPr>
                <w:spacing w:val="-8"/>
                <w:sz w:val="14"/>
              </w:rPr>
              <w:t xml:space="preserve"> </w:t>
            </w:r>
            <w:r>
              <w:rPr>
                <w:sz w:val="14"/>
              </w:rPr>
              <w:t>todos</w:t>
            </w:r>
            <w:r>
              <w:rPr>
                <w:spacing w:val="-5"/>
                <w:sz w:val="14"/>
              </w:rPr>
              <w:t xml:space="preserve"> </w:t>
            </w:r>
            <w:r>
              <w:rPr>
                <w:sz w:val="14"/>
              </w:rPr>
              <w:t>los</w:t>
            </w:r>
            <w:r>
              <w:rPr>
                <w:spacing w:val="-5"/>
                <w:sz w:val="14"/>
              </w:rPr>
              <w:t xml:space="preserve"> </w:t>
            </w:r>
            <w:r>
              <w:rPr>
                <w:sz w:val="14"/>
              </w:rPr>
              <w:t>acabados</w:t>
            </w:r>
            <w:r>
              <w:rPr>
                <w:spacing w:val="-5"/>
                <w:sz w:val="14"/>
              </w:rPr>
              <w:t xml:space="preserve"> </w:t>
            </w:r>
            <w:r>
              <w:rPr>
                <w:sz w:val="14"/>
              </w:rPr>
              <w:t>necesarios</w:t>
            </w:r>
            <w:r>
              <w:rPr>
                <w:spacing w:val="40"/>
                <w:sz w:val="14"/>
              </w:rPr>
              <w:t xml:space="preserve"> </w:t>
            </w:r>
            <w:r>
              <w:rPr>
                <w:sz w:val="14"/>
              </w:rPr>
              <w:t>para su recibo final</w:t>
            </w:r>
          </w:p>
        </w:tc>
        <w:tc>
          <w:tcPr>
            <w:tcW w:w="759" w:type="dxa"/>
          </w:tcPr>
          <w:p w14:paraId="0E782371" w14:textId="77777777" w:rsidR="005D4828" w:rsidRDefault="005D4828">
            <w:pPr>
              <w:pStyle w:val="TableParagraph"/>
              <w:spacing w:before="111"/>
              <w:rPr>
                <w:rFonts w:ascii="Verdana"/>
                <w:sz w:val="14"/>
              </w:rPr>
            </w:pPr>
          </w:p>
          <w:p w14:paraId="31F44F0A" w14:textId="77777777" w:rsidR="005D4828" w:rsidRDefault="00000000">
            <w:pPr>
              <w:pStyle w:val="TableParagraph"/>
              <w:ind w:left="8" w:right="6"/>
              <w:jc w:val="center"/>
              <w:rPr>
                <w:sz w:val="14"/>
              </w:rPr>
            </w:pPr>
            <w:r>
              <w:rPr>
                <w:spacing w:val="-5"/>
                <w:sz w:val="14"/>
              </w:rPr>
              <w:t>ML</w:t>
            </w:r>
          </w:p>
        </w:tc>
        <w:tc>
          <w:tcPr>
            <w:tcW w:w="1001" w:type="dxa"/>
          </w:tcPr>
          <w:p w14:paraId="0488F3D3" w14:textId="77777777" w:rsidR="005D4828" w:rsidRDefault="005D4828">
            <w:pPr>
              <w:pStyle w:val="TableParagraph"/>
              <w:spacing w:before="111"/>
              <w:rPr>
                <w:rFonts w:ascii="Verdana"/>
                <w:sz w:val="14"/>
              </w:rPr>
            </w:pPr>
          </w:p>
          <w:p w14:paraId="14FE9A2E" w14:textId="77777777" w:rsidR="005D4828" w:rsidRDefault="00000000">
            <w:pPr>
              <w:pStyle w:val="TableParagraph"/>
              <w:ind w:right="63"/>
              <w:jc w:val="right"/>
              <w:rPr>
                <w:sz w:val="14"/>
              </w:rPr>
            </w:pPr>
            <w:r>
              <w:rPr>
                <w:spacing w:val="-2"/>
                <w:sz w:val="14"/>
              </w:rPr>
              <w:t>28,16</w:t>
            </w:r>
          </w:p>
        </w:tc>
        <w:tc>
          <w:tcPr>
            <w:tcW w:w="1361" w:type="dxa"/>
          </w:tcPr>
          <w:p w14:paraId="066D96DA" w14:textId="77777777" w:rsidR="005D4828" w:rsidRDefault="005D4828">
            <w:pPr>
              <w:pStyle w:val="TableParagraph"/>
              <w:spacing w:before="111"/>
              <w:rPr>
                <w:rFonts w:ascii="Verdana"/>
                <w:sz w:val="14"/>
              </w:rPr>
            </w:pPr>
          </w:p>
          <w:p w14:paraId="3540EF41"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115.459,00</w:t>
            </w:r>
          </w:p>
        </w:tc>
        <w:tc>
          <w:tcPr>
            <w:tcW w:w="1599" w:type="dxa"/>
          </w:tcPr>
          <w:p w14:paraId="17276416" w14:textId="77777777" w:rsidR="005D4828" w:rsidRDefault="005D4828">
            <w:pPr>
              <w:pStyle w:val="TableParagraph"/>
              <w:spacing w:before="111"/>
              <w:rPr>
                <w:rFonts w:ascii="Verdana"/>
                <w:sz w:val="14"/>
              </w:rPr>
            </w:pPr>
          </w:p>
          <w:p w14:paraId="5D3760CE"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3.251.325,44</w:t>
            </w:r>
          </w:p>
        </w:tc>
      </w:tr>
      <w:tr w:rsidR="005D4828" w14:paraId="0CEC013F" w14:textId="77777777">
        <w:trPr>
          <w:trHeight w:val="721"/>
        </w:trPr>
        <w:tc>
          <w:tcPr>
            <w:tcW w:w="581" w:type="dxa"/>
          </w:tcPr>
          <w:p w14:paraId="2A624EA2" w14:textId="77777777" w:rsidR="005D4828" w:rsidRDefault="005D4828">
            <w:pPr>
              <w:pStyle w:val="TableParagraph"/>
              <w:spacing w:before="111"/>
              <w:rPr>
                <w:rFonts w:ascii="Verdana"/>
                <w:sz w:val="14"/>
              </w:rPr>
            </w:pPr>
          </w:p>
          <w:p w14:paraId="186F610A" w14:textId="77777777" w:rsidR="005D4828" w:rsidRDefault="00000000">
            <w:pPr>
              <w:pStyle w:val="TableParagraph"/>
              <w:ind w:left="10" w:right="8"/>
              <w:jc w:val="center"/>
              <w:rPr>
                <w:sz w:val="14"/>
              </w:rPr>
            </w:pPr>
            <w:r>
              <w:rPr>
                <w:spacing w:val="-4"/>
                <w:sz w:val="14"/>
              </w:rPr>
              <w:t>10.2</w:t>
            </w:r>
          </w:p>
        </w:tc>
        <w:tc>
          <w:tcPr>
            <w:tcW w:w="4021" w:type="dxa"/>
          </w:tcPr>
          <w:p w14:paraId="03EA7B5A" w14:textId="77777777" w:rsidR="005D4828" w:rsidRDefault="00000000">
            <w:pPr>
              <w:pStyle w:val="TableParagraph"/>
              <w:spacing w:before="38"/>
              <w:ind w:left="69"/>
              <w:rPr>
                <w:sz w:val="14"/>
              </w:rPr>
            </w:pPr>
            <w:r>
              <w:rPr>
                <w:sz w:val="14"/>
              </w:rPr>
              <w:t>RESTAURACIÓN</w:t>
            </w:r>
            <w:r>
              <w:rPr>
                <w:spacing w:val="-2"/>
                <w:sz w:val="14"/>
              </w:rPr>
              <w:t xml:space="preserve"> </w:t>
            </w:r>
            <w:r>
              <w:rPr>
                <w:sz w:val="14"/>
              </w:rPr>
              <w:t>Y</w:t>
            </w:r>
            <w:r>
              <w:rPr>
                <w:spacing w:val="-4"/>
                <w:sz w:val="14"/>
              </w:rPr>
              <w:t xml:space="preserve"> </w:t>
            </w:r>
            <w:r>
              <w:rPr>
                <w:sz w:val="14"/>
              </w:rPr>
              <w:t>MONTAJE</w:t>
            </w:r>
            <w:r>
              <w:rPr>
                <w:spacing w:val="-2"/>
                <w:sz w:val="14"/>
              </w:rPr>
              <w:t xml:space="preserve"> </w:t>
            </w:r>
            <w:r>
              <w:rPr>
                <w:sz w:val="14"/>
              </w:rPr>
              <w:t>DE</w:t>
            </w:r>
            <w:r>
              <w:rPr>
                <w:spacing w:val="-3"/>
                <w:sz w:val="14"/>
              </w:rPr>
              <w:t xml:space="preserve"> </w:t>
            </w:r>
            <w:r>
              <w:rPr>
                <w:sz w:val="14"/>
              </w:rPr>
              <w:t>PUERTAS</w:t>
            </w:r>
            <w:r>
              <w:rPr>
                <w:spacing w:val="-2"/>
                <w:sz w:val="14"/>
              </w:rPr>
              <w:t xml:space="preserve"> </w:t>
            </w:r>
            <w:r>
              <w:rPr>
                <w:sz w:val="14"/>
              </w:rPr>
              <w:t>EN</w:t>
            </w:r>
            <w:r>
              <w:rPr>
                <w:spacing w:val="-2"/>
                <w:sz w:val="14"/>
              </w:rPr>
              <w:t xml:space="preserve"> MADERA</w:t>
            </w:r>
          </w:p>
          <w:p w14:paraId="558AE072" w14:textId="77777777" w:rsidR="005D4828" w:rsidRDefault="00000000">
            <w:pPr>
              <w:pStyle w:val="TableParagraph"/>
              <w:spacing w:before="5" w:line="242" w:lineRule="auto"/>
              <w:ind w:left="69"/>
              <w:rPr>
                <w:sz w:val="14"/>
              </w:rPr>
            </w:pPr>
            <w:r>
              <w:rPr>
                <w:sz w:val="14"/>
              </w:rPr>
              <w:t>Incluye marco y</w:t>
            </w:r>
            <w:r>
              <w:rPr>
                <w:spacing w:val="-2"/>
                <w:sz w:val="14"/>
              </w:rPr>
              <w:t xml:space="preserve"> </w:t>
            </w:r>
            <w:r>
              <w:rPr>
                <w:sz w:val="14"/>
              </w:rPr>
              <w:t>hoja,</w:t>
            </w:r>
            <w:r>
              <w:rPr>
                <w:spacing w:val="-1"/>
                <w:sz w:val="14"/>
              </w:rPr>
              <w:t xml:space="preserve"> </w:t>
            </w:r>
            <w:r>
              <w:rPr>
                <w:sz w:val="14"/>
              </w:rPr>
              <w:t>inmunizado</w:t>
            </w:r>
            <w:r>
              <w:rPr>
                <w:spacing w:val="-1"/>
                <w:sz w:val="14"/>
              </w:rPr>
              <w:t xml:space="preserve"> </w:t>
            </w:r>
            <w:r>
              <w:rPr>
                <w:sz w:val="14"/>
              </w:rPr>
              <w:t>general, resanes, pintura</w:t>
            </w:r>
            <w:r>
              <w:rPr>
                <w:spacing w:val="40"/>
                <w:sz w:val="14"/>
              </w:rPr>
              <w:t xml:space="preserve"> </w:t>
            </w:r>
            <w:r>
              <w:rPr>
                <w:sz w:val="14"/>
              </w:rPr>
              <w:t>general,</w:t>
            </w:r>
            <w:r>
              <w:rPr>
                <w:spacing w:val="-6"/>
                <w:sz w:val="14"/>
              </w:rPr>
              <w:t xml:space="preserve"> </w:t>
            </w:r>
            <w:r>
              <w:rPr>
                <w:sz w:val="14"/>
              </w:rPr>
              <w:t>herrajes,</w:t>
            </w:r>
            <w:r>
              <w:rPr>
                <w:spacing w:val="-7"/>
                <w:sz w:val="14"/>
              </w:rPr>
              <w:t xml:space="preserve"> </w:t>
            </w:r>
            <w:r>
              <w:rPr>
                <w:sz w:val="14"/>
              </w:rPr>
              <w:t>fallebas,</w:t>
            </w:r>
            <w:r>
              <w:rPr>
                <w:spacing w:val="-4"/>
                <w:sz w:val="14"/>
              </w:rPr>
              <w:t xml:space="preserve"> </w:t>
            </w:r>
            <w:r>
              <w:rPr>
                <w:sz w:val="14"/>
              </w:rPr>
              <w:t>cerraduras</w:t>
            </w:r>
            <w:r>
              <w:rPr>
                <w:spacing w:val="-4"/>
                <w:sz w:val="14"/>
              </w:rPr>
              <w:t xml:space="preserve"> </w:t>
            </w:r>
            <w:r>
              <w:rPr>
                <w:sz w:val="14"/>
              </w:rPr>
              <w:t>y</w:t>
            </w:r>
            <w:r>
              <w:rPr>
                <w:spacing w:val="-6"/>
                <w:sz w:val="14"/>
              </w:rPr>
              <w:t xml:space="preserve"> </w:t>
            </w:r>
            <w:r>
              <w:rPr>
                <w:sz w:val="14"/>
              </w:rPr>
              <w:t>todos</w:t>
            </w:r>
            <w:r>
              <w:rPr>
                <w:spacing w:val="-6"/>
                <w:sz w:val="14"/>
              </w:rPr>
              <w:t xml:space="preserve"> </w:t>
            </w:r>
            <w:r>
              <w:rPr>
                <w:sz w:val="14"/>
              </w:rPr>
              <w:t>los</w:t>
            </w:r>
            <w:r>
              <w:rPr>
                <w:spacing w:val="-4"/>
                <w:sz w:val="14"/>
              </w:rPr>
              <w:t xml:space="preserve"> </w:t>
            </w:r>
            <w:r>
              <w:rPr>
                <w:sz w:val="14"/>
              </w:rPr>
              <w:t>acabados</w:t>
            </w:r>
            <w:r>
              <w:rPr>
                <w:spacing w:val="40"/>
                <w:sz w:val="14"/>
              </w:rPr>
              <w:t xml:space="preserve"> </w:t>
            </w:r>
            <w:r>
              <w:rPr>
                <w:sz w:val="14"/>
              </w:rPr>
              <w:t>necesarios para su recibo final</w:t>
            </w:r>
          </w:p>
        </w:tc>
        <w:tc>
          <w:tcPr>
            <w:tcW w:w="759" w:type="dxa"/>
          </w:tcPr>
          <w:p w14:paraId="4BD14A75" w14:textId="77777777" w:rsidR="005D4828" w:rsidRDefault="005D4828">
            <w:pPr>
              <w:pStyle w:val="TableParagraph"/>
              <w:spacing w:before="111"/>
              <w:rPr>
                <w:rFonts w:ascii="Verdana"/>
                <w:sz w:val="14"/>
              </w:rPr>
            </w:pPr>
          </w:p>
          <w:p w14:paraId="37224A90" w14:textId="77777777" w:rsidR="005D4828" w:rsidRDefault="00000000">
            <w:pPr>
              <w:pStyle w:val="TableParagraph"/>
              <w:ind w:left="8" w:right="6"/>
              <w:jc w:val="center"/>
              <w:rPr>
                <w:sz w:val="14"/>
              </w:rPr>
            </w:pPr>
            <w:r>
              <w:rPr>
                <w:spacing w:val="-5"/>
                <w:sz w:val="14"/>
              </w:rPr>
              <w:t>M2</w:t>
            </w:r>
          </w:p>
        </w:tc>
        <w:tc>
          <w:tcPr>
            <w:tcW w:w="1001" w:type="dxa"/>
          </w:tcPr>
          <w:p w14:paraId="39934AE8" w14:textId="77777777" w:rsidR="005D4828" w:rsidRDefault="005D4828">
            <w:pPr>
              <w:pStyle w:val="TableParagraph"/>
              <w:spacing w:before="111"/>
              <w:rPr>
                <w:rFonts w:ascii="Verdana"/>
                <w:sz w:val="14"/>
              </w:rPr>
            </w:pPr>
          </w:p>
          <w:p w14:paraId="62AD82E4" w14:textId="77777777" w:rsidR="005D4828" w:rsidRDefault="00000000">
            <w:pPr>
              <w:pStyle w:val="TableParagraph"/>
              <w:ind w:right="63"/>
              <w:jc w:val="right"/>
              <w:rPr>
                <w:sz w:val="14"/>
              </w:rPr>
            </w:pPr>
            <w:r>
              <w:rPr>
                <w:spacing w:val="-2"/>
                <w:sz w:val="14"/>
              </w:rPr>
              <w:t>34,41</w:t>
            </w:r>
          </w:p>
        </w:tc>
        <w:tc>
          <w:tcPr>
            <w:tcW w:w="1361" w:type="dxa"/>
          </w:tcPr>
          <w:p w14:paraId="35835226" w14:textId="77777777" w:rsidR="005D4828" w:rsidRDefault="005D4828">
            <w:pPr>
              <w:pStyle w:val="TableParagraph"/>
              <w:spacing w:before="111"/>
              <w:rPr>
                <w:rFonts w:ascii="Verdana"/>
                <w:sz w:val="14"/>
              </w:rPr>
            </w:pPr>
          </w:p>
          <w:p w14:paraId="09F3562C"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458.064,00</w:t>
            </w:r>
          </w:p>
        </w:tc>
        <w:tc>
          <w:tcPr>
            <w:tcW w:w="1599" w:type="dxa"/>
          </w:tcPr>
          <w:p w14:paraId="573D8BB5" w14:textId="77777777" w:rsidR="005D4828" w:rsidRDefault="005D4828">
            <w:pPr>
              <w:pStyle w:val="TableParagraph"/>
              <w:spacing w:before="111"/>
              <w:rPr>
                <w:rFonts w:ascii="Verdana"/>
                <w:sz w:val="14"/>
              </w:rPr>
            </w:pPr>
          </w:p>
          <w:p w14:paraId="6F2581A8"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15.761.982,24</w:t>
            </w:r>
          </w:p>
        </w:tc>
      </w:tr>
      <w:tr w:rsidR="005D4828" w14:paraId="4F19C83B" w14:textId="77777777">
        <w:trPr>
          <w:trHeight w:val="719"/>
        </w:trPr>
        <w:tc>
          <w:tcPr>
            <w:tcW w:w="581" w:type="dxa"/>
          </w:tcPr>
          <w:p w14:paraId="54F88110" w14:textId="77777777" w:rsidR="005D4828" w:rsidRDefault="005D4828">
            <w:pPr>
              <w:pStyle w:val="TableParagraph"/>
              <w:spacing w:before="108"/>
              <w:rPr>
                <w:rFonts w:ascii="Verdana"/>
                <w:sz w:val="14"/>
              </w:rPr>
            </w:pPr>
          </w:p>
          <w:p w14:paraId="5C7C1EF9" w14:textId="77777777" w:rsidR="005D4828" w:rsidRDefault="00000000">
            <w:pPr>
              <w:pStyle w:val="TableParagraph"/>
              <w:ind w:left="10" w:right="8"/>
              <w:jc w:val="center"/>
              <w:rPr>
                <w:sz w:val="14"/>
              </w:rPr>
            </w:pPr>
            <w:r>
              <w:rPr>
                <w:spacing w:val="-4"/>
                <w:sz w:val="14"/>
              </w:rPr>
              <w:t>10.3</w:t>
            </w:r>
          </w:p>
        </w:tc>
        <w:tc>
          <w:tcPr>
            <w:tcW w:w="4021" w:type="dxa"/>
          </w:tcPr>
          <w:p w14:paraId="20BD2055" w14:textId="77777777" w:rsidR="005D4828" w:rsidRDefault="00000000">
            <w:pPr>
              <w:pStyle w:val="TableParagraph"/>
              <w:spacing w:before="38"/>
              <w:ind w:left="69"/>
              <w:rPr>
                <w:sz w:val="14"/>
              </w:rPr>
            </w:pPr>
            <w:r>
              <w:rPr>
                <w:sz w:val="14"/>
              </w:rPr>
              <w:t>RESTAURACIÓN</w:t>
            </w:r>
            <w:r>
              <w:rPr>
                <w:spacing w:val="-2"/>
                <w:sz w:val="14"/>
              </w:rPr>
              <w:t xml:space="preserve"> </w:t>
            </w:r>
            <w:r>
              <w:rPr>
                <w:sz w:val="14"/>
              </w:rPr>
              <w:t>Y</w:t>
            </w:r>
            <w:r>
              <w:rPr>
                <w:spacing w:val="-4"/>
                <w:sz w:val="14"/>
              </w:rPr>
              <w:t xml:space="preserve"> </w:t>
            </w:r>
            <w:r>
              <w:rPr>
                <w:sz w:val="14"/>
              </w:rPr>
              <w:t>MONTAJE</w:t>
            </w:r>
            <w:r>
              <w:rPr>
                <w:spacing w:val="-2"/>
                <w:sz w:val="14"/>
              </w:rPr>
              <w:t xml:space="preserve"> </w:t>
            </w:r>
            <w:r>
              <w:rPr>
                <w:sz w:val="14"/>
              </w:rPr>
              <w:t>DE</w:t>
            </w:r>
            <w:r>
              <w:rPr>
                <w:spacing w:val="-3"/>
                <w:sz w:val="14"/>
              </w:rPr>
              <w:t xml:space="preserve"> </w:t>
            </w:r>
            <w:r>
              <w:rPr>
                <w:sz w:val="14"/>
              </w:rPr>
              <w:t>VENTANAS</w:t>
            </w:r>
            <w:r>
              <w:rPr>
                <w:spacing w:val="-2"/>
                <w:sz w:val="14"/>
              </w:rPr>
              <w:t xml:space="preserve"> </w:t>
            </w:r>
            <w:r>
              <w:rPr>
                <w:sz w:val="14"/>
              </w:rPr>
              <w:t>EN</w:t>
            </w:r>
            <w:r>
              <w:rPr>
                <w:spacing w:val="-2"/>
                <w:sz w:val="14"/>
              </w:rPr>
              <w:t xml:space="preserve"> MADERA</w:t>
            </w:r>
          </w:p>
          <w:p w14:paraId="128E299C" w14:textId="77777777" w:rsidR="005D4828" w:rsidRDefault="00000000">
            <w:pPr>
              <w:pStyle w:val="TableParagraph"/>
              <w:spacing w:before="3" w:line="242" w:lineRule="auto"/>
              <w:ind w:left="69"/>
              <w:rPr>
                <w:sz w:val="14"/>
              </w:rPr>
            </w:pPr>
            <w:r>
              <w:rPr>
                <w:sz w:val="14"/>
              </w:rPr>
              <w:t>Incluye marco y</w:t>
            </w:r>
            <w:r>
              <w:rPr>
                <w:spacing w:val="-2"/>
                <w:sz w:val="14"/>
              </w:rPr>
              <w:t xml:space="preserve"> </w:t>
            </w:r>
            <w:r>
              <w:rPr>
                <w:sz w:val="14"/>
              </w:rPr>
              <w:t>hoja,</w:t>
            </w:r>
            <w:r>
              <w:rPr>
                <w:spacing w:val="-1"/>
                <w:sz w:val="14"/>
              </w:rPr>
              <w:t xml:space="preserve"> </w:t>
            </w:r>
            <w:r>
              <w:rPr>
                <w:sz w:val="14"/>
              </w:rPr>
              <w:t>inmunizado</w:t>
            </w:r>
            <w:r>
              <w:rPr>
                <w:spacing w:val="-1"/>
                <w:sz w:val="14"/>
              </w:rPr>
              <w:t xml:space="preserve"> </w:t>
            </w:r>
            <w:r>
              <w:rPr>
                <w:sz w:val="14"/>
              </w:rPr>
              <w:t>general, resanes, pintura</w:t>
            </w:r>
            <w:r>
              <w:rPr>
                <w:spacing w:val="40"/>
                <w:sz w:val="14"/>
              </w:rPr>
              <w:t xml:space="preserve"> </w:t>
            </w:r>
            <w:r>
              <w:rPr>
                <w:sz w:val="14"/>
              </w:rPr>
              <w:t>general,</w:t>
            </w:r>
            <w:r>
              <w:rPr>
                <w:spacing w:val="-6"/>
                <w:sz w:val="14"/>
              </w:rPr>
              <w:t xml:space="preserve"> </w:t>
            </w:r>
            <w:r>
              <w:rPr>
                <w:sz w:val="14"/>
              </w:rPr>
              <w:t>herrajes,</w:t>
            </w:r>
            <w:r>
              <w:rPr>
                <w:spacing w:val="-7"/>
                <w:sz w:val="14"/>
              </w:rPr>
              <w:t xml:space="preserve"> </w:t>
            </w:r>
            <w:r>
              <w:rPr>
                <w:sz w:val="14"/>
              </w:rPr>
              <w:t>fallebas,</w:t>
            </w:r>
            <w:r>
              <w:rPr>
                <w:spacing w:val="-4"/>
                <w:sz w:val="14"/>
              </w:rPr>
              <w:t xml:space="preserve"> </w:t>
            </w:r>
            <w:r>
              <w:rPr>
                <w:sz w:val="14"/>
              </w:rPr>
              <w:t>cerraduras</w:t>
            </w:r>
            <w:r>
              <w:rPr>
                <w:spacing w:val="-4"/>
                <w:sz w:val="14"/>
              </w:rPr>
              <w:t xml:space="preserve"> </w:t>
            </w:r>
            <w:r>
              <w:rPr>
                <w:sz w:val="14"/>
              </w:rPr>
              <w:t>y</w:t>
            </w:r>
            <w:r>
              <w:rPr>
                <w:spacing w:val="-6"/>
                <w:sz w:val="14"/>
              </w:rPr>
              <w:t xml:space="preserve"> </w:t>
            </w:r>
            <w:r>
              <w:rPr>
                <w:sz w:val="14"/>
              </w:rPr>
              <w:t>todos</w:t>
            </w:r>
            <w:r>
              <w:rPr>
                <w:spacing w:val="-6"/>
                <w:sz w:val="14"/>
              </w:rPr>
              <w:t xml:space="preserve"> </w:t>
            </w:r>
            <w:r>
              <w:rPr>
                <w:sz w:val="14"/>
              </w:rPr>
              <w:t>los</w:t>
            </w:r>
            <w:r>
              <w:rPr>
                <w:spacing w:val="-4"/>
                <w:sz w:val="14"/>
              </w:rPr>
              <w:t xml:space="preserve"> </w:t>
            </w:r>
            <w:r>
              <w:rPr>
                <w:sz w:val="14"/>
              </w:rPr>
              <w:t>acabados</w:t>
            </w:r>
            <w:r>
              <w:rPr>
                <w:spacing w:val="40"/>
                <w:sz w:val="14"/>
              </w:rPr>
              <w:t xml:space="preserve"> </w:t>
            </w:r>
            <w:r>
              <w:rPr>
                <w:sz w:val="14"/>
              </w:rPr>
              <w:t>necesarios para su recibo final</w:t>
            </w:r>
          </w:p>
        </w:tc>
        <w:tc>
          <w:tcPr>
            <w:tcW w:w="759" w:type="dxa"/>
          </w:tcPr>
          <w:p w14:paraId="72DEF925" w14:textId="77777777" w:rsidR="005D4828" w:rsidRDefault="005D4828">
            <w:pPr>
              <w:pStyle w:val="TableParagraph"/>
              <w:spacing w:before="108"/>
              <w:rPr>
                <w:rFonts w:ascii="Verdana"/>
                <w:sz w:val="14"/>
              </w:rPr>
            </w:pPr>
          </w:p>
          <w:p w14:paraId="6F08F879" w14:textId="77777777" w:rsidR="005D4828" w:rsidRDefault="00000000">
            <w:pPr>
              <w:pStyle w:val="TableParagraph"/>
              <w:ind w:left="8" w:right="6"/>
              <w:jc w:val="center"/>
              <w:rPr>
                <w:sz w:val="14"/>
              </w:rPr>
            </w:pPr>
            <w:r>
              <w:rPr>
                <w:spacing w:val="-5"/>
                <w:sz w:val="14"/>
              </w:rPr>
              <w:t>M2</w:t>
            </w:r>
          </w:p>
        </w:tc>
        <w:tc>
          <w:tcPr>
            <w:tcW w:w="1001" w:type="dxa"/>
          </w:tcPr>
          <w:p w14:paraId="463139B6" w14:textId="77777777" w:rsidR="005D4828" w:rsidRDefault="005D4828">
            <w:pPr>
              <w:pStyle w:val="TableParagraph"/>
              <w:spacing w:before="108"/>
              <w:rPr>
                <w:rFonts w:ascii="Verdana"/>
                <w:sz w:val="14"/>
              </w:rPr>
            </w:pPr>
          </w:p>
          <w:p w14:paraId="697FC96A" w14:textId="77777777" w:rsidR="005D4828" w:rsidRDefault="00000000">
            <w:pPr>
              <w:pStyle w:val="TableParagraph"/>
              <w:ind w:right="63"/>
              <w:jc w:val="right"/>
              <w:rPr>
                <w:sz w:val="14"/>
              </w:rPr>
            </w:pPr>
            <w:r>
              <w:rPr>
                <w:spacing w:val="-2"/>
                <w:sz w:val="14"/>
              </w:rPr>
              <w:t>12,42</w:t>
            </w:r>
          </w:p>
        </w:tc>
        <w:tc>
          <w:tcPr>
            <w:tcW w:w="1361" w:type="dxa"/>
          </w:tcPr>
          <w:p w14:paraId="665EE097" w14:textId="77777777" w:rsidR="005D4828" w:rsidRDefault="005D4828">
            <w:pPr>
              <w:pStyle w:val="TableParagraph"/>
              <w:spacing w:before="108"/>
              <w:rPr>
                <w:rFonts w:ascii="Verdana"/>
                <w:sz w:val="14"/>
              </w:rPr>
            </w:pPr>
          </w:p>
          <w:p w14:paraId="60DAEF13"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474.535,00</w:t>
            </w:r>
          </w:p>
        </w:tc>
        <w:tc>
          <w:tcPr>
            <w:tcW w:w="1599" w:type="dxa"/>
          </w:tcPr>
          <w:p w14:paraId="4A128D29" w14:textId="77777777" w:rsidR="005D4828" w:rsidRDefault="005D4828">
            <w:pPr>
              <w:pStyle w:val="TableParagraph"/>
              <w:spacing w:before="108"/>
              <w:rPr>
                <w:rFonts w:ascii="Verdana"/>
                <w:sz w:val="14"/>
              </w:rPr>
            </w:pPr>
          </w:p>
          <w:p w14:paraId="44BE2EE4"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5.893.724,70</w:t>
            </w:r>
          </w:p>
        </w:tc>
      </w:tr>
      <w:tr w:rsidR="005D4828" w14:paraId="123F6577" w14:textId="77777777">
        <w:trPr>
          <w:trHeight w:val="179"/>
        </w:trPr>
        <w:tc>
          <w:tcPr>
            <w:tcW w:w="581" w:type="dxa"/>
            <w:shd w:val="clear" w:color="auto" w:fill="D9D9D9"/>
          </w:tcPr>
          <w:p w14:paraId="2B234C63"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11</w:t>
            </w:r>
          </w:p>
        </w:tc>
        <w:tc>
          <w:tcPr>
            <w:tcW w:w="4021" w:type="dxa"/>
            <w:shd w:val="clear" w:color="auto" w:fill="D9D9D9"/>
          </w:tcPr>
          <w:p w14:paraId="04363A59" w14:textId="77777777" w:rsidR="005D4828" w:rsidRDefault="00000000">
            <w:pPr>
              <w:pStyle w:val="TableParagraph"/>
              <w:spacing w:before="5" w:line="154" w:lineRule="exact"/>
              <w:ind w:left="69"/>
              <w:rPr>
                <w:rFonts w:ascii="Arial"/>
                <w:b/>
                <w:sz w:val="14"/>
              </w:rPr>
            </w:pPr>
            <w:r>
              <w:rPr>
                <w:rFonts w:ascii="Arial"/>
                <w:b/>
                <w:spacing w:val="-2"/>
                <w:sz w:val="14"/>
              </w:rPr>
              <w:t>CARPINTERIA</w:t>
            </w:r>
            <w:r>
              <w:rPr>
                <w:rFonts w:ascii="Arial"/>
                <w:b/>
                <w:spacing w:val="11"/>
                <w:sz w:val="14"/>
              </w:rPr>
              <w:t xml:space="preserve"> </w:t>
            </w:r>
            <w:r>
              <w:rPr>
                <w:rFonts w:ascii="Arial"/>
                <w:b/>
                <w:spacing w:val="-2"/>
                <w:sz w:val="14"/>
              </w:rPr>
              <w:t>METALICA</w:t>
            </w:r>
          </w:p>
        </w:tc>
        <w:tc>
          <w:tcPr>
            <w:tcW w:w="759" w:type="dxa"/>
            <w:shd w:val="clear" w:color="auto" w:fill="D9D9D9"/>
          </w:tcPr>
          <w:p w14:paraId="2F692DA4" w14:textId="77777777" w:rsidR="005D4828" w:rsidRDefault="005D4828">
            <w:pPr>
              <w:pStyle w:val="TableParagraph"/>
              <w:rPr>
                <w:rFonts w:ascii="Times New Roman"/>
                <w:sz w:val="12"/>
              </w:rPr>
            </w:pPr>
          </w:p>
        </w:tc>
        <w:tc>
          <w:tcPr>
            <w:tcW w:w="1001" w:type="dxa"/>
            <w:shd w:val="clear" w:color="auto" w:fill="D9D9D9"/>
          </w:tcPr>
          <w:p w14:paraId="7108C717" w14:textId="77777777" w:rsidR="005D4828" w:rsidRDefault="005D4828">
            <w:pPr>
              <w:pStyle w:val="TableParagraph"/>
              <w:rPr>
                <w:rFonts w:ascii="Times New Roman"/>
                <w:sz w:val="12"/>
              </w:rPr>
            </w:pPr>
          </w:p>
        </w:tc>
        <w:tc>
          <w:tcPr>
            <w:tcW w:w="1361" w:type="dxa"/>
            <w:shd w:val="clear" w:color="auto" w:fill="D9D9D9"/>
          </w:tcPr>
          <w:p w14:paraId="78CAA760" w14:textId="77777777" w:rsidR="005D4828" w:rsidRDefault="005D4828">
            <w:pPr>
              <w:pStyle w:val="TableParagraph"/>
              <w:rPr>
                <w:rFonts w:ascii="Times New Roman"/>
                <w:sz w:val="12"/>
              </w:rPr>
            </w:pPr>
          </w:p>
        </w:tc>
        <w:tc>
          <w:tcPr>
            <w:tcW w:w="1599" w:type="dxa"/>
            <w:shd w:val="clear" w:color="auto" w:fill="D9D9D9"/>
          </w:tcPr>
          <w:p w14:paraId="11840EFB" w14:textId="77777777" w:rsidR="005D4828" w:rsidRDefault="005D4828">
            <w:pPr>
              <w:pStyle w:val="TableParagraph"/>
              <w:rPr>
                <w:rFonts w:ascii="Times New Roman"/>
                <w:sz w:val="12"/>
              </w:rPr>
            </w:pPr>
          </w:p>
        </w:tc>
      </w:tr>
    </w:tbl>
    <w:p w14:paraId="25243523" w14:textId="77777777" w:rsidR="005D4828" w:rsidRDefault="005D4828">
      <w:pPr>
        <w:pStyle w:val="Textoindependiente"/>
        <w:spacing w:before="150"/>
        <w:rPr>
          <w:sz w:val="16"/>
        </w:rPr>
      </w:pPr>
    </w:p>
    <w:p w14:paraId="79174E50"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E2441A9" w14:textId="77777777" w:rsidR="005D4828" w:rsidRDefault="005D4828">
      <w:pPr>
        <w:jc w:val="center"/>
        <w:rPr>
          <w:sz w:val="16"/>
        </w:rPr>
        <w:sectPr w:rsidR="005D4828">
          <w:pgSz w:w="12240" w:h="15840"/>
          <w:pgMar w:top="2740" w:right="720" w:bottom="1520" w:left="360" w:header="965" w:footer="1328" w:gutter="0"/>
          <w:cols w:space="720"/>
        </w:sectPr>
      </w:pPr>
    </w:p>
    <w:p w14:paraId="1FF7A7C5" w14:textId="77777777" w:rsidR="005D4828" w:rsidRDefault="005D4828">
      <w:pPr>
        <w:pStyle w:val="Textoindependiente"/>
        <w:rPr>
          <w:sz w:val="20"/>
        </w:rPr>
      </w:pPr>
    </w:p>
    <w:p w14:paraId="7AEBECF5" w14:textId="77777777" w:rsidR="005D4828" w:rsidRDefault="005D4828">
      <w:pPr>
        <w:pStyle w:val="Textoindependiente"/>
        <w:spacing w:before="3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64E4D82B" w14:textId="77777777">
        <w:trPr>
          <w:trHeight w:val="899"/>
        </w:trPr>
        <w:tc>
          <w:tcPr>
            <w:tcW w:w="581" w:type="dxa"/>
            <w:tcBorders>
              <w:top w:val="nil"/>
            </w:tcBorders>
          </w:tcPr>
          <w:p w14:paraId="47EE5C47" w14:textId="77777777" w:rsidR="005D4828" w:rsidRDefault="005D4828">
            <w:pPr>
              <w:pStyle w:val="TableParagraph"/>
              <w:rPr>
                <w:rFonts w:ascii="Verdana"/>
                <w:sz w:val="14"/>
              </w:rPr>
            </w:pPr>
          </w:p>
          <w:p w14:paraId="1E56F194" w14:textId="77777777" w:rsidR="005D4828" w:rsidRDefault="005D4828">
            <w:pPr>
              <w:pStyle w:val="TableParagraph"/>
              <w:spacing w:before="29"/>
              <w:rPr>
                <w:rFonts w:ascii="Verdana"/>
                <w:sz w:val="14"/>
              </w:rPr>
            </w:pPr>
          </w:p>
          <w:p w14:paraId="087E6FD2" w14:textId="77777777" w:rsidR="005D4828" w:rsidRDefault="00000000">
            <w:pPr>
              <w:pStyle w:val="TableParagraph"/>
              <w:spacing w:before="1"/>
              <w:ind w:left="10" w:right="8"/>
              <w:jc w:val="center"/>
              <w:rPr>
                <w:sz w:val="14"/>
              </w:rPr>
            </w:pPr>
            <w:r>
              <w:rPr>
                <w:spacing w:val="-4"/>
                <w:sz w:val="14"/>
              </w:rPr>
              <w:t>11.1</w:t>
            </w:r>
          </w:p>
        </w:tc>
        <w:tc>
          <w:tcPr>
            <w:tcW w:w="4021" w:type="dxa"/>
            <w:tcBorders>
              <w:top w:val="nil"/>
            </w:tcBorders>
          </w:tcPr>
          <w:p w14:paraId="75946F7A" w14:textId="77777777" w:rsidR="005D4828" w:rsidRDefault="00000000">
            <w:pPr>
              <w:pStyle w:val="TableParagraph"/>
              <w:spacing w:before="48" w:line="242" w:lineRule="auto"/>
              <w:ind w:left="69" w:right="166"/>
              <w:rPr>
                <w:sz w:val="14"/>
              </w:rPr>
            </w:pPr>
            <w:r>
              <w:rPr>
                <w:sz w:val="14"/>
              </w:rPr>
              <w:t>RESTAURACIÓN</w:t>
            </w:r>
            <w:r>
              <w:rPr>
                <w:spacing w:val="-5"/>
                <w:sz w:val="14"/>
              </w:rPr>
              <w:t xml:space="preserve"> </w:t>
            </w:r>
            <w:r>
              <w:rPr>
                <w:sz w:val="14"/>
              </w:rPr>
              <w:t>Y</w:t>
            </w:r>
            <w:r>
              <w:rPr>
                <w:spacing w:val="-7"/>
                <w:sz w:val="14"/>
              </w:rPr>
              <w:t xml:space="preserve"> </w:t>
            </w:r>
            <w:r>
              <w:rPr>
                <w:sz w:val="14"/>
              </w:rPr>
              <w:t>MONTAJE</w:t>
            </w:r>
            <w:r>
              <w:rPr>
                <w:spacing w:val="-6"/>
                <w:sz w:val="14"/>
              </w:rPr>
              <w:t xml:space="preserve"> </w:t>
            </w:r>
            <w:r>
              <w:rPr>
                <w:sz w:val="14"/>
              </w:rPr>
              <w:t>DE</w:t>
            </w:r>
            <w:r>
              <w:rPr>
                <w:spacing w:val="-6"/>
                <w:sz w:val="14"/>
              </w:rPr>
              <w:t xml:space="preserve"> </w:t>
            </w:r>
            <w:r>
              <w:rPr>
                <w:sz w:val="14"/>
              </w:rPr>
              <w:t>PUERTAS</w:t>
            </w:r>
            <w:r>
              <w:rPr>
                <w:spacing w:val="-6"/>
                <w:sz w:val="14"/>
              </w:rPr>
              <w:t xml:space="preserve"> </w:t>
            </w:r>
            <w:r>
              <w:rPr>
                <w:sz w:val="14"/>
              </w:rPr>
              <w:t>EN</w:t>
            </w:r>
            <w:r>
              <w:rPr>
                <w:spacing w:val="-7"/>
                <w:sz w:val="14"/>
              </w:rPr>
              <w:t xml:space="preserve"> </w:t>
            </w:r>
            <w:r>
              <w:rPr>
                <w:sz w:val="14"/>
              </w:rPr>
              <w:t>ANGULO</w:t>
            </w:r>
            <w:r>
              <w:rPr>
                <w:spacing w:val="40"/>
                <w:sz w:val="14"/>
              </w:rPr>
              <w:t xml:space="preserve"> </w:t>
            </w:r>
            <w:r>
              <w:rPr>
                <w:sz w:val="14"/>
              </w:rPr>
              <w:t>Y LAMINA DE LOS CUARTOS DE HERRAMIENTAS Y</w:t>
            </w:r>
          </w:p>
          <w:p w14:paraId="5A859142" w14:textId="77777777" w:rsidR="005D4828" w:rsidRDefault="00000000">
            <w:pPr>
              <w:pStyle w:val="TableParagraph"/>
              <w:spacing w:before="2" w:line="242" w:lineRule="auto"/>
              <w:ind w:left="69"/>
              <w:rPr>
                <w:sz w:val="14"/>
              </w:rPr>
            </w:pPr>
            <w:r>
              <w:rPr>
                <w:sz w:val="14"/>
              </w:rPr>
              <w:t>PLANTA ELECTRICA ( Incluye mantenimiento general,</w:t>
            </w:r>
            <w:r>
              <w:rPr>
                <w:spacing w:val="40"/>
                <w:sz w:val="14"/>
              </w:rPr>
              <w:t xml:space="preserve"> </w:t>
            </w:r>
            <w:r>
              <w:rPr>
                <w:sz w:val="14"/>
              </w:rPr>
              <w:t>resanes,</w:t>
            </w:r>
            <w:r>
              <w:rPr>
                <w:spacing w:val="-3"/>
                <w:sz w:val="14"/>
              </w:rPr>
              <w:t xml:space="preserve"> </w:t>
            </w:r>
            <w:r>
              <w:rPr>
                <w:sz w:val="14"/>
              </w:rPr>
              <w:t>pintura general (anticorrosivo</w:t>
            </w:r>
            <w:r>
              <w:rPr>
                <w:spacing w:val="-1"/>
                <w:sz w:val="14"/>
              </w:rPr>
              <w:t xml:space="preserve"> </w:t>
            </w:r>
            <w:r>
              <w:rPr>
                <w:sz w:val="14"/>
              </w:rPr>
              <w:t>y</w:t>
            </w:r>
            <w:r>
              <w:rPr>
                <w:spacing w:val="-2"/>
                <w:sz w:val="14"/>
              </w:rPr>
              <w:t xml:space="preserve"> </w:t>
            </w:r>
            <w:r>
              <w:rPr>
                <w:sz w:val="14"/>
              </w:rPr>
              <w:t>esmalte)</w:t>
            </w:r>
            <w:r>
              <w:rPr>
                <w:spacing w:val="-1"/>
                <w:sz w:val="14"/>
              </w:rPr>
              <w:t xml:space="preserve"> </w:t>
            </w:r>
            <w:r>
              <w:rPr>
                <w:sz w:val="14"/>
              </w:rPr>
              <w:t>y</w:t>
            </w:r>
            <w:r>
              <w:rPr>
                <w:spacing w:val="-2"/>
                <w:sz w:val="14"/>
              </w:rPr>
              <w:t xml:space="preserve"> </w:t>
            </w:r>
            <w:r>
              <w:rPr>
                <w:sz w:val="14"/>
              </w:rPr>
              <w:t>todos los</w:t>
            </w:r>
            <w:r>
              <w:rPr>
                <w:spacing w:val="40"/>
                <w:sz w:val="14"/>
              </w:rPr>
              <w:t xml:space="preserve"> </w:t>
            </w:r>
            <w:r>
              <w:rPr>
                <w:sz w:val="14"/>
              </w:rPr>
              <w:t>herrajes,</w:t>
            </w:r>
            <w:r>
              <w:rPr>
                <w:spacing w:val="-6"/>
                <w:sz w:val="14"/>
              </w:rPr>
              <w:t xml:space="preserve"> </w:t>
            </w:r>
            <w:r>
              <w:rPr>
                <w:sz w:val="14"/>
              </w:rPr>
              <w:t>fallebas</w:t>
            </w:r>
            <w:r>
              <w:rPr>
                <w:spacing w:val="-1"/>
                <w:sz w:val="14"/>
              </w:rPr>
              <w:t xml:space="preserve"> </w:t>
            </w:r>
            <w:r>
              <w:rPr>
                <w:sz w:val="14"/>
              </w:rPr>
              <w:t>y</w:t>
            </w:r>
            <w:r>
              <w:rPr>
                <w:spacing w:val="-6"/>
                <w:sz w:val="14"/>
              </w:rPr>
              <w:t xml:space="preserve"> </w:t>
            </w:r>
            <w:r>
              <w:rPr>
                <w:sz w:val="14"/>
              </w:rPr>
              <w:t>acabados</w:t>
            </w:r>
            <w:r>
              <w:rPr>
                <w:spacing w:val="-3"/>
                <w:sz w:val="14"/>
              </w:rPr>
              <w:t xml:space="preserve"> </w:t>
            </w:r>
            <w:r>
              <w:rPr>
                <w:sz w:val="14"/>
              </w:rPr>
              <w:t>necesarios</w:t>
            </w:r>
            <w:r>
              <w:rPr>
                <w:spacing w:val="-5"/>
                <w:sz w:val="14"/>
              </w:rPr>
              <w:t xml:space="preserve"> </w:t>
            </w:r>
            <w:r>
              <w:rPr>
                <w:sz w:val="14"/>
              </w:rPr>
              <w:t>para</w:t>
            </w:r>
            <w:r>
              <w:rPr>
                <w:spacing w:val="-5"/>
                <w:sz w:val="14"/>
              </w:rPr>
              <w:t xml:space="preserve"> </w:t>
            </w:r>
            <w:r>
              <w:rPr>
                <w:sz w:val="14"/>
              </w:rPr>
              <w:t>su</w:t>
            </w:r>
            <w:r>
              <w:rPr>
                <w:spacing w:val="-4"/>
                <w:sz w:val="14"/>
              </w:rPr>
              <w:t xml:space="preserve"> </w:t>
            </w:r>
            <w:r>
              <w:rPr>
                <w:sz w:val="14"/>
              </w:rPr>
              <w:t>recibo</w:t>
            </w:r>
            <w:r>
              <w:rPr>
                <w:spacing w:val="-5"/>
                <w:sz w:val="14"/>
              </w:rPr>
              <w:t xml:space="preserve"> </w:t>
            </w:r>
            <w:r>
              <w:rPr>
                <w:spacing w:val="-2"/>
                <w:sz w:val="14"/>
              </w:rPr>
              <w:t>final)</w:t>
            </w:r>
          </w:p>
        </w:tc>
        <w:tc>
          <w:tcPr>
            <w:tcW w:w="759" w:type="dxa"/>
            <w:tcBorders>
              <w:top w:val="nil"/>
            </w:tcBorders>
          </w:tcPr>
          <w:p w14:paraId="51226712" w14:textId="77777777" w:rsidR="005D4828" w:rsidRDefault="005D4828">
            <w:pPr>
              <w:pStyle w:val="TableParagraph"/>
              <w:rPr>
                <w:rFonts w:ascii="Verdana"/>
                <w:sz w:val="14"/>
              </w:rPr>
            </w:pPr>
          </w:p>
          <w:p w14:paraId="2FD8EC11" w14:textId="77777777" w:rsidR="005D4828" w:rsidRDefault="005D4828">
            <w:pPr>
              <w:pStyle w:val="TableParagraph"/>
              <w:spacing w:before="29"/>
              <w:rPr>
                <w:rFonts w:ascii="Verdana"/>
                <w:sz w:val="14"/>
              </w:rPr>
            </w:pPr>
          </w:p>
          <w:p w14:paraId="2FE50971" w14:textId="77777777" w:rsidR="005D4828" w:rsidRDefault="00000000">
            <w:pPr>
              <w:pStyle w:val="TableParagraph"/>
              <w:spacing w:before="1"/>
              <w:ind w:left="8" w:right="6"/>
              <w:jc w:val="center"/>
              <w:rPr>
                <w:sz w:val="14"/>
              </w:rPr>
            </w:pPr>
            <w:r>
              <w:rPr>
                <w:spacing w:val="-5"/>
                <w:sz w:val="14"/>
              </w:rPr>
              <w:t>M2</w:t>
            </w:r>
          </w:p>
        </w:tc>
        <w:tc>
          <w:tcPr>
            <w:tcW w:w="1001" w:type="dxa"/>
            <w:tcBorders>
              <w:top w:val="nil"/>
            </w:tcBorders>
          </w:tcPr>
          <w:p w14:paraId="00A7EF8C" w14:textId="77777777" w:rsidR="005D4828" w:rsidRDefault="005D4828">
            <w:pPr>
              <w:pStyle w:val="TableParagraph"/>
              <w:rPr>
                <w:rFonts w:ascii="Verdana"/>
                <w:sz w:val="14"/>
              </w:rPr>
            </w:pPr>
          </w:p>
          <w:p w14:paraId="459D89E0" w14:textId="77777777" w:rsidR="005D4828" w:rsidRDefault="005D4828">
            <w:pPr>
              <w:pStyle w:val="TableParagraph"/>
              <w:spacing w:before="29"/>
              <w:rPr>
                <w:rFonts w:ascii="Verdana"/>
                <w:sz w:val="14"/>
              </w:rPr>
            </w:pPr>
          </w:p>
          <w:p w14:paraId="47BF432C" w14:textId="77777777" w:rsidR="005D4828" w:rsidRDefault="00000000">
            <w:pPr>
              <w:pStyle w:val="TableParagraph"/>
              <w:spacing w:before="1"/>
              <w:ind w:right="63"/>
              <w:jc w:val="right"/>
              <w:rPr>
                <w:sz w:val="14"/>
              </w:rPr>
            </w:pPr>
            <w:r>
              <w:rPr>
                <w:spacing w:val="-4"/>
                <w:sz w:val="14"/>
              </w:rPr>
              <w:t>6,26</w:t>
            </w:r>
          </w:p>
        </w:tc>
        <w:tc>
          <w:tcPr>
            <w:tcW w:w="1361" w:type="dxa"/>
            <w:tcBorders>
              <w:top w:val="nil"/>
            </w:tcBorders>
          </w:tcPr>
          <w:p w14:paraId="0F80CA66" w14:textId="77777777" w:rsidR="005D4828" w:rsidRDefault="005D4828">
            <w:pPr>
              <w:pStyle w:val="TableParagraph"/>
              <w:rPr>
                <w:rFonts w:ascii="Verdana"/>
                <w:sz w:val="14"/>
              </w:rPr>
            </w:pPr>
          </w:p>
          <w:p w14:paraId="5AE1759B" w14:textId="77777777" w:rsidR="005D4828" w:rsidRDefault="005D4828">
            <w:pPr>
              <w:pStyle w:val="TableParagraph"/>
              <w:spacing w:before="29"/>
              <w:rPr>
                <w:rFonts w:ascii="Verdana"/>
                <w:sz w:val="14"/>
              </w:rPr>
            </w:pPr>
          </w:p>
          <w:p w14:paraId="1669B140" w14:textId="77777777" w:rsidR="005D4828" w:rsidRDefault="00000000">
            <w:pPr>
              <w:pStyle w:val="TableParagraph"/>
              <w:spacing w:before="1"/>
              <w:ind w:right="63"/>
              <w:jc w:val="right"/>
              <w:rPr>
                <w:sz w:val="14"/>
              </w:rPr>
            </w:pPr>
            <w:r>
              <w:rPr>
                <w:sz w:val="14"/>
              </w:rPr>
              <w:t>$</w:t>
            </w:r>
            <w:r>
              <w:rPr>
                <w:spacing w:val="-1"/>
                <w:sz w:val="14"/>
              </w:rPr>
              <w:t xml:space="preserve"> </w:t>
            </w:r>
            <w:r>
              <w:rPr>
                <w:spacing w:val="-2"/>
                <w:sz w:val="14"/>
              </w:rPr>
              <w:t>119.944,00</w:t>
            </w:r>
          </w:p>
        </w:tc>
        <w:tc>
          <w:tcPr>
            <w:tcW w:w="1599" w:type="dxa"/>
            <w:tcBorders>
              <w:top w:val="nil"/>
            </w:tcBorders>
          </w:tcPr>
          <w:p w14:paraId="6FC193FA" w14:textId="77777777" w:rsidR="005D4828" w:rsidRDefault="005D4828">
            <w:pPr>
              <w:pStyle w:val="TableParagraph"/>
              <w:rPr>
                <w:rFonts w:ascii="Verdana"/>
                <w:sz w:val="14"/>
              </w:rPr>
            </w:pPr>
          </w:p>
          <w:p w14:paraId="7056D2B5" w14:textId="77777777" w:rsidR="005D4828" w:rsidRDefault="005D4828">
            <w:pPr>
              <w:pStyle w:val="TableParagraph"/>
              <w:spacing w:before="29"/>
              <w:rPr>
                <w:rFonts w:ascii="Verdana"/>
                <w:sz w:val="14"/>
              </w:rPr>
            </w:pPr>
          </w:p>
          <w:p w14:paraId="4DDE5161" w14:textId="77777777" w:rsidR="005D4828" w:rsidRDefault="00000000">
            <w:pPr>
              <w:pStyle w:val="TableParagraph"/>
              <w:spacing w:before="1"/>
              <w:ind w:right="61"/>
              <w:jc w:val="right"/>
              <w:rPr>
                <w:sz w:val="14"/>
              </w:rPr>
            </w:pPr>
            <w:r>
              <w:rPr>
                <w:sz w:val="14"/>
              </w:rPr>
              <w:t>$</w:t>
            </w:r>
            <w:r>
              <w:rPr>
                <w:spacing w:val="-1"/>
                <w:sz w:val="14"/>
              </w:rPr>
              <w:t xml:space="preserve"> </w:t>
            </w:r>
            <w:r>
              <w:rPr>
                <w:spacing w:val="-2"/>
                <w:sz w:val="14"/>
              </w:rPr>
              <w:t>750.849,44</w:t>
            </w:r>
          </w:p>
        </w:tc>
      </w:tr>
      <w:tr w:rsidR="005D4828" w14:paraId="25885EBE" w14:textId="77777777">
        <w:trPr>
          <w:trHeight w:val="359"/>
        </w:trPr>
        <w:tc>
          <w:tcPr>
            <w:tcW w:w="581" w:type="dxa"/>
          </w:tcPr>
          <w:p w14:paraId="3A45D2F9" w14:textId="77777777" w:rsidR="005D4828" w:rsidRDefault="00000000">
            <w:pPr>
              <w:pStyle w:val="TableParagraph"/>
              <w:spacing w:before="101"/>
              <w:ind w:left="10" w:right="8"/>
              <w:jc w:val="center"/>
              <w:rPr>
                <w:sz w:val="14"/>
              </w:rPr>
            </w:pPr>
            <w:r>
              <w:rPr>
                <w:spacing w:val="-4"/>
                <w:sz w:val="14"/>
              </w:rPr>
              <w:t>11.2</w:t>
            </w:r>
          </w:p>
        </w:tc>
        <w:tc>
          <w:tcPr>
            <w:tcW w:w="4021" w:type="dxa"/>
          </w:tcPr>
          <w:p w14:paraId="23BB5CC5" w14:textId="77777777" w:rsidR="005D4828" w:rsidRDefault="00000000">
            <w:pPr>
              <w:pStyle w:val="TableParagraph"/>
              <w:spacing w:before="18" w:line="160" w:lineRule="atLeast"/>
              <w:ind w:left="69" w:right="166"/>
              <w:rPr>
                <w:sz w:val="14"/>
              </w:rPr>
            </w:pPr>
            <w:r>
              <w:rPr>
                <w:sz w:val="14"/>
              </w:rPr>
              <w:t>DIVISIÓN</w:t>
            </w:r>
            <w:r>
              <w:rPr>
                <w:spacing w:val="-6"/>
                <w:sz w:val="14"/>
              </w:rPr>
              <w:t xml:space="preserve"> </w:t>
            </w:r>
            <w:r>
              <w:rPr>
                <w:sz w:val="14"/>
              </w:rPr>
              <w:t>PARA</w:t>
            </w:r>
            <w:r>
              <w:rPr>
                <w:spacing w:val="-5"/>
                <w:sz w:val="14"/>
              </w:rPr>
              <w:t xml:space="preserve"> </w:t>
            </w:r>
            <w:r>
              <w:rPr>
                <w:sz w:val="14"/>
              </w:rPr>
              <w:t>BAÑO</w:t>
            </w:r>
            <w:r>
              <w:rPr>
                <w:spacing w:val="-7"/>
                <w:sz w:val="14"/>
              </w:rPr>
              <w:t xml:space="preserve"> </w:t>
            </w:r>
            <w:r>
              <w:rPr>
                <w:sz w:val="14"/>
              </w:rPr>
              <w:t>EN</w:t>
            </w:r>
            <w:r>
              <w:rPr>
                <w:spacing w:val="-6"/>
                <w:sz w:val="14"/>
              </w:rPr>
              <w:t xml:space="preserve"> </w:t>
            </w:r>
            <w:r>
              <w:rPr>
                <w:sz w:val="14"/>
              </w:rPr>
              <w:t>ACERO</w:t>
            </w:r>
            <w:r>
              <w:rPr>
                <w:spacing w:val="-5"/>
                <w:sz w:val="14"/>
              </w:rPr>
              <w:t xml:space="preserve"> </w:t>
            </w:r>
            <w:r>
              <w:rPr>
                <w:sz w:val="14"/>
              </w:rPr>
              <w:t>INOXIDABLE</w:t>
            </w:r>
            <w:r>
              <w:rPr>
                <w:spacing w:val="-3"/>
                <w:sz w:val="14"/>
              </w:rPr>
              <w:t xml:space="preserve"> </w:t>
            </w:r>
            <w:r>
              <w:rPr>
                <w:sz w:val="14"/>
              </w:rPr>
              <w:t>304</w:t>
            </w:r>
            <w:r>
              <w:rPr>
                <w:spacing w:val="40"/>
                <w:sz w:val="14"/>
              </w:rPr>
              <w:t xml:space="preserve"> </w:t>
            </w:r>
            <w:r>
              <w:rPr>
                <w:sz w:val="14"/>
              </w:rPr>
              <w:t>CAL.20 (INCLUYE PUERTAS Y ACCESORIOS)</w:t>
            </w:r>
          </w:p>
        </w:tc>
        <w:tc>
          <w:tcPr>
            <w:tcW w:w="759" w:type="dxa"/>
          </w:tcPr>
          <w:p w14:paraId="65E2C1E3" w14:textId="77777777" w:rsidR="005D4828" w:rsidRDefault="00000000">
            <w:pPr>
              <w:pStyle w:val="TableParagraph"/>
              <w:spacing w:before="101"/>
              <w:ind w:left="8" w:right="6"/>
              <w:jc w:val="center"/>
              <w:rPr>
                <w:sz w:val="14"/>
              </w:rPr>
            </w:pPr>
            <w:r>
              <w:rPr>
                <w:spacing w:val="-5"/>
                <w:sz w:val="14"/>
              </w:rPr>
              <w:t>M2</w:t>
            </w:r>
          </w:p>
        </w:tc>
        <w:tc>
          <w:tcPr>
            <w:tcW w:w="1001" w:type="dxa"/>
          </w:tcPr>
          <w:p w14:paraId="473516E1" w14:textId="77777777" w:rsidR="005D4828" w:rsidRDefault="00000000">
            <w:pPr>
              <w:pStyle w:val="TableParagraph"/>
              <w:spacing w:before="101"/>
              <w:ind w:right="63"/>
              <w:jc w:val="right"/>
              <w:rPr>
                <w:sz w:val="14"/>
              </w:rPr>
            </w:pPr>
            <w:r>
              <w:rPr>
                <w:spacing w:val="-4"/>
                <w:sz w:val="14"/>
              </w:rPr>
              <w:t>8,05</w:t>
            </w:r>
          </w:p>
        </w:tc>
        <w:tc>
          <w:tcPr>
            <w:tcW w:w="1361" w:type="dxa"/>
          </w:tcPr>
          <w:p w14:paraId="5ABB816A"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1.138.609,00</w:t>
            </w:r>
          </w:p>
        </w:tc>
        <w:tc>
          <w:tcPr>
            <w:tcW w:w="1599" w:type="dxa"/>
          </w:tcPr>
          <w:p w14:paraId="6660AAE1"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9.165.802,45</w:t>
            </w:r>
          </w:p>
        </w:tc>
      </w:tr>
      <w:tr w:rsidR="005D4828" w14:paraId="2E095A17" w14:textId="77777777">
        <w:trPr>
          <w:trHeight w:val="179"/>
        </w:trPr>
        <w:tc>
          <w:tcPr>
            <w:tcW w:w="581" w:type="dxa"/>
            <w:shd w:val="clear" w:color="auto" w:fill="D9D9D9"/>
          </w:tcPr>
          <w:p w14:paraId="7BA7732A"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12</w:t>
            </w:r>
          </w:p>
        </w:tc>
        <w:tc>
          <w:tcPr>
            <w:tcW w:w="4021" w:type="dxa"/>
            <w:shd w:val="clear" w:color="auto" w:fill="D9D9D9"/>
          </w:tcPr>
          <w:p w14:paraId="61FA11C9" w14:textId="77777777" w:rsidR="005D4828" w:rsidRDefault="00000000">
            <w:pPr>
              <w:pStyle w:val="TableParagraph"/>
              <w:spacing w:before="5" w:line="154" w:lineRule="exact"/>
              <w:ind w:left="69"/>
              <w:rPr>
                <w:rFonts w:ascii="Arial"/>
                <w:b/>
                <w:sz w:val="14"/>
              </w:rPr>
            </w:pPr>
            <w:r>
              <w:rPr>
                <w:rFonts w:ascii="Arial"/>
                <w:b/>
                <w:sz w:val="14"/>
              </w:rPr>
              <w:t>APARATOS</w:t>
            </w:r>
            <w:r>
              <w:rPr>
                <w:rFonts w:ascii="Arial"/>
                <w:b/>
                <w:spacing w:val="-8"/>
                <w:sz w:val="14"/>
              </w:rPr>
              <w:t xml:space="preserve"> </w:t>
            </w:r>
            <w:r>
              <w:rPr>
                <w:rFonts w:ascii="Arial"/>
                <w:b/>
                <w:spacing w:val="-2"/>
                <w:sz w:val="14"/>
              </w:rPr>
              <w:t>SANITARIOS</w:t>
            </w:r>
          </w:p>
        </w:tc>
        <w:tc>
          <w:tcPr>
            <w:tcW w:w="759" w:type="dxa"/>
            <w:shd w:val="clear" w:color="auto" w:fill="D9D9D9"/>
          </w:tcPr>
          <w:p w14:paraId="51892BB4" w14:textId="77777777" w:rsidR="005D4828" w:rsidRDefault="005D4828">
            <w:pPr>
              <w:pStyle w:val="TableParagraph"/>
              <w:rPr>
                <w:rFonts w:ascii="Times New Roman"/>
                <w:sz w:val="12"/>
              </w:rPr>
            </w:pPr>
          </w:p>
        </w:tc>
        <w:tc>
          <w:tcPr>
            <w:tcW w:w="1001" w:type="dxa"/>
            <w:shd w:val="clear" w:color="auto" w:fill="D9D9D9"/>
          </w:tcPr>
          <w:p w14:paraId="165E7082" w14:textId="77777777" w:rsidR="005D4828" w:rsidRDefault="005D4828">
            <w:pPr>
              <w:pStyle w:val="TableParagraph"/>
              <w:rPr>
                <w:rFonts w:ascii="Times New Roman"/>
                <w:sz w:val="12"/>
              </w:rPr>
            </w:pPr>
          </w:p>
        </w:tc>
        <w:tc>
          <w:tcPr>
            <w:tcW w:w="1361" w:type="dxa"/>
            <w:shd w:val="clear" w:color="auto" w:fill="D9D9D9"/>
          </w:tcPr>
          <w:p w14:paraId="400EF615" w14:textId="77777777" w:rsidR="005D4828" w:rsidRDefault="005D4828">
            <w:pPr>
              <w:pStyle w:val="TableParagraph"/>
              <w:rPr>
                <w:rFonts w:ascii="Times New Roman"/>
                <w:sz w:val="12"/>
              </w:rPr>
            </w:pPr>
          </w:p>
        </w:tc>
        <w:tc>
          <w:tcPr>
            <w:tcW w:w="1599" w:type="dxa"/>
            <w:shd w:val="clear" w:color="auto" w:fill="D9D9D9"/>
          </w:tcPr>
          <w:p w14:paraId="190348B7" w14:textId="77777777" w:rsidR="005D4828" w:rsidRDefault="005D4828">
            <w:pPr>
              <w:pStyle w:val="TableParagraph"/>
              <w:rPr>
                <w:rFonts w:ascii="Times New Roman"/>
                <w:sz w:val="12"/>
              </w:rPr>
            </w:pPr>
          </w:p>
        </w:tc>
      </w:tr>
      <w:tr w:rsidR="005D4828" w14:paraId="2A3926E5" w14:textId="77777777">
        <w:trPr>
          <w:trHeight w:val="362"/>
        </w:trPr>
        <w:tc>
          <w:tcPr>
            <w:tcW w:w="581" w:type="dxa"/>
          </w:tcPr>
          <w:p w14:paraId="37D1F461" w14:textId="77777777" w:rsidR="005D4828" w:rsidRDefault="00000000">
            <w:pPr>
              <w:pStyle w:val="TableParagraph"/>
              <w:spacing w:before="101"/>
              <w:ind w:left="10" w:right="8"/>
              <w:jc w:val="center"/>
              <w:rPr>
                <w:sz w:val="14"/>
              </w:rPr>
            </w:pPr>
            <w:r>
              <w:rPr>
                <w:spacing w:val="-4"/>
                <w:sz w:val="14"/>
              </w:rPr>
              <w:t>12.1</w:t>
            </w:r>
          </w:p>
        </w:tc>
        <w:tc>
          <w:tcPr>
            <w:tcW w:w="4021" w:type="dxa"/>
          </w:tcPr>
          <w:p w14:paraId="0C9906C8" w14:textId="77777777" w:rsidR="005D4828" w:rsidRDefault="00000000">
            <w:pPr>
              <w:pStyle w:val="TableParagraph"/>
              <w:spacing w:before="22" w:line="242" w:lineRule="auto"/>
              <w:ind w:left="69"/>
              <w:rPr>
                <w:sz w:val="14"/>
              </w:rPr>
            </w:pPr>
            <w:r>
              <w:rPr>
                <w:sz w:val="14"/>
              </w:rPr>
              <w:t>SUMINISTRO</w:t>
            </w:r>
            <w:r>
              <w:rPr>
                <w:spacing w:val="-10"/>
                <w:sz w:val="14"/>
              </w:rPr>
              <w:t xml:space="preserve"> </w:t>
            </w:r>
            <w:r>
              <w:rPr>
                <w:sz w:val="14"/>
              </w:rPr>
              <w:t>E</w:t>
            </w:r>
            <w:r>
              <w:rPr>
                <w:spacing w:val="-8"/>
                <w:sz w:val="14"/>
              </w:rPr>
              <w:t xml:space="preserve"> </w:t>
            </w:r>
            <w:r>
              <w:rPr>
                <w:sz w:val="14"/>
              </w:rPr>
              <w:t>INSTALACIÓN</w:t>
            </w:r>
            <w:r>
              <w:rPr>
                <w:spacing w:val="-9"/>
                <w:sz w:val="14"/>
              </w:rPr>
              <w:t xml:space="preserve"> </w:t>
            </w:r>
            <w:r>
              <w:rPr>
                <w:sz w:val="14"/>
              </w:rPr>
              <w:t>SANITARIO</w:t>
            </w:r>
            <w:r>
              <w:rPr>
                <w:spacing w:val="-9"/>
                <w:sz w:val="14"/>
              </w:rPr>
              <w:t xml:space="preserve"> </w:t>
            </w:r>
            <w:r>
              <w:rPr>
                <w:sz w:val="14"/>
              </w:rPr>
              <w:t>TANQUE</w:t>
            </w:r>
            <w:r>
              <w:rPr>
                <w:spacing w:val="40"/>
                <w:sz w:val="14"/>
              </w:rPr>
              <w:t xml:space="preserve"> </w:t>
            </w:r>
            <w:r>
              <w:rPr>
                <w:sz w:val="14"/>
              </w:rPr>
              <w:t>(INCLUYE GRIFERÍA)</w:t>
            </w:r>
          </w:p>
        </w:tc>
        <w:tc>
          <w:tcPr>
            <w:tcW w:w="759" w:type="dxa"/>
          </w:tcPr>
          <w:p w14:paraId="65A5DC74" w14:textId="77777777" w:rsidR="005D4828" w:rsidRDefault="00000000">
            <w:pPr>
              <w:pStyle w:val="TableParagraph"/>
              <w:spacing w:before="101"/>
              <w:ind w:left="8" w:right="1"/>
              <w:jc w:val="center"/>
              <w:rPr>
                <w:sz w:val="14"/>
              </w:rPr>
            </w:pPr>
            <w:r>
              <w:rPr>
                <w:spacing w:val="-5"/>
                <w:sz w:val="14"/>
              </w:rPr>
              <w:t>UND</w:t>
            </w:r>
          </w:p>
        </w:tc>
        <w:tc>
          <w:tcPr>
            <w:tcW w:w="1001" w:type="dxa"/>
          </w:tcPr>
          <w:p w14:paraId="27073804" w14:textId="77777777" w:rsidR="005D4828" w:rsidRDefault="00000000">
            <w:pPr>
              <w:pStyle w:val="TableParagraph"/>
              <w:spacing w:before="101"/>
              <w:ind w:right="63"/>
              <w:jc w:val="right"/>
              <w:rPr>
                <w:sz w:val="14"/>
              </w:rPr>
            </w:pPr>
            <w:r>
              <w:rPr>
                <w:spacing w:val="-4"/>
                <w:sz w:val="14"/>
              </w:rPr>
              <w:t>2,00</w:t>
            </w:r>
          </w:p>
        </w:tc>
        <w:tc>
          <w:tcPr>
            <w:tcW w:w="1361" w:type="dxa"/>
          </w:tcPr>
          <w:p w14:paraId="5AFCBE2E"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667.526,00</w:t>
            </w:r>
          </w:p>
        </w:tc>
        <w:tc>
          <w:tcPr>
            <w:tcW w:w="1599" w:type="dxa"/>
          </w:tcPr>
          <w:p w14:paraId="2D18C48D"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1.335.052,00</w:t>
            </w:r>
          </w:p>
        </w:tc>
      </w:tr>
      <w:tr w:rsidR="005D4828" w14:paraId="187A591A" w14:textId="77777777">
        <w:trPr>
          <w:trHeight w:val="359"/>
        </w:trPr>
        <w:tc>
          <w:tcPr>
            <w:tcW w:w="581" w:type="dxa"/>
          </w:tcPr>
          <w:p w14:paraId="6D95F894" w14:textId="77777777" w:rsidR="005D4828" w:rsidRDefault="00000000">
            <w:pPr>
              <w:pStyle w:val="TableParagraph"/>
              <w:spacing w:before="98"/>
              <w:ind w:left="10" w:right="8"/>
              <w:jc w:val="center"/>
              <w:rPr>
                <w:sz w:val="14"/>
              </w:rPr>
            </w:pPr>
            <w:r>
              <w:rPr>
                <w:spacing w:val="-4"/>
                <w:sz w:val="14"/>
              </w:rPr>
              <w:t>12.2</w:t>
            </w:r>
          </w:p>
        </w:tc>
        <w:tc>
          <w:tcPr>
            <w:tcW w:w="4021" w:type="dxa"/>
          </w:tcPr>
          <w:p w14:paraId="2D6E3A5B" w14:textId="77777777" w:rsidR="005D4828" w:rsidRDefault="00000000">
            <w:pPr>
              <w:pStyle w:val="TableParagraph"/>
              <w:spacing w:before="18" w:line="160" w:lineRule="atLeast"/>
              <w:ind w:left="69"/>
              <w:rPr>
                <w:sz w:val="14"/>
              </w:rPr>
            </w:pPr>
            <w:r>
              <w:rPr>
                <w:sz w:val="14"/>
              </w:rPr>
              <w:t>SUMINISTRO</w:t>
            </w:r>
            <w:r>
              <w:rPr>
                <w:spacing w:val="-8"/>
                <w:sz w:val="14"/>
              </w:rPr>
              <w:t xml:space="preserve"> </w:t>
            </w:r>
            <w:r>
              <w:rPr>
                <w:sz w:val="14"/>
              </w:rPr>
              <w:t>E</w:t>
            </w:r>
            <w:r>
              <w:rPr>
                <w:spacing w:val="-4"/>
                <w:sz w:val="14"/>
              </w:rPr>
              <w:t xml:space="preserve"> </w:t>
            </w:r>
            <w:r>
              <w:rPr>
                <w:sz w:val="14"/>
              </w:rPr>
              <w:t>INSTALACIÓN</w:t>
            </w:r>
            <w:r>
              <w:rPr>
                <w:spacing w:val="-8"/>
                <w:sz w:val="14"/>
              </w:rPr>
              <w:t xml:space="preserve"> </w:t>
            </w:r>
            <w:r>
              <w:rPr>
                <w:sz w:val="14"/>
              </w:rPr>
              <w:t>ORINAL</w:t>
            </w:r>
            <w:r>
              <w:rPr>
                <w:spacing w:val="-5"/>
                <w:sz w:val="14"/>
              </w:rPr>
              <w:t xml:space="preserve"> </w:t>
            </w:r>
            <w:r>
              <w:rPr>
                <w:sz w:val="14"/>
              </w:rPr>
              <w:t>MEDIANO</w:t>
            </w:r>
            <w:r>
              <w:rPr>
                <w:spacing w:val="-8"/>
                <w:sz w:val="14"/>
              </w:rPr>
              <w:t xml:space="preserve"> </w:t>
            </w:r>
            <w:r>
              <w:rPr>
                <w:sz w:val="14"/>
              </w:rPr>
              <w:t>CON</w:t>
            </w:r>
            <w:r>
              <w:rPr>
                <w:spacing w:val="40"/>
                <w:sz w:val="14"/>
              </w:rPr>
              <w:t xml:space="preserve"> </w:t>
            </w:r>
            <w:r>
              <w:rPr>
                <w:sz w:val="14"/>
              </w:rPr>
              <w:t>GRIFERIA TIPO PUSH</w:t>
            </w:r>
          </w:p>
        </w:tc>
        <w:tc>
          <w:tcPr>
            <w:tcW w:w="759" w:type="dxa"/>
          </w:tcPr>
          <w:p w14:paraId="78C180CF" w14:textId="77777777" w:rsidR="005D4828" w:rsidRDefault="00000000">
            <w:pPr>
              <w:pStyle w:val="TableParagraph"/>
              <w:spacing w:before="98"/>
              <w:ind w:left="8" w:right="1"/>
              <w:jc w:val="center"/>
              <w:rPr>
                <w:sz w:val="14"/>
              </w:rPr>
            </w:pPr>
            <w:r>
              <w:rPr>
                <w:spacing w:val="-5"/>
                <w:sz w:val="14"/>
              </w:rPr>
              <w:t>UND</w:t>
            </w:r>
          </w:p>
        </w:tc>
        <w:tc>
          <w:tcPr>
            <w:tcW w:w="1001" w:type="dxa"/>
          </w:tcPr>
          <w:p w14:paraId="3277778A" w14:textId="77777777" w:rsidR="005D4828" w:rsidRDefault="00000000">
            <w:pPr>
              <w:pStyle w:val="TableParagraph"/>
              <w:spacing w:before="98"/>
              <w:ind w:right="63"/>
              <w:jc w:val="right"/>
              <w:rPr>
                <w:sz w:val="14"/>
              </w:rPr>
            </w:pPr>
            <w:r>
              <w:rPr>
                <w:spacing w:val="-4"/>
                <w:sz w:val="14"/>
              </w:rPr>
              <w:t>1,00</w:t>
            </w:r>
          </w:p>
        </w:tc>
        <w:tc>
          <w:tcPr>
            <w:tcW w:w="1361" w:type="dxa"/>
          </w:tcPr>
          <w:p w14:paraId="2C31CA04"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721.474,00</w:t>
            </w:r>
          </w:p>
        </w:tc>
        <w:tc>
          <w:tcPr>
            <w:tcW w:w="1599" w:type="dxa"/>
          </w:tcPr>
          <w:p w14:paraId="0D1FCFFA"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721.474,00</w:t>
            </w:r>
          </w:p>
        </w:tc>
      </w:tr>
      <w:tr w:rsidR="005D4828" w14:paraId="055674F3" w14:textId="77777777">
        <w:trPr>
          <w:trHeight w:val="359"/>
        </w:trPr>
        <w:tc>
          <w:tcPr>
            <w:tcW w:w="581" w:type="dxa"/>
          </w:tcPr>
          <w:p w14:paraId="28B90586" w14:textId="77777777" w:rsidR="005D4828" w:rsidRDefault="00000000">
            <w:pPr>
              <w:pStyle w:val="TableParagraph"/>
              <w:spacing w:before="98"/>
              <w:ind w:left="10" w:right="8"/>
              <w:jc w:val="center"/>
              <w:rPr>
                <w:sz w:val="14"/>
              </w:rPr>
            </w:pPr>
            <w:r>
              <w:rPr>
                <w:spacing w:val="-4"/>
                <w:sz w:val="14"/>
              </w:rPr>
              <w:t>12.3</w:t>
            </w:r>
          </w:p>
        </w:tc>
        <w:tc>
          <w:tcPr>
            <w:tcW w:w="4021" w:type="dxa"/>
          </w:tcPr>
          <w:p w14:paraId="5D15BFAB" w14:textId="77777777" w:rsidR="005D4828" w:rsidRDefault="00000000">
            <w:pPr>
              <w:pStyle w:val="TableParagraph"/>
              <w:spacing w:before="18" w:line="160" w:lineRule="atLeast"/>
              <w:ind w:left="69"/>
              <w:rPr>
                <w:sz w:val="14"/>
              </w:rPr>
            </w:pPr>
            <w:r>
              <w:rPr>
                <w:sz w:val="14"/>
              </w:rPr>
              <w:t>SUMINISTRO</w:t>
            </w:r>
            <w:r>
              <w:rPr>
                <w:spacing w:val="-10"/>
                <w:sz w:val="14"/>
              </w:rPr>
              <w:t xml:space="preserve"> </w:t>
            </w:r>
            <w:r>
              <w:rPr>
                <w:sz w:val="14"/>
              </w:rPr>
              <w:t>E</w:t>
            </w:r>
            <w:r>
              <w:rPr>
                <w:spacing w:val="-8"/>
                <w:sz w:val="14"/>
              </w:rPr>
              <w:t xml:space="preserve"> </w:t>
            </w:r>
            <w:r>
              <w:rPr>
                <w:sz w:val="14"/>
              </w:rPr>
              <w:t>INSTALACIÓN</w:t>
            </w:r>
            <w:r>
              <w:rPr>
                <w:spacing w:val="-10"/>
                <w:sz w:val="14"/>
              </w:rPr>
              <w:t xml:space="preserve"> </w:t>
            </w:r>
            <w:r>
              <w:rPr>
                <w:sz w:val="14"/>
              </w:rPr>
              <w:t>LAVAMANOS</w:t>
            </w:r>
            <w:r>
              <w:rPr>
                <w:spacing w:val="-9"/>
                <w:sz w:val="14"/>
              </w:rPr>
              <w:t xml:space="preserve"> </w:t>
            </w:r>
            <w:r>
              <w:rPr>
                <w:sz w:val="14"/>
              </w:rPr>
              <w:t>DE</w:t>
            </w:r>
            <w:r>
              <w:rPr>
                <w:spacing w:val="40"/>
                <w:sz w:val="14"/>
              </w:rPr>
              <w:t xml:space="preserve"> </w:t>
            </w:r>
            <w:r>
              <w:rPr>
                <w:sz w:val="14"/>
              </w:rPr>
              <w:t>SOBREPONER</w:t>
            </w:r>
            <w:r>
              <w:rPr>
                <w:spacing w:val="40"/>
                <w:sz w:val="14"/>
              </w:rPr>
              <w:t xml:space="preserve"> </w:t>
            </w:r>
            <w:r>
              <w:rPr>
                <w:sz w:val="14"/>
              </w:rPr>
              <w:t>(INCLUYE GRIFERÍA)</w:t>
            </w:r>
          </w:p>
        </w:tc>
        <w:tc>
          <w:tcPr>
            <w:tcW w:w="759" w:type="dxa"/>
          </w:tcPr>
          <w:p w14:paraId="2666E2BB" w14:textId="77777777" w:rsidR="005D4828" w:rsidRDefault="00000000">
            <w:pPr>
              <w:pStyle w:val="TableParagraph"/>
              <w:spacing w:before="98"/>
              <w:ind w:left="8" w:right="1"/>
              <w:jc w:val="center"/>
              <w:rPr>
                <w:sz w:val="14"/>
              </w:rPr>
            </w:pPr>
            <w:r>
              <w:rPr>
                <w:spacing w:val="-5"/>
                <w:sz w:val="14"/>
              </w:rPr>
              <w:t>UND</w:t>
            </w:r>
          </w:p>
        </w:tc>
        <w:tc>
          <w:tcPr>
            <w:tcW w:w="1001" w:type="dxa"/>
          </w:tcPr>
          <w:p w14:paraId="5414F114" w14:textId="77777777" w:rsidR="005D4828" w:rsidRDefault="00000000">
            <w:pPr>
              <w:pStyle w:val="TableParagraph"/>
              <w:spacing w:before="98"/>
              <w:ind w:right="63"/>
              <w:jc w:val="right"/>
              <w:rPr>
                <w:sz w:val="14"/>
              </w:rPr>
            </w:pPr>
            <w:r>
              <w:rPr>
                <w:spacing w:val="-4"/>
                <w:sz w:val="14"/>
              </w:rPr>
              <w:t>2,00</w:t>
            </w:r>
          </w:p>
        </w:tc>
        <w:tc>
          <w:tcPr>
            <w:tcW w:w="1361" w:type="dxa"/>
          </w:tcPr>
          <w:p w14:paraId="4271819A"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573.575,00</w:t>
            </w:r>
          </w:p>
        </w:tc>
        <w:tc>
          <w:tcPr>
            <w:tcW w:w="1599" w:type="dxa"/>
          </w:tcPr>
          <w:p w14:paraId="1785DC05"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1.147.150,00</w:t>
            </w:r>
          </w:p>
        </w:tc>
      </w:tr>
      <w:tr w:rsidR="005D4828" w14:paraId="56A05A55" w14:textId="77777777">
        <w:trPr>
          <w:trHeight w:val="359"/>
        </w:trPr>
        <w:tc>
          <w:tcPr>
            <w:tcW w:w="581" w:type="dxa"/>
          </w:tcPr>
          <w:p w14:paraId="60D14C8B" w14:textId="77777777" w:rsidR="005D4828" w:rsidRDefault="00000000">
            <w:pPr>
              <w:pStyle w:val="TableParagraph"/>
              <w:spacing w:before="101"/>
              <w:ind w:left="10" w:right="8"/>
              <w:jc w:val="center"/>
              <w:rPr>
                <w:sz w:val="14"/>
              </w:rPr>
            </w:pPr>
            <w:r>
              <w:rPr>
                <w:spacing w:val="-4"/>
                <w:sz w:val="14"/>
              </w:rPr>
              <w:t>12.4</w:t>
            </w:r>
          </w:p>
        </w:tc>
        <w:tc>
          <w:tcPr>
            <w:tcW w:w="4021" w:type="dxa"/>
          </w:tcPr>
          <w:p w14:paraId="58724829" w14:textId="77777777" w:rsidR="005D4828" w:rsidRDefault="00000000">
            <w:pPr>
              <w:pStyle w:val="TableParagraph"/>
              <w:spacing w:before="18" w:line="160" w:lineRule="atLeast"/>
              <w:ind w:left="69"/>
              <w:rPr>
                <w:sz w:val="14"/>
              </w:rPr>
            </w:pPr>
            <w:r>
              <w:rPr>
                <w:sz w:val="14"/>
              </w:rPr>
              <w:t>MESONES</w:t>
            </w:r>
            <w:r>
              <w:rPr>
                <w:spacing w:val="-5"/>
                <w:sz w:val="14"/>
              </w:rPr>
              <w:t xml:space="preserve"> </w:t>
            </w:r>
            <w:r>
              <w:rPr>
                <w:sz w:val="14"/>
              </w:rPr>
              <w:t>EN</w:t>
            </w:r>
            <w:r>
              <w:rPr>
                <w:spacing w:val="-6"/>
                <w:sz w:val="14"/>
              </w:rPr>
              <w:t xml:space="preserve"> </w:t>
            </w:r>
            <w:r>
              <w:rPr>
                <w:sz w:val="14"/>
              </w:rPr>
              <w:t>CONCRETO</w:t>
            </w:r>
            <w:r>
              <w:rPr>
                <w:spacing w:val="-4"/>
                <w:sz w:val="14"/>
              </w:rPr>
              <w:t xml:space="preserve"> </w:t>
            </w:r>
            <w:r>
              <w:rPr>
                <w:sz w:val="14"/>
              </w:rPr>
              <w:t>2500</w:t>
            </w:r>
            <w:r>
              <w:rPr>
                <w:spacing w:val="-6"/>
                <w:sz w:val="14"/>
              </w:rPr>
              <w:t xml:space="preserve"> </w:t>
            </w:r>
            <w:r>
              <w:rPr>
                <w:sz w:val="14"/>
              </w:rPr>
              <w:t>PSI,</w:t>
            </w:r>
            <w:r>
              <w:rPr>
                <w:spacing w:val="-4"/>
                <w:sz w:val="14"/>
              </w:rPr>
              <w:t xml:space="preserve"> </w:t>
            </w:r>
            <w:r>
              <w:rPr>
                <w:sz w:val="14"/>
              </w:rPr>
              <w:t>E=0.1</w:t>
            </w:r>
            <w:r>
              <w:rPr>
                <w:spacing w:val="-5"/>
                <w:sz w:val="14"/>
              </w:rPr>
              <w:t xml:space="preserve"> </w:t>
            </w:r>
            <w:r>
              <w:rPr>
                <w:sz w:val="14"/>
              </w:rPr>
              <w:t>M</w:t>
            </w:r>
            <w:r>
              <w:rPr>
                <w:spacing w:val="-5"/>
                <w:sz w:val="14"/>
              </w:rPr>
              <w:t xml:space="preserve"> </w:t>
            </w:r>
            <w:r>
              <w:rPr>
                <w:sz w:val="14"/>
              </w:rPr>
              <w:t>(INCLUYE</w:t>
            </w:r>
            <w:r>
              <w:rPr>
                <w:spacing w:val="40"/>
                <w:sz w:val="14"/>
              </w:rPr>
              <w:t xml:space="preserve"> </w:t>
            </w:r>
            <w:r>
              <w:rPr>
                <w:spacing w:val="-2"/>
                <w:sz w:val="14"/>
              </w:rPr>
              <w:t>REFUERZO)</w:t>
            </w:r>
          </w:p>
        </w:tc>
        <w:tc>
          <w:tcPr>
            <w:tcW w:w="759" w:type="dxa"/>
          </w:tcPr>
          <w:p w14:paraId="33473AAA" w14:textId="77777777" w:rsidR="005D4828" w:rsidRDefault="00000000">
            <w:pPr>
              <w:pStyle w:val="TableParagraph"/>
              <w:spacing w:before="101"/>
              <w:ind w:left="8" w:right="6"/>
              <w:jc w:val="center"/>
              <w:rPr>
                <w:sz w:val="14"/>
              </w:rPr>
            </w:pPr>
            <w:r>
              <w:rPr>
                <w:spacing w:val="-5"/>
                <w:sz w:val="14"/>
              </w:rPr>
              <w:t>M2</w:t>
            </w:r>
          </w:p>
        </w:tc>
        <w:tc>
          <w:tcPr>
            <w:tcW w:w="1001" w:type="dxa"/>
          </w:tcPr>
          <w:p w14:paraId="4EA26991" w14:textId="77777777" w:rsidR="005D4828" w:rsidRDefault="00000000">
            <w:pPr>
              <w:pStyle w:val="TableParagraph"/>
              <w:spacing w:before="101"/>
              <w:ind w:right="63"/>
              <w:jc w:val="right"/>
              <w:rPr>
                <w:sz w:val="14"/>
              </w:rPr>
            </w:pPr>
            <w:r>
              <w:rPr>
                <w:spacing w:val="-4"/>
                <w:sz w:val="14"/>
              </w:rPr>
              <w:t>1,13</w:t>
            </w:r>
          </w:p>
        </w:tc>
        <w:tc>
          <w:tcPr>
            <w:tcW w:w="1361" w:type="dxa"/>
          </w:tcPr>
          <w:p w14:paraId="47B8C966"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192.632,00</w:t>
            </w:r>
          </w:p>
        </w:tc>
        <w:tc>
          <w:tcPr>
            <w:tcW w:w="1599" w:type="dxa"/>
          </w:tcPr>
          <w:p w14:paraId="1713333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217.674,16</w:t>
            </w:r>
          </w:p>
        </w:tc>
      </w:tr>
      <w:tr w:rsidR="005D4828" w14:paraId="016F08D0" w14:textId="77777777">
        <w:trPr>
          <w:trHeight w:val="359"/>
        </w:trPr>
        <w:tc>
          <w:tcPr>
            <w:tcW w:w="581" w:type="dxa"/>
          </w:tcPr>
          <w:p w14:paraId="60B6662A" w14:textId="77777777" w:rsidR="005D4828" w:rsidRDefault="00000000">
            <w:pPr>
              <w:pStyle w:val="TableParagraph"/>
              <w:spacing w:before="101"/>
              <w:ind w:left="10" w:right="8"/>
              <w:jc w:val="center"/>
              <w:rPr>
                <w:sz w:val="14"/>
              </w:rPr>
            </w:pPr>
            <w:r>
              <w:rPr>
                <w:spacing w:val="-4"/>
                <w:sz w:val="14"/>
              </w:rPr>
              <w:t>12.5</w:t>
            </w:r>
          </w:p>
        </w:tc>
        <w:tc>
          <w:tcPr>
            <w:tcW w:w="4021" w:type="dxa"/>
          </w:tcPr>
          <w:p w14:paraId="507A39B1" w14:textId="77777777" w:rsidR="005D4828" w:rsidRDefault="00000000">
            <w:pPr>
              <w:pStyle w:val="TableParagraph"/>
              <w:spacing w:before="18" w:line="160" w:lineRule="atLeast"/>
              <w:ind w:left="69" w:right="166"/>
              <w:rPr>
                <w:sz w:val="14"/>
              </w:rPr>
            </w:pPr>
            <w:r>
              <w:rPr>
                <w:sz w:val="14"/>
              </w:rPr>
              <w:t>ACABADO</w:t>
            </w:r>
            <w:r>
              <w:rPr>
                <w:spacing w:val="-8"/>
                <w:sz w:val="14"/>
              </w:rPr>
              <w:t xml:space="preserve"> </w:t>
            </w:r>
            <w:r>
              <w:rPr>
                <w:sz w:val="14"/>
              </w:rPr>
              <w:t>EN</w:t>
            </w:r>
            <w:r>
              <w:rPr>
                <w:spacing w:val="-8"/>
                <w:sz w:val="14"/>
              </w:rPr>
              <w:t xml:space="preserve"> </w:t>
            </w:r>
            <w:r>
              <w:rPr>
                <w:sz w:val="14"/>
              </w:rPr>
              <w:t>GRANITO</w:t>
            </w:r>
            <w:r>
              <w:rPr>
                <w:spacing w:val="-8"/>
                <w:sz w:val="14"/>
              </w:rPr>
              <w:t xml:space="preserve"> </w:t>
            </w:r>
            <w:r>
              <w:rPr>
                <w:sz w:val="14"/>
              </w:rPr>
              <w:t>(INCLUYE</w:t>
            </w:r>
            <w:r>
              <w:rPr>
                <w:spacing w:val="-7"/>
                <w:sz w:val="14"/>
              </w:rPr>
              <w:t xml:space="preserve"> </w:t>
            </w:r>
            <w:r>
              <w:rPr>
                <w:sz w:val="14"/>
              </w:rPr>
              <w:t>DILATACIÓN</w:t>
            </w:r>
            <w:r>
              <w:rPr>
                <w:spacing w:val="-8"/>
                <w:sz w:val="14"/>
              </w:rPr>
              <w:t xml:space="preserve"> </w:t>
            </w:r>
            <w:r>
              <w:rPr>
                <w:sz w:val="14"/>
              </w:rPr>
              <w:t>EN</w:t>
            </w:r>
            <w:r>
              <w:rPr>
                <w:spacing w:val="40"/>
                <w:sz w:val="14"/>
              </w:rPr>
              <w:t xml:space="preserve"> </w:t>
            </w:r>
            <w:r>
              <w:rPr>
                <w:sz w:val="14"/>
              </w:rPr>
              <w:t>BRONCE Y PULIDA)</w:t>
            </w:r>
          </w:p>
        </w:tc>
        <w:tc>
          <w:tcPr>
            <w:tcW w:w="759" w:type="dxa"/>
          </w:tcPr>
          <w:p w14:paraId="7C040C5F" w14:textId="77777777" w:rsidR="005D4828" w:rsidRDefault="00000000">
            <w:pPr>
              <w:pStyle w:val="TableParagraph"/>
              <w:spacing w:before="101"/>
              <w:ind w:left="8" w:right="6"/>
              <w:jc w:val="center"/>
              <w:rPr>
                <w:sz w:val="14"/>
              </w:rPr>
            </w:pPr>
            <w:r>
              <w:rPr>
                <w:spacing w:val="-5"/>
                <w:sz w:val="14"/>
              </w:rPr>
              <w:t>M2</w:t>
            </w:r>
          </w:p>
        </w:tc>
        <w:tc>
          <w:tcPr>
            <w:tcW w:w="1001" w:type="dxa"/>
          </w:tcPr>
          <w:p w14:paraId="425B86E2" w14:textId="77777777" w:rsidR="005D4828" w:rsidRDefault="00000000">
            <w:pPr>
              <w:pStyle w:val="TableParagraph"/>
              <w:spacing w:before="101"/>
              <w:ind w:right="63"/>
              <w:jc w:val="right"/>
              <w:rPr>
                <w:sz w:val="14"/>
              </w:rPr>
            </w:pPr>
            <w:r>
              <w:rPr>
                <w:spacing w:val="-4"/>
                <w:sz w:val="14"/>
              </w:rPr>
              <w:t>1,13</w:t>
            </w:r>
          </w:p>
        </w:tc>
        <w:tc>
          <w:tcPr>
            <w:tcW w:w="1361" w:type="dxa"/>
          </w:tcPr>
          <w:p w14:paraId="4C525502"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331.248,00</w:t>
            </w:r>
          </w:p>
        </w:tc>
        <w:tc>
          <w:tcPr>
            <w:tcW w:w="1599" w:type="dxa"/>
          </w:tcPr>
          <w:p w14:paraId="0D93FD74"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374.310,24</w:t>
            </w:r>
          </w:p>
        </w:tc>
      </w:tr>
      <w:tr w:rsidR="005D4828" w14:paraId="2F644310" w14:textId="77777777">
        <w:trPr>
          <w:trHeight w:val="179"/>
        </w:trPr>
        <w:tc>
          <w:tcPr>
            <w:tcW w:w="581" w:type="dxa"/>
            <w:shd w:val="clear" w:color="auto" w:fill="D9D9D9"/>
          </w:tcPr>
          <w:p w14:paraId="1BB1B37C"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13</w:t>
            </w:r>
          </w:p>
        </w:tc>
        <w:tc>
          <w:tcPr>
            <w:tcW w:w="4021" w:type="dxa"/>
            <w:shd w:val="clear" w:color="auto" w:fill="D9D9D9"/>
          </w:tcPr>
          <w:p w14:paraId="0B3F5E10" w14:textId="77777777" w:rsidR="005D4828" w:rsidRDefault="00000000">
            <w:pPr>
              <w:pStyle w:val="TableParagraph"/>
              <w:spacing w:before="5" w:line="154" w:lineRule="exact"/>
              <w:ind w:left="69"/>
              <w:rPr>
                <w:rFonts w:ascii="Arial"/>
                <w:b/>
                <w:sz w:val="14"/>
              </w:rPr>
            </w:pPr>
            <w:r>
              <w:rPr>
                <w:rFonts w:ascii="Arial"/>
                <w:b/>
                <w:spacing w:val="-2"/>
                <w:sz w:val="14"/>
              </w:rPr>
              <w:t>INSTALACIONES</w:t>
            </w:r>
            <w:r>
              <w:rPr>
                <w:rFonts w:ascii="Arial"/>
                <w:b/>
                <w:spacing w:val="14"/>
                <w:sz w:val="14"/>
              </w:rPr>
              <w:t xml:space="preserve"> </w:t>
            </w:r>
            <w:r>
              <w:rPr>
                <w:rFonts w:ascii="Arial"/>
                <w:b/>
                <w:spacing w:val="-2"/>
                <w:sz w:val="14"/>
              </w:rPr>
              <w:t>ELECTRICAS</w:t>
            </w:r>
          </w:p>
        </w:tc>
        <w:tc>
          <w:tcPr>
            <w:tcW w:w="759" w:type="dxa"/>
            <w:shd w:val="clear" w:color="auto" w:fill="D9D9D9"/>
          </w:tcPr>
          <w:p w14:paraId="19084BC4" w14:textId="77777777" w:rsidR="005D4828" w:rsidRDefault="005D4828">
            <w:pPr>
              <w:pStyle w:val="TableParagraph"/>
              <w:rPr>
                <w:rFonts w:ascii="Times New Roman"/>
                <w:sz w:val="12"/>
              </w:rPr>
            </w:pPr>
          </w:p>
        </w:tc>
        <w:tc>
          <w:tcPr>
            <w:tcW w:w="1001" w:type="dxa"/>
            <w:shd w:val="clear" w:color="auto" w:fill="D9D9D9"/>
          </w:tcPr>
          <w:p w14:paraId="6E4F6605" w14:textId="77777777" w:rsidR="005D4828" w:rsidRDefault="005D4828">
            <w:pPr>
              <w:pStyle w:val="TableParagraph"/>
              <w:rPr>
                <w:rFonts w:ascii="Times New Roman"/>
                <w:sz w:val="12"/>
              </w:rPr>
            </w:pPr>
          </w:p>
        </w:tc>
        <w:tc>
          <w:tcPr>
            <w:tcW w:w="1361" w:type="dxa"/>
            <w:shd w:val="clear" w:color="auto" w:fill="D9D9D9"/>
          </w:tcPr>
          <w:p w14:paraId="7709BEC5" w14:textId="77777777" w:rsidR="005D4828" w:rsidRDefault="005D4828">
            <w:pPr>
              <w:pStyle w:val="TableParagraph"/>
              <w:rPr>
                <w:rFonts w:ascii="Times New Roman"/>
                <w:sz w:val="12"/>
              </w:rPr>
            </w:pPr>
          </w:p>
        </w:tc>
        <w:tc>
          <w:tcPr>
            <w:tcW w:w="1599" w:type="dxa"/>
            <w:shd w:val="clear" w:color="auto" w:fill="D9D9D9"/>
          </w:tcPr>
          <w:p w14:paraId="4BE871D8" w14:textId="77777777" w:rsidR="005D4828" w:rsidRDefault="005D4828">
            <w:pPr>
              <w:pStyle w:val="TableParagraph"/>
              <w:rPr>
                <w:rFonts w:ascii="Times New Roman"/>
                <w:sz w:val="12"/>
              </w:rPr>
            </w:pPr>
          </w:p>
        </w:tc>
      </w:tr>
      <w:tr w:rsidR="005D4828" w14:paraId="4E25A948" w14:textId="77777777">
        <w:trPr>
          <w:trHeight w:val="901"/>
        </w:trPr>
        <w:tc>
          <w:tcPr>
            <w:tcW w:w="581" w:type="dxa"/>
          </w:tcPr>
          <w:p w14:paraId="346D7D40" w14:textId="77777777" w:rsidR="005D4828" w:rsidRDefault="005D4828">
            <w:pPr>
              <w:pStyle w:val="TableParagraph"/>
              <w:rPr>
                <w:rFonts w:ascii="Verdana"/>
                <w:sz w:val="14"/>
              </w:rPr>
            </w:pPr>
          </w:p>
          <w:p w14:paraId="676AE22E" w14:textId="77777777" w:rsidR="005D4828" w:rsidRDefault="005D4828">
            <w:pPr>
              <w:pStyle w:val="TableParagraph"/>
              <w:spacing w:before="32"/>
              <w:rPr>
                <w:rFonts w:ascii="Verdana"/>
                <w:sz w:val="14"/>
              </w:rPr>
            </w:pPr>
          </w:p>
          <w:p w14:paraId="0A73E810" w14:textId="77777777" w:rsidR="005D4828" w:rsidRDefault="00000000">
            <w:pPr>
              <w:pStyle w:val="TableParagraph"/>
              <w:ind w:left="10" w:right="8"/>
              <w:jc w:val="center"/>
              <w:rPr>
                <w:sz w:val="14"/>
              </w:rPr>
            </w:pPr>
            <w:r>
              <w:rPr>
                <w:spacing w:val="-4"/>
                <w:sz w:val="14"/>
              </w:rPr>
              <w:t>13.1</w:t>
            </w:r>
          </w:p>
        </w:tc>
        <w:tc>
          <w:tcPr>
            <w:tcW w:w="4021" w:type="dxa"/>
          </w:tcPr>
          <w:p w14:paraId="1B9A7020" w14:textId="77777777" w:rsidR="005D4828" w:rsidRDefault="00000000">
            <w:pPr>
              <w:pStyle w:val="TableParagraph"/>
              <w:spacing w:before="48" w:line="244" w:lineRule="auto"/>
              <w:ind w:left="69"/>
              <w:rPr>
                <w:sz w:val="14"/>
              </w:rPr>
            </w:pPr>
            <w:r>
              <w:rPr>
                <w:sz w:val="14"/>
              </w:rPr>
              <w:t>SALIDA</w:t>
            </w:r>
            <w:r>
              <w:rPr>
                <w:spacing w:val="-3"/>
                <w:sz w:val="14"/>
              </w:rPr>
              <w:t xml:space="preserve"> </w:t>
            </w:r>
            <w:r>
              <w:rPr>
                <w:sz w:val="14"/>
              </w:rPr>
              <w:t>PARA</w:t>
            </w:r>
            <w:r>
              <w:rPr>
                <w:spacing w:val="-3"/>
                <w:sz w:val="14"/>
              </w:rPr>
              <w:t xml:space="preserve"> </w:t>
            </w:r>
            <w:r>
              <w:rPr>
                <w:sz w:val="14"/>
              </w:rPr>
              <w:t>LUMINARIA</w:t>
            </w:r>
            <w:r>
              <w:rPr>
                <w:spacing w:val="-1"/>
                <w:sz w:val="14"/>
              </w:rPr>
              <w:t xml:space="preserve"> </w:t>
            </w:r>
            <w:r>
              <w:rPr>
                <w:sz w:val="14"/>
              </w:rPr>
              <w:t>EN</w:t>
            </w:r>
            <w:r>
              <w:rPr>
                <w:spacing w:val="-4"/>
                <w:sz w:val="14"/>
              </w:rPr>
              <w:t xml:space="preserve"> </w:t>
            </w:r>
            <w:r>
              <w:rPr>
                <w:sz w:val="14"/>
              </w:rPr>
              <w:t>TECHO,</w:t>
            </w:r>
            <w:r>
              <w:rPr>
                <w:spacing w:val="-4"/>
                <w:sz w:val="14"/>
              </w:rPr>
              <w:t xml:space="preserve"> </w:t>
            </w:r>
            <w:r>
              <w:rPr>
                <w:sz w:val="14"/>
              </w:rPr>
              <w:t>EN</w:t>
            </w:r>
            <w:r>
              <w:rPr>
                <w:spacing w:val="-4"/>
                <w:sz w:val="14"/>
              </w:rPr>
              <w:t xml:space="preserve"> </w:t>
            </w:r>
            <w:r>
              <w:rPr>
                <w:sz w:val="14"/>
              </w:rPr>
              <w:t>TUBO</w:t>
            </w:r>
            <w:r>
              <w:rPr>
                <w:spacing w:val="-4"/>
                <w:sz w:val="14"/>
              </w:rPr>
              <w:t xml:space="preserve"> </w:t>
            </w:r>
            <w:r>
              <w:rPr>
                <w:sz w:val="14"/>
              </w:rPr>
              <w:t>CONDUIT</w:t>
            </w:r>
            <w:r>
              <w:rPr>
                <w:spacing w:val="40"/>
                <w:sz w:val="14"/>
              </w:rPr>
              <w:t xml:space="preserve"> </w:t>
            </w:r>
            <w:r>
              <w:rPr>
                <w:sz w:val="14"/>
              </w:rPr>
              <w:t>EMT DE 3/4", CON CONDUCTORES DE COBRE 2NO12 +</w:t>
            </w:r>
            <w:r>
              <w:rPr>
                <w:spacing w:val="40"/>
                <w:sz w:val="14"/>
              </w:rPr>
              <w:t xml:space="preserve"> </w:t>
            </w:r>
            <w:r>
              <w:rPr>
                <w:sz w:val="14"/>
              </w:rPr>
              <w:t>1NO12</w:t>
            </w:r>
            <w:r>
              <w:rPr>
                <w:spacing w:val="-8"/>
                <w:sz w:val="14"/>
              </w:rPr>
              <w:t xml:space="preserve"> </w:t>
            </w:r>
            <w:r>
              <w:rPr>
                <w:sz w:val="14"/>
              </w:rPr>
              <w:t>AWG</w:t>
            </w:r>
            <w:r>
              <w:rPr>
                <w:spacing w:val="-8"/>
                <w:sz w:val="14"/>
              </w:rPr>
              <w:t xml:space="preserve"> </w:t>
            </w:r>
            <w:r>
              <w:rPr>
                <w:sz w:val="14"/>
              </w:rPr>
              <w:t>TIPO</w:t>
            </w:r>
            <w:r>
              <w:rPr>
                <w:spacing w:val="-8"/>
                <w:sz w:val="14"/>
              </w:rPr>
              <w:t xml:space="preserve"> </w:t>
            </w:r>
            <w:r>
              <w:rPr>
                <w:sz w:val="14"/>
              </w:rPr>
              <w:t>PE-HF-FR-LS-CT.</w:t>
            </w:r>
            <w:r>
              <w:rPr>
                <w:spacing w:val="-4"/>
                <w:sz w:val="14"/>
              </w:rPr>
              <w:t xml:space="preserve"> </w:t>
            </w:r>
            <w:r>
              <w:rPr>
                <w:sz w:val="14"/>
              </w:rPr>
              <w:t>INCLUYE</w:t>
            </w:r>
            <w:r>
              <w:rPr>
                <w:spacing w:val="-6"/>
                <w:sz w:val="14"/>
              </w:rPr>
              <w:t xml:space="preserve"> </w:t>
            </w:r>
            <w:r>
              <w:rPr>
                <w:sz w:val="14"/>
              </w:rPr>
              <w:t>SOPORTES,</w:t>
            </w:r>
            <w:r>
              <w:rPr>
                <w:spacing w:val="40"/>
                <w:sz w:val="14"/>
              </w:rPr>
              <w:t xml:space="preserve"> </w:t>
            </w:r>
            <w:r>
              <w:rPr>
                <w:sz w:val="14"/>
              </w:rPr>
              <w:t>CAJAS</w:t>
            </w:r>
            <w:r>
              <w:rPr>
                <w:spacing w:val="-2"/>
                <w:sz w:val="14"/>
              </w:rPr>
              <w:t xml:space="preserve"> </w:t>
            </w:r>
            <w:r>
              <w:rPr>
                <w:sz w:val="14"/>
              </w:rPr>
              <w:t>Y</w:t>
            </w:r>
            <w:r>
              <w:rPr>
                <w:spacing w:val="-4"/>
                <w:sz w:val="14"/>
              </w:rPr>
              <w:t xml:space="preserve"> </w:t>
            </w:r>
            <w:r>
              <w:rPr>
                <w:sz w:val="14"/>
              </w:rPr>
              <w:t>ACCESORIOS NECESARIOS</w:t>
            </w:r>
            <w:r>
              <w:rPr>
                <w:spacing w:val="-2"/>
                <w:sz w:val="14"/>
              </w:rPr>
              <w:t xml:space="preserve"> </w:t>
            </w:r>
            <w:r>
              <w:rPr>
                <w:sz w:val="14"/>
              </w:rPr>
              <w:t>PARA</w:t>
            </w:r>
            <w:r>
              <w:rPr>
                <w:spacing w:val="-2"/>
                <w:sz w:val="14"/>
              </w:rPr>
              <w:t xml:space="preserve"> </w:t>
            </w:r>
            <w:r>
              <w:rPr>
                <w:sz w:val="14"/>
              </w:rPr>
              <w:t>COMPLETAR</w:t>
            </w:r>
            <w:r>
              <w:rPr>
                <w:spacing w:val="40"/>
                <w:sz w:val="14"/>
              </w:rPr>
              <w:t xml:space="preserve"> </w:t>
            </w:r>
            <w:r>
              <w:rPr>
                <w:sz w:val="14"/>
              </w:rPr>
              <w:t>LA SALIDA.</w:t>
            </w:r>
          </w:p>
        </w:tc>
        <w:tc>
          <w:tcPr>
            <w:tcW w:w="759" w:type="dxa"/>
          </w:tcPr>
          <w:p w14:paraId="0ECC4BF4" w14:textId="77777777" w:rsidR="005D4828" w:rsidRDefault="005D4828">
            <w:pPr>
              <w:pStyle w:val="TableParagraph"/>
              <w:rPr>
                <w:rFonts w:ascii="Verdana"/>
                <w:sz w:val="14"/>
              </w:rPr>
            </w:pPr>
          </w:p>
          <w:p w14:paraId="4E8A7853" w14:textId="77777777" w:rsidR="005D4828" w:rsidRDefault="005D4828">
            <w:pPr>
              <w:pStyle w:val="TableParagraph"/>
              <w:spacing w:before="32"/>
              <w:rPr>
                <w:rFonts w:ascii="Verdana"/>
                <w:sz w:val="14"/>
              </w:rPr>
            </w:pPr>
          </w:p>
          <w:p w14:paraId="3136FA32" w14:textId="77777777" w:rsidR="005D4828" w:rsidRDefault="00000000">
            <w:pPr>
              <w:pStyle w:val="TableParagraph"/>
              <w:ind w:left="8" w:right="1"/>
              <w:jc w:val="center"/>
              <w:rPr>
                <w:sz w:val="14"/>
              </w:rPr>
            </w:pPr>
            <w:r>
              <w:rPr>
                <w:spacing w:val="-5"/>
                <w:sz w:val="14"/>
              </w:rPr>
              <w:t>UND</w:t>
            </w:r>
          </w:p>
        </w:tc>
        <w:tc>
          <w:tcPr>
            <w:tcW w:w="1001" w:type="dxa"/>
          </w:tcPr>
          <w:p w14:paraId="2529152D" w14:textId="77777777" w:rsidR="005D4828" w:rsidRDefault="005D4828">
            <w:pPr>
              <w:pStyle w:val="TableParagraph"/>
              <w:rPr>
                <w:rFonts w:ascii="Verdana"/>
                <w:sz w:val="14"/>
              </w:rPr>
            </w:pPr>
          </w:p>
          <w:p w14:paraId="341E1DFD" w14:textId="77777777" w:rsidR="005D4828" w:rsidRDefault="005D4828">
            <w:pPr>
              <w:pStyle w:val="TableParagraph"/>
              <w:spacing w:before="32"/>
              <w:rPr>
                <w:rFonts w:ascii="Verdana"/>
                <w:sz w:val="14"/>
              </w:rPr>
            </w:pPr>
          </w:p>
          <w:p w14:paraId="0271470F" w14:textId="77777777" w:rsidR="005D4828" w:rsidRDefault="00000000">
            <w:pPr>
              <w:pStyle w:val="TableParagraph"/>
              <w:ind w:right="63"/>
              <w:jc w:val="right"/>
              <w:rPr>
                <w:sz w:val="14"/>
              </w:rPr>
            </w:pPr>
            <w:r>
              <w:rPr>
                <w:spacing w:val="-2"/>
                <w:sz w:val="14"/>
              </w:rPr>
              <w:t>30,00</w:t>
            </w:r>
          </w:p>
        </w:tc>
        <w:tc>
          <w:tcPr>
            <w:tcW w:w="1361" w:type="dxa"/>
          </w:tcPr>
          <w:p w14:paraId="4EBFBD40" w14:textId="77777777" w:rsidR="005D4828" w:rsidRDefault="005D4828">
            <w:pPr>
              <w:pStyle w:val="TableParagraph"/>
              <w:rPr>
                <w:rFonts w:ascii="Verdana"/>
                <w:sz w:val="14"/>
              </w:rPr>
            </w:pPr>
          </w:p>
          <w:p w14:paraId="2CCC1FF0" w14:textId="77777777" w:rsidR="005D4828" w:rsidRDefault="005D4828">
            <w:pPr>
              <w:pStyle w:val="TableParagraph"/>
              <w:spacing w:before="32"/>
              <w:rPr>
                <w:rFonts w:ascii="Verdana"/>
                <w:sz w:val="14"/>
              </w:rPr>
            </w:pPr>
          </w:p>
          <w:p w14:paraId="2DF202F2"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134.656,00</w:t>
            </w:r>
          </w:p>
        </w:tc>
        <w:tc>
          <w:tcPr>
            <w:tcW w:w="1599" w:type="dxa"/>
          </w:tcPr>
          <w:p w14:paraId="3867BFB4" w14:textId="77777777" w:rsidR="005D4828" w:rsidRDefault="005D4828">
            <w:pPr>
              <w:pStyle w:val="TableParagraph"/>
              <w:rPr>
                <w:rFonts w:ascii="Verdana"/>
                <w:sz w:val="14"/>
              </w:rPr>
            </w:pPr>
          </w:p>
          <w:p w14:paraId="7F32224C" w14:textId="77777777" w:rsidR="005D4828" w:rsidRDefault="005D4828">
            <w:pPr>
              <w:pStyle w:val="TableParagraph"/>
              <w:spacing w:before="32"/>
              <w:rPr>
                <w:rFonts w:ascii="Verdana"/>
                <w:sz w:val="14"/>
              </w:rPr>
            </w:pPr>
          </w:p>
          <w:p w14:paraId="415AA982"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4.039.680,00</w:t>
            </w:r>
          </w:p>
        </w:tc>
      </w:tr>
      <w:tr w:rsidR="005D4828" w14:paraId="39C546CA" w14:textId="77777777">
        <w:trPr>
          <w:trHeight w:val="964"/>
        </w:trPr>
        <w:tc>
          <w:tcPr>
            <w:tcW w:w="581" w:type="dxa"/>
          </w:tcPr>
          <w:p w14:paraId="15DC0CD2" w14:textId="77777777" w:rsidR="005D4828" w:rsidRDefault="005D4828">
            <w:pPr>
              <w:pStyle w:val="TableParagraph"/>
              <w:rPr>
                <w:rFonts w:ascii="Verdana"/>
                <w:sz w:val="14"/>
              </w:rPr>
            </w:pPr>
          </w:p>
          <w:p w14:paraId="35E489B7" w14:textId="77777777" w:rsidR="005D4828" w:rsidRDefault="005D4828">
            <w:pPr>
              <w:pStyle w:val="TableParagraph"/>
              <w:spacing w:before="63"/>
              <w:rPr>
                <w:rFonts w:ascii="Verdana"/>
                <w:sz w:val="14"/>
              </w:rPr>
            </w:pPr>
          </w:p>
          <w:p w14:paraId="1B83F884" w14:textId="77777777" w:rsidR="005D4828" w:rsidRDefault="00000000">
            <w:pPr>
              <w:pStyle w:val="TableParagraph"/>
              <w:ind w:left="10" w:right="8"/>
              <w:jc w:val="center"/>
              <w:rPr>
                <w:sz w:val="14"/>
              </w:rPr>
            </w:pPr>
            <w:r>
              <w:rPr>
                <w:spacing w:val="-4"/>
                <w:sz w:val="14"/>
              </w:rPr>
              <w:t>13.2</w:t>
            </w:r>
          </w:p>
        </w:tc>
        <w:tc>
          <w:tcPr>
            <w:tcW w:w="4021" w:type="dxa"/>
          </w:tcPr>
          <w:p w14:paraId="30E19AEC" w14:textId="77777777" w:rsidR="005D4828" w:rsidRDefault="00000000">
            <w:pPr>
              <w:pStyle w:val="TableParagraph"/>
              <w:spacing w:line="242" w:lineRule="auto"/>
              <w:ind w:left="69" w:right="163"/>
              <w:rPr>
                <w:sz w:val="14"/>
              </w:rPr>
            </w:pPr>
            <w:r>
              <w:rPr>
                <w:sz w:val="14"/>
              </w:rPr>
              <w:t>SALIDA PARA APLIQUE Y/O LUMINARIA EN MURO O</w:t>
            </w:r>
            <w:r>
              <w:rPr>
                <w:spacing w:val="40"/>
                <w:sz w:val="14"/>
              </w:rPr>
              <w:t xml:space="preserve"> </w:t>
            </w:r>
            <w:r>
              <w:rPr>
                <w:sz w:val="14"/>
              </w:rPr>
              <w:t>PISO, EN TUBO CONDUIT PVC DE 3/4" EN</w:t>
            </w:r>
            <w:r>
              <w:rPr>
                <w:spacing w:val="40"/>
                <w:sz w:val="14"/>
              </w:rPr>
              <w:t xml:space="preserve"> </w:t>
            </w:r>
            <w:r>
              <w:rPr>
                <w:sz w:val="14"/>
              </w:rPr>
              <w:t>CONDUCTORES</w:t>
            </w:r>
            <w:r>
              <w:rPr>
                <w:spacing w:val="-5"/>
                <w:sz w:val="14"/>
              </w:rPr>
              <w:t xml:space="preserve"> </w:t>
            </w:r>
            <w:r>
              <w:rPr>
                <w:sz w:val="14"/>
              </w:rPr>
              <w:t>DE</w:t>
            </w:r>
            <w:r>
              <w:rPr>
                <w:spacing w:val="-3"/>
                <w:sz w:val="14"/>
              </w:rPr>
              <w:t xml:space="preserve"> </w:t>
            </w:r>
            <w:r>
              <w:rPr>
                <w:sz w:val="14"/>
              </w:rPr>
              <w:t>COBRE</w:t>
            </w:r>
            <w:r>
              <w:rPr>
                <w:spacing w:val="-4"/>
                <w:sz w:val="14"/>
              </w:rPr>
              <w:t xml:space="preserve"> </w:t>
            </w:r>
            <w:r>
              <w:rPr>
                <w:sz w:val="14"/>
              </w:rPr>
              <w:t>2N12+1NO12</w:t>
            </w:r>
            <w:r>
              <w:rPr>
                <w:spacing w:val="-5"/>
                <w:sz w:val="14"/>
              </w:rPr>
              <w:t xml:space="preserve"> </w:t>
            </w:r>
            <w:r>
              <w:rPr>
                <w:sz w:val="14"/>
              </w:rPr>
              <w:t>AWG</w:t>
            </w:r>
            <w:r>
              <w:rPr>
                <w:spacing w:val="-7"/>
                <w:sz w:val="14"/>
              </w:rPr>
              <w:t xml:space="preserve"> </w:t>
            </w:r>
            <w:r>
              <w:rPr>
                <w:sz w:val="14"/>
              </w:rPr>
              <w:t>TIPO</w:t>
            </w:r>
            <w:r>
              <w:rPr>
                <w:spacing w:val="-7"/>
                <w:sz w:val="14"/>
              </w:rPr>
              <w:t xml:space="preserve"> </w:t>
            </w:r>
            <w:r>
              <w:rPr>
                <w:sz w:val="14"/>
              </w:rPr>
              <w:t>PE-HF-FR-LS-CT. INCLUYE SOPORTES, CAJAS Y</w:t>
            </w:r>
            <w:r>
              <w:rPr>
                <w:spacing w:val="40"/>
                <w:sz w:val="14"/>
              </w:rPr>
              <w:t xml:space="preserve"> </w:t>
            </w:r>
            <w:r>
              <w:rPr>
                <w:sz w:val="14"/>
              </w:rPr>
              <w:t>ACCESORIOS NECESARIOS PARA COMPLETAR LA</w:t>
            </w:r>
          </w:p>
          <w:p w14:paraId="5A0127B3" w14:textId="77777777" w:rsidR="005D4828" w:rsidRDefault="00000000">
            <w:pPr>
              <w:pStyle w:val="TableParagraph"/>
              <w:spacing w:before="4" w:line="140" w:lineRule="exact"/>
              <w:ind w:left="69"/>
              <w:rPr>
                <w:sz w:val="14"/>
              </w:rPr>
            </w:pPr>
            <w:r>
              <w:rPr>
                <w:spacing w:val="-2"/>
                <w:sz w:val="14"/>
              </w:rPr>
              <w:t>SALIDA.</w:t>
            </w:r>
          </w:p>
        </w:tc>
        <w:tc>
          <w:tcPr>
            <w:tcW w:w="759" w:type="dxa"/>
          </w:tcPr>
          <w:p w14:paraId="795CE14E" w14:textId="77777777" w:rsidR="005D4828" w:rsidRDefault="005D4828">
            <w:pPr>
              <w:pStyle w:val="TableParagraph"/>
              <w:rPr>
                <w:rFonts w:ascii="Verdana"/>
                <w:sz w:val="14"/>
              </w:rPr>
            </w:pPr>
          </w:p>
          <w:p w14:paraId="7B3C6106" w14:textId="77777777" w:rsidR="005D4828" w:rsidRDefault="005D4828">
            <w:pPr>
              <w:pStyle w:val="TableParagraph"/>
              <w:spacing w:before="63"/>
              <w:rPr>
                <w:rFonts w:ascii="Verdana"/>
                <w:sz w:val="14"/>
              </w:rPr>
            </w:pPr>
          </w:p>
          <w:p w14:paraId="56630E67" w14:textId="77777777" w:rsidR="005D4828" w:rsidRDefault="00000000">
            <w:pPr>
              <w:pStyle w:val="TableParagraph"/>
              <w:ind w:left="8" w:right="1"/>
              <w:jc w:val="center"/>
              <w:rPr>
                <w:sz w:val="14"/>
              </w:rPr>
            </w:pPr>
            <w:r>
              <w:rPr>
                <w:spacing w:val="-5"/>
                <w:sz w:val="14"/>
              </w:rPr>
              <w:t>UND</w:t>
            </w:r>
          </w:p>
        </w:tc>
        <w:tc>
          <w:tcPr>
            <w:tcW w:w="1001" w:type="dxa"/>
          </w:tcPr>
          <w:p w14:paraId="312C5C90" w14:textId="77777777" w:rsidR="005D4828" w:rsidRDefault="005D4828">
            <w:pPr>
              <w:pStyle w:val="TableParagraph"/>
              <w:rPr>
                <w:rFonts w:ascii="Verdana"/>
                <w:sz w:val="14"/>
              </w:rPr>
            </w:pPr>
          </w:p>
          <w:p w14:paraId="0DE7BD4F" w14:textId="77777777" w:rsidR="005D4828" w:rsidRDefault="005D4828">
            <w:pPr>
              <w:pStyle w:val="TableParagraph"/>
              <w:spacing w:before="63"/>
              <w:rPr>
                <w:rFonts w:ascii="Verdana"/>
                <w:sz w:val="14"/>
              </w:rPr>
            </w:pPr>
          </w:p>
          <w:p w14:paraId="0E562DA2" w14:textId="77777777" w:rsidR="005D4828" w:rsidRDefault="00000000">
            <w:pPr>
              <w:pStyle w:val="TableParagraph"/>
              <w:ind w:right="63"/>
              <w:jc w:val="right"/>
              <w:rPr>
                <w:sz w:val="14"/>
              </w:rPr>
            </w:pPr>
            <w:r>
              <w:rPr>
                <w:spacing w:val="-4"/>
                <w:sz w:val="14"/>
              </w:rPr>
              <w:t>2,00</w:t>
            </w:r>
          </w:p>
        </w:tc>
        <w:tc>
          <w:tcPr>
            <w:tcW w:w="1361" w:type="dxa"/>
          </w:tcPr>
          <w:p w14:paraId="1B216098" w14:textId="77777777" w:rsidR="005D4828" w:rsidRDefault="005D4828">
            <w:pPr>
              <w:pStyle w:val="TableParagraph"/>
              <w:rPr>
                <w:rFonts w:ascii="Verdana"/>
                <w:sz w:val="14"/>
              </w:rPr>
            </w:pPr>
          </w:p>
          <w:p w14:paraId="6A83584B" w14:textId="77777777" w:rsidR="005D4828" w:rsidRDefault="005D4828">
            <w:pPr>
              <w:pStyle w:val="TableParagraph"/>
              <w:spacing w:before="63"/>
              <w:rPr>
                <w:rFonts w:ascii="Verdana"/>
                <w:sz w:val="14"/>
              </w:rPr>
            </w:pPr>
          </w:p>
          <w:p w14:paraId="4BDF3479"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115.746,00</w:t>
            </w:r>
          </w:p>
        </w:tc>
        <w:tc>
          <w:tcPr>
            <w:tcW w:w="1599" w:type="dxa"/>
          </w:tcPr>
          <w:p w14:paraId="4CECF021" w14:textId="77777777" w:rsidR="005D4828" w:rsidRDefault="005D4828">
            <w:pPr>
              <w:pStyle w:val="TableParagraph"/>
              <w:rPr>
                <w:rFonts w:ascii="Verdana"/>
                <w:sz w:val="14"/>
              </w:rPr>
            </w:pPr>
          </w:p>
          <w:p w14:paraId="38C50A97" w14:textId="77777777" w:rsidR="005D4828" w:rsidRDefault="005D4828">
            <w:pPr>
              <w:pStyle w:val="TableParagraph"/>
              <w:spacing w:before="63"/>
              <w:rPr>
                <w:rFonts w:ascii="Verdana"/>
                <w:sz w:val="14"/>
              </w:rPr>
            </w:pPr>
          </w:p>
          <w:p w14:paraId="7A340C35"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231.492,00</w:t>
            </w:r>
          </w:p>
        </w:tc>
      </w:tr>
      <w:tr w:rsidR="005D4828" w14:paraId="541AAF5D" w14:textId="77777777">
        <w:trPr>
          <w:trHeight w:val="899"/>
        </w:trPr>
        <w:tc>
          <w:tcPr>
            <w:tcW w:w="581" w:type="dxa"/>
          </w:tcPr>
          <w:p w14:paraId="60397EAF" w14:textId="77777777" w:rsidR="005D4828" w:rsidRDefault="005D4828">
            <w:pPr>
              <w:pStyle w:val="TableParagraph"/>
              <w:rPr>
                <w:rFonts w:ascii="Verdana"/>
                <w:sz w:val="14"/>
              </w:rPr>
            </w:pPr>
          </w:p>
          <w:p w14:paraId="18BDEE79" w14:textId="77777777" w:rsidR="005D4828" w:rsidRDefault="005D4828">
            <w:pPr>
              <w:pStyle w:val="TableParagraph"/>
              <w:spacing w:before="29"/>
              <w:rPr>
                <w:rFonts w:ascii="Verdana"/>
                <w:sz w:val="14"/>
              </w:rPr>
            </w:pPr>
          </w:p>
          <w:p w14:paraId="497244D7" w14:textId="77777777" w:rsidR="005D4828" w:rsidRDefault="00000000">
            <w:pPr>
              <w:pStyle w:val="TableParagraph"/>
              <w:ind w:left="10" w:right="8"/>
              <w:jc w:val="center"/>
              <w:rPr>
                <w:sz w:val="14"/>
              </w:rPr>
            </w:pPr>
            <w:r>
              <w:rPr>
                <w:spacing w:val="-4"/>
                <w:sz w:val="14"/>
              </w:rPr>
              <w:t>13.3</w:t>
            </w:r>
          </w:p>
        </w:tc>
        <w:tc>
          <w:tcPr>
            <w:tcW w:w="4021" w:type="dxa"/>
          </w:tcPr>
          <w:p w14:paraId="3FC7BE61" w14:textId="77777777" w:rsidR="005D4828" w:rsidRDefault="00000000">
            <w:pPr>
              <w:pStyle w:val="TableParagraph"/>
              <w:spacing w:before="48" w:line="244" w:lineRule="auto"/>
              <w:ind w:left="69"/>
              <w:rPr>
                <w:sz w:val="14"/>
              </w:rPr>
            </w:pPr>
            <w:r>
              <w:rPr>
                <w:sz w:val="14"/>
              </w:rPr>
              <w:t>DERIVACIÓN DE LUMINARIA DESDE SALIDA ELÉCTRICA</w:t>
            </w:r>
            <w:r>
              <w:rPr>
                <w:spacing w:val="40"/>
                <w:sz w:val="14"/>
              </w:rPr>
              <w:t xml:space="preserve"> </w:t>
            </w:r>
            <w:r>
              <w:rPr>
                <w:sz w:val="14"/>
              </w:rPr>
              <w:t>EN CABLE ENCAUCHETADO 3X12 AWG CON CLAVIJA</w:t>
            </w:r>
            <w:r>
              <w:rPr>
                <w:spacing w:val="40"/>
                <w:sz w:val="14"/>
              </w:rPr>
              <w:t xml:space="preserve"> </w:t>
            </w:r>
            <w:r>
              <w:rPr>
                <w:sz w:val="14"/>
              </w:rPr>
              <w:t>AÉREA CON POLO A TIERRA DESDE LUMINARIA CON</w:t>
            </w:r>
            <w:r>
              <w:rPr>
                <w:spacing w:val="40"/>
                <w:sz w:val="14"/>
              </w:rPr>
              <w:t xml:space="preserve"> </w:t>
            </w:r>
            <w:r>
              <w:rPr>
                <w:sz w:val="14"/>
              </w:rPr>
              <w:t>TOMA</w:t>
            </w:r>
            <w:r>
              <w:rPr>
                <w:spacing w:val="-5"/>
                <w:sz w:val="14"/>
              </w:rPr>
              <w:t xml:space="preserve"> </w:t>
            </w:r>
            <w:r>
              <w:rPr>
                <w:sz w:val="14"/>
              </w:rPr>
              <w:t>AÉREA.</w:t>
            </w:r>
            <w:r>
              <w:rPr>
                <w:spacing w:val="-4"/>
                <w:sz w:val="14"/>
              </w:rPr>
              <w:t xml:space="preserve"> </w:t>
            </w:r>
            <w:r>
              <w:rPr>
                <w:sz w:val="14"/>
              </w:rPr>
              <w:t>INCLUYE</w:t>
            </w:r>
            <w:r>
              <w:rPr>
                <w:spacing w:val="-5"/>
                <w:sz w:val="14"/>
              </w:rPr>
              <w:t xml:space="preserve"> </w:t>
            </w:r>
            <w:r>
              <w:rPr>
                <w:sz w:val="14"/>
              </w:rPr>
              <w:t>TAPA</w:t>
            </w:r>
            <w:r>
              <w:rPr>
                <w:spacing w:val="-5"/>
                <w:sz w:val="14"/>
              </w:rPr>
              <w:t xml:space="preserve"> </w:t>
            </w:r>
            <w:r>
              <w:rPr>
                <w:sz w:val="14"/>
              </w:rPr>
              <w:t>CON</w:t>
            </w:r>
            <w:r>
              <w:rPr>
                <w:spacing w:val="-4"/>
                <w:sz w:val="14"/>
              </w:rPr>
              <w:t xml:space="preserve"> </w:t>
            </w:r>
            <w:r>
              <w:rPr>
                <w:sz w:val="14"/>
              </w:rPr>
              <w:t>ORIFICIO</w:t>
            </w:r>
            <w:r>
              <w:rPr>
                <w:spacing w:val="-4"/>
                <w:sz w:val="14"/>
              </w:rPr>
              <w:t xml:space="preserve"> </w:t>
            </w:r>
            <w:r>
              <w:rPr>
                <w:sz w:val="14"/>
              </w:rPr>
              <w:t>CENTRAL</w:t>
            </w:r>
            <w:r>
              <w:rPr>
                <w:spacing w:val="-5"/>
                <w:sz w:val="14"/>
              </w:rPr>
              <w:t xml:space="preserve"> </w:t>
            </w:r>
            <w:r>
              <w:rPr>
                <w:sz w:val="14"/>
              </w:rPr>
              <w:t>Y</w:t>
            </w:r>
            <w:r>
              <w:rPr>
                <w:spacing w:val="40"/>
                <w:sz w:val="14"/>
              </w:rPr>
              <w:t xml:space="preserve"> </w:t>
            </w:r>
            <w:r>
              <w:rPr>
                <w:spacing w:val="-2"/>
                <w:sz w:val="14"/>
              </w:rPr>
              <w:t>ACCESORIOS.</w:t>
            </w:r>
          </w:p>
        </w:tc>
        <w:tc>
          <w:tcPr>
            <w:tcW w:w="759" w:type="dxa"/>
          </w:tcPr>
          <w:p w14:paraId="6CDF53A5" w14:textId="77777777" w:rsidR="005D4828" w:rsidRDefault="005D4828">
            <w:pPr>
              <w:pStyle w:val="TableParagraph"/>
              <w:rPr>
                <w:rFonts w:ascii="Verdana"/>
                <w:sz w:val="14"/>
              </w:rPr>
            </w:pPr>
          </w:p>
          <w:p w14:paraId="4E98DAED" w14:textId="77777777" w:rsidR="005D4828" w:rsidRDefault="005D4828">
            <w:pPr>
              <w:pStyle w:val="TableParagraph"/>
              <w:spacing w:before="29"/>
              <w:rPr>
                <w:rFonts w:ascii="Verdana"/>
                <w:sz w:val="14"/>
              </w:rPr>
            </w:pPr>
          </w:p>
          <w:p w14:paraId="591384D9" w14:textId="77777777" w:rsidR="005D4828" w:rsidRDefault="00000000">
            <w:pPr>
              <w:pStyle w:val="TableParagraph"/>
              <w:ind w:left="8" w:right="1"/>
              <w:jc w:val="center"/>
              <w:rPr>
                <w:sz w:val="14"/>
              </w:rPr>
            </w:pPr>
            <w:r>
              <w:rPr>
                <w:spacing w:val="-5"/>
                <w:sz w:val="14"/>
              </w:rPr>
              <w:t>UND</w:t>
            </w:r>
          </w:p>
        </w:tc>
        <w:tc>
          <w:tcPr>
            <w:tcW w:w="1001" w:type="dxa"/>
          </w:tcPr>
          <w:p w14:paraId="5CDC4F00" w14:textId="77777777" w:rsidR="005D4828" w:rsidRDefault="005D4828">
            <w:pPr>
              <w:pStyle w:val="TableParagraph"/>
              <w:rPr>
                <w:rFonts w:ascii="Verdana"/>
                <w:sz w:val="14"/>
              </w:rPr>
            </w:pPr>
          </w:p>
          <w:p w14:paraId="0ACF887F" w14:textId="77777777" w:rsidR="005D4828" w:rsidRDefault="005D4828">
            <w:pPr>
              <w:pStyle w:val="TableParagraph"/>
              <w:spacing w:before="29"/>
              <w:rPr>
                <w:rFonts w:ascii="Verdana"/>
                <w:sz w:val="14"/>
              </w:rPr>
            </w:pPr>
          </w:p>
          <w:p w14:paraId="56B42D47" w14:textId="77777777" w:rsidR="005D4828" w:rsidRDefault="00000000">
            <w:pPr>
              <w:pStyle w:val="TableParagraph"/>
              <w:ind w:right="63"/>
              <w:jc w:val="right"/>
              <w:rPr>
                <w:sz w:val="14"/>
              </w:rPr>
            </w:pPr>
            <w:r>
              <w:rPr>
                <w:spacing w:val="-2"/>
                <w:sz w:val="14"/>
              </w:rPr>
              <w:t>30,00</w:t>
            </w:r>
          </w:p>
        </w:tc>
        <w:tc>
          <w:tcPr>
            <w:tcW w:w="1361" w:type="dxa"/>
          </w:tcPr>
          <w:p w14:paraId="5939DF06" w14:textId="77777777" w:rsidR="005D4828" w:rsidRDefault="005D4828">
            <w:pPr>
              <w:pStyle w:val="TableParagraph"/>
              <w:rPr>
                <w:rFonts w:ascii="Verdana"/>
                <w:sz w:val="14"/>
              </w:rPr>
            </w:pPr>
          </w:p>
          <w:p w14:paraId="1C2DC80B" w14:textId="77777777" w:rsidR="005D4828" w:rsidRDefault="005D4828">
            <w:pPr>
              <w:pStyle w:val="TableParagraph"/>
              <w:spacing w:before="29"/>
              <w:rPr>
                <w:rFonts w:ascii="Verdana"/>
                <w:sz w:val="14"/>
              </w:rPr>
            </w:pPr>
          </w:p>
          <w:p w14:paraId="235FFFD3"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73.800,00</w:t>
            </w:r>
          </w:p>
        </w:tc>
        <w:tc>
          <w:tcPr>
            <w:tcW w:w="1599" w:type="dxa"/>
          </w:tcPr>
          <w:p w14:paraId="34E6137A" w14:textId="77777777" w:rsidR="005D4828" w:rsidRDefault="005D4828">
            <w:pPr>
              <w:pStyle w:val="TableParagraph"/>
              <w:rPr>
                <w:rFonts w:ascii="Verdana"/>
                <w:sz w:val="14"/>
              </w:rPr>
            </w:pPr>
          </w:p>
          <w:p w14:paraId="7985F048" w14:textId="77777777" w:rsidR="005D4828" w:rsidRDefault="005D4828">
            <w:pPr>
              <w:pStyle w:val="TableParagraph"/>
              <w:spacing w:before="29"/>
              <w:rPr>
                <w:rFonts w:ascii="Verdana"/>
                <w:sz w:val="14"/>
              </w:rPr>
            </w:pPr>
          </w:p>
          <w:p w14:paraId="225FE681"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2.214.000,00</w:t>
            </w:r>
          </w:p>
        </w:tc>
      </w:tr>
      <w:tr w:rsidR="005D4828" w14:paraId="5FF0E1CB" w14:textId="77777777">
        <w:trPr>
          <w:trHeight w:val="902"/>
        </w:trPr>
        <w:tc>
          <w:tcPr>
            <w:tcW w:w="581" w:type="dxa"/>
          </w:tcPr>
          <w:p w14:paraId="1EC66E16" w14:textId="77777777" w:rsidR="005D4828" w:rsidRDefault="005D4828">
            <w:pPr>
              <w:pStyle w:val="TableParagraph"/>
              <w:rPr>
                <w:rFonts w:ascii="Verdana"/>
                <w:sz w:val="14"/>
              </w:rPr>
            </w:pPr>
          </w:p>
          <w:p w14:paraId="3D79F9AA" w14:textId="77777777" w:rsidR="005D4828" w:rsidRDefault="005D4828">
            <w:pPr>
              <w:pStyle w:val="TableParagraph"/>
              <w:spacing w:before="32"/>
              <w:rPr>
                <w:rFonts w:ascii="Verdana"/>
                <w:sz w:val="14"/>
              </w:rPr>
            </w:pPr>
          </w:p>
          <w:p w14:paraId="0B6BC707" w14:textId="77777777" w:rsidR="005D4828" w:rsidRDefault="00000000">
            <w:pPr>
              <w:pStyle w:val="TableParagraph"/>
              <w:ind w:left="10" w:right="8"/>
              <w:jc w:val="center"/>
              <w:rPr>
                <w:sz w:val="14"/>
              </w:rPr>
            </w:pPr>
            <w:r>
              <w:rPr>
                <w:spacing w:val="-4"/>
                <w:sz w:val="14"/>
              </w:rPr>
              <w:t>13.4</w:t>
            </w:r>
          </w:p>
        </w:tc>
        <w:tc>
          <w:tcPr>
            <w:tcW w:w="4021" w:type="dxa"/>
          </w:tcPr>
          <w:p w14:paraId="40BF09F8" w14:textId="77777777" w:rsidR="005D4828" w:rsidRDefault="00000000">
            <w:pPr>
              <w:pStyle w:val="TableParagraph"/>
              <w:spacing w:before="48" w:line="244" w:lineRule="auto"/>
              <w:ind w:left="69" w:right="69"/>
              <w:rPr>
                <w:sz w:val="14"/>
              </w:rPr>
            </w:pPr>
            <w:r>
              <w:rPr>
                <w:sz w:val="14"/>
              </w:rPr>
              <w:t>SALIDA PARA TOMA BIFÁSICA EN TUBO CONDUIT EMT</w:t>
            </w:r>
            <w:r>
              <w:rPr>
                <w:spacing w:val="40"/>
                <w:sz w:val="14"/>
              </w:rPr>
              <w:t xml:space="preserve"> </w:t>
            </w:r>
            <w:r>
              <w:rPr>
                <w:sz w:val="14"/>
              </w:rPr>
              <w:t>DE</w:t>
            </w:r>
            <w:r>
              <w:rPr>
                <w:spacing w:val="-4"/>
                <w:sz w:val="14"/>
              </w:rPr>
              <w:t xml:space="preserve"> </w:t>
            </w:r>
            <w:r>
              <w:rPr>
                <w:sz w:val="14"/>
              </w:rPr>
              <w:t>3/4"</w:t>
            </w:r>
            <w:r>
              <w:rPr>
                <w:spacing w:val="-3"/>
                <w:sz w:val="14"/>
              </w:rPr>
              <w:t xml:space="preserve"> </w:t>
            </w:r>
            <w:r>
              <w:rPr>
                <w:sz w:val="14"/>
              </w:rPr>
              <w:t>Y</w:t>
            </w:r>
            <w:r>
              <w:rPr>
                <w:spacing w:val="-5"/>
                <w:sz w:val="14"/>
              </w:rPr>
              <w:t xml:space="preserve"> </w:t>
            </w:r>
            <w:r>
              <w:rPr>
                <w:sz w:val="14"/>
              </w:rPr>
              <w:t>CONDUCTORES</w:t>
            </w:r>
            <w:r>
              <w:rPr>
                <w:spacing w:val="-4"/>
                <w:sz w:val="14"/>
              </w:rPr>
              <w:t xml:space="preserve"> </w:t>
            </w:r>
            <w:r>
              <w:rPr>
                <w:sz w:val="14"/>
              </w:rPr>
              <w:t>DE</w:t>
            </w:r>
            <w:r>
              <w:rPr>
                <w:spacing w:val="-4"/>
                <w:sz w:val="14"/>
              </w:rPr>
              <w:t xml:space="preserve"> </w:t>
            </w:r>
            <w:r>
              <w:rPr>
                <w:sz w:val="14"/>
              </w:rPr>
              <w:t>COBRE</w:t>
            </w:r>
            <w:r>
              <w:rPr>
                <w:spacing w:val="-4"/>
                <w:sz w:val="14"/>
              </w:rPr>
              <w:t xml:space="preserve"> </w:t>
            </w:r>
            <w:r>
              <w:rPr>
                <w:sz w:val="14"/>
              </w:rPr>
              <w:t>3N10+1NO12</w:t>
            </w:r>
            <w:r>
              <w:rPr>
                <w:spacing w:val="-4"/>
                <w:sz w:val="14"/>
              </w:rPr>
              <w:t xml:space="preserve"> </w:t>
            </w:r>
            <w:r>
              <w:rPr>
                <w:sz w:val="14"/>
              </w:rPr>
              <w:t>AWG</w:t>
            </w:r>
            <w:r>
              <w:rPr>
                <w:spacing w:val="40"/>
                <w:sz w:val="14"/>
              </w:rPr>
              <w:t xml:space="preserve"> </w:t>
            </w:r>
            <w:r>
              <w:rPr>
                <w:sz w:val="14"/>
              </w:rPr>
              <w:t>TIPO THHN. INCLUYE TOMA, CURVAS, TERMINALES,</w:t>
            </w:r>
            <w:r>
              <w:rPr>
                <w:spacing w:val="40"/>
                <w:sz w:val="14"/>
              </w:rPr>
              <w:t xml:space="preserve"> </w:t>
            </w:r>
            <w:r>
              <w:rPr>
                <w:sz w:val="14"/>
              </w:rPr>
              <w:t>UNIONES, SOPORTES, CAJAS Y ACCESORIOS PARA</w:t>
            </w:r>
            <w:r>
              <w:rPr>
                <w:spacing w:val="40"/>
                <w:sz w:val="14"/>
              </w:rPr>
              <w:t xml:space="preserve"> </w:t>
            </w:r>
            <w:r>
              <w:rPr>
                <w:sz w:val="14"/>
              </w:rPr>
              <w:t>COMPLETAR LA SALIDA.</w:t>
            </w:r>
          </w:p>
        </w:tc>
        <w:tc>
          <w:tcPr>
            <w:tcW w:w="759" w:type="dxa"/>
          </w:tcPr>
          <w:p w14:paraId="7BEE524C" w14:textId="77777777" w:rsidR="005D4828" w:rsidRDefault="005D4828">
            <w:pPr>
              <w:pStyle w:val="TableParagraph"/>
              <w:rPr>
                <w:rFonts w:ascii="Verdana"/>
                <w:sz w:val="14"/>
              </w:rPr>
            </w:pPr>
          </w:p>
          <w:p w14:paraId="00D81A56" w14:textId="77777777" w:rsidR="005D4828" w:rsidRDefault="005D4828">
            <w:pPr>
              <w:pStyle w:val="TableParagraph"/>
              <w:spacing w:before="32"/>
              <w:rPr>
                <w:rFonts w:ascii="Verdana"/>
                <w:sz w:val="14"/>
              </w:rPr>
            </w:pPr>
          </w:p>
          <w:p w14:paraId="7D76F7EE" w14:textId="77777777" w:rsidR="005D4828" w:rsidRDefault="00000000">
            <w:pPr>
              <w:pStyle w:val="TableParagraph"/>
              <w:ind w:left="8" w:right="1"/>
              <w:jc w:val="center"/>
              <w:rPr>
                <w:sz w:val="14"/>
              </w:rPr>
            </w:pPr>
            <w:r>
              <w:rPr>
                <w:spacing w:val="-5"/>
                <w:sz w:val="14"/>
              </w:rPr>
              <w:t>UND</w:t>
            </w:r>
          </w:p>
        </w:tc>
        <w:tc>
          <w:tcPr>
            <w:tcW w:w="1001" w:type="dxa"/>
          </w:tcPr>
          <w:p w14:paraId="5812697C" w14:textId="77777777" w:rsidR="005D4828" w:rsidRDefault="005D4828">
            <w:pPr>
              <w:pStyle w:val="TableParagraph"/>
              <w:rPr>
                <w:rFonts w:ascii="Verdana"/>
                <w:sz w:val="14"/>
              </w:rPr>
            </w:pPr>
          </w:p>
          <w:p w14:paraId="5565A15F" w14:textId="77777777" w:rsidR="005D4828" w:rsidRDefault="005D4828">
            <w:pPr>
              <w:pStyle w:val="TableParagraph"/>
              <w:spacing w:before="32"/>
              <w:rPr>
                <w:rFonts w:ascii="Verdana"/>
                <w:sz w:val="14"/>
              </w:rPr>
            </w:pPr>
          </w:p>
          <w:p w14:paraId="36ECA5DC" w14:textId="77777777" w:rsidR="005D4828" w:rsidRDefault="00000000">
            <w:pPr>
              <w:pStyle w:val="TableParagraph"/>
              <w:ind w:right="63"/>
              <w:jc w:val="right"/>
              <w:rPr>
                <w:sz w:val="14"/>
              </w:rPr>
            </w:pPr>
            <w:r>
              <w:rPr>
                <w:spacing w:val="-4"/>
                <w:sz w:val="14"/>
              </w:rPr>
              <w:t>2,00</w:t>
            </w:r>
          </w:p>
        </w:tc>
        <w:tc>
          <w:tcPr>
            <w:tcW w:w="1361" w:type="dxa"/>
          </w:tcPr>
          <w:p w14:paraId="2FA3B56D" w14:textId="77777777" w:rsidR="005D4828" w:rsidRDefault="005D4828">
            <w:pPr>
              <w:pStyle w:val="TableParagraph"/>
              <w:rPr>
                <w:rFonts w:ascii="Verdana"/>
                <w:sz w:val="14"/>
              </w:rPr>
            </w:pPr>
          </w:p>
          <w:p w14:paraId="3673DB88" w14:textId="77777777" w:rsidR="005D4828" w:rsidRDefault="005D4828">
            <w:pPr>
              <w:pStyle w:val="TableParagraph"/>
              <w:spacing w:before="32"/>
              <w:rPr>
                <w:rFonts w:ascii="Verdana"/>
                <w:sz w:val="14"/>
              </w:rPr>
            </w:pPr>
          </w:p>
          <w:p w14:paraId="15B9CE72"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206.297,00</w:t>
            </w:r>
          </w:p>
        </w:tc>
        <w:tc>
          <w:tcPr>
            <w:tcW w:w="1599" w:type="dxa"/>
          </w:tcPr>
          <w:p w14:paraId="14319D52" w14:textId="77777777" w:rsidR="005D4828" w:rsidRDefault="005D4828">
            <w:pPr>
              <w:pStyle w:val="TableParagraph"/>
              <w:rPr>
                <w:rFonts w:ascii="Verdana"/>
                <w:sz w:val="14"/>
              </w:rPr>
            </w:pPr>
          </w:p>
          <w:p w14:paraId="4E6D0537" w14:textId="77777777" w:rsidR="005D4828" w:rsidRDefault="005D4828">
            <w:pPr>
              <w:pStyle w:val="TableParagraph"/>
              <w:spacing w:before="32"/>
              <w:rPr>
                <w:rFonts w:ascii="Verdana"/>
                <w:sz w:val="14"/>
              </w:rPr>
            </w:pPr>
          </w:p>
          <w:p w14:paraId="476DF22F"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412.594,00</w:t>
            </w:r>
          </w:p>
        </w:tc>
      </w:tr>
      <w:tr w:rsidR="005D4828" w14:paraId="276E00CD" w14:textId="77777777">
        <w:trPr>
          <w:trHeight w:val="899"/>
        </w:trPr>
        <w:tc>
          <w:tcPr>
            <w:tcW w:w="581" w:type="dxa"/>
          </w:tcPr>
          <w:p w14:paraId="37131817" w14:textId="77777777" w:rsidR="005D4828" w:rsidRDefault="005D4828">
            <w:pPr>
              <w:pStyle w:val="TableParagraph"/>
              <w:rPr>
                <w:rFonts w:ascii="Verdana"/>
                <w:sz w:val="14"/>
              </w:rPr>
            </w:pPr>
          </w:p>
          <w:p w14:paraId="7290010B" w14:textId="77777777" w:rsidR="005D4828" w:rsidRDefault="005D4828">
            <w:pPr>
              <w:pStyle w:val="TableParagraph"/>
              <w:spacing w:before="29"/>
              <w:rPr>
                <w:rFonts w:ascii="Verdana"/>
                <w:sz w:val="14"/>
              </w:rPr>
            </w:pPr>
          </w:p>
          <w:p w14:paraId="19850945" w14:textId="77777777" w:rsidR="005D4828" w:rsidRDefault="00000000">
            <w:pPr>
              <w:pStyle w:val="TableParagraph"/>
              <w:ind w:left="10" w:right="8"/>
              <w:jc w:val="center"/>
              <w:rPr>
                <w:sz w:val="14"/>
              </w:rPr>
            </w:pPr>
            <w:r>
              <w:rPr>
                <w:spacing w:val="-4"/>
                <w:sz w:val="14"/>
              </w:rPr>
              <w:t>13.5</w:t>
            </w:r>
          </w:p>
        </w:tc>
        <w:tc>
          <w:tcPr>
            <w:tcW w:w="4021" w:type="dxa"/>
          </w:tcPr>
          <w:p w14:paraId="1FC162BA" w14:textId="77777777" w:rsidR="005D4828" w:rsidRDefault="00000000">
            <w:pPr>
              <w:pStyle w:val="TableParagraph"/>
              <w:spacing w:before="48" w:line="242" w:lineRule="auto"/>
              <w:ind w:left="69"/>
              <w:rPr>
                <w:sz w:val="14"/>
              </w:rPr>
            </w:pPr>
            <w:r>
              <w:rPr>
                <w:sz w:val="14"/>
              </w:rPr>
              <w:t>SALIDA PARA INTERRUPTOR SENCILLO EN TUBO</w:t>
            </w:r>
            <w:r>
              <w:rPr>
                <w:spacing w:val="40"/>
                <w:sz w:val="14"/>
              </w:rPr>
              <w:t xml:space="preserve"> </w:t>
            </w:r>
            <w:r>
              <w:rPr>
                <w:sz w:val="14"/>
              </w:rPr>
              <w:t>CONDUIT</w:t>
            </w:r>
            <w:r>
              <w:rPr>
                <w:spacing w:val="-5"/>
                <w:sz w:val="14"/>
              </w:rPr>
              <w:t xml:space="preserve"> </w:t>
            </w:r>
            <w:r>
              <w:rPr>
                <w:sz w:val="14"/>
              </w:rPr>
              <w:t>EMT</w:t>
            </w:r>
            <w:r>
              <w:rPr>
                <w:spacing w:val="-5"/>
                <w:sz w:val="14"/>
              </w:rPr>
              <w:t xml:space="preserve"> </w:t>
            </w:r>
            <w:r>
              <w:rPr>
                <w:sz w:val="14"/>
              </w:rPr>
              <w:t>DE</w:t>
            </w:r>
            <w:r>
              <w:rPr>
                <w:spacing w:val="-3"/>
                <w:sz w:val="14"/>
              </w:rPr>
              <w:t xml:space="preserve"> </w:t>
            </w:r>
            <w:r>
              <w:rPr>
                <w:sz w:val="14"/>
              </w:rPr>
              <w:t>3/4",</w:t>
            </w:r>
            <w:r>
              <w:rPr>
                <w:spacing w:val="-7"/>
                <w:sz w:val="14"/>
              </w:rPr>
              <w:t xml:space="preserve"> </w:t>
            </w:r>
            <w:r>
              <w:rPr>
                <w:sz w:val="14"/>
              </w:rPr>
              <w:t>CON</w:t>
            </w:r>
            <w:r>
              <w:rPr>
                <w:spacing w:val="-3"/>
                <w:sz w:val="14"/>
              </w:rPr>
              <w:t xml:space="preserve"> </w:t>
            </w:r>
            <w:r>
              <w:rPr>
                <w:sz w:val="14"/>
              </w:rPr>
              <w:t>CONDUCTORES</w:t>
            </w:r>
            <w:r>
              <w:rPr>
                <w:spacing w:val="-5"/>
                <w:sz w:val="14"/>
              </w:rPr>
              <w:t xml:space="preserve"> </w:t>
            </w:r>
            <w:r>
              <w:rPr>
                <w:sz w:val="14"/>
              </w:rPr>
              <w:t>DE</w:t>
            </w:r>
            <w:r>
              <w:rPr>
                <w:spacing w:val="-5"/>
                <w:sz w:val="14"/>
              </w:rPr>
              <w:t xml:space="preserve"> </w:t>
            </w:r>
            <w:r>
              <w:rPr>
                <w:sz w:val="14"/>
              </w:rPr>
              <w:t>COBRE</w:t>
            </w:r>
            <w:r>
              <w:rPr>
                <w:spacing w:val="40"/>
                <w:sz w:val="14"/>
              </w:rPr>
              <w:t xml:space="preserve"> </w:t>
            </w:r>
            <w:r>
              <w:rPr>
                <w:sz w:val="14"/>
              </w:rPr>
              <w:t>2NO12+1NO14 AWG TIPO PE-HF-FR-LS-CT. INCLUYE</w:t>
            </w:r>
            <w:r>
              <w:rPr>
                <w:spacing w:val="40"/>
                <w:sz w:val="14"/>
              </w:rPr>
              <w:t xml:space="preserve"> </w:t>
            </w:r>
            <w:r>
              <w:rPr>
                <w:sz w:val="14"/>
              </w:rPr>
              <w:t>INTERRUPTOR, SOPORTES, CAJAS Y ACCESORIOS</w:t>
            </w:r>
            <w:r>
              <w:rPr>
                <w:spacing w:val="40"/>
                <w:sz w:val="14"/>
              </w:rPr>
              <w:t xml:space="preserve"> </w:t>
            </w:r>
            <w:r>
              <w:rPr>
                <w:sz w:val="14"/>
              </w:rPr>
              <w:t>NECESARIOS PARA COMPLETAR LA SALIDA.</w:t>
            </w:r>
          </w:p>
        </w:tc>
        <w:tc>
          <w:tcPr>
            <w:tcW w:w="759" w:type="dxa"/>
          </w:tcPr>
          <w:p w14:paraId="58F5380F" w14:textId="77777777" w:rsidR="005D4828" w:rsidRDefault="005D4828">
            <w:pPr>
              <w:pStyle w:val="TableParagraph"/>
              <w:rPr>
                <w:rFonts w:ascii="Verdana"/>
                <w:sz w:val="14"/>
              </w:rPr>
            </w:pPr>
          </w:p>
          <w:p w14:paraId="52748405" w14:textId="77777777" w:rsidR="005D4828" w:rsidRDefault="005D4828">
            <w:pPr>
              <w:pStyle w:val="TableParagraph"/>
              <w:spacing w:before="29"/>
              <w:rPr>
                <w:rFonts w:ascii="Verdana"/>
                <w:sz w:val="14"/>
              </w:rPr>
            </w:pPr>
          </w:p>
          <w:p w14:paraId="5AF99539" w14:textId="77777777" w:rsidR="005D4828" w:rsidRDefault="00000000">
            <w:pPr>
              <w:pStyle w:val="TableParagraph"/>
              <w:ind w:left="8" w:right="1"/>
              <w:jc w:val="center"/>
              <w:rPr>
                <w:sz w:val="14"/>
              </w:rPr>
            </w:pPr>
            <w:r>
              <w:rPr>
                <w:spacing w:val="-5"/>
                <w:sz w:val="14"/>
              </w:rPr>
              <w:t>UND</w:t>
            </w:r>
          </w:p>
        </w:tc>
        <w:tc>
          <w:tcPr>
            <w:tcW w:w="1001" w:type="dxa"/>
          </w:tcPr>
          <w:p w14:paraId="33DE8AA4" w14:textId="77777777" w:rsidR="005D4828" w:rsidRDefault="005D4828">
            <w:pPr>
              <w:pStyle w:val="TableParagraph"/>
              <w:rPr>
                <w:rFonts w:ascii="Verdana"/>
                <w:sz w:val="14"/>
              </w:rPr>
            </w:pPr>
          </w:p>
          <w:p w14:paraId="7B7994BC" w14:textId="77777777" w:rsidR="005D4828" w:rsidRDefault="005D4828">
            <w:pPr>
              <w:pStyle w:val="TableParagraph"/>
              <w:spacing w:before="29"/>
              <w:rPr>
                <w:rFonts w:ascii="Verdana"/>
                <w:sz w:val="14"/>
              </w:rPr>
            </w:pPr>
          </w:p>
          <w:p w14:paraId="024BE45D" w14:textId="77777777" w:rsidR="005D4828" w:rsidRDefault="00000000">
            <w:pPr>
              <w:pStyle w:val="TableParagraph"/>
              <w:ind w:right="63"/>
              <w:jc w:val="right"/>
              <w:rPr>
                <w:sz w:val="14"/>
              </w:rPr>
            </w:pPr>
            <w:r>
              <w:rPr>
                <w:spacing w:val="-4"/>
                <w:sz w:val="14"/>
              </w:rPr>
              <w:t>4,00</w:t>
            </w:r>
          </w:p>
        </w:tc>
        <w:tc>
          <w:tcPr>
            <w:tcW w:w="1361" w:type="dxa"/>
          </w:tcPr>
          <w:p w14:paraId="34848533" w14:textId="77777777" w:rsidR="005D4828" w:rsidRDefault="005D4828">
            <w:pPr>
              <w:pStyle w:val="TableParagraph"/>
              <w:rPr>
                <w:rFonts w:ascii="Verdana"/>
                <w:sz w:val="14"/>
              </w:rPr>
            </w:pPr>
          </w:p>
          <w:p w14:paraId="5AF6BEF5" w14:textId="77777777" w:rsidR="005D4828" w:rsidRDefault="005D4828">
            <w:pPr>
              <w:pStyle w:val="TableParagraph"/>
              <w:spacing w:before="29"/>
              <w:rPr>
                <w:rFonts w:ascii="Verdana"/>
                <w:sz w:val="14"/>
              </w:rPr>
            </w:pPr>
          </w:p>
          <w:p w14:paraId="4708AE25"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168.418,00</w:t>
            </w:r>
          </w:p>
        </w:tc>
        <w:tc>
          <w:tcPr>
            <w:tcW w:w="1599" w:type="dxa"/>
          </w:tcPr>
          <w:p w14:paraId="330DA5EC" w14:textId="77777777" w:rsidR="005D4828" w:rsidRDefault="005D4828">
            <w:pPr>
              <w:pStyle w:val="TableParagraph"/>
              <w:rPr>
                <w:rFonts w:ascii="Verdana"/>
                <w:sz w:val="14"/>
              </w:rPr>
            </w:pPr>
          </w:p>
          <w:p w14:paraId="2DA31877" w14:textId="77777777" w:rsidR="005D4828" w:rsidRDefault="005D4828">
            <w:pPr>
              <w:pStyle w:val="TableParagraph"/>
              <w:spacing w:before="29"/>
              <w:rPr>
                <w:rFonts w:ascii="Verdana"/>
                <w:sz w:val="14"/>
              </w:rPr>
            </w:pPr>
          </w:p>
          <w:p w14:paraId="64EE5CE1"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673.672,00</w:t>
            </w:r>
          </w:p>
        </w:tc>
      </w:tr>
      <w:tr w:rsidR="005D4828" w14:paraId="48ABE4FD" w14:textId="77777777">
        <w:trPr>
          <w:trHeight w:val="1080"/>
        </w:trPr>
        <w:tc>
          <w:tcPr>
            <w:tcW w:w="581" w:type="dxa"/>
          </w:tcPr>
          <w:p w14:paraId="422182E0" w14:textId="77777777" w:rsidR="005D4828" w:rsidRDefault="005D4828">
            <w:pPr>
              <w:pStyle w:val="TableParagraph"/>
              <w:rPr>
                <w:rFonts w:ascii="Verdana"/>
                <w:sz w:val="14"/>
              </w:rPr>
            </w:pPr>
          </w:p>
          <w:p w14:paraId="1AA6B361" w14:textId="77777777" w:rsidR="005D4828" w:rsidRDefault="005D4828">
            <w:pPr>
              <w:pStyle w:val="TableParagraph"/>
              <w:spacing w:before="118"/>
              <w:rPr>
                <w:rFonts w:ascii="Verdana"/>
                <w:sz w:val="14"/>
              </w:rPr>
            </w:pPr>
          </w:p>
          <w:p w14:paraId="083C4837" w14:textId="77777777" w:rsidR="005D4828" w:rsidRDefault="00000000">
            <w:pPr>
              <w:pStyle w:val="TableParagraph"/>
              <w:ind w:left="10" w:right="8"/>
              <w:jc w:val="center"/>
              <w:rPr>
                <w:sz w:val="14"/>
              </w:rPr>
            </w:pPr>
            <w:r>
              <w:rPr>
                <w:spacing w:val="-4"/>
                <w:sz w:val="14"/>
              </w:rPr>
              <w:t>13.6</w:t>
            </w:r>
          </w:p>
        </w:tc>
        <w:tc>
          <w:tcPr>
            <w:tcW w:w="4021" w:type="dxa"/>
          </w:tcPr>
          <w:p w14:paraId="0BAB0D65" w14:textId="77777777" w:rsidR="005D4828" w:rsidRDefault="00000000">
            <w:pPr>
              <w:pStyle w:val="TableParagraph"/>
              <w:spacing w:before="58" w:line="244" w:lineRule="auto"/>
              <w:ind w:left="69"/>
              <w:rPr>
                <w:sz w:val="14"/>
              </w:rPr>
            </w:pPr>
            <w:r>
              <w:rPr>
                <w:sz w:val="14"/>
              </w:rPr>
              <w:t>SALIDA PARA INTERRUPTOR TRILE EN TUBO CONDUIT</w:t>
            </w:r>
            <w:r>
              <w:rPr>
                <w:spacing w:val="40"/>
                <w:sz w:val="14"/>
              </w:rPr>
              <w:t xml:space="preserve"> </w:t>
            </w:r>
            <w:r>
              <w:rPr>
                <w:sz w:val="14"/>
              </w:rPr>
              <w:t>EMT DE 3/4", CON CONDUCTORES DE COBRE</w:t>
            </w:r>
            <w:r>
              <w:rPr>
                <w:spacing w:val="40"/>
                <w:sz w:val="14"/>
              </w:rPr>
              <w:t xml:space="preserve"> </w:t>
            </w:r>
            <w:r>
              <w:rPr>
                <w:sz w:val="14"/>
              </w:rPr>
              <w:t>3NO12+1NO14</w:t>
            </w:r>
            <w:r>
              <w:rPr>
                <w:spacing w:val="-8"/>
                <w:sz w:val="14"/>
              </w:rPr>
              <w:t xml:space="preserve"> </w:t>
            </w:r>
            <w:r>
              <w:rPr>
                <w:sz w:val="14"/>
              </w:rPr>
              <w:t>AWG</w:t>
            </w:r>
            <w:r>
              <w:rPr>
                <w:spacing w:val="-8"/>
                <w:sz w:val="14"/>
              </w:rPr>
              <w:t xml:space="preserve"> </w:t>
            </w:r>
            <w:r>
              <w:rPr>
                <w:sz w:val="14"/>
              </w:rPr>
              <w:t>TIPO</w:t>
            </w:r>
            <w:r>
              <w:rPr>
                <w:spacing w:val="-8"/>
                <w:sz w:val="14"/>
              </w:rPr>
              <w:t xml:space="preserve"> </w:t>
            </w:r>
            <w:r>
              <w:rPr>
                <w:sz w:val="14"/>
              </w:rPr>
              <w:t>PE-HF-FR-LS-CT.</w:t>
            </w:r>
            <w:r>
              <w:rPr>
                <w:spacing w:val="-8"/>
                <w:sz w:val="14"/>
              </w:rPr>
              <w:t xml:space="preserve"> </w:t>
            </w:r>
            <w:r>
              <w:rPr>
                <w:sz w:val="14"/>
              </w:rPr>
              <w:t>NO</w:t>
            </w:r>
            <w:r>
              <w:rPr>
                <w:spacing w:val="-4"/>
                <w:sz w:val="14"/>
              </w:rPr>
              <w:t xml:space="preserve"> </w:t>
            </w:r>
            <w:r>
              <w:rPr>
                <w:sz w:val="14"/>
              </w:rPr>
              <w:t>INCLUYE</w:t>
            </w:r>
            <w:r>
              <w:rPr>
                <w:spacing w:val="40"/>
                <w:sz w:val="14"/>
              </w:rPr>
              <w:t xml:space="preserve"> </w:t>
            </w:r>
            <w:r>
              <w:rPr>
                <w:sz w:val="14"/>
              </w:rPr>
              <w:t>INTERRUPTOR, SOPORTES, CAJAS Y ACCESORIOS</w:t>
            </w:r>
            <w:r>
              <w:rPr>
                <w:spacing w:val="40"/>
                <w:sz w:val="14"/>
              </w:rPr>
              <w:t xml:space="preserve"> </w:t>
            </w:r>
            <w:r>
              <w:rPr>
                <w:sz w:val="14"/>
              </w:rPr>
              <w:t>NECESARIOS PARA COMPLETAR LA SALIDA. INCLUYE</w:t>
            </w:r>
            <w:r>
              <w:rPr>
                <w:spacing w:val="40"/>
                <w:sz w:val="14"/>
              </w:rPr>
              <w:t xml:space="preserve"> </w:t>
            </w:r>
            <w:r>
              <w:rPr>
                <w:sz w:val="14"/>
              </w:rPr>
              <w:t>ACCESORIOS EMT REQUERIDOS.</w:t>
            </w:r>
          </w:p>
        </w:tc>
        <w:tc>
          <w:tcPr>
            <w:tcW w:w="759" w:type="dxa"/>
          </w:tcPr>
          <w:p w14:paraId="3C2DA3FF" w14:textId="77777777" w:rsidR="005D4828" w:rsidRDefault="005D4828">
            <w:pPr>
              <w:pStyle w:val="TableParagraph"/>
              <w:rPr>
                <w:rFonts w:ascii="Verdana"/>
                <w:sz w:val="14"/>
              </w:rPr>
            </w:pPr>
          </w:p>
          <w:p w14:paraId="3DF95257" w14:textId="77777777" w:rsidR="005D4828" w:rsidRDefault="005D4828">
            <w:pPr>
              <w:pStyle w:val="TableParagraph"/>
              <w:spacing w:before="118"/>
              <w:rPr>
                <w:rFonts w:ascii="Verdana"/>
                <w:sz w:val="14"/>
              </w:rPr>
            </w:pPr>
          </w:p>
          <w:p w14:paraId="20D8B23E" w14:textId="77777777" w:rsidR="005D4828" w:rsidRDefault="00000000">
            <w:pPr>
              <w:pStyle w:val="TableParagraph"/>
              <w:ind w:left="8" w:right="1"/>
              <w:jc w:val="center"/>
              <w:rPr>
                <w:sz w:val="14"/>
              </w:rPr>
            </w:pPr>
            <w:r>
              <w:rPr>
                <w:spacing w:val="-5"/>
                <w:sz w:val="14"/>
              </w:rPr>
              <w:t>UND</w:t>
            </w:r>
          </w:p>
        </w:tc>
        <w:tc>
          <w:tcPr>
            <w:tcW w:w="1001" w:type="dxa"/>
          </w:tcPr>
          <w:p w14:paraId="343AB7CF" w14:textId="77777777" w:rsidR="005D4828" w:rsidRDefault="005D4828">
            <w:pPr>
              <w:pStyle w:val="TableParagraph"/>
              <w:rPr>
                <w:rFonts w:ascii="Verdana"/>
                <w:sz w:val="14"/>
              </w:rPr>
            </w:pPr>
          </w:p>
          <w:p w14:paraId="4BAA5E62" w14:textId="77777777" w:rsidR="005D4828" w:rsidRDefault="005D4828">
            <w:pPr>
              <w:pStyle w:val="TableParagraph"/>
              <w:spacing w:before="118"/>
              <w:rPr>
                <w:rFonts w:ascii="Verdana"/>
                <w:sz w:val="14"/>
              </w:rPr>
            </w:pPr>
          </w:p>
          <w:p w14:paraId="61F3BBCD" w14:textId="77777777" w:rsidR="005D4828" w:rsidRDefault="00000000">
            <w:pPr>
              <w:pStyle w:val="TableParagraph"/>
              <w:ind w:right="63"/>
              <w:jc w:val="right"/>
              <w:rPr>
                <w:sz w:val="14"/>
              </w:rPr>
            </w:pPr>
            <w:r>
              <w:rPr>
                <w:spacing w:val="-4"/>
                <w:sz w:val="14"/>
              </w:rPr>
              <w:t>3,00</w:t>
            </w:r>
          </w:p>
        </w:tc>
        <w:tc>
          <w:tcPr>
            <w:tcW w:w="1361" w:type="dxa"/>
          </w:tcPr>
          <w:p w14:paraId="5E789E62" w14:textId="77777777" w:rsidR="005D4828" w:rsidRDefault="005D4828">
            <w:pPr>
              <w:pStyle w:val="TableParagraph"/>
              <w:rPr>
                <w:rFonts w:ascii="Verdana"/>
                <w:sz w:val="14"/>
              </w:rPr>
            </w:pPr>
          </w:p>
          <w:p w14:paraId="5460F98E" w14:textId="77777777" w:rsidR="005D4828" w:rsidRDefault="005D4828">
            <w:pPr>
              <w:pStyle w:val="TableParagraph"/>
              <w:spacing w:before="118"/>
              <w:rPr>
                <w:rFonts w:ascii="Verdana"/>
                <w:sz w:val="14"/>
              </w:rPr>
            </w:pPr>
          </w:p>
          <w:p w14:paraId="2752A244"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135.268,00</w:t>
            </w:r>
          </w:p>
        </w:tc>
        <w:tc>
          <w:tcPr>
            <w:tcW w:w="1599" w:type="dxa"/>
          </w:tcPr>
          <w:p w14:paraId="2827D0D6" w14:textId="77777777" w:rsidR="005D4828" w:rsidRDefault="005D4828">
            <w:pPr>
              <w:pStyle w:val="TableParagraph"/>
              <w:rPr>
                <w:rFonts w:ascii="Verdana"/>
                <w:sz w:val="14"/>
              </w:rPr>
            </w:pPr>
          </w:p>
          <w:p w14:paraId="1A837C2F" w14:textId="77777777" w:rsidR="005D4828" w:rsidRDefault="005D4828">
            <w:pPr>
              <w:pStyle w:val="TableParagraph"/>
              <w:spacing w:before="118"/>
              <w:rPr>
                <w:rFonts w:ascii="Verdana"/>
                <w:sz w:val="14"/>
              </w:rPr>
            </w:pPr>
          </w:p>
          <w:p w14:paraId="413FD3C4"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405.804,00</w:t>
            </w:r>
          </w:p>
        </w:tc>
      </w:tr>
      <w:tr w:rsidR="005D4828" w14:paraId="0F880AD2" w14:textId="77777777">
        <w:trPr>
          <w:trHeight w:val="719"/>
        </w:trPr>
        <w:tc>
          <w:tcPr>
            <w:tcW w:w="581" w:type="dxa"/>
          </w:tcPr>
          <w:p w14:paraId="057C8F23" w14:textId="77777777" w:rsidR="005D4828" w:rsidRDefault="005D4828">
            <w:pPr>
              <w:pStyle w:val="TableParagraph"/>
              <w:spacing w:before="111"/>
              <w:rPr>
                <w:rFonts w:ascii="Verdana"/>
                <w:sz w:val="14"/>
              </w:rPr>
            </w:pPr>
          </w:p>
          <w:p w14:paraId="168BE14C" w14:textId="77777777" w:rsidR="005D4828" w:rsidRDefault="00000000">
            <w:pPr>
              <w:pStyle w:val="TableParagraph"/>
              <w:ind w:left="10" w:right="8"/>
              <w:jc w:val="center"/>
              <w:rPr>
                <w:sz w:val="14"/>
              </w:rPr>
            </w:pPr>
            <w:r>
              <w:rPr>
                <w:spacing w:val="-4"/>
                <w:sz w:val="14"/>
              </w:rPr>
              <w:t>13.7</w:t>
            </w:r>
          </w:p>
        </w:tc>
        <w:tc>
          <w:tcPr>
            <w:tcW w:w="4021" w:type="dxa"/>
          </w:tcPr>
          <w:p w14:paraId="0F4EE133" w14:textId="77777777" w:rsidR="005D4828" w:rsidRDefault="00000000">
            <w:pPr>
              <w:pStyle w:val="TableParagraph"/>
              <w:spacing w:before="38" w:line="242" w:lineRule="auto"/>
              <w:ind w:left="69" w:right="166"/>
              <w:rPr>
                <w:sz w:val="14"/>
              </w:rPr>
            </w:pPr>
            <w:r>
              <w:rPr>
                <w:sz w:val="14"/>
              </w:rPr>
              <w:t>SUMINISTRO</w:t>
            </w:r>
            <w:r>
              <w:rPr>
                <w:spacing w:val="-7"/>
                <w:sz w:val="14"/>
              </w:rPr>
              <w:t xml:space="preserve"> </w:t>
            </w:r>
            <w:r>
              <w:rPr>
                <w:sz w:val="14"/>
              </w:rPr>
              <w:t>Y</w:t>
            </w:r>
            <w:r>
              <w:rPr>
                <w:spacing w:val="-8"/>
                <w:sz w:val="14"/>
              </w:rPr>
              <w:t xml:space="preserve"> </w:t>
            </w:r>
            <w:r>
              <w:rPr>
                <w:sz w:val="14"/>
              </w:rPr>
              <w:t>TENDIDO</w:t>
            </w:r>
            <w:r>
              <w:rPr>
                <w:spacing w:val="-9"/>
                <w:sz w:val="14"/>
              </w:rPr>
              <w:t xml:space="preserve"> </w:t>
            </w:r>
            <w:r>
              <w:rPr>
                <w:sz w:val="14"/>
              </w:rPr>
              <w:t>DE</w:t>
            </w:r>
            <w:r>
              <w:rPr>
                <w:spacing w:val="-6"/>
                <w:sz w:val="14"/>
              </w:rPr>
              <w:t xml:space="preserve"> </w:t>
            </w:r>
            <w:r>
              <w:rPr>
                <w:sz w:val="14"/>
              </w:rPr>
              <w:t>ACOMETIDA</w:t>
            </w:r>
            <w:r>
              <w:rPr>
                <w:spacing w:val="-6"/>
                <w:sz w:val="14"/>
              </w:rPr>
              <w:t xml:space="preserve"> </w:t>
            </w:r>
            <w:r>
              <w:rPr>
                <w:sz w:val="14"/>
              </w:rPr>
              <w:t>MONOFÁSICA</w:t>
            </w:r>
            <w:r>
              <w:rPr>
                <w:spacing w:val="40"/>
                <w:sz w:val="14"/>
              </w:rPr>
              <w:t xml:space="preserve"> </w:t>
            </w:r>
            <w:r>
              <w:rPr>
                <w:sz w:val="14"/>
              </w:rPr>
              <w:t>EN CONDUCTORES DE COBRE 2NO12F+1NO12T AWG</w:t>
            </w:r>
            <w:r>
              <w:rPr>
                <w:spacing w:val="40"/>
                <w:sz w:val="14"/>
              </w:rPr>
              <w:t xml:space="preserve"> </w:t>
            </w:r>
            <w:r>
              <w:rPr>
                <w:sz w:val="14"/>
              </w:rPr>
              <w:t>TIPO PE-HF-FR-LS-CT POR TUBO. INCLUYE</w:t>
            </w:r>
            <w:r>
              <w:rPr>
                <w:spacing w:val="40"/>
                <w:sz w:val="14"/>
              </w:rPr>
              <w:t xml:space="preserve"> </w:t>
            </w:r>
            <w:r>
              <w:rPr>
                <w:sz w:val="14"/>
              </w:rPr>
              <w:t>ACCESORIOS PARA COMPLETAR LA ACTIVIDAD.</w:t>
            </w:r>
          </w:p>
        </w:tc>
        <w:tc>
          <w:tcPr>
            <w:tcW w:w="759" w:type="dxa"/>
          </w:tcPr>
          <w:p w14:paraId="60222B08" w14:textId="77777777" w:rsidR="005D4828" w:rsidRDefault="005D4828">
            <w:pPr>
              <w:pStyle w:val="TableParagraph"/>
              <w:spacing w:before="111"/>
              <w:rPr>
                <w:rFonts w:ascii="Verdana"/>
                <w:sz w:val="14"/>
              </w:rPr>
            </w:pPr>
          </w:p>
          <w:p w14:paraId="19D9B304" w14:textId="77777777" w:rsidR="005D4828" w:rsidRDefault="00000000">
            <w:pPr>
              <w:pStyle w:val="TableParagraph"/>
              <w:ind w:left="8" w:right="6"/>
              <w:jc w:val="center"/>
              <w:rPr>
                <w:sz w:val="14"/>
              </w:rPr>
            </w:pPr>
            <w:r>
              <w:rPr>
                <w:spacing w:val="-5"/>
                <w:sz w:val="14"/>
              </w:rPr>
              <w:t>ML</w:t>
            </w:r>
          </w:p>
        </w:tc>
        <w:tc>
          <w:tcPr>
            <w:tcW w:w="1001" w:type="dxa"/>
          </w:tcPr>
          <w:p w14:paraId="4FB56383" w14:textId="77777777" w:rsidR="005D4828" w:rsidRDefault="005D4828">
            <w:pPr>
              <w:pStyle w:val="TableParagraph"/>
              <w:spacing w:before="111"/>
              <w:rPr>
                <w:rFonts w:ascii="Verdana"/>
                <w:sz w:val="14"/>
              </w:rPr>
            </w:pPr>
          </w:p>
          <w:p w14:paraId="7CB7883B" w14:textId="77777777" w:rsidR="005D4828" w:rsidRDefault="00000000">
            <w:pPr>
              <w:pStyle w:val="TableParagraph"/>
              <w:ind w:right="63"/>
              <w:jc w:val="right"/>
              <w:rPr>
                <w:sz w:val="14"/>
              </w:rPr>
            </w:pPr>
            <w:r>
              <w:rPr>
                <w:spacing w:val="-2"/>
                <w:sz w:val="14"/>
              </w:rPr>
              <w:t>160,00</w:t>
            </w:r>
          </w:p>
        </w:tc>
        <w:tc>
          <w:tcPr>
            <w:tcW w:w="1361" w:type="dxa"/>
          </w:tcPr>
          <w:p w14:paraId="27F23200" w14:textId="77777777" w:rsidR="005D4828" w:rsidRDefault="005D4828">
            <w:pPr>
              <w:pStyle w:val="TableParagraph"/>
              <w:spacing w:before="111"/>
              <w:rPr>
                <w:rFonts w:ascii="Verdana"/>
                <w:sz w:val="14"/>
              </w:rPr>
            </w:pPr>
          </w:p>
          <w:p w14:paraId="1174F981"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43.573,00</w:t>
            </w:r>
          </w:p>
        </w:tc>
        <w:tc>
          <w:tcPr>
            <w:tcW w:w="1599" w:type="dxa"/>
          </w:tcPr>
          <w:p w14:paraId="4F9472A0" w14:textId="77777777" w:rsidR="005D4828" w:rsidRDefault="005D4828">
            <w:pPr>
              <w:pStyle w:val="TableParagraph"/>
              <w:spacing w:before="111"/>
              <w:rPr>
                <w:rFonts w:ascii="Verdana"/>
                <w:sz w:val="14"/>
              </w:rPr>
            </w:pPr>
          </w:p>
          <w:p w14:paraId="0CFE36C6"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6.971.680,00</w:t>
            </w:r>
          </w:p>
        </w:tc>
      </w:tr>
      <w:tr w:rsidR="005D4828" w14:paraId="1A52478A" w14:textId="77777777">
        <w:trPr>
          <w:trHeight w:val="539"/>
        </w:trPr>
        <w:tc>
          <w:tcPr>
            <w:tcW w:w="581" w:type="dxa"/>
          </w:tcPr>
          <w:p w14:paraId="7113D94D" w14:textId="77777777" w:rsidR="005D4828" w:rsidRDefault="005D4828">
            <w:pPr>
              <w:pStyle w:val="TableParagraph"/>
              <w:spacing w:before="19"/>
              <w:rPr>
                <w:rFonts w:ascii="Verdana"/>
                <w:sz w:val="14"/>
              </w:rPr>
            </w:pPr>
          </w:p>
          <w:p w14:paraId="218455F6" w14:textId="77777777" w:rsidR="005D4828" w:rsidRDefault="00000000">
            <w:pPr>
              <w:pStyle w:val="TableParagraph"/>
              <w:ind w:left="10" w:right="8"/>
              <w:jc w:val="center"/>
              <w:rPr>
                <w:sz w:val="14"/>
              </w:rPr>
            </w:pPr>
            <w:r>
              <w:rPr>
                <w:spacing w:val="-4"/>
                <w:sz w:val="14"/>
              </w:rPr>
              <w:t>13.8</w:t>
            </w:r>
          </w:p>
        </w:tc>
        <w:tc>
          <w:tcPr>
            <w:tcW w:w="4021" w:type="dxa"/>
          </w:tcPr>
          <w:p w14:paraId="6CE282ED" w14:textId="77777777" w:rsidR="005D4828" w:rsidRDefault="00000000">
            <w:pPr>
              <w:pStyle w:val="TableParagraph"/>
              <w:spacing w:before="29" w:line="242" w:lineRule="auto"/>
              <w:ind w:left="69" w:right="110"/>
              <w:rPr>
                <w:sz w:val="14"/>
              </w:rPr>
            </w:pPr>
            <w:r>
              <w:rPr>
                <w:sz w:val="14"/>
              </w:rPr>
              <w:t>SUMINISTRO,</w:t>
            </w:r>
            <w:r>
              <w:rPr>
                <w:spacing w:val="-2"/>
                <w:sz w:val="14"/>
              </w:rPr>
              <w:t xml:space="preserve"> </w:t>
            </w:r>
            <w:r>
              <w:rPr>
                <w:sz w:val="14"/>
              </w:rPr>
              <w:t>MONTAJE</w:t>
            </w:r>
            <w:r>
              <w:rPr>
                <w:spacing w:val="-5"/>
                <w:sz w:val="14"/>
              </w:rPr>
              <w:t xml:space="preserve"> </w:t>
            </w:r>
            <w:r>
              <w:rPr>
                <w:sz w:val="14"/>
              </w:rPr>
              <w:t>Y</w:t>
            </w:r>
            <w:r>
              <w:rPr>
                <w:spacing w:val="-6"/>
                <w:sz w:val="14"/>
              </w:rPr>
              <w:t xml:space="preserve"> </w:t>
            </w:r>
            <w:r>
              <w:rPr>
                <w:sz w:val="14"/>
              </w:rPr>
              <w:t>CONEXIÓN</w:t>
            </w:r>
            <w:r>
              <w:rPr>
                <w:spacing w:val="-6"/>
                <w:sz w:val="14"/>
              </w:rPr>
              <w:t xml:space="preserve"> </w:t>
            </w:r>
            <w:r>
              <w:rPr>
                <w:sz w:val="14"/>
              </w:rPr>
              <w:t>DE</w:t>
            </w:r>
            <w:r>
              <w:rPr>
                <w:spacing w:val="-5"/>
                <w:sz w:val="14"/>
              </w:rPr>
              <w:t xml:space="preserve"> </w:t>
            </w:r>
            <w:r>
              <w:rPr>
                <w:sz w:val="14"/>
              </w:rPr>
              <w:t>PANEL</w:t>
            </w:r>
            <w:r>
              <w:rPr>
                <w:spacing w:val="-5"/>
                <w:sz w:val="14"/>
              </w:rPr>
              <w:t xml:space="preserve"> </w:t>
            </w:r>
            <w:r>
              <w:rPr>
                <w:sz w:val="14"/>
              </w:rPr>
              <w:t>LED</w:t>
            </w:r>
            <w:r>
              <w:rPr>
                <w:spacing w:val="-6"/>
                <w:sz w:val="14"/>
              </w:rPr>
              <w:t xml:space="preserve"> </w:t>
            </w:r>
            <w:r>
              <w:rPr>
                <w:sz w:val="14"/>
              </w:rPr>
              <w:t>DE</w:t>
            </w:r>
            <w:r>
              <w:rPr>
                <w:spacing w:val="40"/>
                <w:sz w:val="14"/>
              </w:rPr>
              <w:t xml:space="preserve"> </w:t>
            </w:r>
            <w:r>
              <w:rPr>
                <w:sz w:val="14"/>
              </w:rPr>
              <w:t>INCRUSTAR 12W. INCLUYE ELEMENTOS PARA</w:t>
            </w:r>
            <w:r>
              <w:rPr>
                <w:spacing w:val="40"/>
                <w:sz w:val="14"/>
              </w:rPr>
              <w:t xml:space="preserve"> </w:t>
            </w:r>
            <w:r>
              <w:rPr>
                <w:sz w:val="14"/>
              </w:rPr>
              <w:t>MONTAJE, FIJACIÓN Y/O DESCUELGUE.</w:t>
            </w:r>
          </w:p>
        </w:tc>
        <w:tc>
          <w:tcPr>
            <w:tcW w:w="759" w:type="dxa"/>
          </w:tcPr>
          <w:p w14:paraId="48C59FA7" w14:textId="77777777" w:rsidR="005D4828" w:rsidRDefault="005D4828">
            <w:pPr>
              <w:pStyle w:val="TableParagraph"/>
              <w:spacing w:before="19"/>
              <w:rPr>
                <w:rFonts w:ascii="Verdana"/>
                <w:sz w:val="14"/>
              </w:rPr>
            </w:pPr>
          </w:p>
          <w:p w14:paraId="608AB68A" w14:textId="77777777" w:rsidR="005D4828" w:rsidRDefault="00000000">
            <w:pPr>
              <w:pStyle w:val="TableParagraph"/>
              <w:ind w:left="8" w:right="1"/>
              <w:jc w:val="center"/>
              <w:rPr>
                <w:sz w:val="14"/>
              </w:rPr>
            </w:pPr>
            <w:r>
              <w:rPr>
                <w:spacing w:val="-5"/>
                <w:sz w:val="14"/>
              </w:rPr>
              <w:t>UND</w:t>
            </w:r>
          </w:p>
        </w:tc>
        <w:tc>
          <w:tcPr>
            <w:tcW w:w="1001" w:type="dxa"/>
          </w:tcPr>
          <w:p w14:paraId="4489A30D" w14:textId="77777777" w:rsidR="005D4828" w:rsidRDefault="005D4828">
            <w:pPr>
              <w:pStyle w:val="TableParagraph"/>
              <w:spacing w:before="19"/>
              <w:rPr>
                <w:rFonts w:ascii="Verdana"/>
                <w:sz w:val="14"/>
              </w:rPr>
            </w:pPr>
          </w:p>
          <w:p w14:paraId="6F40F82C" w14:textId="77777777" w:rsidR="005D4828" w:rsidRDefault="00000000">
            <w:pPr>
              <w:pStyle w:val="TableParagraph"/>
              <w:ind w:right="63"/>
              <w:jc w:val="right"/>
              <w:rPr>
                <w:sz w:val="14"/>
              </w:rPr>
            </w:pPr>
            <w:r>
              <w:rPr>
                <w:spacing w:val="-4"/>
                <w:sz w:val="14"/>
              </w:rPr>
              <w:t>8,00</w:t>
            </w:r>
          </w:p>
        </w:tc>
        <w:tc>
          <w:tcPr>
            <w:tcW w:w="1361" w:type="dxa"/>
          </w:tcPr>
          <w:p w14:paraId="2A7D90A5" w14:textId="77777777" w:rsidR="005D4828" w:rsidRDefault="005D4828">
            <w:pPr>
              <w:pStyle w:val="TableParagraph"/>
              <w:spacing w:before="19"/>
              <w:rPr>
                <w:rFonts w:ascii="Verdana"/>
                <w:sz w:val="14"/>
              </w:rPr>
            </w:pPr>
          </w:p>
          <w:p w14:paraId="2E22C98F"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74.185,00</w:t>
            </w:r>
          </w:p>
        </w:tc>
        <w:tc>
          <w:tcPr>
            <w:tcW w:w="1599" w:type="dxa"/>
          </w:tcPr>
          <w:p w14:paraId="079B2E99" w14:textId="77777777" w:rsidR="005D4828" w:rsidRDefault="005D4828">
            <w:pPr>
              <w:pStyle w:val="TableParagraph"/>
              <w:spacing w:before="19"/>
              <w:rPr>
                <w:rFonts w:ascii="Verdana"/>
                <w:sz w:val="14"/>
              </w:rPr>
            </w:pPr>
          </w:p>
          <w:p w14:paraId="6757472C"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593.480,00</w:t>
            </w:r>
          </w:p>
        </w:tc>
      </w:tr>
    </w:tbl>
    <w:p w14:paraId="618F49D4" w14:textId="77777777" w:rsidR="005D4828" w:rsidRDefault="005D4828">
      <w:pPr>
        <w:pStyle w:val="Textoindependiente"/>
        <w:spacing w:before="84"/>
        <w:rPr>
          <w:sz w:val="16"/>
        </w:rPr>
      </w:pPr>
    </w:p>
    <w:p w14:paraId="51103BE8"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6D710B7" w14:textId="77777777" w:rsidR="005D4828" w:rsidRDefault="005D4828">
      <w:pPr>
        <w:jc w:val="center"/>
        <w:rPr>
          <w:sz w:val="16"/>
        </w:rPr>
        <w:sectPr w:rsidR="005D4828">
          <w:pgSz w:w="12240" w:h="15840"/>
          <w:pgMar w:top="2740" w:right="720" w:bottom="1520" w:left="360" w:header="965" w:footer="1328" w:gutter="0"/>
          <w:cols w:space="720"/>
        </w:sectPr>
      </w:pPr>
    </w:p>
    <w:p w14:paraId="33A929BA" w14:textId="77777777" w:rsidR="005D4828" w:rsidRDefault="005D4828">
      <w:pPr>
        <w:pStyle w:val="Textoindependiente"/>
        <w:rPr>
          <w:sz w:val="20"/>
        </w:rPr>
      </w:pPr>
    </w:p>
    <w:p w14:paraId="7BB297F6" w14:textId="77777777" w:rsidR="005D4828" w:rsidRDefault="005D4828">
      <w:pPr>
        <w:pStyle w:val="Textoindependiente"/>
        <w:spacing w:before="39"/>
        <w:rPr>
          <w:sz w:val="20"/>
        </w:rPr>
      </w:pPr>
    </w:p>
    <w:tbl>
      <w:tblPr>
        <w:tblStyle w:val="TableNormal"/>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4021"/>
        <w:gridCol w:w="759"/>
        <w:gridCol w:w="1001"/>
        <w:gridCol w:w="1361"/>
        <w:gridCol w:w="1599"/>
      </w:tblGrid>
      <w:tr w:rsidR="005D4828" w14:paraId="385C6572" w14:textId="77777777">
        <w:trPr>
          <w:trHeight w:val="539"/>
        </w:trPr>
        <w:tc>
          <w:tcPr>
            <w:tcW w:w="581" w:type="dxa"/>
            <w:tcBorders>
              <w:top w:val="nil"/>
            </w:tcBorders>
          </w:tcPr>
          <w:p w14:paraId="0D7CBEF1" w14:textId="77777777" w:rsidR="005D4828" w:rsidRDefault="005D4828">
            <w:pPr>
              <w:pStyle w:val="TableParagraph"/>
              <w:spacing w:before="20"/>
              <w:rPr>
                <w:rFonts w:ascii="Verdana"/>
                <w:sz w:val="14"/>
              </w:rPr>
            </w:pPr>
          </w:p>
          <w:p w14:paraId="05B5DFB9" w14:textId="77777777" w:rsidR="005D4828" w:rsidRDefault="00000000">
            <w:pPr>
              <w:pStyle w:val="TableParagraph"/>
              <w:ind w:left="10" w:right="8"/>
              <w:jc w:val="center"/>
              <w:rPr>
                <w:sz w:val="14"/>
              </w:rPr>
            </w:pPr>
            <w:r>
              <w:rPr>
                <w:spacing w:val="-4"/>
                <w:sz w:val="14"/>
              </w:rPr>
              <w:t>13.9</w:t>
            </w:r>
          </w:p>
        </w:tc>
        <w:tc>
          <w:tcPr>
            <w:tcW w:w="4021" w:type="dxa"/>
            <w:tcBorders>
              <w:top w:val="nil"/>
            </w:tcBorders>
          </w:tcPr>
          <w:p w14:paraId="2D546A37" w14:textId="77777777" w:rsidR="005D4828" w:rsidRDefault="00000000">
            <w:pPr>
              <w:pStyle w:val="TableParagraph"/>
              <w:spacing w:before="29" w:line="242" w:lineRule="auto"/>
              <w:ind w:left="69"/>
              <w:rPr>
                <w:sz w:val="14"/>
              </w:rPr>
            </w:pPr>
            <w:r>
              <w:rPr>
                <w:sz w:val="14"/>
              </w:rPr>
              <w:t>SUMINISTRO, MONTAJE Y CONEXIÓN DE LUMINARIA</w:t>
            </w:r>
            <w:r>
              <w:rPr>
                <w:spacing w:val="40"/>
                <w:sz w:val="14"/>
              </w:rPr>
              <w:t xml:space="preserve"> </w:t>
            </w:r>
            <w:r>
              <w:rPr>
                <w:sz w:val="14"/>
              </w:rPr>
              <w:t>HERMETICA</w:t>
            </w:r>
            <w:r>
              <w:rPr>
                <w:spacing w:val="-7"/>
                <w:sz w:val="14"/>
              </w:rPr>
              <w:t xml:space="preserve"> </w:t>
            </w:r>
            <w:r>
              <w:rPr>
                <w:sz w:val="14"/>
              </w:rPr>
              <w:t>LED</w:t>
            </w:r>
            <w:r>
              <w:rPr>
                <w:spacing w:val="-6"/>
                <w:sz w:val="14"/>
              </w:rPr>
              <w:t xml:space="preserve"> </w:t>
            </w:r>
            <w:r>
              <w:rPr>
                <w:sz w:val="14"/>
              </w:rPr>
              <w:t>2X32W</w:t>
            </w:r>
            <w:r>
              <w:rPr>
                <w:spacing w:val="-2"/>
                <w:sz w:val="14"/>
              </w:rPr>
              <w:t xml:space="preserve"> </w:t>
            </w:r>
            <w:r>
              <w:rPr>
                <w:sz w:val="14"/>
              </w:rPr>
              <w:t>.</w:t>
            </w:r>
            <w:r>
              <w:rPr>
                <w:spacing w:val="-9"/>
                <w:sz w:val="14"/>
              </w:rPr>
              <w:t xml:space="preserve"> </w:t>
            </w:r>
            <w:r>
              <w:rPr>
                <w:sz w:val="14"/>
              </w:rPr>
              <w:t>INCLUYE</w:t>
            </w:r>
            <w:r>
              <w:rPr>
                <w:spacing w:val="-6"/>
                <w:sz w:val="14"/>
              </w:rPr>
              <w:t xml:space="preserve"> </w:t>
            </w:r>
            <w:r>
              <w:rPr>
                <w:sz w:val="14"/>
              </w:rPr>
              <w:t>ELEMENTOS</w:t>
            </w:r>
            <w:r>
              <w:rPr>
                <w:spacing w:val="-8"/>
                <w:sz w:val="14"/>
              </w:rPr>
              <w:t xml:space="preserve"> </w:t>
            </w:r>
            <w:r>
              <w:rPr>
                <w:sz w:val="14"/>
              </w:rPr>
              <w:t>PARA</w:t>
            </w:r>
            <w:r>
              <w:rPr>
                <w:spacing w:val="40"/>
                <w:sz w:val="14"/>
              </w:rPr>
              <w:t xml:space="preserve"> </w:t>
            </w:r>
            <w:r>
              <w:rPr>
                <w:sz w:val="14"/>
              </w:rPr>
              <w:t>MONTAJE, FIJACIÓN Y/O DESCUELGUE.</w:t>
            </w:r>
          </w:p>
        </w:tc>
        <w:tc>
          <w:tcPr>
            <w:tcW w:w="759" w:type="dxa"/>
            <w:tcBorders>
              <w:top w:val="nil"/>
            </w:tcBorders>
          </w:tcPr>
          <w:p w14:paraId="1A7B87B1" w14:textId="77777777" w:rsidR="005D4828" w:rsidRDefault="005D4828">
            <w:pPr>
              <w:pStyle w:val="TableParagraph"/>
              <w:spacing w:before="20"/>
              <w:rPr>
                <w:rFonts w:ascii="Verdana"/>
                <w:sz w:val="14"/>
              </w:rPr>
            </w:pPr>
          </w:p>
          <w:p w14:paraId="10113E43" w14:textId="77777777" w:rsidR="005D4828" w:rsidRDefault="00000000">
            <w:pPr>
              <w:pStyle w:val="TableParagraph"/>
              <w:ind w:left="8" w:right="1"/>
              <w:jc w:val="center"/>
              <w:rPr>
                <w:sz w:val="14"/>
              </w:rPr>
            </w:pPr>
            <w:r>
              <w:rPr>
                <w:spacing w:val="-5"/>
                <w:sz w:val="14"/>
              </w:rPr>
              <w:t>UND</w:t>
            </w:r>
          </w:p>
        </w:tc>
        <w:tc>
          <w:tcPr>
            <w:tcW w:w="1001" w:type="dxa"/>
            <w:tcBorders>
              <w:top w:val="nil"/>
            </w:tcBorders>
          </w:tcPr>
          <w:p w14:paraId="008E4338" w14:textId="77777777" w:rsidR="005D4828" w:rsidRDefault="005D4828">
            <w:pPr>
              <w:pStyle w:val="TableParagraph"/>
              <w:spacing w:before="20"/>
              <w:rPr>
                <w:rFonts w:ascii="Verdana"/>
                <w:sz w:val="14"/>
              </w:rPr>
            </w:pPr>
          </w:p>
          <w:p w14:paraId="6CB57BA1" w14:textId="77777777" w:rsidR="005D4828" w:rsidRDefault="00000000">
            <w:pPr>
              <w:pStyle w:val="TableParagraph"/>
              <w:ind w:right="63"/>
              <w:jc w:val="right"/>
              <w:rPr>
                <w:sz w:val="14"/>
              </w:rPr>
            </w:pPr>
            <w:r>
              <w:rPr>
                <w:spacing w:val="-2"/>
                <w:sz w:val="14"/>
              </w:rPr>
              <w:t>12,00</w:t>
            </w:r>
          </w:p>
        </w:tc>
        <w:tc>
          <w:tcPr>
            <w:tcW w:w="1361" w:type="dxa"/>
            <w:tcBorders>
              <w:top w:val="nil"/>
            </w:tcBorders>
          </w:tcPr>
          <w:p w14:paraId="0954C9DA" w14:textId="77777777" w:rsidR="005D4828" w:rsidRDefault="005D4828">
            <w:pPr>
              <w:pStyle w:val="TableParagraph"/>
              <w:spacing w:before="20"/>
              <w:rPr>
                <w:rFonts w:ascii="Verdana"/>
                <w:sz w:val="14"/>
              </w:rPr>
            </w:pPr>
          </w:p>
          <w:p w14:paraId="14D06087"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202.996,00</w:t>
            </w:r>
          </w:p>
        </w:tc>
        <w:tc>
          <w:tcPr>
            <w:tcW w:w="1599" w:type="dxa"/>
            <w:tcBorders>
              <w:top w:val="nil"/>
            </w:tcBorders>
          </w:tcPr>
          <w:p w14:paraId="1913D497" w14:textId="77777777" w:rsidR="005D4828" w:rsidRDefault="005D4828">
            <w:pPr>
              <w:pStyle w:val="TableParagraph"/>
              <w:spacing w:before="20"/>
              <w:rPr>
                <w:rFonts w:ascii="Verdana"/>
                <w:sz w:val="14"/>
              </w:rPr>
            </w:pPr>
          </w:p>
          <w:p w14:paraId="28CF6B84"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2.435.952,00</w:t>
            </w:r>
          </w:p>
        </w:tc>
      </w:tr>
      <w:tr w:rsidR="005D4828" w14:paraId="38D2C6C7" w14:textId="77777777">
        <w:trPr>
          <w:trHeight w:val="539"/>
        </w:trPr>
        <w:tc>
          <w:tcPr>
            <w:tcW w:w="581" w:type="dxa"/>
          </w:tcPr>
          <w:p w14:paraId="4BAC8C9F" w14:textId="77777777" w:rsidR="005D4828" w:rsidRDefault="005D4828">
            <w:pPr>
              <w:pStyle w:val="TableParagraph"/>
              <w:spacing w:before="19"/>
              <w:rPr>
                <w:rFonts w:ascii="Verdana"/>
                <w:sz w:val="14"/>
              </w:rPr>
            </w:pPr>
          </w:p>
          <w:p w14:paraId="359B912B" w14:textId="77777777" w:rsidR="005D4828" w:rsidRDefault="00000000">
            <w:pPr>
              <w:pStyle w:val="TableParagraph"/>
              <w:ind w:left="10" w:right="8"/>
              <w:jc w:val="center"/>
              <w:rPr>
                <w:sz w:val="14"/>
              </w:rPr>
            </w:pPr>
            <w:r>
              <w:rPr>
                <w:spacing w:val="-2"/>
                <w:sz w:val="14"/>
              </w:rPr>
              <w:t>13.10</w:t>
            </w:r>
          </w:p>
        </w:tc>
        <w:tc>
          <w:tcPr>
            <w:tcW w:w="4021" w:type="dxa"/>
          </w:tcPr>
          <w:p w14:paraId="2C1CFD8F" w14:textId="77777777" w:rsidR="005D4828" w:rsidRDefault="00000000">
            <w:pPr>
              <w:pStyle w:val="TableParagraph"/>
              <w:spacing w:before="29" w:line="242" w:lineRule="auto"/>
              <w:ind w:left="69"/>
              <w:rPr>
                <w:sz w:val="14"/>
              </w:rPr>
            </w:pPr>
            <w:r>
              <w:rPr>
                <w:sz w:val="14"/>
              </w:rPr>
              <w:t>SUMINISTRO,</w:t>
            </w:r>
            <w:r>
              <w:rPr>
                <w:spacing w:val="-5"/>
                <w:sz w:val="14"/>
              </w:rPr>
              <w:t xml:space="preserve"> </w:t>
            </w:r>
            <w:r>
              <w:rPr>
                <w:sz w:val="14"/>
              </w:rPr>
              <w:t>MONTAJE</w:t>
            </w:r>
            <w:r>
              <w:rPr>
                <w:spacing w:val="-8"/>
                <w:sz w:val="14"/>
              </w:rPr>
              <w:t xml:space="preserve"> </w:t>
            </w:r>
            <w:r>
              <w:rPr>
                <w:sz w:val="14"/>
              </w:rPr>
              <w:t>Y</w:t>
            </w:r>
            <w:r>
              <w:rPr>
                <w:spacing w:val="-8"/>
                <w:sz w:val="14"/>
              </w:rPr>
              <w:t xml:space="preserve"> </w:t>
            </w:r>
            <w:r>
              <w:rPr>
                <w:sz w:val="14"/>
              </w:rPr>
              <w:t>CONEXIÓN</w:t>
            </w:r>
            <w:r>
              <w:rPr>
                <w:spacing w:val="-8"/>
                <w:sz w:val="14"/>
              </w:rPr>
              <w:t xml:space="preserve"> </w:t>
            </w:r>
            <w:r>
              <w:rPr>
                <w:sz w:val="14"/>
              </w:rPr>
              <w:t>DE</w:t>
            </w:r>
            <w:r>
              <w:rPr>
                <w:spacing w:val="-8"/>
                <w:sz w:val="14"/>
              </w:rPr>
              <w:t xml:space="preserve"> </w:t>
            </w:r>
            <w:r>
              <w:rPr>
                <w:sz w:val="14"/>
              </w:rPr>
              <w:t>LUMINARIA</w:t>
            </w:r>
            <w:r>
              <w:rPr>
                <w:spacing w:val="40"/>
                <w:sz w:val="14"/>
              </w:rPr>
              <w:t xml:space="preserve"> </w:t>
            </w:r>
            <w:r>
              <w:rPr>
                <w:sz w:val="14"/>
              </w:rPr>
              <w:t>DESCOLGAR 30x30CM. INCLUYE ELEMENTOS PARA</w:t>
            </w:r>
            <w:r>
              <w:rPr>
                <w:spacing w:val="40"/>
                <w:sz w:val="14"/>
              </w:rPr>
              <w:t xml:space="preserve"> </w:t>
            </w:r>
            <w:r>
              <w:rPr>
                <w:sz w:val="14"/>
              </w:rPr>
              <w:t>MONTAJE, FIJACIÓN Y/O DESCUELGUE.</w:t>
            </w:r>
          </w:p>
        </w:tc>
        <w:tc>
          <w:tcPr>
            <w:tcW w:w="759" w:type="dxa"/>
          </w:tcPr>
          <w:p w14:paraId="6F380FBE" w14:textId="77777777" w:rsidR="005D4828" w:rsidRDefault="005D4828">
            <w:pPr>
              <w:pStyle w:val="TableParagraph"/>
              <w:spacing w:before="19"/>
              <w:rPr>
                <w:rFonts w:ascii="Verdana"/>
                <w:sz w:val="14"/>
              </w:rPr>
            </w:pPr>
          </w:p>
          <w:p w14:paraId="54C0E016" w14:textId="77777777" w:rsidR="005D4828" w:rsidRDefault="00000000">
            <w:pPr>
              <w:pStyle w:val="TableParagraph"/>
              <w:ind w:left="8" w:right="1"/>
              <w:jc w:val="center"/>
              <w:rPr>
                <w:sz w:val="14"/>
              </w:rPr>
            </w:pPr>
            <w:r>
              <w:rPr>
                <w:spacing w:val="-5"/>
                <w:sz w:val="14"/>
              </w:rPr>
              <w:t>UND</w:t>
            </w:r>
          </w:p>
        </w:tc>
        <w:tc>
          <w:tcPr>
            <w:tcW w:w="1001" w:type="dxa"/>
          </w:tcPr>
          <w:p w14:paraId="066193C6" w14:textId="77777777" w:rsidR="005D4828" w:rsidRDefault="005D4828">
            <w:pPr>
              <w:pStyle w:val="TableParagraph"/>
              <w:spacing w:before="19"/>
              <w:rPr>
                <w:rFonts w:ascii="Verdana"/>
                <w:sz w:val="14"/>
              </w:rPr>
            </w:pPr>
          </w:p>
          <w:p w14:paraId="686EB5FE" w14:textId="77777777" w:rsidR="005D4828" w:rsidRDefault="00000000">
            <w:pPr>
              <w:pStyle w:val="TableParagraph"/>
              <w:ind w:right="63"/>
              <w:jc w:val="right"/>
              <w:rPr>
                <w:sz w:val="14"/>
              </w:rPr>
            </w:pPr>
            <w:r>
              <w:rPr>
                <w:spacing w:val="-4"/>
                <w:sz w:val="14"/>
              </w:rPr>
              <w:t>5,00</w:t>
            </w:r>
          </w:p>
        </w:tc>
        <w:tc>
          <w:tcPr>
            <w:tcW w:w="1361" w:type="dxa"/>
          </w:tcPr>
          <w:p w14:paraId="7A48D1C6" w14:textId="77777777" w:rsidR="005D4828" w:rsidRDefault="005D4828">
            <w:pPr>
              <w:pStyle w:val="TableParagraph"/>
              <w:spacing w:before="19"/>
              <w:rPr>
                <w:rFonts w:ascii="Verdana"/>
                <w:sz w:val="14"/>
              </w:rPr>
            </w:pPr>
          </w:p>
          <w:p w14:paraId="56A48679"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131.802,00</w:t>
            </w:r>
          </w:p>
        </w:tc>
        <w:tc>
          <w:tcPr>
            <w:tcW w:w="1599" w:type="dxa"/>
          </w:tcPr>
          <w:p w14:paraId="00C7BF3B" w14:textId="77777777" w:rsidR="005D4828" w:rsidRDefault="005D4828">
            <w:pPr>
              <w:pStyle w:val="TableParagraph"/>
              <w:spacing w:before="19"/>
              <w:rPr>
                <w:rFonts w:ascii="Verdana"/>
                <w:sz w:val="14"/>
              </w:rPr>
            </w:pPr>
          </w:p>
          <w:p w14:paraId="09FFE3CC"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659.010,00</w:t>
            </w:r>
          </w:p>
        </w:tc>
      </w:tr>
      <w:tr w:rsidR="005D4828" w14:paraId="1C2A904F" w14:textId="77777777">
        <w:trPr>
          <w:trHeight w:val="359"/>
        </w:trPr>
        <w:tc>
          <w:tcPr>
            <w:tcW w:w="581" w:type="dxa"/>
          </w:tcPr>
          <w:p w14:paraId="09209215" w14:textId="77777777" w:rsidR="005D4828" w:rsidRDefault="00000000">
            <w:pPr>
              <w:pStyle w:val="TableParagraph"/>
              <w:spacing w:before="101"/>
              <w:ind w:left="10" w:right="8"/>
              <w:jc w:val="center"/>
              <w:rPr>
                <w:sz w:val="14"/>
              </w:rPr>
            </w:pPr>
            <w:r>
              <w:rPr>
                <w:spacing w:val="-2"/>
                <w:sz w:val="14"/>
              </w:rPr>
              <w:t>13.11</w:t>
            </w:r>
          </w:p>
        </w:tc>
        <w:tc>
          <w:tcPr>
            <w:tcW w:w="4021" w:type="dxa"/>
          </w:tcPr>
          <w:p w14:paraId="4190D9F7" w14:textId="77777777" w:rsidR="005D4828" w:rsidRDefault="00000000">
            <w:pPr>
              <w:pStyle w:val="TableParagraph"/>
              <w:spacing w:before="18" w:line="160" w:lineRule="atLeast"/>
              <w:ind w:left="69" w:right="69"/>
              <w:rPr>
                <w:sz w:val="14"/>
              </w:rPr>
            </w:pPr>
            <w:r>
              <w:rPr>
                <w:sz w:val="14"/>
              </w:rPr>
              <w:t>SUMINISTRO E INSTALACIÓN TUBO CONDUIT EMT DE</w:t>
            </w:r>
            <w:r>
              <w:rPr>
                <w:spacing w:val="40"/>
                <w:sz w:val="14"/>
              </w:rPr>
              <w:t xml:space="preserve"> </w:t>
            </w:r>
            <w:r>
              <w:rPr>
                <w:sz w:val="14"/>
              </w:rPr>
              <w:t>3/4".</w:t>
            </w:r>
            <w:r>
              <w:rPr>
                <w:spacing w:val="-6"/>
                <w:sz w:val="14"/>
              </w:rPr>
              <w:t xml:space="preserve"> </w:t>
            </w:r>
            <w:r>
              <w:rPr>
                <w:sz w:val="14"/>
              </w:rPr>
              <w:t>INCLUYE</w:t>
            </w:r>
            <w:r>
              <w:rPr>
                <w:spacing w:val="-7"/>
                <w:sz w:val="14"/>
              </w:rPr>
              <w:t xml:space="preserve"> </w:t>
            </w:r>
            <w:r>
              <w:rPr>
                <w:sz w:val="14"/>
              </w:rPr>
              <w:t>SOPORTES</w:t>
            </w:r>
            <w:r>
              <w:rPr>
                <w:spacing w:val="-6"/>
                <w:sz w:val="14"/>
              </w:rPr>
              <w:t xml:space="preserve"> </w:t>
            </w:r>
            <w:r>
              <w:rPr>
                <w:sz w:val="14"/>
              </w:rPr>
              <w:t>Y</w:t>
            </w:r>
            <w:r>
              <w:rPr>
                <w:spacing w:val="-9"/>
                <w:sz w:val="14"/>
              </w:rPr>
              <w:t xml:space="preserve"> </w:t>
            </w:r>
            <w:r>
              <w:rPr>
                <w:sz w:val="14"/>
              </w:rPr>
              <w:t>ACCESORIOS</w:t>
            </w:r>
            <w:r>
              <w:rPr>
                <w:spacing w:val="-8"/>
                <w:sz w:val="14"/>
              </w:rPr>
              <w:t xml:space="preserve"> </w:t>
            </w:r>
            <w:r>
              <w:rPr>
                <w:sz w:val="14"/>
              </w:rPr>
              <w:t>NECESARIOS.</w:t>
            </w:r>
          </w:p>
        </w:tc>
        <w:tc>
          <w:tcPr>
            <w:tcW w:w="759" w:type="dxa"/>
          </w:tcPr>
          <w:p w14:paraId="6D06A441" w14:textId="77777777" w:rsidR="005D4828" w:rsidRDefault="00000000">
            <w:pPr>
              <w:pStyle w:val="TableParagraph"/>
              <w:spacing w:before="101"/>
              <w:ind w:left="8" w:right="6"/>
              <w:jc w:val="center"/>
              <w:rPr>
                <w:sz w:val="14"/>
              </w:rPr>
            </w:pPr>
            <w:r>
              <w:rPr>
                <w:spacing w:val="-5"/>
                <w:sz w:val="14"/>
              </w:rPr>
              <w:t>ML</w:t>
            </w:r>
          </w:p>
        </w:tc>
        <w:tc>
          <w:tcPr>
            <w:tcW w:w="1001" w:type="dxa"/>
          </w:tcPr>
          <w:p w14:paraId="32D8556A" w14:textId="77777777" w:rsidR="005D4828" w:rsidRDefault="00000000">
            <w:pPr>
              <w:pStyle w:val="TableParagraph"/>
              <w:spacing w:before="101"/>
              <w:ind w:right="63"/>
              <w:jc w:val="right"/>
              <w:rPr>
                <w:sz w:val="14"/>
              </w:rPr>
            </w:pPr>
            <w:r>
              <w:rPr>
                <w:spacing w:val="-2"/>
                <w:sz w:val="14"/>
              </w:rPr>
              <w:t>160,00</w:t>
            </w:r>
          </w:p>
        </w:tc>
        <w:tc>
          <w:tcPr>
            <w:tcW w:w="1361" w:type="dxa"/>
          </w:tcPr>
          <w:p w14:paraId="30518A77"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36.642,00</w:t>
            </w:r>
          </w:p>
        </w:tc>
        <w:tc>
          <w:tcPr>
            <w:tcW w:w="1599" w:type="dxa"/>
          </w:tcPr>
          <w:p w14:paraId="4339D198"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5.862.720,00</w:t>
            </w:r>
          </w:p>
        </w:tc>
      </w:tr>
      <w:tr w:rsidR="005D4828" w14:paraId="1792923F" w14:textId="77777777">
        <w:trPr>
          <w:trHeight w:val="722"/>
        </w:trPr>
        <w:tc>
          <w:tcPr>
            <w:tcW w:w="581" w:type="dxa"/>
          </w:tcPr>
          <w:p w14:paraId="27EEE33E" w14:textId="77777777" w:rsidR="005D4828" w:rsidRDefault="005D4828">
            <w:pPr>
              <w:pStyle w:val="TableParagraph"/>
              <w:spacing w:before="111"/>
              <w:rPr>
                <w:rFonts w:ascii="Verdana"/>
                <w:sz w:val="14"/>
              </w:rPr>
            </w:pPr>
          </w:p>
          <w:p w14:paraId="12909260" w14:textId="77777777" w:rsidR="005D4828" w:rsidRDefault="00000000">
            <w:pPr>
              <w:pStyle w:val="TableParagraph"/>
              <w:ind w:left="10" w:right="8"/>
              <w:jc w:val="center"/>
              <w:rPr>
                <w:sz w:val="14"/>
              </w:rPr>
            </w:pPr>
            <w:r>
              <w:rPr>
                <w:spacing w:val="-2"/>
                <w:sz w:val="14"/>
              </w:rPr>
              <w:t>13.12</w:t>
            </w:r>
          </w:p>
        </w:tc>
        <w:tc>
          <w:tcPr>
            <w:tcW w:w="4021" w:type="dxa"/>
          </w:tcPr>
          <w:p w14:paraId="4F4C1FFA" w14:textId="77777777" w:rsidR="005D4828" w:rsidRDefault="00000000">
            <w:pPr>
              <w:pStyle w:val="TableParagraph"/>
              <w:spacing w:before="38" w:line="244" w:lineRule="auto"/>
              <w:ind w:left="69" w:right="166"/>
              <w:rPr>
                <w:sz w:val="14"/>
              </w:rPr>
            </w:pPr>
            <w:r>
              <w:rPr>
                <w:sz w:val="14"/>
              </w:rPr>
              <w:t>SUMINISTRO,</w:t>
            </w:r>
            <w:r>
              <w:rPr>
                <w:spacing w:val="-5"/>
                <w:sz w:val="14"/>
              </w:rPr>
              <w:t xml:space="preserve"> </w:t>
            </w:r>
            <w:r>
              <w:rPr>
                <w:sz w:val="14"/>
              </w:rPr>
              <w:t>MONTAJE</w:t>
            </w:r>
            <w:r>
              <w:rPr>
                <w:spacing w:val="-7"/>
                <w:sz w:val="14"/>
              </w:rPr>
              <w:t xml:space="preserve"> </w:t>
            </w:r>
            <w:r>
              <w:rPr>
                <w:sz w:val="14"/>
              </w:rPr>
              <w:t>Y</w:t>
            </w:r>
            <w:r>
              <w:rPr>
                <w:spacing w:val="-8"/>
                <w:sz w:val="14"/>
              </w:rPr>
              <w:t xml:space="preserve"> </w:t>
            </w:r>
            <w:r>
              <w:rPr>
                <w:sz w:val="14"/>
              </w:rPr>
              <w:t>CONEXIÓN</w:t>
            </w:r>
            <w:r>
              <w:rPr>
                <w:spacing w:val="-8"/>
                <w:sz w:val="14"/>
              </w:rPr>
              <w:t xml:space="preserve"> </w:t>
            </w:r>
            <w:r>
              <w:rPr>
                <w:sz w:val="14"/>
              </w:rPr>
              <w:t>DE</w:t>
            </w:r>
            <w:r>
              <w:rPr>
                <w:spacing w:val="-8"/>
                <w:sz w:val="14"/>
              </w:rPr>
              <w:t xml:space="preserve"> </w:t>
            </w:r>
            <w:r>
              <w:rPr>
                <w:sz w:val="14"/>
              </w:rPr>
              <w:t>LUMINARIA</w:t>
            </w:r>
            <w:r>
              <w:rPr>
                <w:spacing w:val="40"/>
                <w:sz w:val="14"/>
              </w:rPr>
              <w:t xml:space="preserve"> </w:t>
            </w:r>
            <w:r>
              <w:rPr>
                <w:sz w:val="14"/>
              </w:rPr>
              <w:t>EMERGENCIA TIPO MICKEY MOUSE. INCLUYE</w:t>
            </w:r>
            <w:r>
              <w:rPr>
                <w:spacing w:val="40"/>
                <w:sz w:val="14"/>
              </w:rPr>
              <w:t xml:space="preserve"> </w:t>
            </w:r>
            <w:r>
              <w:rPr>
                <w:sz w:val="14"/>
              </w:rPr>
              <w:t>ELEMENTOS PARA MONTAJE, FIJACIÓN Y/O</w:t>
            </w:r>
            <w:r>
              <w:rPr>
                <w:spacing w:val="40"/>
                <w:sz w:val="14"/>
              </w:rPr>
              <w:t xml:space="preserve"> </w:t>
            </w:r>
            <w:r>
              <w:rPr>
                <w:spacing w:val="-2"/>
                <w:sz w:val="14"/>
              </w:rPr>
              <w:t>DESCUELGUE.</w:t>
            </w:r>
          </w:p>
        </w:tc>
        <w:tc>
          <w:tcPr>
            <w:tcW w:w="759" w:type="dxa"/>
          </w:tcPr>
          <w:p w14:paraId="36738F04" w14:textId="77777777" w:rsidR="005D4828" w:rsidRDefault="005D4828">
            <w:pPr>
              <w:pStyle w:val="TableParagraph"/>
              <w:spacing w:before="111"/>
              <w:rPr>
                <w:rFonts w:ascii="Verdana"/>
                <w:sz w:val="14"/>
              </w:rPr>
            </w:pPr>
          </w:p>
          <w:p w14:paraId="0A425417" w14:textId="77777777" w:rsidR="005D4828" w:rsidRDefault="00000000">
            <w:pPr>
              <w:pStyle w:val="TableParagraph"/>
              <w:ind w:left="8" w:right="1"/>
              <w:jc w:val="center"/>
              <w:rPr>
                <w:sz w:val="14"/>
              </w:rPr>
            </w:pPr>
            <w:r>
              <w:rPr>
                <w:spacing w:val="-5"/>
                <w:sz w:val="14"/>
              </w:rPr>
              <w:t>UND</w:t>
            </w:r>
          </w:p>
        </w:tc>
        <w:tc>
          <w:tcPr>
            <w:tcW w:w="1001" w:type="dxa"/>
          </w:tcPr>
          <w:p w14:paraId="2DA09C58" w14:textId="77777777" w:rsidR="005D4828" w:rsidRDefault="005D4828">
            <w:pPr>
              <w:pStyle w:val="TableParagraph"/>
              <w:spacing w:before="111"/>
              <w:rPr>
                <w:rFonts w:ascii="Verdana"/>
                <w:sz w:val="14"/>
              </w:rPr>
            </w:pPr>
          </w:p>
          <w:p w14:paraId="059AB955" w14:textId="77777777" w:rsidR="005D4828" w:rsidRDefault="00000000">
            <w:pPr>
              <w:pStyle w:val="TableParagraph"/>
              <w:ind w:right="63"/>
              <w:jc w:val="right"/>
              <w:rPr>
                <w:sz w:val="14"/>
              </w:rPr>
            </w:pPr>
            <w:r>
              <w:rPr>
                <w:spacing w:val="-4"/>
                <w:sz w:val="14"/>
              </w:rPr>
              <w:t>5,00</w:t>
            </w:r>
          </w:p>
        </w:tc>
        <w:tc>
          <w:tcPr>
            <w:tcW w:w="1361" w:type="dxa"/>
          </w:tcPr>
          <w:p w14:paraId="1BC4B1CC" w14:textId="77777777" w:rsidR="005D4828" w:rsidRDefault="005D4828">
            <w:pPr>
              <w:pStyle w:val="TableParagraph"/>
              <w:spacing w:before="111"/>
              <w:rPr>
                <w:rFonts w:ascii="Verdana"/>
                <w:sz w:val="14"/>
              </w:rPr>
            </w:pPr>
          </w:p>
          <w:p w14:paraId="63E59043"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154.022,00</w:t>
            </w:r>
          </w:p>
        </w:tc>
        <w:tc>
          <w:tcPr>
            <w:tcW w:w="1599" w:type="dxa"/>
          </w:tcPr>
          <w:p w14:paraId="78DC3A2C" w14:textId="77777777" w:rsidR="005D4828" w:rsidRDefault="005D4828">
            <w:pPr>
              <w:pStyle w:val="TableParagraph"/>
              <w:spacing w:before="111"/>
              <w:rPr>
                <w:rFonts w:ascii="Verdana"/>
                <w:sz w:val="14"/>
              </w:rPr>
            </w:pPr>
          </w:p>
          <w:p w14:paraId="33B0900A"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770.110,00</w:t>
            </w:r>
          </w:p>
        </w:tc>
      </w:tr>
      <w:tr w:rsidR="005D4828" w14:paraId="4A69DC8A" w14:textId="77777777">
        <w:trPr>
          <w:trHeight w:val="359"/>
        </w:trPr>
        <w:tc>
          <w:tcPr>
            <w:tcW w:w="581" w:type="dxa"/>
          </w:tcPr>
          <w:p w14:paraId="6D0140B8" w14:textId="77777777" w:rsidR="005D4828" w:rsidRDefault="00000000">
            <w:pPr>
              <w:pStyle w:val="TableParagraph"/>
              <w:spacing w:before="98"/>
              <w:ind w:left="10" w:right="8"/>
              <w:jc w:val="center"/>
              <w:rPr>
                <w:sz w:val="14"/>
              </w:rPr>
            </w:pPr>
            <w:r>
              <w:rPr>
                <w:spacing w:val="-2"/>
                <w:sz w:val="14"/>
              </w:rPr>
              <w:t>13.13</w:t>
            </w:r>
          </w:p>
        </w:tc>
        <w:tc>
          <w:tcPr>
            <w:tcW w:w="4021" w:type="dxa"/>
          </w:tcPr>
          <w:p w14:paraId="641CB7C5" w14:textId="77777777" w:rsidR="005D4828" w:rsidRDefault="00000000">
            <w:pPr>
              <w:pStyle w:val="TableParagraph"/>
              <w:spacing w:before="18" w:line="160" w:lineRule="atLeast"/>
              <w:ind w:left="69" w:right="166"/>
              <w:rPr>
                <w:sz w:val="14"/>
              </w:rPr>
            </w:pPr>
            <w:r>
              <w:rPr>
                <w:sz w:val="14"/>
              </w:rPr>
              <w:t>DESMONTE</w:t>
            </w:r>
            <w:r>
              <w:rPr>
                <w:spacing w:val="-4"/>
                <w:sz w:val="14"/>
              </w:rPr>
              <w:t xml:space="preserve"> </w:t>
            </w:r>
            <w:r>
              <w:rPr>
                <w:sz w:val="14"/>
              </w:rPr>
              <w:t>DE</w:t>
            </w:r>
            <w:r>
              <w:rPr>
                <w:spacing w:val="-4"/>
                <w:sz w:val="14"/>
              </w:rPr>
              <w:t xml:space="preserve"> </w:t>
            </w:r>
            <w:r>
              <w:rPr>
                <w:sz w:val="14"/>
              </w:rPr>
              <w:t>TUBERIA</w:t>
            </w:r>
            <w:r>
              <w:rPr>
                <w:spacing w:val="-4"/>
                <w:sz w:val="14"/>
              </w:rPr>
              <w:t xml:space="preserve"> </w:t>
            </w:r>
            <w:r>
              <w:rPr>
                <w:sz w:val="14"/>
              </w:rPr>
              <w:t>PVC</w:t>
            </w:r>
            <w:r>
              <w:rPr>
                <w:spacing w:val="-4"/>
                <w:sz w:val="14"/>
              </w:rPr>
              <w:t xml:space="preserve"> </w:t>
            </w:r>
            <w:r>
              <w:rPr>
                <w:sz w:val="14"/>
              </w:rPr>
              <w:t>O</w:t>
            </w:r>
            <w:r>
              <w:rPr>
                <w:spacing w:val="-6"/>
                <w:sz w:val="14"/>
              </w:rPr>
              <w:t xml:space="preserve"> </w:t>
            </w:r>
            <w:r>
              <w:rPr>
                <w:sz w:val="14"/>
              </w:rPr>
              <w:t>EMT.</w:t>
            </w:r>
            <w:r>
              <w:rPr>
                <w:spacing w:val="-6"/>
                <w:sz w:val="14"/>
              </w:rPr>
              <w:t xml:space="preserve"> </w:t>
            </w:r>
            <w:r>
              <w:rPr>
                <w:sz w:val="14"/>
              </w:rPr>
              <w:t>INCLUYE</w:t>
            </w:r>
            <w:r>
              <w:rPr>
                <w:spacing w:val="-4"/>
                <w:sz w:val="14"/>
              </w:rPr>
              <w:t xml:space="preserve"> </w:t>
            </w:r>
            <w:r>
              <w:rPr>
                <w:sz w:val="14"/>
              </w:rPr>
              <w:t>RETIRO</w:t>
            </w:r>
            <w:r>
              <w:rPr>
                <w:spacing w:val="40"/>
                <w:sz w:val="14"/>
              </w:rPr>
              <w:t xml:space="preserve"> </w:t>
            </w:r>
            <w:r>
              <w:rPr>
                <w:sz w:val="14"/>
              </w:rPr>
              <w:t>DE CABLEADO ASOCIADO A TRAMO DE TUBERIA.</w:t>
            </w:r>
          </w:p>
        </w:tc>
        <w:tc>
          <w:tcPr>
            <w:tcW w:w="759" w:type="dxa"/>
          </w:tcPr>
          <w:p w14:paraId="3CC2F42E" w14:textId="77777777" w:rsidR="005D4828" w:rsidRDefault="00000000">
            <w:pPr>
              <w:pStyle w:val="TableParagraph"/>
              <w:spacing w:before="98"/>
              <w:ind w:left="8" w:right="6"/>
              <w:jc w:val="center"/>
              <w:rPr>
                <w:sz w:val="14"/>
              </w:rPr>
            </w:pPr>
            <w:r>
              <w:rPr>
                <w:spacing w:val="-5"/>
                <w:sz w:val="14"/>
              </w:rPr>
              <w:t>ML</w:t>
            </w:r>
          </w:p>
        </w:tc>
        <w:tc>
          <w:tcPr>
            <w:tcW w:w="1001" w:type="dxa"/>
          </w:tcPr>
          <w:p w14:paraId="1E1E6CF8" w14:textId="77777777" w:rsidR="005D4828" w:rsidRDefault="00000000">
            <w:pPr>
              <w:pStyle w:val="TableParagraph"/>
              <w:spacing w:before="98"/>
              <w:ind w:right="63"/>
              <w:jc w:val="right"/>
              <w:rPr>
                <w:sz w:val="14"/>
              </w:rPr>
            </w:pPr>
            <w:r>
              <w:rPr>
                <w:spacing w:val="-2"/>
                <w:sz w:val="14"/>
              </w:rPr>
              <w:t>150,00</w:t>
            </w:r>
          </w:p>
        </w:tc>
        <w:tc>
          <w:tcPr>
            <w:tcW w:w="1361" w:type="dxa"/>
          </w:tcPr>
          <w:p w14:paraId="10471AEC" w14:textId="77777777" w:rsidR="005D4828" w:rsidRDefault="00000000">
            <w:pPr>
              <w:pStyle w:val="TableParagraph"/>
              <w:spacing w:before="98"/>
              <w:ind w:right="63"/>
              <w:jc w:val="right"/>
              <w:rPr>
                <w:sz w:val="14"/>
              </w:rPr>
            </w:pPr>
            <w:r>
              <w:rPr>
                <w:sz w:val="14"/>
              </w:rPr>
              <w:t>$</w:t>
            </w:r>
            <w:r>
              <w:rPr>
                <w:spacing w:val="-1"/>
                <w:sz w:val="14"/>
              </w:rPr>
              <w:t xml:space="preserve"> </w:t>
            </w:r>
            <w:r>
              <w:rPr>
                <w:spacing w:val="-2"/>
                <w:sz w:val="14"/>
              </w:rPr>
              <w:t>15.640,00</w:t>
            </w:r>
          </w:p>
        </w:tc>
        <w:tc>
          <w:tcPr>
            <w:tcW w:w="1599" w:type="dxa"/>
          </w:tcPr>
          <w:p w14:paraId="12E08563" w14:textId="77777777" w:rsidR="005D4828" w:rsidRDefault="00000000">
            <w:pPr>
              <w:pStyle w:val="TableParagraph"/>
              <w:spacing w:before="98"/>
              <w:ind w:right="61"/>
              <w:jc w:val="right"/>
              <w:rPr>
                <w:sz w:val="14"/>
              </w:rPr>
            </w:pPr>
            <w:r>
              <w:rPr>
                <w:sz w:val="14"/>
              </w:rPr>
              <w:t>$</w:t>
            </w:r>
            <w:r>
              <w:rPr>
                <w:spacing w:val="-1"/>
                <w:sz w:val="14"/>
              </w:rPr>
              <w:t xml:space="preserve"> </w:t>
            </w:r>
            <w:r>
              <w:rPr>
                <w:spacing w:val="-2"/>
                <w:sz w:val="14"/>
              </w:rPr>
              <w:t>2.346.000,00</w:t>
            </w:r>
          </w:p>
        </w:tc>
      </w:tr>
      <w:tr w:rsidR="005D4828" w14:paraId="0ABD9BB8" w14:textId="77777777">
        <w:trPr>
          <w:trHeight w:val="539"/>
        </w:trPr>
        <w:tc>
          <w:tcPr>
            <w:tcW w:w="581" w:type="dxa"/>
          </w:tcPr>
          <w:p w14:paraId="5A3E6F1A" w14:textId="77777777" w:rsidR="005D4828" w:rsidRDefault="005D4828">
            <w:pPr>
              <w:pStyle w:val="TableParagraph"/>
              <w:spacing w:before="19"/>
              <w:rPr>
                <w:rFonts w:ascii="Verdana"/>
                <w:sz w:val="14"/>
              </w:rPr>
            </w:pPr>
          </w:p>
          <w:p w14:paraId="28391189" w14:textId="77777777" w:rsidR="005D4828" w:rsidRDefault="00000000">
            <w:pPr>
              <w:pStyle w:val="TableParagraph"/>
              <w:ind w:left="10" w:right="8"/>
              <w:jc w:val="center"/>
              <w:rPr>
                <w:sz w:val="14"/>
              </w:rPr>
            </w:pPr>
            <w:r>
              <w:rPr>
                <w:spacing w:val="-2"/>
                <w:sz w:val="14"/>
              </w:rPr>
              <w:t>13.14</w:t>
            </w:r>
          </w:p>
        </w:tc>
        <w:tc>
          <w:tcPr>
            <w:tcW w:w="4021" w:type="dxa"/>
          </w:tcPr>
          <w:p w14:paraId="30628D7C" w14:textId="77777777" w:rsidR="005D4828" w:rsidRDefault="00000000">
            <w:pPr>
              <w:pStyle w:val="TableParagraph"/>
              <w:spacing w:before="29" w:line="242" w:lineRule="auto"/>
              <w:ind w:left="69"/>
              <w:rPr>
                <w:sz w:val="14"/>
              </w:rPr>
            </w:pPr>
            <w:r>
              <w:rPr>
                <w:sz w:val="14"/>
              </w:rPr>
              <w:t>SUMINISTRO,</w:t>
            </w:r>
            <w:r>
              <w:rPr>
                <w:spacing w:val="-3"/>
                <w:sz w:val="14"/>
              </w:rPr>
              <w:t xml:space="preserve"> </w:t>
            </w:r>
            <w:r>
              <w:rPr>
                <w:sz w:val="14"/>
              </w:rPr>
              <w:t>MONTAJE</w:t>
            </w:r>
            <w:r>
              <w:rPr>
                <w:spacing w:val="-6"/>
                <w:sz w:val="14"/>
              </w:rPr>
              <w:t xml:space="preserve"> </w:t>
            </w:r>
            <w:r>
              <w:rPr>
                <w:sz w:val="14"/>
              </w:rPr>
              <w:t>Y</w:t>
            </w:r>
            <w:r>
              <w:rPr>
                <w:spacing w:val="-6"/>
                <w:sz w:val="14"/>
              </w:rPr>
              <w:t xml:space="preserve"> </w:t>
            </w:r>
            <w:r>
              <w:rPr>
                <w:sz w:val="14"/>
              </w:rPr>
              <w:t>CONEXIÓN</w:t>
            </w:r>
            <w:r>
              <w:rPr>
                <w:spacing w:val="-6"/>
                <w:sz w:val="14"/>
              </w:rPr>
              <w:t xml:space="preserve"> </w:t>
            </w:r>
            <w:r>
              <w:rPr>
                <w:sz w:val="14"/>
              </w:rPr>
              <w:t>DE</w:t>
            </w:r>
            <w:r>
              <w:rPr>
                <w:spacing w:val="-6"/>
                <w:sz w:val="14"/>
              </w:rPr>
              <w:t xml:space="preserve"> </w:t>
            </w:r>
            <w:r>
              <w:rPr>
                <w:sz w:val="14"/>
              </w:rPr>
              <w:t>DETECTOR</w:t>
            </w:r>
            <w:r>
              <w:rPr>
                <w:spacing w:val="-6"/>
                <w:sz w:val="14"/>
              </w:rPr>
              <w:t xml:space="preserve"> </w:t>
            </w:r>
            <w:r>
              <w:rPr>
                <w:sz w:val="14"/>
              </w:rPr>
              <w:t>DE</w:t>
            </w:r>
            <w:r>
              <w:rPr>
                <w:spacing w:val="40"/>
                <w:sz w:val="14"/>
              </w:rPr>
              <w:t xml:space="preserve"> </w:t>
            </w:r>
            <w:r>
              <w:rPr>
                <w:sz w:val="14"/>
              </w:rPr>
              <w:t>HUMO AUTONOMO. INCLUYE ELEMENTOS PARA</w:t>
            </w:r>
            <w:r>
              <w:rPr>
                <w:spacing w:val="40"/>
                <w:sz w:val="14"/>
              </w:rPr>
              <w:t xml:space="preserve"> </w:t>
            </w:r>
            <w:r>
              <w:rPr>
                <w:sz w:val="14"/>
              </w:rPr>
              <w:t>MONTAJE, FIJACIÓN Y/O DESCUELGUE.</w:t>
            </w:r>
          </w:p>
        </w:tc>
        <w:tc>
          <w:tcPr>
            <w:tcW w:w="759" w:type="dxa"/>
          </w:tcPr>
          <w:p w14:paraId="4FDAAA48" w14:textId="77777777" w:rsidR="005D4828" w:rsidRDefault="005D4828">
            <w:pPr>
              <w:pStyle w:val="TableParagraph"/>
              <w:spacing w:before="19"/>
              <w:rPr>
                <w:rFonts w:ascii="Verdana"/>
                <w:sz w:val="14"/>
              </w:rPr>
            </w:pPr>
          </w:p>
          <w:p w14:paraId="12C37D00" w14:textId="77777777" w:rsidR="005D4828" w:rsidRDefault="00000000">
            <w:pPr>
              <w:pStyle w:val="TableParagraph"/>
              <w:ind w:left="8" w:right="1"/>
              <w:jc w:val="center"/>
              <w:rPr>
                <w:sz w:val="14"/>
              </w:rPr>
            </w:pPr>
            <w:r>
              <w:rPr>
                <w:spacing w:val="-5"/>
                <w:sz w:val="14"/>
              </w:rPr>
              <w:t>UND</w:t>
            </w:r>
          </w:p>
        </w:tc>
        <w:tc>
          <w:tcPr>
            <w:tcW w:w="1001" w:type="dxa"/>
          </w:tcPr>
          <w:p w14:paraId="709F319A" w14:textId="77777777" w:rsidR="005D4828" w:rsidRDefault="005D4828">
            <w:pPr>
              <w:pStyle w:val="TableParagraph"/>
              <w:spacing w:before="19"/>
              <w:rPr>
                <w:rFonts w:ascii="Verdana"/>
                <w:sz w:val="14"/>
              </w:rPr>
            </w:pPr>
          </w:p>
          <w:p w14:paraId="263EE186" w14:textId="77777777" w:rsidR="005D4828" w:rsidRDefault="00000000">
            <w:pPr>
              <w:pStyle w:val="TableParagraph"/>
              <w:ind w:right="63"/>
              <w:jc w:val="right"/>
              <w:rPr>
                <w:sz w:val="14"/>
              </w:rPr>
            </w:pPr>
            <w:r>
              <w:rPr>
                <w:spacing w:val="-2"/>
                <w:sz w:val="14"/>
              </w:rPr>
              <w:t>10,00</w:t>
            </w:r>
          </w:p>
        </w:tc>
        <w:tc>
          <w:tcPr>
            <w:tcW w:w="1361" w:type="dxa"/>
          </w:tcPr>
          <w:p w14:paraId="555E9FD4" w14:textId="77777777" w:rsidR="005D4828" w:rsidRDefault="005D4828">
            <w:pPr>
              <w:pStyle w:val="TableParagraph"/>
              <w:spacing w:before="19"/>
              <w:rPr>
                <w:rFonts w:ascii="Verdana"/>
                <w:sz w:val="14"/>
              </w:rPr>
            </w:pPr>
          </w:p>
          <w:p w14:paraId="2A26732A" w14:textId="77777777" w:rsidR="005D4828" w:rsidRDefault="00000000">
            <w:pPr>
              <w:pStyle w:val="TableParagraph"/>
              <w:ind w:right="63"/>
              <w:jc w:val="right"/>
              <w:rPr>
                <w:sz w:val="14"/>
              </w:rPr>
            </w:pPr>
            <w:r>
              <w:rPr>
                <w:sz w:val="14"/>
              </w:rPr>
              <w:t>$</w:t>
            </w:r>
            <w:r>
              <w:rPr>
                <w:spacing w:val="-1"/>
                <w:sz w:val="14"/>
              </w:rPr>
              <w:t xml:space="preserve"> </w:t>
            </w:r>
            <w:r>
              <w:rPr>
                <w:spacing w:val="-2"/>
                <w:sz w:val="14"/>
              </w:rPr>
              <w:t>180.125,00</w:t>
            </w:r>
          </w:p>
        </w:tc>
        <w:tc>
          <w:tcPr>
            <w:tcW w:w="1599" w:type="dxa"/>
          </w:tcPr>
          <w:p w14:paraId="201CE25C" w14:textId="77777777" w:rsidR="005D4828" w:rsidRDefault="005D4828">
            <w:pPr>
              <w:pStyle w:val="TableParagraph"/>
              <w:spacing w:before="19"/>
              <w:rPr>
                <w:rFonts w:ascii="Verdana"/>
                <w:sz w:val="14"/>
              </w:rPr>
            </w:pPr>
          </w:p>
          <w:p w14:paraId="0F249D92" w14:textId="77777777" w:rsidR="005D4828" w:rsidRDefault="00000000">
            <w:pPr>
              <w:pStyle w:val="TableParagraph"/>
              <w:ind w:right="61"/>
              <w:jc w:val="right"/>
              <w:rPr>
                <w:sz w:val="14"/>
              </w:rPr>
            </w:pPr>
            <w:r>
              <w:rPr>
                <w:sz w:val="14"/>
              </w:rPr>
              <w:t>$</w:t>
            </w:r>
            <w:r>
              <w:rPr>
                <w:spacing w:val="-1"/>
                <w:sz w:val="14"/>
              </w:rPr>
              <w:t xml:space="preserve"> </w:t>
            </w:r>
            <w:r>
              <w:rPr>
                <w:spacing w:val="-2"/>
                <w:sz w:val="14"/>
              </w:rPr>
              <w:t>1.801.250,00</w:t>
            </w:r>
          </w:p>
        </w:tc>
      </w:tr>
      <w:tr w:rsidR="005D4828" w14:paraId="1BA19F15" w14:textId="77777777">
        <w:trPr>
          <w:trHeight w:val="359"/>
        </w:trPr>
        <w:tc>
          <w:tcPr>
            <w:tcW w:w="581" w:type="dxa"/>
            <w:shd w:val="clear" w:color="auto" w:fill="D9D9D9"/>
          </w:tcPr>
          <w:p w14:paraId="270BA5BB" w14:textId="77777777" w:rsidR="005D4828" w:rsidRDefault="00000000">
            <w:pPr>
              <w:pStyle w:val="TableParagraph"/>
              <w:spacing w:before="96"/>
              <w:ind w:left="10" w:right="6"/>
              <w:jc w:val="center"/>
              <w:rPr>
                <w:rFonts w:ascii="Arial"/>
                <w:b/>
                <w:sz w:val="14"/>
              </w:rPr>
            </w:pPr>
            <w:r>
              <w:rPr>
                <w:rFonts w:ascii="Arial"/>
                <w:b/>
                <w:spacing w:val="-5"/>
                <w:sz w:val="14"/>
              </w:rPr>
              <w:t>14</w:t>
            </w:r>
          </w:p>
        </w:tc>
        <w:tc>
          <w:tcPr>
            <w:tcW w:w="4021" w:type="dxa"/>
            <w:shd w:val="clear" w:color="auto" w:fill="D9D9D9"/>
          </w:tcPr>
          <w:p w14:paraId="04E1C024" w14:textId="77777777" w:rsidR="005D4828" w:rsidRDefault="00000000">
            <w:pPr>
              <w:pStyle w:val="TableParagraph"/>
              <w:spacing w:before="15"/>
              <w:ind w:left="69" w:right="166"/>
              <w:rPr>
                <w:rFonts w:ascii="Arial"/>
                <w:b/>
                <w:sz w:val="14"/>
              </w:rPr>
            </w:pPr>
            <w:r>
              <w:rPr>
                <w:rFonts w:ascii="Arial"/>
                <w:b/>
                <w:sz w:val="14"/>
              </w:rPr>
              <w:t>INSTALACIONES</w:t>
            </w:r>
            <w:r>
              <w:rPr>
                <w:rFonts w:ascii="Arial"/>
                <w:b/>
                <w:spacing w:val="-10"/>
                <w:sz w:val="14"/>
              </w:rPr>
              <w:t xml:space="preserve"> </w:t>
            </w:r>
            <w:r>
              <w:rPr>
                <w:rFonts w:ascii="Arial"/>
                <w:b/>
                <w:sz w:val="14"/>
              </w:rPr>
              <w:t>HIDROSANITARIAS</w:t>
            </w:r>
            <w:r>
              <w:rPr>
                <w:rFonts w:ascii="Arial"/>
                <w:b/>
                <w:spacing w:val="-10"/>
                <w:sz w:val="14"/>
              </w:rPr>
              <w:t xml:space="preserve"> </w:t>
            </w:r>
            <w:r>
              <w:rPr>
                <w:rFonts w:ascii="Arial"/>
                <w:b/>
                <w:sz w:val="14"/>
              </w:rPr>
              <w:t>Y</w:t>
            </w:r>
            <w:r>
              <w:rPr>
                <w:rFonts w:ascii="Arial"/>
                <w:b/>
                <w:spacing w:val="-10"/>
                <w:sz w:val="14"/>
              </w:rPr>
              <w:t xml:space="preserve"> </w:t>
            </w:r>
            <w:r>
              <w:rPr>
                <w:rFonts w:ascii="Arial"/>
                <w:b/>
                <w:sz w:val="14"/>
              </w:rPr>
              <w:t>DE</w:t>
            </w:r>
            <w:r>
              <w:rPr>
                <w:rFonts w:ascii="Arial"/>
                <w:b/>
                <w:spacing w:val="-9"/>
                <w:sz w:val="14"/>
              </w:rPr>
              <w:t xml:space="preserve"> </w:t>
            </w:r>
            <w:r>
              <w:rPr>
                <w:rFonts w:ascii="Arial"/>
                <w:b/>
                <w:sz w:val="14"/>
              </w:rPr>
              <w:t>AGUAS</w:t>
            </w:r>
            <w:r>
              <w:rPr>
                <w:rFonts w:ascii="Arial"/>
                <w:b/>
                <w:spacing w:val="40"/>
                <w:sz w:val="14"/>
              </w:rPr>
              <w:t xml:space="preserve"> </w:t>
            </w:r>
            <w:r>
              <w:rPr>
                <w:rFonts w:ascii="Arial"/>
                <w:b/>
                <w:spacing w:val="-2"/>
                <w:sz w:val="14"/>
              </w:rPr>
              <w:t>LLUVIAS</w:t>
            </w:r>
          </w:p>
        </w:tc>
        <w:tc>
          <w:tcPr>
            <w:tcW w:w="759" w:type="dxa"/>
            <w:shd w:val="clear" w:color="auto" w:fill="D9D9D9"/>
          </w:tcPr>
          <w:p w14:paraId="6394EA4F" w14:textId="77777777" w:rsidR="005D4828" w:rsidRDefault="005D4828">
            <w:pPr>
              <w:pStyle w:val="TableParagraph"/>
              <w:rPr>
                <w:rFonts w:ascii="Times New Roman"/>
                <w:sz w:val="14"/>
              </w:rPr>
            </w:pPr>
          </w:p>
        </w:tc>
        <w:tc>
          <w:tcPr>
            <w:tcW w:w="1001" w:type="dxa"/>
            <w:shd w:val="clear" w:color="auto" w:fill="D9D9D9"/>
          </w:tcPr>
          <w:p w14:paraId="62EDD29B" w14:textId="77777777" w:rsidR="005D4828" w:rsidRDefault="005D4828">
            <w:pPr>
              <w:pStyle w:val="TableParagraph"/>
              <w:rPr>
                <w:rFonts w:ascii="Times New Roman"/>
                <w:sz w:val="14"/>
              </w:rPr>
            </w:pPr>
          </w:p>
        </w:tc>
        <w:tc>
          <w:tcPr>
            <w:tcW w:w="1361" w:type="dxa"/>
            <w:shd w:val="clear" w:color="auto" w:fill="D9D9D9"/>
          </w:tcPr>
          <w:p w14:paraId="58B57274" w14:textId="77777777" w:rsidR="005D4828" w:rsidRDefault="005D4828">
            <w:pPr>
              <w:pStyle w:val="TableParagraph"/>
              <w:rPr>
                <w:rFonts w:ascii="Times New Roman"/>
                <w:sz w:val="14"/>
              </w:rPr>
            </w:pPr>
          </w:p>
        </w:tc>
        <w:tc>
          <w:tcPr>
            <w:tcW w:w="1599" w:type="dxa"/>
            <w:shd w:val="clear" w:color="auto" w:fill="D9D9D9"/>
          </w:tcPr>
          <w:p w14:paraId="43F4A66E" w14:textId="77777777" w:rsidR="005D4828" w:rsidRDefault="005D4828">
            <w:pPr>
              <w:pStyle w:val="TableParagraph"/>
              <w:rPr>
                <w:rFonts w:ascii="Times New Roman"/>
                <w:sz w:val="14"/>
              </w:rPr>
            </w:pPr>
          </w:p>
        </w:tc>
      </w:tr>
      <w:tr w:rsidR="005D4828" w14:paraId="33F60C29" w14:textId="77777777">
        <w:trPr>
          <w:trHeight w:val="179"/>
        </w:trPr>
        <w:tc>
          <w:tcPr>
            <w:tcW w:w="581" w:type="dxa"/>
          </w:tcPr>
          <w:p w14:paraId="2260A94B" w14:textId="77777777" w:rsidR="005D4828" w:rsidRDefault="00000000">
            <w:pPr>
              <w:pStyle w:val="TableParagraph"/>
              <w:spacing w:before="10" w:line="150" w:lineRule="exact"/>
              <w:ind w:left="10" w:right="8"/>
              <w:jc w:val="center"/>
              <w:rPr>
                <w:sz w:val="14"/>
              </w:rPr>
            </w:pPr>
            <w:r>
              <w:rPr>
                <w:spacing w:val="-4"/>
                <w:sz w:val="14"/>
              </w:rPr>
              <w:t>14.1</w:t>
            </w:r>
          </w:p>
        </w:tc>
        <w:tc>
          <w:tcPr>
            <w:tcW w:w="4021" w:type="dxa"/>
          </w:tcPr>
          <w:p w14:paraId="714B72B7" w14:textId="77777777" w:rsidR="005D4828" w:rsidRDefault="00000000">
            <w:pPr>
              <w:pStyle w:val="TableParagraph"/>
              <w:spacing w:before="10" w:line="150" w:lineRule="exact"/>
              <w:ind w:left="69"/>
              <w:rPr>
                <w:sz w:val="14"/>
              </w:rPr>
            </w:pPr>
            <w:r>
              <w:rPr>
                <w:sz w:val="14"/>
              </w:rPr>
              <w:t>TUB.</w:t>
            </w:r>
            <w:r>
              <w:rPr>
                <w:spacing w:val="-4"/>
                <w:sz w:val="14"/>
              </w:rPr>
              <w:t xml:space="preserve"> </w:t>
            </w:r>
            <w:r>
              <w:rPr>
                <w:sz w:val="14"/>
              </w:rPr>
              <w:t>PVC-S</w:t>
            </w:r>
            <w:r>
              <w:rPr>
                <w:spacing w:val="-2"/>
                <w:sz w:val="14"/>
              </w:rPr>
              <w:t xml:space="preserve"> </w:t>
            </w:r>
            <w:r>
              <w:rPr>
                <w:spacing w:val="-5"/>
                <w:sz w:val="14"/>
              </w:rPr>
              <w:t>4"</w:t>
            </w:r>
          </w:p>
        </w:tc>
        <w:tc>
          <w:tcPr>
            <w:tcW w:w="759" w:type="dxa"/>
          </w:tcPr>
          <w:p w14:paraId="767CD9D4"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2EBD83E4" w14:textId="77777777" w:rsidR="005D4828" w:rsidRDefault="00000000">
            <w:pPr>
              <w:pStyle w:val="TableParagraph"/>
              <w:spacing w:before="10" w:line="150" w:lineRule="exact"/>
              <w:ind w:right="63"/>
              <w:jc w:val="right"/>
              <w:rPr>
                <w:sz w:val="14"/>
              </w:rPr>
            </w:pPr>
            <w:r>
              <w:rPr>
                <w:spacing w:val="-2"/>
                <w:sz w:val="14"/>
              </w:rPr>
              <w:t>11,59</w:t>
            </w:r>
          </w:p>
        </w:tc>
        <w:tc>
          <w:tcPr>
            <w:tcW w:w="1361" w:type="dxa"/>
          </w:tcPr>
          <w:p w14:paraId="37798EA1"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80.763,00</w:t>
            </w:r>
          </w:p>
        </w:tc>
        <w:tc>
          <w:tcPr>
            <w:tcW w:w="1599" w:type="dxa"/>
          </w:tcPr>
          <w:p w14:paraId="4D61974C"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936.043,17</w:t>
            </w:r>
          </w:p>
        </w:tc>
      </w:tr>
      <w:tr w:rsidR="005D4828" w14:paraId="57646B82" w14:textId="77777777">
        <w:trPr>
          <w:trHeight w:val="179"/>
        </w:trPr>
        <w:tc>
          <w:tcPr>
            <w:tcW w:w="581" w:type="dxa"/>
          </w:tcPr>
          <w:p w14:paraId="013D5AAA" w14:textId="77777777" w:rsidR="005D4828" w:rsidRDefault="00000000">
            <w:pPr>
              <w:pStyle w:val="TableParagraph"/>
              <w:spacing w:before="10" w:line="150" w:lineRule="exact"/>
              <w:ind w:left="10" w:right="8"/>
              <w:jc w:val="center"/>
              <w:rPr>
                <w:sz w:val="14"/>
              </w:rPr>
            </w:pPr>
            <w:r>
              <w:rPr>
                <w:spacing w:val="-4"/>
                <w:sz w:val="14"/>
              </w:rPr>
              <w:t>14.2</w:t>
            </w:r>
          </w:p>
        </w:tc>
        <w:tc>
          <w:tcPr>
            <w:tcW w:w="4021" w:type="dxa"/>
          </w:tcPr>
          <w:p w14:paraId="29CBD01A" w14:textId="77777777" w:rsidR="005D4828" w:rsidRDefault="00000000">
            <w:pPr>
              <w:pStyle w:val="TableParagraph"/>
              <w:spacing w:before="10" w:line="150" w:lineRule="exact"/>
              <w:ind w:left="69"/>
              <w:rPr>
                <w:sz w:val="14"/>
              </w:rPr>
            </w:pPr>
            <w:r>
              <w:rPr>
                <w:sz w:val="14"/>
              </w:rPr>
              <w:t>PUNTO</w:t>
            </w:r>
            <w:r>
              <w:rPr>
                <w:spacing w:val="-3"/>
                <w:sz w:val="14"/>
              </w:rPr>
              <w:t xml:space="preserve"> </w:t>
            </w:r>
            <w:r>
              <w:rPr>
                <w:sz w:val="14"/>
              </w:rPr>
              <w:t>HID.</w:t>
            </w:r>
            <w:r>
              <w:rPr>
                <w:spacing w:val="-2"/>
                <w:sz w:val="14"/>
              </w:rPr>
              <w:t xml:space="preserve"> </w:t>
            </w:r>
            <w:r>
              <w:rPr>
                <w:sz w:val="14"/>
              </w:rPr>
              <w:t>AF</w:t>
            </w:r>
            <w:r>
              <w:rPr>
                <w:spacing w:val="-2"/>
                <w:sz w:val="14"/>
              </w:rPr>
              <w:t xml:space="preserve"> </w:t>
            </w:r>
            <w:r>
              <w:rPr>
                <w:sz w:val="14"/>
              </w:rPr>
              <w:t>PVCP/P</w:t>
            </w:r>
            <w:r>
              <w:rPr>
                <w:spacing w:val="35"/>
                <w:sz w:val="14"/>
              </w:rPr>
              <w:t xml:space="preserve"> </w:t>
            </w:r>
            <w:r>
              <w:rPr>
                <w:sz w:val="14"/>
              </w:rPr>
              <w:t>1/2"</w:t>
            </w:r>
            <w:r>
              <w:rPr>
                <w:spacing w:val="-1"/>
                <w:sz w:val="14"/>
              </w:rPr>
              <w:t xml:space="preserve"> </w:t>
            </w:r>
            <w:r>
              <w:rPr>
                <w:spacing w:val="-2"/>
                <w:sz w:val="14"/>
              </w:rPr>
              <w:t>(ORINAL)</w:t>
            </w:r>
          </w:p>
        </w:tc>
        <w:tc>
          <w:tcPr>
            <w:tcW w:w="759" w:type="dxa"/>
          </w:tcPr>
          <w:p w14:paraId="0AFB2C99" w14:textId="77777777" w:rsidR="005D4828" w:rsidRDefault="00000000">
            <w:pPr>
              <w:pStyle w:val="TableParagraph"/>
              <w:spacing w:before="10" w:line="150" w:lineRule="exact"/>
              <w:ind w:left="8" w:right="1"/>
              <w:jc w:val="center"/>
              <w:rPr>
                <w:sz w:val="14"/>
              </w:rPr>
            </w:pPr>
            <w:r>
              <w:rPr>
                <w:spacing w:val="-5"/>
                <w:sz w:val="14"/>
              </w:rPr>
              <w:t>UND</w:t>
            </w:r>
          </w:p>
        </w:tc>
        <w:tc>
          <w:tcPr>
            <w:tcW w:w="1001" w:type="dxa"/>
          </w:tcPr>
          <w:p w14:paraId="60EA9C92" w14:textId="77777777" w:rsidR="005D4828" w:rsidRDefault="00000000">
            <w:pPr>
              <w:pStyle w:val="TableParagraph"/>
              <w:spacing w:before="10" w:line="150" w:lineRule="exact"/>
              <w:ind w:right="63"/>
              <w:jc w:val="right"/>
              <w:rPr>
                <w:sz w:val="14"/>
              </w:rPr>
            </w:pPr>
            <w:r>
              <w:rPr>
                <w:spacing w:val="-4"/>
                <w:sz w:val="14"/>
              </w:rPr>
              <w:t>1,00</w:t>
            </w:r>
          </w:p>
        </w:tc>
        <w:tc>
          <w:tcPr>
            <w:tcW w:w="1361" w:type="dxa"/>
          </w:tcPr>
          <w:p w14:paraId="23856AF7"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122.675,00</w:t>
            </w:r>
          </w:p>
        </w:tc>
        <w:tc>
          <w:tcPr>
            <w:tcW w:w="1599" w:type="dxa"/>
          </w:tcPr>
          <w:p w14:paraId="50654066"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122.675,00</w:t>
            </w:r>
          </w:p>
        </w:tc>
      </w:tr>
      <w:tr w:rsidR="005D4828" w14:paraId="573BA359" w14:textId="77777777">
        <w:trPr>
          <w:trHeight w:val="181"/>
        </w:trPr>
        <w:tc>
          <w:tcPr>
            <w:tcW w:w="581" w:type="dxa"/>
          </w:tcPr>
          <w:p w14:paraId="427D4DFE" w14:textId="77777777" w:rsidR="005D4828" w:rsidRDefault="00000000">
            <w:pPr>
              <w:pStyle w:val="TableParagraph"/>
              <w:spacing w:before="12" w:line="150" w:lineRule="exact"/>
              <w:ind w:left="10" w:right="8"/>
              <w:jc w:val="center"/>
              <w:rPr>
                <w:sz w:val="14"/>
              </w:rPr>
            </w:pPr>
            <w:r>
              <w:rPr>
                <w:spacing w:val="-4"/>
                <w:sz w:val="14"/>
              </w:rPr>
              <w:t>14.3</w:t>
            </w:r>
          </w:p>
        </w:tc>
        <w:tc>
          <w:tcPr>
            <w:tcW w:w="4021" w:type="dxa"/>
          </w:tcPr>
          <w:p w14:paraId="5C25D519" w14:textId="77777777" w:rsidR="005D4828" w:rsidRDefault="00000000">
            <w:pPr>
              <w:pStyle w:val="TableParagraph"/>
              <w:spacing w:before="12" w:line="150" w:lineRule="exact"/>
              <w:ind w:left="69"/>
              <w:rPr>
                <w:sz w:val="14"/>
              </w:rPr>
            </w:pPr>
            <w:r>
              <w:rPr>
                <w:sz w:val="14"/>
              </w:rPr>
              <w:t>SAL.-SANT.</w:t>
            </w:r>
            <w:r>
              <w:rPr>
                <w:spacing w:val="-7"/>
                <w:sz w:val="14"/>
              </w:rPr>
              <w:t xml:space="preserve"> </w:t>
            </w:r>
            <w:r>
              <w:rPr>
                <w:sz w:val="14"/>
              </w:rPr>
              <w:t>PVCS/PARAL</w:t>
            </w:r>
            <w:r>
              <w:rPr>
                <w:spacing w:val="-5"/>
                <w:sz w:val="14"/>
              </w:rPr>
              <w:t xml:space="preserve"> </w:t>
            </w:r>
            <w:r>
              <w:rPr>
                <w:sz w:val="14"/>
              </w:rPr>
              <w:t>2"</w:t>
            </w:r>
            <w:r>
              <w:rPr>
                <w:spacing w:val="-4"/>
                <w:sz w:val="14"/>
              </w:rPr>
              <w:t xml:space="preserve"> </w:t>
            </w:r>
            <w:r>
              <w:rPr>
                <w:spacing w:val="-2"/>
                <w:sz w:val="14"/>
              </w:rPr>
              <w:t>(ORINAL)</w:t>
            </w:r>
          </w:p>
        </w:tc>
        <w:tc>
          <w:tcPr>
            <w:tcW w:w="759" w:type="dxa"/>
          </w:tcPr>
          <w:p w14:paraId="326D1964" w14:textId="77777777" w:rsidR="005D4828" w:rsidRDefault="00000000">
            <w:pPr>
              <w:pStyle w:val="TableParagraph"/>
              <w:spacing w:before="12" w:line="150" w:lineRule="exact"/>
              <w:ind w:left="8" w:right="1"/>
              <w:jc w:val="center"/>
              <w:rPr>
                <w:sz w:val="14"/>
              </w:rPr>
            </w:pPr>
            <w:r>
              <w:rPr>
                <w:spacing w:val="-5"/>
                <w:sz w:val="14"/>
              </w:rPr>
              <w:t>UND</w:t>
            </w:r>
          </w:p>
        </w:tc>
        <w:tc>
          <w:tcPr>
            <w:tcW w:w="1001" w:type="dxa"/>
          </w:tcPr>
          <w:p w14:paraId="1E73EE17" w14:textId="77777777" w:rsidR="005D4828" w:rsidRDefault="00000000">
            <w:pPr>
              <w:pStyle w:val="TableParagraph"/>
              <w:spacing w:before="12" w:line="150" w:lineRule="exact"/>
              <w:ind w:right="63"/>
              <w:jc w:val="right"/>
              <w:rPr>
                <w:sz w:val="14"/>
              </w:rPr>
            </w:pPr>
            <w:r>
              <w:rPr>
                <w:spacing w:val="-4"/>
                <w:sz w:val="14"/>
              </w:rPr>
              <w:t>1,00</w:t>
            </w:r>
          </w:p>
        </w:tc>
        <w:tc>
          <w:tcPr>
            <w:tcW w:w="1361" w:type="dxa"/>
          </w:tcPr>
          <w:p w14:paraId="6081BD3F" w14:textId="77777777" w:rsidR="005D4828" w:rsidRDefault="00000000">
            <w:pPr>
              <w:pStyle w:val="TableParagraph"/>
              <w:spacing w:before="12" w:line="150" w:lineRule="exact"/>
              <w:ind w:right="63"/>
              <w:jc w:val="right"/>
              <w:rPr>
                <w:sz w:val="14"/>
              </w:rPr>
            </w:pPr>
            <w:r>
              <w:rPr>
                <w:sz w:val="14"/>
              </w:rPr>
              <w:t>$</w:t>
            </w:r>
            <w:r>
              <w:rPr>
                <w:spacing w:val="-1"/>
                <w:sz w:val="14"/>
              </w:rPr>
              <w:t xml:space="preserve"> </w:t>
            </w:r>
            <w:r>
              <w:rPr>
                <w:spacing w:val="-2"/>
                <w:sz w:val="14"/>
              </w:rPr>
              <w:t>153.866,00</w:t>
            </w:r>
          </w:p>
        </w:tc>
        <w:tc>
          <w:tcPr>
            <w:tcW w:w="1599" w:type="dxa"/>
          </w:tcPr>
          <w:p w14:paraId="6C46125E" w14:textId="77777777" w:rsidR="005D4828" w:rsidRDefault="00000000">
            <w:pPr>
              <w:pStyle w:val="TableParagraph"/>
              <w:spacing w:before="12" w:line="150" w:lineRule="exact"/>
              <w:ind w:right="61"/>
              <w:jc w:val="right"/>
              <w:rPr>
                <w:sz w:val="14"/>
              </w:rPr>
            </w:pPr>
            <w:r>
              <w:rPr>
                <w:sz w:val="14"/>
              </w:rPr>
              <w:t>$</w:t>
            </w:r>
            <w:r>
              <w:rPr>
                <w:spacing w:val="-1"/>
                <w:sz w:val="14"/>
              </w:rPr>
              <w:t xml:space="preserve"> </w:t>
            </w:r>
            <w:r>
              <w:rPr>
                <w:spacing w:val="-2"/>
                <w:sz w:val="14"/>
              </w:rPr>
              <w:t>153.866,00</w:t>
            </w:r>
          </w:p>
        </w:tc>
      </w:tr>
      <w:tr w:rsidR="005D4828" w14:paraId="266A99F6" w14:textId="77777777">
        <w:trPr>
          <w:trHeight w:val="179"/>
        </w:trPr>
        <w:tc>
          <w:tcPr>
            <w:tcW w:w="581" w:type="dxa"/>
          </w:tcPr>
          <w:p w14:paraId="25F66945" w14:textId="77777777" w:rsidR="005D4828" w:rsidRDefault="00000000">
            <w:pPr>
              <w:pStyle w:val="TableParagraph"/>
              <w:spacing w:before="10" w:line="150" w:lineRule="exact"/>
              <w:ind w:left="10" w:right="8"/>
              <w:jc w:val="center"/>
              <w:rPr>
                <w:sz w:val="14"/>
              </w:rPr>
            </w:pPr>
            <w:r>
              <w:rPr>
                <w:spacing w:val="-4"/>
                <w:sz w:val="14"/>
              </w:rPr>
              <w:t>14.4</w:t>
            </w:r>
          </w:p>
        </w:tc>
        <w:tc>
          <w:tcPr>
            <w:tcW w:w="4021" w:type="dxa"/>
          </w:tcPr>
          <w:p w14:paraId="79315108" w14:textId="77777777" w:rsidR="005D4828" w:rsidRDefault="00000000">
            <w:pPr>
              <w:pStyle w:val="TableParagraph"/>
              <w:spacing w:before="10" w:line="150" w:lineRule="exact"/>
              <w:ind w:left="69"/>
              <w:rPr>
                <w:sz w:val="14"/>
              </w:rPr>
            </w:pPr>
            <w:r>
              <w:rPr>
                <w:sz w:val="14"/>
              </w:rPr>
              <w:t>CANALETA</w:t>
            </w:r>
            <w:r>
              <w:rPr>
                <w:spacing w:val="-3"/>
                <w:sz w:val="14"/>
              </w:rPr>
              <w:t xml:space="preserve"> </w:t>
            </w:r>
            <w:r>
              <w:rPr>
                <w:sz w:val="14"/>
              </w:rPr>
              <w:t>CON</w:t>
            </w:r>
            <w:r>
              <w:rPr>
                <w:spacing w:val="-3"/>
                <w:sz w:val="14"/>
              </w:rPr>
              <w:t xml:space="preserve"> </w:t>
            </w:r>
            <w:r>
              <w:rPr>
                <w:sz w:val="14"/>
              </w:rPr>
              <w:t>REJILLA -</w:t>
            </w:r>
            <w:r>
              <w:rPr>
                <w:spacing w:val="-5"/>
                <w:sz w:val="14"/>
              </w:rPr>
              <w:t xml:space="preserve"> </w:t>
            </w:r>
            <w:r>
              <w:rPr>
                <w:sz w:val="14"/>
              </w:rPr>
              <w:t>DIMENSION</w:t>
            </w:r>
            <w:r>
              <w:rPr>
                <w:spacing w:val="-3"/>
                <w:sz w:val="14"/>
              </w:rPr>
              <w:t xml:space="preserve"> </w:t>
            </w:r>
            <w:r>
              <w:rPr>
                <w:spacing w:val="-2"/>
                <w:sz w:val="14"/>
              </w:rPr>
              <w:t>0.35X0.30</w:t>
            </w:r>
          </w:p>
        </w:tc>
        <w:tc>
          <w:tcPr>
            <w:tcW w:w="759" w:type="dxa"/>
          </w:tcPr>
          <w:p w14:paraId="73FE9F5B" w14:textId="77777777" w:rsidR="005D4828" w:rsidRDefault="00000000">
            <w:pPr>
              <w:pStyle w:val="TableParagraph"/>
              <w:spacing w:before="10" w:line="150" w:lineRule="exact"/>
              <w:ind w:left="8" w:right="6"/>
              <w:jc w:val="center"/>
              <w:rPr>
                <w:sz w:val="14"/>
              </w:rPr>
            </w:pPr>
            <w:r>
              <w:rPr>
                <w:spacing w:val="-5"/>
                <w:sz w:val="14"/>
              </w:rPr>
              <w:t>ML</w:t>
            </w:r>
          </w:p>
        </w:tc>
        <w:tc>
          <w:tcPr>
            <w:tcW w:w="1001" w:type="dxa"/>
          </w:tcPr>
          <w:p w14:paraId="0A346537" w14:textId="77777777" w:rsidR="005D4828" w:rsidRDefault="00000000">
            <w:pPr>
              <w:pStyle w:val="TableParagraph"/>
              <w:spacing w:before="10" w:line="150" w:lineRule="exact"/>
              <w:ind w:right="63"/>
              <w:jc w:val="right"/>
              <w:rPr>
                <w:sz w:val="14"/>
              </w:rPr>
            </w:pPr>
            <w:r>
              <w:rPr>
                <w:spacing w:val="-2"/>
                <w:sz w:val="14"/>
              </w:rPr>
              <w:t>31,24</w:t>
            </w:r>
          </w:p>
        </w:tc>
        <w:tc>
          <w:tcPr>
            <w:tcW w:w="1361" w:type="dxa"/>
          </w:tcPr>
          <w:p w14:paraId="171BABE6"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386.769,00</w:t>
            </w:r>
          </w:p>
        </w:tc>
        <w:tc>
          <w:tcPr>
            <w:tcW w:w="1599" w:type="dxa"/>
          </w:tcPr>
          <w:p w14:paraId="1B9E63E2"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12.082.663,56</w:t>
            </w:r>
          </w:p>
        </w:tc>
      </w:tr>
      <w:tr w:rsidR="005D4828" w14:paraId="6507C3B4" w14:textId="77777777">
        <w:trPr>
          <w:trHeight w:val="179"/>
        </w:trPr>
        <w:tc>
          <w:tcPr>
            <w:tcW w:w="581" w:type="dxa"/>
            <w:shd w:val="clear" w:color="auto" w:fill="D9D9D9"/>
          </w:tcPr>
          <w:p w14:paraId="62A1496F"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15</w:t>
            </w:r>
          </w:p>
        </w:tc>
        <w:tc>
          <w:tcPr>
            <w:tcW w:w="4021" w:type="dxa"/>
            <w:shd w:val="clear" w:color="auto" w:fill="D9D9D9"/>
          </w:tcPr>
          <w:p w14:paraId="608B03B6" w14:textId="77777777" w:rsidR="005D4828" w:rsidRDefault="00000000">
            <w:pPr>
              <w:pStyle w:val="TableParagraph"/>
              <w:spacing w:before="5" w:line="154" w:lineRule="exact"/>
              <w:ind w:left="69"/>
              <w:rPr>
                <w:rFonts w:ascii="Arial"/>
                <w:b/>
                <w:sz w:val="14"/>
              </w:rPr>
            </w:pPr>
            <w:r>
              <w:rPr>
                <w:rFonts w:ascii="Arial"/>
                <w:b/>
                <w:sz w:val="14"/>
              </w:rPr>
              <w:t>SEGURIDAD</w:t>
            </w:r>
            <w:r>
              <w:rPr>
                <w:rFonts w:ascii="Arial"/>
                <w:b/>
                <w:spacing w:val="-4"/>
                <w:sz w:val="14"/>
              </w:rPr>
              <w:t xml:space="preserve"> </w:t>
            </w:r>
            <w:r>
              <w:rPr>
                <w:rFonts w:ascii="Arial"/>
                <w:b/>
                <w:sz w:val="14"/>
              </w:rPr>
              <w:t>Y</w:t>
            </w:r>
            <w:r>
              <w:rPr>
                <w:rFonts w:ascii="Arial"/>
                <w:b/>
                <w:spacing w:val="-5"/>
                <w:sz w:val="14"/>
              </w:rPr>
              <w:t xml:space="preserve"> </w:t>
            </w:r>
            <w:r>
              <w:rPr>
                <w:rFonts w:ascii="Arial"/>
                <w:b/>
                <w:spacing w:val="-2"/>
                <w:sz w:val="14"/>
              </w:rPr>
              <w:t>CONTROL</w:t>
            </w:r>
          </w:p>
        </w:tc>
        <w:tc>
          <w:tcPr>
            <w:tcW w:w="759" w:type="dxa"/>
            <w:shd w:val="clear" w:color="auto" w:fill="D9D9D9"/>
          </w:tcPr>
          <w:p w14:paraId="501A3588" w14:textId="77777777" w:rsidR="005D4828" w:rsidRDefault="005D4828">
            <w:pPr>
              <w:pStyle w:val="TableParagraph"/>
              <w:rPr>
                <w:rFonts w:ascii="Times New Roman"/>
                <w:sz w:val="12"/>
              </w:rPr>
            </w:pPr>
          </w:p>
        </w:tc>
        <w:tc>
          <w:tcPr>
            <w:tcW w:w="1001" w:type="dxa"/>
            <w:shd w:val="clear" w:color="auto" w:fill="D9D9D9"/>
          </w:tcPr>
          <w:p w14:paraId="18848923" w14:textId="77777777" w:rsidR="005D4828" w:rsidRDefault="005D4828">
            <w:pPr>
              <w:pStyle w:val="TableParagraph"/>
              <w:rPr>
                <w:rFonts w:ascii="Times New Roman"/>
                <w:sz w:val="12"/>
              </w:rPr>
            </w:pPr>
          </w:p>
        </w:tc>
        <w:tc>
          <w:tcPr>
            <w:tcW w:w="1361" w:type="dxa"/>
            <w:shd w:val="clear" w:color="auto" w:fill="D9D9D9"/>
          </w:tcPr>
          <w:p w14:paraId="2F8DB851" w14:textId="77777777" w:rsidR="005D4828" w:rsidRDefault="005D4828">
            <w:pPr>
              <w:pStyle w:val="TableParagraph"/>
              <w:rPr>
                <w:rFonts w:ascii="Times New Roman"/>
                <w:sz w:val="12"/>
              </w:rPr>
            </w:pPr>
          </w:p>
        </w:tc>
        <w:tc>
          <w:tcPr>
            <w:tcW w:w="1599" w:type="dxa"/>
            <w:shd w:val="clear" w:color="auto" w:fill="D9D9D9"/>
          </w:tcPr>
          <w:p w14:paraId="6AE4C288" w14:textId="77777777" w:rsidR="005D4828" w:rsidRDefault="005D4828">
            <w:pPr>
              <w:pStyle w:val="TableParagraph"/>
              <w:rPr>
                <w:rFonts w:ascii="Times New Roman"/>
                <w:sz w:val="12"/>
              </w:rPr>
            </w:pPr>
          </w:p>
        </w:tc>
      </w:tr>
      <w:tr w:rsidR="005D4828" w14:paraId="551E2AEF" w14:textId="77777777">
        <w:trPr>
          <w:trHeight w:val="179"/>
        </w:trPr>
        <w:tc>
          <w:tcPr>
            <w:tcW w:w="581" w:type="dxa"/>
          </w:tcPr>
          <w:p w14:paraId="75EBCA98" w14:textId="77777777" w:rsidR="005D4828" w:rsidRDefault="00000000">
            <w:pPr>
              <w:pStyle w:val="TableParagraph"/>
              <w:spacing w:before="10" w:line="150" w:lineRule="exact"/>
              <w:ind w:left="10" w:right="8"/>
              <w:jc w:val="center"/>
              <w:rPr>
                <w:sz w:val="14"/>
              </w:rPr>
            </w:pPr>
            <w:r>
              <w:rPr>
                <w:spacing w:val="-4"/>
                <w:sz w:val="14"/>
              </w:rPr>
              <w:t>15.1</w:t>
            </w:r>
          </w:p>
        </w:tc>
        <w:tc>
          <w:tcPr>
            <w:tcW w:w="4021" w:type="dxa"/>
          </w:tcPr>
          <w:p w14:paraId="71C8333C" w14:textId="77777777" w:rsidR="005D4828" w:rsidRDefault="00000000">
            <w:pPr>
              <w:pStyle w:val="TableParagraph"/>
              <w:spacing w:before="10" w:line="150" w:lineRule="exact"/>
              <w:ind w:left="69"/>
              <w:rPr>
                <w:sz w:val="14"/>
              </w:rPr>
            </w:pPr>
            <w:r>
              <w:rPr>
                <w:sz w:val="14"/>
              </w:rPr>
              <w:t>EXTINTOR</w:t>
            </w:r>
            <w:r>
              <w:rPr>
                <w:spacing w:val="-3"/>
                <w:sz w:val="14"/>
              </w:rPr>
              <w:t xml:space="preserve"> </w:t>
            </w:r>
            <w:r>
              <w:rPr>
                <w:sz w:val="14"/>
              </w:rPr>
              <w:t>CO2</w:t>
            </w:r>
            <w:r>
              <w:rPr>
                <w:spacing w:val="-1"/>
                <w:sz w:val="14"/>
              </w:rPr>
              <w:t xml:space="preserve"> </w:t>
            </w:r>
            <w:r>
              <w:rPr>
                <w:sz w:val="14"/>
              </w:rPr>
              <w:t>5</w:t>
            </w:r>
            <w:r>
              <w:rPr>
                <w:spacing w:val="-3"/>
                <w:sz w:val="14"/>
              </w:rPr>
              <w:t xml:space="preserve"> </w:t>
            </w:r>
            <w:r>
              <w:rPr>
                <w:spacing w:val="-2"/>
                <w:sz w:val="14"/>
              </w:rPr>
              <w:t>LIBRAS</w:t>
            </w:r>
          </w:p>
        </w:tc>
        <w:tc>
          <w:tcPr>
            <w:tcW w:w="759" w:type="dxa"/>
          </w:tcPr>
          <w:p w14:paraId="286274F7" w14:textId="77777777" w:rsidR="005D4828" w:rsidRDefault="00000000">
            <w:pPr>
              <w:pStyle w:val="TableParagraph"/>
              <w:spacing w:before="10" w:line="150" w:lineRule="exact"/>
              <w:ind w:left="8" w:right="1"/>
              <w:jc w:val="center"/>
              <w:rPr>
                <w:sz w:val="14"/>
              </w:rPr>
            </w:pPr>
            <w:r>
              <w:rPr>
                <w:spacing w:val="-5"/>
                <w:sz w:val="14"/>
              </w:rPr>
              <w:t>UND</w:t>
            </w:r>
          </w:p>
        </w:tc>
        <w:tc>
          <w:tcPr>
            <w:tcW w:w="1001" w:type="dxa"/>
          </w:tcPr>
          <w:p w14:paraId="642DFE6C" w14:textId="77777777" w:rsidR="005D4828" w:rsidRDefault="00000000">
            <w:pPr>
              <w:pStyle w:val="TableParagraph"/>
              <w:spacing w:before="10" w:line="150" w:lineRule="exact"/>
              <w:ind w:right="63"/>
              <w:jc w:val="right"/>
              <w:rPr>
                <w:sz w:val="14"/>
              </w:rPr>
            </w:pPr>
            <w:r>
              <w:rPr>
                <w:spacing w:val="-4"/>
                <w:sz w:val="14"/>
              </w:rPr>
              <w:t>7,00</w:t>
            </w:r>
          </w:p>
        </w:tc>
        <w:tc>
          <w:tcPr>
            <w:tcW w:w="1361" w:type="dxa"/>
          </w:tcPr>
          <w:p w14:paraId="53865524" w14:textId="77777777" w:rsidR="005D4828" w:rsidRDefault="00000000">
            <w:pPr>
              <w:pStyle w:val="TableParagraph"/>
              <w:spacing w:before="10" w:line="150" w:lineRule="exact"/>
              <w:ind w:right="63"/>
              <w:jc w:val="right"/>
              <w:rPr>
                <w:sz w:val="14"/>
              </w:rPr>
            </w:pPr>
            <w:r>
              <w:rPr>
                <w:sz w:val="14"/>
              </w:rPr>
              <w:t>$</w:t>
            </w:r>
            <w:r>
              <w:rPr>
                <w:spacing w:val="-1"/>
                <w:sz w:val="14"/>
              </w:rPr>
              <w:t xml:space="preserve"> </w:t>
            </w:r>
            <w:r>
              <w:rPr>
                <w:spacing w:val="-2"/>
                <w:sz w:val="14"/>
              </w:rPr>
              <w:t>361.684,00</w:t>
            </w:r>
          </w:p>
        </w:tc>
        <w:tc>
          <w:tcPr>
            <w:tcW w:w="1599" w:type="dxa"/>
          </w:tcPr>
          <w:p w14:paraId="637D3319"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2.531.788,00</w:t>
            </w:r>
          </w:p>
        </w:tc>
      </w:tr>
      <w:tr w:rsidR="005D4828" w14:paraId="6EA83787" w14:textId="77777777">
        <w:trPr>
          <w:trHeight w:val="359"/>
        </w:trPr>
        <w:tc>
          <w:tcPr>
            <w:tcW w:w="581" w:type="dxa"/>
          </w:tcPr>
          <w:p w14:paraId="0161FF66" w14:textId="77777777" w:rsidR="005D4828" w:rsidRDefault="00000000">
            <w:pPr>
              <w:pStyle w:val="TableParagraph"/>
              <w:spacing w:before="101"/>
              <w:ind w:left="10" w:right="8"/>
              <w:jc w:val="center"/>
              <w:rPr>
                <w:sz w:val="14"/>
              </w:rPr>
            </w:pPr>
            <w:r>
              <w:rPr>
                <w:spacing w:val="-4"/>
                <w:sz w:val="14"/>
              </w:rPr>
              <w:t>15.2</w:t>
            </w:r>
          </w:p>
        </w:tc>
        <w:tc>
          <w:tcPr>
            <w:tcW w:w="4021" w:type="dxa"/>
          </w:tcPr>
          <w:p w14:paraId="278FA71A" w14:textId="77777777" w:rsidR="005D4828" w:rsidRDefault="00000000">
            <w:pPr>
              <w:pStyle w:val="TableParagraph"/>
              <w:spacing w:before="18" w:line="160" w:lineRule="atLeast"/>
              <w:ind w:left="69" w:right="166"/>
              <w:rPr>
                <w:sz w:val="14"/>
              </w:rPr>
            </w:pPr>
            <w:r>
              <w:rPr>
                <w:sz w:val="14"/>
              </w:rPr>
              <w:t>DEMARCACION</w:t>
            </w:r>
            <w:r>
              <w:rPr>
                <w:spacing w:val="-7"/>
                <w:sz w:val="14"/>
              </w:rPr>
              <w:t xml:space="preserve"> </w:t>
            </w:r>
            <w:r>
              <w:rPr>
                <w:sz w:val="14"/>
              </w:rPr>
              <w:t>DE</w:t>
            </w:r>
            <w:r>
              <w:rPr>
                <w:spacing w:val="-6"/>
                <w:sz w:val="14"/>
              </w:rPr>
              <w:t xml:space="preserve"> </w:t>
            </w:r>
            <w:r>
              <w:rPr>
                <w:sz w:val="14"/>
              </w:rPr>
              <w:t>SEGURIDAD</w:t>
            </w:r>
            <w:r>
              <w:rPr>
                <w:spacing w:val="-6"/>
                <w:sz w:val="14"/>
              </w:rPr>
              <w:t xml:space="preserve"> </w:t>
            </w:r>
            <w:r>
              <w:rPr>
                <w:sz w:val="14"/>
              </w:rPr>
              <w:t>Y</w:t>
            </w:r>
            <w:r>
              <w:rPr>
                <w:spacing w:val="-9"/>
                <w:sz w:val="14"/>
              </w:rPr>
              <w:t xml:space="preserve"> </w:t>
            </w:r>
            <w:r>
              <w:rPr>
                <w:sz w:val="14"/>
              </w:rPr>
              <w:t>RUTAS</w:t>
            </w:r>
            <w:r>
              <w:rPr>
                <w:spacing w:val="-6"/>
                <w:sz w:val="14"/>
              </w:rPr>
              <w:t xml:space="preserve"> </w:t>
            </w:r>
            <w:r>
              <w:rPr>
                <w:sz w:val="14"/>
              </w:rPr>
              <w:t>DE</w:t>
            </w:r>
            <w:r>
              <w:rPr>
                <w:spacing w:val="40"/>
                <w:sz w:val="14"/>
              </w:rPr>
              <w:t xml:space="preserve"> </w:t>
            </w:r>
            <w:r>
              <w:rPr>
                <w:spacing w:val="-2"/>
                <w:sz w:val="14"/>
              </w:rPr>
              <w:t>EVACUACION</w:t>
            </w:r>
          </w:p>
        </w:tc>
        <w:tc>
          <w:tcPr>
            <w:tcW w:w="759" w:type="dxa"/>
          </w:tcPr>
          <w:p w14:paraId="4D0A4904" w14:textId="77777777" w:rsidR="005D4828" w:rsidRDefault="00000000">
            <w:pPr>
              <w:pStyle w:val="TableParagraph"/>
              <w:spacing w:before="101"/>
              <w:ind w:left="8" w:right="1"/>
              <w:jc w:val="center"/>
              <w:rPr>
                <w:sz w:val="14"/>
              </w:rPr>
            </w:pPr>
            <w:r>
              <w:rPr>
                <w:spacing w:val="-5"/>
                <w:sz w:val="14"/>
              </w:rPr>
              <w:t>UND</w:t>
            </w:r>
          </w:p>
        </w:tc>
        <w:tc>
          <w:tcPr>
            <w:tcW w:w="1001" w:type="dxa"/>
          </w:tcPr>
          <w:p w14:paraId="1EA0091E" w14:textId="77777777" w:rsidR="005D4828" w:rsidRDefault="00000000">
            <w:pPr>
              <w:pStyle w:val="TableParagraph"/>
              <w:spacing w:before="101"/>
              <w:ind w:right="63"/>
              <w:jc w:val="right"/>
              <w:rPr>
                <w:sz w:val="14"/>
              </w:rPr>
            </w:pPr>
            <w:r>
              <w:rPr>
                <w:spacing w:val="-4"/>
                <w:sz w:val="14"/>
              </w:rPr>
              <w:t>1,00</w:t>
            </w:r>
          </w:p>
        </w:tc>
        <w:tc>
          <w:tcPr>
            <w:tcW w:w="1361" w:type="dxa"/>
          </w:tcPr>
          <w:p w14:paraId="7C8A79EB" w14:textId="77777777" w:rsidR="005D4828" w:rsidRDefault="00000000">
            <w:pPr>
              <w:pStyle w:val="TableParagraph"/>
              <w:spacing w:before="101"/>
              <w:ind w:right="63"/>
              <w:jc w:val="right"/>
              <w:rPr>
                <w:sz w:val="14"/>
              </w:rPr>
            </w:pPr>
            <w:r>
              <w:rPr>
                <w:sz w:val="14"/>
              </w:rPr>
              <w:t>$</w:t>
            </w:r>
            <w:r>
              <w:rPr>
                <w:spacing w:val="-1"/>
                <w:sz w:val="14"/>
              </w:rPr>
              <w:t xml:space="preserve"> </w:t>
            </w:r>
            <w:r>
              <w:rPr>
                <w:spacing w:val="-2"/>
                <w:sz w:val="14"/>
              </w:rPr>
              <w:t>662.336,00</w:t>
            </w:r>
          </w:p>
        </w:tc>
        <w:tc>
          <w:tcPr>
            <w:tcW w:w="1599" w:type="dxa"/>
          </w:tcPr>
          <w:p w14:paraId="67742B26" w14:textId="77777777" w:rsidR="005D4828" w:rsidRDefault="00000000">
            <w:pPr>
              <w:pStyle w:val="TableParagraph"/>
              <w:spacing w:before="101"/>
              <w:ind w:right="61"/>
              <w:jc w:val="right"/>
              <w:rPr>
                <w:sz w:val="14"/>
              </w:rPr>
            </w:pPr>
            <w:r>
              <w:rPr>
                <w:sz w:val="14"/>
              </w:rPr>
              <w:t>$</w:t>
            </w:r>
            <w:r>
              <w:rPr>
                <w:spacing w:val="-1"/>
                <w:sz w:val="14"/>
              </w:rPr>
              <w:t xml:space="preserve"> </w:t>
            </w:r>
            <w:r>
              <w:rPr>
                <w:spacing w:val="-2"/>
                <w:sz w:val="14"/>
              </w:rPr>
              <w:t>662.336,00</w:t>
            </w:r>
          </w:p>
        </w:tc>
      </w:tr>
      <w:tr w:rsidR="005D4828" w14:paraId="69020FFC" w14:textId="77777777">
        <w:trPr>
          <w:trHeight w:val="179"/>
        </w:trPr>
        <w:tc>
          <w:tcPr>
            <w:tcW w:w="581" w:type="dxa"/>
            <w:shd w:val="clear" w:color="auto" w:fill="D9D9D9"/>
          </w:tcPr>
          <w:p w14:paraId="4667375E" w14:textId="77777777" w:rsidR="005D4828" w:rsidRDefault="00000000">
            <w:pPr>
              <w:pStyle w:val="TableParagraph"/>
              <w:spacing w:before="5" w:line="154" w:lineRule="exact"/>
              <w:ind w:left="10" w:right="6"/>
              <w:jc w:val="center"/>
              <w:rPr>
                <w:rFonts w:ascii="Arial"/>
                <w:b/>
                <w:sz w:val="14"/>
              </w:rPr>
            </w:pPr>
            <w:r>
              <w:rPr>
                <w:rFonts w:ascii="Arial"/>
                <w:b/>
                <w:spacing w:val="-5"/>
                <w:sz w:val="14"/>
              </w:rPr>
              <w:t>16</w:t>
            </w:r>
          </w:p>
        </w:tc>
        <w:tc>
          <w:tcPr>
            <w:tcW w:w="4021" w:type="dxa"/>
            <w:shd w:val="clear" w:color="auto" w:fill="D9D9D9"/>
          </w:tcPr>
          <w:p w14:paraId="00C3FE9F" w14:textId="77777777" w:rsidR="005D4828" w:rsidRDefault="00000000">
            <w:pPr>
              <w:pStyle w:val="TableParagraph"/>
              <w:spacing w:before="5" w:line="154" w:lineRule="exact"/>
              <w:ind w:left="69"/>
              <w:rPr>
                <w:rFonts w:ascii="Arial"/>
                <w:b/>
                <w:sz w:val="14"/>
              </w:rPr>
            </w:pPr>
            <w:r>
              <w:rPr>
                <w:rFonts w:ascii="Arial"/>
                <w:b/>
                <w:spacing w:val="-4"/>
                <w:sz w:val="14"/>
              </w:rPr>
              <w:t>ASEO</w:t>
            </w:r>
          </w:p>
        </w:tc>
        <w:tc>
          <w:tcPr>
            <w:tcW w:w="759" w:type="dxa"/>
            <w:shd w:val="clear" w:color="auto" w:fill="D9D9D9"/>
          </w:tcPr>
          <w:p w14:paraId="7A0BDBB2" w14:textId="77777777" w:rsidR="005D4828" w:rsidRDefault="005D4828">
            <w:pPr>
              <w:pStyle w:val="TableParagraph"/>
              <w:rPr>
                <w:rFonts w:ascii="Times New Roman"/>
                <w:sz w:val="12"/>
              </w:rPr>
            </w:pPr>
          </w:p>
        </w:tc>
        <w:tc>
          <w:tcPr>
            <w:tcW w:w="1001" w:type="dxa"/>
            <w:shd w:val="clear" w:color="auto" w:fill="D9D9D9"/>
          </w:tcPr>
          <w:p w14:paraId="33F835E0" w14:textId="77777777" w:rsidR="005D4828" w:rsidRDefault="005D4828">
            <w:pPr>
              <w:pStyle w:val="TableParagraph"/>
              <w:rPr>
                <w:rFonts w:ascii="Times New Roman"/>
                <w:sz w:val="12"/>
              </w:rPr>
            </w:pPr>
          </w:p>
        </w:tc>
        <w:tc>
          <w:tcPr>
            <w:tcW w:w="1361" w:type="dxa"/>
            <w:shd w:val="clear" w:color="auto" w:fill="D9D9D9"/>
          </w:tcPr>
          <w:p w14:paraId="54379B21" w14:textId="77777777" w:rsidR="005D4828" w:rsidRDefault="005D4828">
            <w:pPr>
              <w:pStyle w:val="TableParagraph"/>
              <w:rPr>
                <w:rFonts w:ascii="Times New Roman"/>
                <w:sz w:val="12"/>
              </w:rPr>
            </w:pPr>
          </w:p>
        </w:tc>
        <w:tc>
          <w:tcPr>
            <w:tcW w:w="1599" w:type="dxa"/>
            <w:shd w:val="clear" w:color="auto" w:fill="D9D9D9"/>
          </w:tcPr>
          <w:p w14:paraId="74472923" w14:textId="77777777" w:rsidR="005D4828" w:rsidRDefault="005D4828">
            <w:pPr>
              <w:pStyle w:val="TableParagraph"/>
              <w:rPr>
                <w:rFonts w:ascii="Times New Roman"/>
                <w:sz w:val="12"/>
              </w:rPr>
            </w:pPr>
          </w:p>
        </w:tc>
      </w:tr>
      <w:tr w:rsidR="005D4828" w14:paraId="357DB74B" w14:textId="77777777">
        <w:trPr>
          <w:trHeight w:val="182"/>
        </w:trPr>
        <w:tc>
          <w:tcPr>
            <w:tcW w:w="581" w:type="dxa"/>
          </w:tcPr>
          <w:p w14:paraId="0F2C2286" w14:textId="77777777" w:rsidR="005D4828" w:rsidRDefault="00000000">
            <w:pPr>
              <w:pStyle w:val="TableParagraph"/>
              <w:spacing w:before="12" w:line="150" w:lineRule="exact"/>
              <w:ind w:left="10" w:right="8"/>
              <w:jc w:val="center"/>
              <w:rPr>
                <w:sz w:val="14"/>
              </w:rPr>
            </w:pPr>
            <w:r>
              <w:rPr>
                <w:spacing w:val="-4"/>
                <w:sz w:val="14"/>
              </w:rPr>
              <w:t>16.1</w:t>
            </w:r>
          </w:p>
        </w:tc>
        <w:tc>
          <w:tcPr>
            <w:tcW w:w="4021" w:type="dxa"/>
          </w:tcPr>
          <w:p w14:paraId="2B351857" w14:textId="77777777" w:rsidR="005D4828" w:rsidRDefault="00000000">
            <w:pPr>
              <w:pStyle w:val="TableParagraph"/>
              <w:spacing w:before="12" w:line="150" w:lineRule="exact"/>
              <w:ind w:left="69"/>
              <w:rPr>
                <w:sz w:val="14"/>
              </w:rPr>
            </w:pPr>
            <w:r>
              <w:rPr>
                <w:sz w:val="14"/>
              </w:rPr>
              <w:t>ASEO</w:t>
            </w:r>
            <w:r>
              <w:rPr>
                <w:spacing w:val="-5"/>
                <w:sz w:val="14"/>
              </w:rPr>
              <w:t xml:space="preserve"> </w:t>
            </w:r>
            <w:r>
              <w:rPr>
                <w:sz w:val="14"/>
              </w:rPr>
              <w:t>PARA</w:t>
            </w:r>
            <w:r>
              <w:rPr>
                <w:spacing w:val="-2"/>
                <w:sz w:val="14"/>
              </w:rPr>
              <w:t xml:space="preserve"> </w:t>
            </w:r>
            <w:r>
              <w:rPr>
                <w:sz w:val="14"/>
              </w:rPr>
              <w:t>ENTREGA</w:t>
            </w:r>
            <w:r>
              <w:rPr>
                <w:spacing w:val="-3"/>
                <w:sz w:val="14"/>
              </w:rPr>
              <w:t xml:space="preserve"> </w:t>
            </w:r>
            <w:r>
              <w:rPr>
                <w:spacing w:val="-4"/>
                <w:sz w:val="14"/>
              </w:rPr>
              <w:t>FINAL</w:t>
            </w:r>
          </w:p>
        </w:tc>
        <w:tc>
          <w:tcPr>
            <w:tcW w:w="759" w:type="dxa"/>
          </w:tcPr>
          <w:p w14:paraId="2EF39B25" w14:textId="77777777" w:rsidR="005D4828" w:rsidRDefault="00000000">
            <w:pPr>
              <w:pStyle w:val="TableParagraph"/>
              <w:spacing w:before="12" w:line="150" w:lineRule="exact"/>
              <w:ind w:left="8" w:right="6"/>
              <w:jc w:val="center"/>
              <w:rPr>
                <w:sz w:val="14"/>
              </w:rPr>
            </w:pPr>
            <w:r>
              <w:rPr>
                <w:spacing w:val="-5"/>
                <w:sz w:val="14"/>
              </w:rPr>
              <w:t>DIA</w:t>
            </w:r>
          </w:p>
        </w:tc>
        <w:tc>
          <w:tcPr>
            <w:tcW w:w="1001" w:type="dxa"/>
          </w:tcPr>
          <w:p w14:paraId="5293B69A" w14:textId="77777777" w:rsidR="005D4828" w:rsidRDefault="00000000">
            <w:pPr>
              <w:pStyle w:val="TableParagraph"/>
              <w:spacing w:before="12" w:line="150" w:lineRule="exact"/>
              <w:ind w:right="63"/>
              <w:jc w:val="right"/>
              <w:rPr>
                <w:sz w:val="14"/>
              </w:rPr>
            </w:pPr>
            <w:r>
              <w:rPr>
                <w:spacing w:val="-4"/>
                <w:sz w:val="14"/>
              </w:rPr>
              <w:t>3,00</w:t>
            </w:r>
          </w:p>
        </w:tc>
        <w:tc>
          <w:tcPr>
            <w:tcW w:w="1361" w:type="dxa"/>
          </w:tcPr>
          <w:p w14:paraId="07D11BD3" w14:textId="77777777" w:rsidR="005D4828" w:rsidRDefault="00000000">
            <w:pPr>
              <w:pStyle w:val="TableParagraph"/>
              <w:spacing w:before="12" w:line="150" w:lineRule="exact"/>
              <w:ind w:right="63"/>
              <w:jc w:val="right"/>
              <w:rPr>
                <w:sz w:val="14"/>
              </w:rPr>
            </w:pPr>
            <w:r>
              <w:rPr>
                <w:sz w:val="14"/>
              </w:rPr>
              <w:t>$</w:t>
            </w:r>
            <w:r>
              <w:rPr>
                <w:spacing w:val="-1"/>
                <w:sz w:val="14"/>
              </w:rPr>
              <w:t xml:space="preserve"> </w:t>
            </w:r>
            <w:r>
              <w:rPr>
                <w:spacing w:val="-2"/>
                <w:sz w:val="14"/>
              </w:rPr>
              <w:t>397.317,00</w:t>
            </w:r>
          </w:p>
        </w:tc>
        <w:tc>
          <w:tcPr>
            <w:tcW w:w="1599" w:type="dxa"/>
          </w:tcPr>
          <w:p w14:paraId="7C251403" w14:textId="77777777" w:rsidR="005D4828" w:rsidRDefault="00000000">
            <w:pPr>
              <w:pStyle w:val="TableParagraph"/>
              <w:spacing w:before="12" w:line="150" w:lineRule="exact"/>
              <w:ind w:right="61"/>
              <w:jc w:val="right"/>
              <w:rPr>
                <w:sz w:val="14"/>
              </w:rPr>
            </w:pPr>
            <w:r>
              <w:rPr>
                <w:sz w:val="14"/>
              </w:rPr>
              <w:t>$</w:t>
            </w:r>
            <w:r>
              <w:rPr>
                <w:spacing w:val="-1"/>
                <w:sz w:val="14"/>
              </w:rPr>
              <w:t xml:space="preserve"> </w:t>
            </w:r>
            <w:r>
              <w:rPr>
                <w:spacing w:val="-2"/>
                <w:sz w:val="14"/>
              </w:rPr>
              <w:t>1.191.951,00</w:t>
            </w:r>
          </w:p>
        </w:tc>
      </w:tr>
      <w:tr w:rsidR="005D4828" w14:paraId="5DD3B5A1" w14:textId="77777777">
        <w:trPr>
          <w:trHeight w:val="179"/>
        </w:trPr>
        <w:tc>
          <w:tcPr>
            <w:tcW w:w="9322" w:type="dxa"/>
            <w:gridSpan w:val="6"/>
          </w:tcPr>
          <w:p w14:paraId="32ED89FE" w14:textId="77777777" w:rsidR="005D4828" w:rsidRDefault="005D4828">
            <w:pPr>
              <w:pStyle w:val="TableParagraph"/>
              <w:rPr>
                <w:rFonts w:ascii="Times New Roman"/>
                <w:sz w:val="12"/>
              </w:rPr>
            </w:pPr>
          </w:p>
        </w:tc>
      </w:tr>
      <w:tr w:rsidR="005D4828" w14:paraId="5064218D" w14:textId="77777777">
        <w:trPr>
          <w:trHeight w:val="179"/>
        </w:trPr>
        <w:tc>
          <w:tcPr>
            <w:tcW w:w="4602" w:type="dxa"/>
            <w:gridSpan w:val="2"/>
          </w:tcPr>
          <w:p w14:paraId="1DEBD1F5" w14:textId="77777777" w:rsidR="005D4828" w:rsidRDefault="005D4828">
            <w:pPr>
              <w:pStyle w:val="TableParagraph"/>
              <w:rPr>
                <w:rFonts w:ascii="Times New Roman"/>
                <w:sz w:val="12"/>
              </w:rPr>
            </w:pPr>
          </w:p>
        </w:tc>
        <w:tc>
          <w:tcPr>
            <w:tcW w:w="3121" w:type="dxa"/>
            <w:gridSpan w:val="3"/>
          </w:tcPr>
          <w:p w14:paraId="7AE27021" w14:textId="77777777" w:rsidR="005D4828" w:rsidRDefault="00000000">
            <w:pPr>
              <w:pStyle w:val="TableParagraph"/>
              <w:spacing w:before="5" w:line="154" w:lineRule="exact"/>
              <w:ind w:right="63"/>
              <w:jc w:val="right"/>
              <w:rPr>
                <w:rFonts w:ascii="Arial"/>
                <w:b/>
                <w:sz w:val="14"/>
              </w:rPr>
            </w:pPr>
            <w:r>
              <w:rPr>
                <w:rFonts w:ascii="Arial"/>
                <w:b/>
                <w:sz w:val="14"/>
              </w:rPr>
              <w:t>SUB</w:t>
            </w:r>
            <w:r>
              <w:rPr>
                <w:rFonts w:ascii="Arial"/>
                <w:b/>
                <w:spacing w:val="-3"/>
                <w:sz w:val="14"/>
              </w:rPr>
              <w:t xml:space="preserve"> </w:t>
            </w:r>
            <w:r>
              <w:rPr>
                <w:rFonts w:ascii="Arial"/>
                <w:b/>
                <w:spacing w:val="-2"/>
                <w:sz w:val="14"/>
              </w:rPr>
              <w:t>TOTAL</w:t>
            </w:r>
          </w:p>
        </w:tc>
        <w:tc>
          <w:tcPr>
            <w:tcW w:w="1599" w:type="dxa"/>
          </w:tcPr>
          <w:p w14:paraId="5BF490CE" w14:textId="77777777" w:rsidR="005D4828" w:rsidRDefault="00000000">
            <w:pPr>
              <w:pStyle w:val="TableParagraph"/>
              <w:spacing w:before="5" w:line="154" w:lineRule="exact"/>
              <w:ind w:right="61"/>
              <w:jc w:val="right"/>
              <w:rPr>
                <w:rFonts w:ascii="Arial"/>
                <w:b/>
                <w:sz w:val="14"/>
              </w:rPr>
            </w:pPr>
            <w:r>
              <w:rPr>
                <w:rFonts w:ascii="Arial"/>
                <w:b/>
                <w:sz w:val="14"/>
              </w:rPr>
              <w:t>$</w:t>
            </w:r>
            <w:r>
              <w:rPr>
                <w:rFonts w:ascii="Arial"/>
                <w:b/>
                <w:spacing w:val="-2"/>
                <w:sz w:val="14"/>
              </w:rPr>
              <w:t xml:space="preserve"> 863.369.655,81</w:t>
            </w:r>
          </w:p>
        </w:tc>
      </w:tr>
      <w:tr w:rsidR="005D4828" w14:paraId="3E344D71" w14:textId="77777777">
        <w:trPr>
          <w:trHeight w:val="191"/>
        </w:trPr>
        <w:tc>
          <w:tcPr>
            <w:tcW w:w="6362" w:type="dxa"/>
            <w:gridSpan w:val="4"/>
          </w:tcPr>
          <w:p w14:paraId="2C67FB96" w14:textId="77777777" w:rsidR="005D4828" w:rsidRDefault="00000000">
            <w:pPr>
              <w:pStyle w:val="TableParagraph"/>
              <w:spacing w:before="12" w:line="159" w:lineRule="exact"/>
              <w:ind w:right="60"/>
              <w:jc w:val="right"/>
              <w:rPr>
                <w:rFonts w:ascii="Arial"/>
                <w:b/>
                <w:sz w:val="14"/>
              </w:rPr>
            </w:pPr>
            <w:r>
              <w:rPr>
                <w:rFonts w:ascii="Arial"/>
                <w:b/>
                <w:spacing w:val="-2"/>
                <w:sz w:val="14"/>
              </w:rPr>
              <w:t>ADMINISTRACION</w:t>
            </w:r>
          </w:p>
        </w:tc>
        <w:tc>
          <w:tcPr>
            <w:tcW w:w="1361" w:type="dxa"/>
          </w:tcPr>
          <w:p w14:paraId="2C2B6968" w14:textId="77777777" w:rsidR="005D4828" w:rsidRDefault="00000000">
            <w:pPr>
              <w:pStyle w:val="TableParagraph"/>
              <w:spacing w:before="17" w:line="154" w:lineRule="exact"/>
              <w:ind w:left="440"/>
              <w:rPr>
                <w:sz w:val="14"/>
              </w:rPr>
            </w:pPr>
            <w:r>
              <w:rPr>
                <w:spacing w:val="-2"/>
                <w:sz w:val="14"/>
              </w:rPr>
              <w:t>24,00%</w:t>
            </w:r>
          </w:p>
        </w:tc>
        <w:tc>
          <w:tcPr>
            <w:tcW w:w="1599" w:type="dxa"/>
          </w:tcPr>
          <w:p w14:paraId="1877924D" w14:textId="77777777" w:rsidR="005D4828" w:rsidRDefault="00000000">
            <w:pPr>
              <w:pStyle w:val="TableParagraph"/>
              <w:spacing w:before="17" w:line="154" w:lineRule="exact"/>
              <w:ind w:right="61"/>
              <w:jc w:val="right"/>
              <w:rPr>
                <w:sz w:val="14"/>
              </w:rPr>
            </w:pPr>
            <w:r>
              <w:rPr>
                <w:sz w:val="14"/>
              </w:rPr>
              <w:t>$</w:t>
            </w:r>
            <w:r>
              <w:rPr>
                <w:spacing w:val="-1"/>
                <w:sz w:val="14"/>
              </w:rPr>
              <w:t xml:space="preserve"> </w:t>
            </w:r>
            <w:r>
              <w:rPr>
                <w:spacing w:val="-2"/>
                <w:sz w:val="14"/>
              </w:rPr>
              <w:t>207.208.717,39</w:t>
            </w:r>
          </w:p>
        </w:tc>
      </w:tr>
      <w:tr w:rsidR="005D4828" w14:paraId="73E815F9" w14:textId="77777777">
        <w:trPr>
          <w:trHeight w:val="191"/>
        </w:trPr>
        <w:tc>
          <w:tcPr>
            <w:tcW w:w="6362" w:type="dxa"/>
            <w:gridSpan w:val="4"/>
          </w:tcPr>
          <w:p w14:paraId="778BCE1A" w14:textId="77777777" w:rsidR="005D4828" w:rsidRDefault="00000000">
            <w:pPr>
              <w:pStyle w:val="TableParagraph"/>
              <w:spacing w:before="12" w:line="159" w:lineRule="exact"/>
              <w:ind w:right="62"/>
              <w:jc w:val="right"/>
              <w:rPr>
                <w:rFonts w:ascii="Arial"/>
                <w:b/>
                <w:sz w:val="14"/>
              </w:rPr>
            </w:pPr>
            <w:r>
              <w:rPr>
                <w:rFonts w:ascii="Arial"/>
                <w:b/>
                <w:spacing w:val="-2"/>
                <w:sz w:val="14"/>
              </w:rPr>
              <w:t>IMPREVISTOS</w:t>
            </w:r>
          </w:p>
        </w:tc>
        <w:tc>
          <w:tcPr>
            <w:tcW w:w="1361" w:type="dxa"/>
          </w:tcPr>
          <w:p w14:paraId="496EA46B" w14:textId="77777777" w:rsidR="005D4828" w:rsidRDefault="00000000">
            <w:pPr>
              <w:pStyle w:val="TableParagraph"/>
              <w:spacing w:before="17" w:line="154" w:lineRule="exact"/>
              <w:ind w:left="478"/>
              <w:rPr>
                <w:sz w:val="14"/>
              </w:rPr>
            </w:pPr>
            <w:r>
              <w:rPr>
                <w:spacing w:val="-2"/>
                <w:sz w:val="14"/>
              </w:rPr>
              <w:t>1,25%</w:t>
            </w:r>
          </w:p>
        </w:tc>
        <w:tc>
          <w:tcPr>
            <w:tcW w:w="1599" w:type="dxa"/>
          </w:tcPr>
          <w:p w14:paraId="34A68925" w14:textId="77777777" w:rsidR="005D4828" w:rsidRDefault="00000000">
            <w:pPr>
              <w:pStyle w:val="TableParagraph"/>
              <w:spacing w:before="17" w:line="154" w:lineRule="exact"/>
              <w:ind w:right="61"/>
              <w:jc w:val="right"/>
              <w:rPr>
                <w:sz w:val="14"/>
              </w:rPr>
            </w:pPr>
            <w:r>
              <w:rPr>
                <w:sz w:val="14"/>
              </w:rPr>
              <w:t>$</w:t>
            </w:r>
            <w:r>
              <w:rPr>
                <w:spacing w:val="-1"/>
                <w:sz w:val="14"/>
              </w:rPr>
              <w:t xml:space="preserve"> </w:t>
            </w:r>
            <w:r>
              <w:rPr>
                <w:spacing w:val="-2"/>
                <w:sz w:val="14"/>
              </w:rPr>
              <w:t>10.792.120,70</w:t>
            </w:r>
          </w:p>
        </w:tc>
      </w:tr>
      <w:tr w:rsidR="005D4828" w14:paraId="40E4385F" w14:textId="77777777">
        <w:trPr>
          <w:trHeight w:val="179"/>
        </w:trPr>
        <w:tc>
          <w:tcPr>
            <w:tcW w:w="6362" w:type="dxa"/>
            <w:gridSpan w:val="4"/>
          </w:tcPr>
          <w:p w14:paraId="299FE0E1" w14:textId="77777777" w:rsidR="005D4828" w:rsidRDefault="00000000">
            <w:pPr>
              <w:pStyle w:val="TableParagraph"/>
              <w:spacing w:before="5" w:line="154" w:lineRule="exact"/>
              <w:ind w:right="61"/>
              <w:jc w:val="right"/>
              <w:rPr>
                <w:rFonts w:ascii="Arial"/>
                <w:b/>
                <w:sz w:val="14"/>
              </w:rPr>
            </w:pPr>
            <w:r>
              <w:rPr>
                <w:rFonts w:ascii="Arial"/>
                <w:b/>
                <w:spacing w:val="-2"/>
                <w:sz w:val="14"/>
              </w:rPr>
              <w:t>UTILIDAD</w:t>
            </w:r>
          </w:p>
        </w:tc>
        <w:tc>
          <w:tcPr>
            <w:tcW w:w="1361" w:type="dxa"/>
          </w:tcPr>
          <w:p w14:paraId="7582CF1B" w14:textId="77777777" w:rsidR="005D4828" w:rsidRDefault="00000000">
            <w:pPr>
              <w:pStyle w:val="TableParagraph"/>
              <w:spacing w:before="10" w:line="150" w:lineRule="exact"/>
              <w:ind w:left="478"/>
              <w:rPr>
                <w:sz w:val="14"/>
              </w:rPr>
            </w:pPr>
            <w:r>
              <w:rPr>
                <w:spacing w:val="-2"/>
                <w:sz w:val="14"/>
              </w:rPr>
              <w:t>5,00%</w:t>
            </w:r>
          </w:p>
        </w:tc>
        <w:tc>
          <w:tcPr>
            <w:tcW w:w="1599" w:type="dxa"/>
          </w:tcPr>
          <w:p w14:paraId="365047EE" w14:textId="77777777" w:rsidR="005D4828" w:rsidRDefault="00000000">
            <w:pPr>
              <w:pStyle w:val="TableParagraph"/>
              <w:spacing w:before="10" w:line="150" w:lineRule="exact"/>
              <w:ind w:right="61"/>
              <w:jc w:val="right"/>
              <w:rPr>
                <w:sz w:val="14"/>
              </w:rPr>
            </w:pPr>
            <w:r>
              <w:rPr>
                <w:sz w:val="14"/>
              </w:rPr>
              <w:t>$</w:t>
            </w:r>
            <w:r>
              <w:rPr>
                <w:spacing w:val="-1"/>
                <w:sz w:val="14"/>
              </w:rPr>
              <w:t xml:space="preserve"> </w:t>
            </w:r>
            <w:r>
              <w:rPr>
                <w:spacing w:val="-2"/>
                <w:sz w:val="14"/>
              </w:rPr>
              <w:t>43.168.482,79</w:t>
            </w:r>
          </w:p>
        </w:tc>
      </w:tr>
      <w:tr w:rsidR="005D4828" w14:paraId="527F98A6" w14:textId="77777777">
        <w:trPr>
          <w:trHeight w:val="193"/>
        </w:trPr>
        <w:tc>
          <w:tcPr>
            <w:tcW w:w="6362" w:type="dxa"/>
            <w:gridSpan w:val="4"/>
          </w:tcPr>
          <w:p w14:paraId="0E537639" w14:textId="77777777" w:rsidR="005D4828" w:rsidRDefault="00000000">
            <w:pPr>
              <w:pStyle w:val="TableParagraph"/>
              <w:spacing w:before="12"/>
              <w:ind w:right="62"/>
              <w:jc w:val="right"/>
              <w:rPr>
                <w:rFonts w:ascii="Arial"/>
                <w:b/>
                <w:sz w:val="14"/>
              </w:rPr>
            </w:pPr>
            <w:r>
              <w:rPr>
                <w:rFonts w:ascii="Arial"/>
                <w:b/>
                <w:sz w:val="14"/>
              </w:rPr>
              <w:t>IVA</w:t>
            </w:r>
            <w:r>
              <w:rPr>
                <w:rFonts w:ascii="Arial"/>
                <w:b/>
                <w:spacing w:val="-3"/>
                <w:sz w:val="14"/>
              </w:rPr>
              <w:t xml:space="preserve"> </w:t>
            </w:r>
            <w:r>
              <w:rPr>
                <w:rFonts w:ascii="Arial"/>
                <w:b/>
                <w:sz w:val="14"/>
              </w:rPr>
              <w:t>/</w:t>
            </w:r>
            <w:r>
              <w:rPr>
                <w:rFonts w:ascii="Arial"/>
                <w:b/>
                <w:spacing w:val="-2"/>
                <w:sz w:val="14"/>
              </w:rPr>
              <w:t xml:space="preserve"> UTILIDAD</w:t>
            </w:r>
          </w:p>
        </w:tc>
        <w:tc>
          <w:tcPr>
            <w:tcW w:w="1361" w:type="dxa"/>
          </w:tcPr>
          <w:p w14:paraId="32EB16CA" w14:textId="77777777" w:rsidR="005D4828" w:rsidRDefault="00000000">
            <w:pPr>
              <w:pStyle w:val="TableParagraph"/>
              <w:spacing w:before="17" w:line="157" w:lineRule="exact"/>
              <w:ind w:left="440"/>
              <w:rPr>
                <w:sz w:val="14"/>
              </w:rPr>
            </w:pPr>
            <w:r>
              <w:rPr>
                <w:spacing w:val="-2"/>
                <w:sz w:val="14"/>
              </w:rPr>
              <w:t>19,00%</w:t>
            </w:r>
          </w:p>
        </w:tc>
        <w:tc>
          <w:tcPr>
            <w:tcW w:w="1599" w:type="dxa"/>
          </w:tcPr>
          <w:p w14:paraId="7FD6120E" w14:textId="77777777" w:rsidR="005D4828" w:rsidRDefault="00000000">
            <w:pPr>
              <w:pStyle w:val="TableParagraph"/>
              <w:spacing w:before="17" w:line="157" w:lineRule="exact"/>
              <w:ind w:right="61"/>
              <w:jc w:val="right"/>
              <w:rPr>
                <w:sz w:val="14"/>
              </w:rPr>
            </w:pPr>
            <w:r>
              <w:rPr>
                <w:sz w:val="14"/>
              </w:rPr>
              <w:t>$</w:t>
            </w:r>
            <w:r>
              <w:rPr>
                <w:spacing w:val="-1"/>
                <w:sz w:val="14"/>
              </w:rPr>
              <w:t xml:space="preserve"> </w:t>
            </w:r>
            <w:r>
              <w:rPr>
                <w:spacing w:val="-2"/>
                <w:sz w:val="14"/>
              </w:rPr>
              <w:t>8.202.011,73</w:t>
            </w:r>
          </w:p>
        </w:tc>
      </w:tr>
      <w:tr w:rsidR="005D4828" w14:paraId="522D2924" w14:textId="77777777">
        <w:trPr>
          <w:trHeight w:val="287"/>
        </w:trPr>
        <w:tc>
          <w:tcPr>
            <w:tcW w:w="7723" w:type="dxa"/>
            <w:gridSpan w:val="5"/>
          </w:tcPr>
          <w:p w14:paraId="040FF1FF" w14:textId="77777777" w:rsidR="005D4828" w:rsidRDefault="00000000">
            <w:pPr>
              <w:pStyle w:val="TableParagraph"/>
              <w:spacing w:before="58"/>
              <w:ind w:right="63"/>
              <w:jc w:val="right"/>
              <w:rPr>
                <w:rFonts w:ascii="Arial"/>
                <w:b/>
                <w:sz w:val="14"/>
              </w:rPr>
            </w:pPr>
            <w:r>
              <w:rPr>
                <w:rFonts w:ascii="Arial"/>
                <w:b/>
                <w:spacing w:val="-2"/>
                <w:sz w:val="14"/>
              </w:rPr>
              <w:t>TOTAL</w:t>
            </w:r>
          </w:p>
        </w:tc>
        <w:tc>
          <w:tcPr>
            <w:tcW w:w="1599" w:type="dxa"/>
          </w:tcPr>
          <w:p w14:paraId="72C3875E" w14:textId="77777777" w:rsidR="005D4828" w:rsidRDefault="00000000">
            <w:pPr>
              <w:pStyle w:val="TableParagraph"/>
              <w:spacing w:before="46"/>
              <w:ind w:right="59"/>
              <w:jc w:val="right"/>
              <w:rPr>
                <w:rFonts w:ascii="Arial"/>
                <w:b/>
                <w:sz w:val="16"/>
              </w:rPr>
            </w:pPr>
            <w:r>
              <w:rPr>
                <w:rFonts w:ascii="Arial"/>
                <w:b/>
                <w:sz w:val="16"/>
              </w:rPr>
              <w:t xml:space="preserve">$ </w:t>
            </w:r>
            <w:r>
              <w:rPr>
                <w:rFonts w:ascii="Arial"/>
                <w:b/>
                <w:spacing w:val="-2"/>
                <w:sz w:val="16"/>
              </w:rPr>
              <w:t>1.132.740.988,42</w:t>
            </w:r>
          </w:p>
        </w:tc>
      </w:tr>
    </w:tbl>
    <w:p w14:paraId="29903DFE" w14:textId="77777777" w:rsidR="005D4828" w:rsidRDefault="005D4828">
      <w:pPr>
        <w:pStyle w:val="Textoindependiente"/>
        <w:spacing w:before="17"/>
      </w:pPr>
    </w:p>
    <w:p w14:paraId="1DA7130A" w14:textId="77777777" w:rsidR="005D4828" w:rsidRDefault="00000000">
      <w:pPr>
        <w:pStyle w:val="Textoindependiente"/>
        <w:spacing w:before="1"/>
        <w:ind w:left="633"/>
      </w:pPr>
      <w:r>
        <w:t>Nota</w:t>
      </w:r>
      <w:r>
        <w:rPr>
          <w:spacing w:val="24"/>
        </w:rPr>
        <w:t xml:space="preserve"> </w:t>
      </w:r>
      <w:r>
        <w:t>1:</w:t>
      </w:r>
      <w:r>
        <w:rPr>
          <w:spacing w:val="24"/>
        </w:rPr>
        <w:t xml:space="preserve"> </w:t>
      </w:r>
      <w:r>
        <w:t>No</w:t>
      </w:r>
      <w:r>
        <w:rPr>
          <w:spacing w:val="26"/>
        </w:rPr>
        <w:t xml:space="preserve"> </w:t>
      </w:r>
      <w:r>
        <w:t>se</w:t>
      </w:r>
      <w:r>
        <w:rPr>
          <w:spacing w:val="26"/>
        </w:rPr>
        <w:t xml:space="preserve"> </w:t>
      </w:r>
      <w:r>
        <w:t>podrá</w:t>
      </w:r>
      <w:r>
        <w:rPr>
          <w:spacing w:val="22"/>
        </w:rPr>
        <w:t xml:space="preserve"> </w:t>
      </w:r>
      <w:r>
        <w:t>superar</w:t>
      </w:r>
      <w:r>
        <w:rPr>
          <w:spacing w:val="25"/>
        </w:rPr>
        <w:t xml:space="preserve"> </w:t>
      </w:r>
      <w:r>
        <w:t>el</w:t>
      </w:r>
      <w:r>
        <w:rPr>
          <w:spacing w:val="26"/>
        </w:rPr>
        <w:t xml:space="preserve"> </w:t>
      </w:r>
      <w:r>
        <w:t>30.25</w:t>
      </w:r>
      <w:r>
        <w:rPr>
          <w:spacing w:val="25"/>
        </w:rPr>
        <w:t xml:space="preserve"> </w:t>
      </w:r>
      <w:r>
        <w:t>%</w:t>
      </w:r>
      <w:r>
        <w:rPr>
          <w:spacing w:val="25"/>
        </w:rPr>
        <w:t xml:space="preserve"> </w:t>
      </w:r>
      <w:r>
        <w:t>de</w:t>
      </w:r>
      <w:r>
        <w:rPr>
          <w:spacing w:val="26"/>
        </w:rPr>
        <w:t xml:space="preserve"> </w:t>
      </w:r>
      <w:r>
        <w:t>AIU</w:t>
      </w:r>
      <w:r>
        <w:rPr>
          <w:spacing w:val="22"/>
        </w:rPr>
        <w:t xml:space="preserve"> </w:t>
      </w:r>
      <w:r>
        <w:t>establecido</w:t>
      </w:r>
      <w:r>
        <w:rPr>
          <w:spacing w:val="26"/>
        </w:rPr>
        <w:t xml:space="preserve"> </w:t>
      </w:r>
      <w:r>
        <w:t>por</w:t>
      </w:r>
      <w:r>
        <w:rPr>
          <w:spacing w:val="25"/>
        </w:rPr>
        <w:t xml:space="preserve"> </w:t>
      </w:r>
      <w:r>
        <w:t>la</w:t>
      </w:r>
      <w:r>
        <w:rPr>
          <w:spacing w:val="25"/>
        </w:rPr>
        <w:t xml:space="preserve"> </w:t>
      </w:r>
      <w:r>
        <w:t>Entidad,</w:t>
      </w:r>
      <w:r>
        <w:rPr>
          <w:spacing w:val="24"/>
        </w:rPr>
        <w:t xml:space="preserve"> </w:t>
      </w:r>
      <w:r>
        <w:t>so</w:t>
      </w:r>
      <w:r>
        <w:rPr>
          <w:spacing w:val="26"/>
        </w:rPr>
        <w:t xml:space="preserve"> </w:t>
      </w:r>
      <w:r>
        <w:t>pena</w:t>
      </w:r>
      <w:r>
        <w:rPr>
          <w:spacing w:val="25"/>
        </w:rPr>
        <w:t xml:space="preserve"> </w:t>
      </w:r>
      <w:r>
        <w:t>de causal de rechazo.</w:t>
      </w:r>
    </w:p>
    <w:p w14:paraId="2D923156" w14:textId="77777777" w:rsidR="005D4828" w:rsidRDefault="00000000">
      <w:pPr>
        <w:pStyle w:val="Textoindependiente"/>
        <w:ind w:left="633" w:right="377"/>
      </w:pPr>
      <w:r>
        <w:t>Nota 2: Los precios unitarios techo no podrán ser superados por parte del proponente, so pena de causal de rechazo.</w:t>
      </w:r>
    </w:p>
    <w:p w14:paraId="5C7B8DC0" w14:textId="77777777" w:rsidR="005D4828" w:rsidRDefault="00000000">
      <w:pPr>
        <w:tabs>
          <w:tab w:val="left" w:pos="3049"/>
        </w:tabs>
        <w:spacing w:before="267" w:line="480" w:lineRule="auto"/>
        <w:ind w:left="633" w:right="3454"/>
      </w:pPr>
      <w:r>
        <w:rPr>
          <w:b/>
        </w:rPr>
        <w:t>Rubro</w:t>
      </w:r>
      <w:r>
        <w:rPr>
          <w:b/>
          <w:spacing w:val="-19"/>
        </w:rPr>
        <w:t xml:space="preserve"> </w:t>
      </w:r>
      <w:r>
        <w:rPr>
          <w:b/>
        </w:rPr>
        <w:t>presupuestal:</w:t>
      </w:r>
      <w:r>
        <w:rPr>
          <w:b/>
          <w:spacing w:val="-19"/>
        </w:rPr>
        <w:t xml:space="preserve"> </w:t>
      </w:r>
      <w:r>
        <w:t xml:space="preserve">_C_0299_1000_4_53105b_0299016_02 Funcionamiento: </w:t>
      </w:r>
      <w:r>
        <w:rPr>
          <w:u w:val="single"/>
        </w:rPr>
        <w:tab/>
      </w:r>
      <w:proofErr w:type="spellStart"/>
      <w:r>
        <w:t>ó</w:t>
      </w:r>
      <w:proofErr w:type="spellEnd"/>
      <w:r>
        <w:t xml:space="preserve"> Inversión: </w:t>
      </w:r>
      <w:r>
        <w:rPr>
          <w:u w:val="single"/>
        </w:rPr>
        <w:t>X</w:t>
      </w:r>
    </w:p>
    <w:p w14:paraId="0AF9F2F8" w14:textId="77777777" w:rsidR="005D4828" w:rsidRDefault="005D4828">
      <w:pPr>
        <w:pStyle w:val="Textoindependiente"/>
      </w:pPr>
    </w:p>
    <w:p w14:paraId="31EABD01" w14:textId="77777777" w:rsidR="005D4828" w:rsidRDefault="00000000">
      <w:pPr>
        <w:pStyle w:val="Ttulo1"/>
        <w:numPr>
          <w:ilvl w:val="0"/>
          <w:numId w:val="21"/>
        </w:numPr>
        <w:tabs>
          <w:tab w:val="left" w:pos="1061"/>
        </w:tabs>
        <w:ind w:left="1061" w:hanging="428"/>
        <w:jc w:val="left"/>
      </w:pPr>
      <w:r>
        <w:rPr>
          <w:spacing w:val="12"/>
        </w:rPr>
        <w:t>INDICACIÓN</w:t>
      </w:r>
      <w:r>
        <w:rPr>
          <w:spacing w:val="35"/>
        </w:rPr>
        <w:t xml:space="preserve"> </w:t>
      </w:r>
      <w:r>
        <w:t>DE</w:t>
      </w:r>
      <w:r>
        <w:rPr>
          <w:spacing w:val="36"/>
        </w:rPr>
        <w:t xml:space="preserve"> </w:t>
      </w:r>
      <w:r>
        <w:rPr>
          <w:spacing w:val="12"/>
        </w:rPr>
        <w:t>REQUISITOS</w:t>
      </w:r>
      <w:r>
        <w:rPr>
          <w:spacing w:val="35"/>
        </w:rPr>
        <w:t xml:space="preserve"> </w:t>
      </w:r>
      <w:r>
        <w:rPr>
          <w:spacing w:val="11"/>
        </w:rPr>
        <w:t>HABILITANTES:</w:t>
      </w:r>
    </w:p>
    <w:p w14:paraId="1561AFF3" w14:textId="77777777" w:rsidR="005D4828" w:rsidRDefault="005D4828">
      <w:pPr>
        <w:pStyle w:val="Textoindependiente"/>
        <w:rPr>
          <w:b/>
          <w:sz w:val="16"/>
        </w:rPr>
      </w:pPr>
    </w:p>
    <w:p w14:paraId="5FA7B5EC" w14:textId="77777777" w:rsidR="005D4828" w:rsidRDefault="005D4828">
      <w:pPr>
        <w:pStyle w:val="Textoindependiente"/>
        <w:rPr>
          <w:b/>
          <w:sz w:val="16"/>
        </w:rPr>
      </w:pPr>
    </w:p>
    <w:p w14:paraId="3FFB04DD" w14:textId="77777777" w:rsidR="005D4828" w:rsidRDefault="005D4828">
      <w:pPr>
        <w:pStyle w:val="Textoindependiente"/>
        <w:spacing w:before="115"/>
        <w:rPr>
          <w:b/>
          <w:sz w:val="16"/>
        </w:rPr>
      </w:pPr>
    </w:p>
    <w:p w14:paraId="1BF65BDE"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52F155C" w14:textId="77777777" w:rsidR="005D4828" w:rsidRDefault="005D4828">
      <w:pPr>
        <w:jc w:val="center"/>
        <w:rPr>
          <w:sz w:val="16"/>
        </w:rPr>
        <w:sectPr w:rsidR="005D4828">
          <w:pgSz w:w="12240" w:h="15840"/>
          <w:pgMar w:top="2740" w:right="720" w:bottom="1520" w:left="360" w:header="965" w:footer="1328" w:gutter="0"/>
          <w:cols w:space="720"/>
        </w:sectPr>
      </w:pPr>
    </w:p>
    <w:p w14:paraId="0A534FBB" w14:textId="221483CE" w:rsidR="005D4828" w:rsidRDefault="005D4828">
      <w:pPr>
        <w:pStyle w:val="Textoindependiente"/>
        <w:spacing w:before="260"/>
      </w:pPr>
    </w:p>
    <w:p w14:paraId="39265C3A" w14:textId="77777777" w:rsidR="005D4828" w:rsidRDefault="00000000">
      <w:pPr>
        <w:pStyle w:val="Ttulo1"/>
        <w:numPr>
          <w:ilvl w:val="1"/>
          <w:numId w:val="21"/>
        </w:numPr>
        <w:tabs>
          <w:tab w:val="left" w:pos="1208"/>
        </w:tabs>
        <w:ind w:left="1208" w:hanging="575"/>
      </w:pPr>
      <w:r>
        <w:rPr>
          <w:spacing w:val="12"/>
        </w:rPr>
        <w:t>REQUISITOS</w:t>
      </w:r>
      <w:r>
        <w:rPr>
          <w:spacing w:val="30"/>
        </w:rPr>
        <w:t xml:space="preserve"> </w:t>
      </w:r>
      <w:r>
        <w:rPr>
          <w:spacing w:val="13"/>
        </w:rPr>
        <w:t>HABILITANTES</w:t>
      </w:r>
      <w:r>
        <w:rPr>
          <w:spacing w:val="27"/>
        </w:rPr>
        <w:t xml:space="preserve"> </w:t>
      </w:r>
      <w:r>
        <w:rPr>
          <w:spacing w:val="10"/>
        </w:rPr>
        <w:t>TÉCNICOS</w:t>
      </w:r>
    </w:p>
    <w:p w14:paraId="0FACE5C1" w14:textId="77777777" w:rsidR="005D4828" w:rsidRDefault="005D4828">
      <w:pPr>
        <w:pStyle w:val="Textoindependiente"/>
        <w:rPr>
          <w:b/>
        </w:rPr>
      </w:pPr>
    </w:p>
    <w:p w14:paraId="76F6D7EE" w14:textId="77777777" w:rsidR="005D4828" w:rsidRDefault="00000000">
      <w:pPr>
        <w:pStyle w:val="Prrafodelista"/>
        <w:numPr>
          <w:ilvl w:val="2"/>
          <w:numId w:val="21"/>
        </w:numPr>
        <w:tabs>
          <w:tab w:val="left" w:pos="1352"/>
        </w:tabs>
        <w:ind w:left="1352" w:hanging="719"/>
        <w:rPr>
          <w:b/>
        </w:rPr>
      </w:pPr>
      <w:r>
        <w:rPr>
          <w:b/>
        </w:rPr>
        <w:t>AVAL</w:t>
      </w:r>
      <w:r>
        <w:rPr>
          <w:b/>
          <w:spacing w:val="-3"/>
        </w:rPr>
        <w:t xml:space="preserve"> </w:t>
      </w:r>
      <w:r>
        <w:rPr>
          <w:b/>
        </w:rPr>
        <w:t>DE</w:t>
      </w:r>
      <w:r>
        <w:rPr>
          <w:b/>
          <w:spacing w:val="-2"/>
        </w:rPr>
        <w:t xml:space="preserve"> </w:t>
      </w:r>
      <w:r>
        <w:rPr>
          <w:b/>
        </w:rPr>
        <w:t>LA</w:t>
      </w:r>
      <w:r>
        <w:rPr>
          <w:b/>
          <w:spacing w:val="-3"/>
        </w:rPr>
        <w:t xml:space="preserve"> </w:t>
      </w:r>
      <w:r>
        <w:rPr>
          <w:b/>
          <w:spacing w:val="-2"/>
        </w:rPr>
        <w:t>OFERTA</w:t>
      </w:r>
    </w:p>
    <w:p w14:paraId="76C6B5DA" w14:textId="77777777" w:rsidR="005D4828" w:rsidRDefault="005D4828">
      <w:pPr>
        <w:pStyle w:val="Textoindependiente"/>
        <w:spacing w:before="1"/>
        <w:rPr>
          <w:b/>
        </w:rPr>
      </w:pPr>
    </w:p>
    <w:p w14:paraId="403B57B8" w14:textId="77777777" w:rsidR="005D4828" w:rsidRDefault="00000000">
      <w:pPr>
        <w:pStyle w:val="Textoindependiente"/>
        <w:ind w:left="633" w:right="456"/>
        <w:jc w:val="both"/>
      </w:pPr>
      <w:r>
        <w:rPr>
          <w:b/>
          <w:u w:val="single"/>
        </w:rPr>
        <w:t>AVAL:</w:t>
      </w:r>
      <w:r>
        <w:rPr>
          <w:b/>
          <w:spacing w:val="40"/>
        </w:rPr>
        <w:t xml:space="preserve"> </w:t>
      </w:r>
      <w:r>
        <w:t xml:space="preserve">La propuesta deberá estar </w:t>
      </w:r>
      <w:r>
        <w:rPr>
          <w:b/>
          <w:u w:val="single"/>
        </w:rPr>
        <w:t xml:space="preserve">avalada por un INGENIERO CIVIL </w:t>
      </w:r>
      <w:r>
        <w:t>inscrito y con tarjeta o matrícula profesional, mediante la suscripción de la carta de presentación de la propuesta de acuerdo con lo establecido en la Ley 842 de 2003, conforme lo siguiente:</w:t>
      </w:r>
    </w:p>
    <w:p w14:paraId="3FA0FA7F" w14:textId="77777777" w:rsidR="005D4828" w:rsidRDefault="00000000">
      <w:pPr>
        <w:pStyle w:val="Textoindependiente"/>
        <w:spacing w:before="266"/>
        <w:ind w:left="633" w:right="462"/>
        <w:jc w:val="both"/>
      </w:pPr>
      <w:r>
        <w:t>Se deberá anexar copia de la tarjeta o matrícula profesional</w:t>
      </w:r>
      <w:r>
        <w:rPr>
          <w:spacing w:val="-1"/>
        </w:rPr>
        <w:t xml:space="preserve"> </w:t>
      </w:r>
      <w:r>
        <w:t>y su certificación de vigencia, del profesional que avala la propuesta.</w:t>
      </w:r>
    </w:p>
    <w:p w14:paraId="1DB6AD03" w14:textId="77777777" w:rsidR="005D4828" w:rsidRDefault="005D4828">
      <w:pPr>
        <w:pStyle w:val="Textoindependiente"/>
        <w:spacing w:before="2"/>
      </w:pPr>
    </w:p>
    <w:p w14:paraId="0417FB86" w14:textId="77777777" w:rsidR="005D4828" w:rsidRDefault="00000000">
      <w:pPr>
        <w:pStyle w:val="Textoindependiente"/>
        <w:ind w:left="633" w:right="456"/>
        <w:jc w:val="both"/>
      </w:pPr>
      <w:r>
        <w:rPr>
          <w:b/>
        </w:rPr>
        <w:t>NOTA</w:t>
      </w:r>
      <w:r>
        <w:rPr>
          <w:b/>
          <w:spacing w:val="-5"/>
        </w:rPr>
        <w:t xml:space="preserve"> </w:t>
      </w:r>
      <w:r>
        <w:rPr>
          <w:b/>
        </w:rPr>
        <w:t>1:</w:t>
      </w:r>
      <w:r>
        <w:rPr>
          <w:b/>
          <w:spacing w:val="-4"/>
        </w:rPr>
        <w:t xml:space="preserve"> </w:t>
      </w:r>
      <w:r>
        <w:t>En</w:t>
      </w:r>
      <w:r>
        <w:rPr>
          <w:spacing w:val="-8"/>
        </w:rPr>
        <w:t xml:space="preserve"> </w:t>
      </w:r>
      <w:r>
        <w:t>caso</w:t>
      </w:r>
      <w:r>
        <w:rPr>
          <w:spacing w:val="-7"/>
        </w:rPr>
        <w:t xml:space="preserve"> </w:t>
      </w:r>
      <w:r>
        <w:t>de</w:t>
      </w:r>
      <w:r>
        <w:rPr>
          <w:spacing w:val="-6"/>
        </w:rPr>
        <w:t xml:space="preserve"> </w:t>
      </w:r>
      <w:r>
        <w:t>que</w:t>
      </w:r>
      <w:r>
        <w:rPr>
          <w:spacing w:val="-7"/>
        </w:rPr>
        <w:t xml:space="preserve"> </w:t>
      </w:r>
      <w:r>
        <w:t>el</w:t>
      </w:r>
      <w:r>
        <w:rPr>
          <w:spacing w:val="-7"/>
        </w:rPr>
        <w:t xml:space="preserve"> </w:t>
      </w:r>
      <w:r>
        <w:t>proponente</w:t>
      </w:r>
      <w:r>
        <w:rPr>
          <w:spacing w:val="-7"/>
        </w:rPr>
        <w:t xml:space="preserve"> </w:t>
      </w:r>
      <w:r>
        <w:t>sea</w:t>
      </w:r>
      <w:r>
        <w:rPr>
          <w:spacing w:val="-6"/>
        </w:rPr>
        <w:t xml:space="preserve"> </w:t>
      </w:r>
      <w:r>
        <w:rPr>
          <w:u w:val="single"/>
        </w:rPr>
        <w:t>persona</w:t>
      </w:r>
      <w:r>
        <w:rPr>
          <w:spacing w:val="-8"/>
          <w:u w:val="single"/>
        </w:rPr>
        <w:t xml:space="preserve"> </w:t>
      </w:r>
      <w:r>
        <w:rPr>
          <w:u w:val="single"/>
        </w:rPr>
        <w:t>natural</w:t>
      </w:r>
      <w:r>
        <w:rPr>
          <w:spacing w:val="-7"/>
        </w:rPr>
        <w:t xml:space="preserve"> </w:t>
      </w:r>
      <w:r>
        <w:t>y</w:t>
      </w:r>
      <w:r>
        <w:rPr>
          <w:spacing w:val="-6"/>
        </w:rPr>
        <w:t xml:space="preserve"> </w:t>
      </w:r>
      <w:r>
        <w:t>ostente</w:t>
      </w:r>
      <w:r>
        <w:rPr>
          <w:spacing w:val="-6"/>
        </w:rPr>
        <w:t xml:space="preserve"> </w:t>
      </w:r>
      <w:r>
        <w:t>el</w:t>
      </w:r>
      <w:r>
        <w:rPr>
          <w:spacing w:val="-7"/>
        </w:rPr>
        <w:t xml:space="preserve"> </w:t>
      </w:r>
      <w:r>
        <w:t>título</w:t>
      </w:r>
      <w:r>
        <w:rPr>
          <w:spacing w:val="-6"/>
        </w:rPr>
        <w:t xml:space="preserve"> </w:t>
      </w:r>
      <w:r>
        <w:t>de</w:t>
      </w:r>
      <w:r>
        <w:rPr>
          <w:spacing w:val="-2"/>
        </w:rPr>
        <w:t xml:space="preserve"> </w:t>
      </w:r>
      <w:r>
        <w:t xml:space="preserve">ingeniero civil no requerirá avalar su propuesta, y este deberá suscribir la carta de presentación de la propuesta y aportar los documentos que se exigen en el numeral correspondiente para las personas naturales y con dicha suscripción se entiende avalada su propuesta. En caso de que el proponente sea </w:t>
      </w:r>
      <w:r>
        <w:rPr>
          <w:u w:val="single"/>
        </w:rPr>
        <w:t>persona natural</w:t>
      </w:r>
      <w:r>
        <w:t xml:space="preserve"> y ostente el título de arquitecto la propuesta </w:t>
      </w:r>
      <w:r>
        <w:rPr>
          <w:b/>
          <w:u w:val="single"/>
        </w:rPr>
        <w:t>deberá estar avalada por un ingeniero civil</w:t>
      </w:r>
      <w:r>
        <w:t xml:space="preserve">, en los términos del </w:t>
      </w:r>
      <w:r>
        <w:rPr>
          <w:b/>
        </w:rPr>
        <w:t xml:space="preserve">ANEXO CORRESPONDIENTE </w:t>
      </w:r>
      <w:r>
        <w:t>del pliego de condiciones, y aportará los documentos correspondientes (copia de la tarjeta o matrícula profesional y la certificación de vigencia, del ingeniero civil que avala la propuesta).</w:t>
      </w:r>
    </w:p>
    <w:p w14:paraId="2718F655" w14:textId="77777777" w:rsidR="005D4828" w:rsidRDefault="005D4828">
      <w:pPr>
        <w:pStyle w:val="Textoindependiente"/>
      </w:pPr>
    </w:p>
    <w:p w14:paraId="03AEECA1" w14:textId="77777777" w:rsidR="005D4828" w:rsidRDefault="00000000">
      <w:pPr>
        <w:pStyle w:val="Textoindependiente"/>
        <w:ind w:left="633" w:right="459"/>
        <w:jc w:val="both"/>
      </w:pPr>
      <w:r>
        <w:rPr>
          <w:b/>
        </w:rPr>
        <w:t xml:space="preserve">NOTA 2: </w:t>
      </w:r>
      <w:r>
        <w:t xml:space="preserve">Cuando se trate de una </w:t>
      </w:r>
      <w:r>
        <w:rPr>
          <w:u w:val="single"/>
        </w:rPr>
        <w:t>persona jurídica o de un consorcio o unión temporal</w:t>
      </w:r>
      <w:r>
        <w:t xml:space="preserve"> conformado</w:t>
      </w:r>
      <w:r>
        <w:rPr>
          <w:spacing w:val="-14"/>
          <w:u w:val="single"/>
        </w:rPr>
        <w:t xml:space="preserve"> </w:t>
      </w:r>
      <w:r>
        <w:rPr>
          <w:u w:val="single"/>
        </w:rPr>
        <w:t>por</w:t>
      </w:r>
      <w:r>
        <w:rPr>
          <w:spacing w:val="-14"/>
          <w:u w:val="single"/>
        </w:rPr>
        <w:t xml:space="preserve"> </w:t>
      </w:r>
      <w:r>
        <w:rPr>
          <w:u w:val="single"/>
        </w:rPr>
        <w:t>personas</w:t>
      </w:r>
      <w:r>
        <w:rPr>
          <w:spacing w:val="-13"/>
          <w:u w:val="single"/>
        </w:rPr>
        <w:t xml:space="preserve"> </w:t>
      </w:r>
      <w:r>
        <w:rPr>
          <w:u w:val="single"/>
        </w:rPr>
        <w:t>jurídicas</w:t>
      </w:r>
      <w:r>
        <w:t>,</w:t>
      </w:r>
      <w:r>
        <w:rPr>
          <w:spacing w:val="-10"/>
        </w:rPr>
        <w:t xml:space="preserve"> </w:t>
      </w:r>
      <w:r>
        <w:t>la</w:t>
      </w:r>
      <w:r>
        <w:rPr>
          <w:spacing w:val="-12"/>
        </w:rPr>
        <w:t xml:space="preserve"> </w:t>
      </w:r>
      <w:r>
        <w:t>propuesta</w:t>
      </w:r>
      <w:r>
        <w:rPr>
          <w:spacing w:val="-15"/>
        </w:rPr>
        <w:t xml:space="preserve"> </w:t>
      </w:r>
      <w:r>
        <w:rPr>
          <w:b/>
          <w:u w:val="single"/>
        </w:rPr>
        <w:t>deberá</w:t>
      </w:r>
      <w:r>
        <w:rPr>
          <w:b/>
          <w:spacing w:val="-13"/>
          <w:u w:val="single"/>
        </w:rPr>
        <w:t xml:space="preserve"> </w:t>
      </w:r>
      <w:r>
        <w:rPr>
          <w:b/>
          <w:u w:val="single"/>
        </w:rPr>
        <w:t>estar</w:t>
      </w:r>
      <w:r>
        <w:rPr>
          <w:b/>
          <w:spacing w:val="-13"/>
          <w:u w:val="single"/>
        </w:rPr>
        <w:t xml:space="preserve"> </w:t>
      </w:r>
      <w:r>
        <w:rPr>
          <w:b/>
          <w:u w:val="single"/>
        </w:rPr>
        <w:t>avalada</w:t>
      </w:r>
      <w:r>
        <w:rPr>
          <w:b/>
          <w:spacing w:val="-13"/>
          <w:u w:val="single"/>
        </w:rPr>
        <w:t xml:space="preserve"> </w:t>
      </w:r>
      <w:r>
        <w:rPr>
          <w:b/>
          <w:u w:val="single"/>
        </w:rPr>
        <w:t>por</w:t>
      </w:r>
      <w:r>
        <w:rPr>
          <w:b/>
          <w:spacing w:val="-13"/>
          <w:u w:val="single"/>
        </w:rPr>
        <w:t xml:space="preserve"> </w:t>
      </w:r>
      <w:r>
        <w:rPr>
          <w:b/>
          <w:u w:val="single"/>
        </w:rPr>
        <w:t>un</w:t>
      </w:r>
      <w:r>
        <w:rPr>
          <w:b/>
          <w:spacing w:val="-13"/>
          <w:u w:val="single"/>
        </w:rPr>
        <w:t xml:space="preserve"> </w:t>
      </w:r>
      <w:r>
        <w:rPr>
          <w:b/>
          <w:u w:val="single"/>
        </w:rPr>
        <w:t>ingeniero</w:t>
      </w:r>
      <w:r>
        <w:rPr>
          <w:b/>
        </w:rPr>
        <w:t xml:space="preserve"> </w:t>
      </w:r>
      <w:r>
        <w:rPr>
          <w:b/>
          <w:u w:val="single"/>
        </w:rPr>
        <w:t>civil.</w:t>
      </w:r>
      <w:r>
        <w:rPr>
          <w:b/>
        </w:rPr>
        <w:t xml:space="preserve"> </w:t>
      </w:r>
      <w:r>
        <w:t xml:space="preserve">En caso de que el representante legal de la </w:t>
      </w:r>
      <w:r>
        <w:rPr>
          <w:u w:val="single"/>
        </w:rPr>
        <w:t>persona jurídica o el consorcio o unión</w:t>
      </w:r>
      <w:r>
        <w:t xml:space="preserve"> </w:t>
      </w:r>
      <w:r>
        <w:rPr>
          <w:u w:val="single"/>
        </w:rPr>
        <w:t>temporal</w:t>
      </w:r>
      <w:r>
        <w:t xml:space="preserve"> sea ingeniero civil, la propuesta se entenderá avalada con la suscripción de la carta de presentación y aportará los documentos correspondientes (copia de la tarjeta o matrícula profesional y la certificación de vigencia).</w:t>
      </w:r>
    </w:p>
    <w:p w14:paraId="68B8967B" w14:textId="77777777" w:rsidR="005D4828" w:rsidRDefault="005D4828">
      <w:pPr>
        <w:pStyle w:val="Textoindependiente"/>
        <w:spacing w:before="1"/>
      </w:pPr>
    </w:p>
    <w:p w14:paraId="0C71DD28" w14:textId="081135D4" w:rsidR="005D4828" w:rsidRDefault="004F7130">
      <w:pPr>
        <w:pStyle w:val="Textoindependiente"/>
        <w:ind w:left="633" w:right="377"/>
      </w:pPr>
      <w:r>
        <w:rPr>
          <w:noProof/>
        </w:rPr>
        <mc:AlternateContent>
          <mc:Choice Requires="wps">
            <w:drawing>
              <wp:anchor distT="0" distB="0" distL="0" distR="0" simplePos="0" relativeHeight="15728640" behindDoc="0" locked="0" layoutInCell="1" allowOverlap="1" wp14:anchorId="3566BAD4" wp14:editId="6A38C4BB">
                <wp:simplePos x="0" y="0"/>
                <wp:positionH relativeFrom="page">
                  <wp:posOffset>5334000</wp:posOffset>
                </wp:positionH>
                <wp:positionV relativeFrom="page">
                  <wp:posOffset>7510145</wp:posOffset>
                </wp:positionV>
                <wp:extent cx="2286000" cy="15240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1524000"/>
                        </a:xfrm>
                        <a:prstGeom prst="rect">
                          <a:avLst/>
                        </a:prstGeom>
                        <a:gradFill>
                          <a:gsLst>
                            <a:gs pos="0">
                              <a:srgbClr val="FFFFFF"/>
                            </a:gs>
                            <a:gs pos="100000">
                              <a:srgbClr val="FFF393">
                                <a:alpha val="69999"/>
                              </a:srgbClr>
                            </a:gs>
                          </a:gsLst>
                          <a:lin ang="5400000" scaled="1"/>
                        </a:gradFill>
                        <a:ln w="12700">
                          <a:solidFill>
                            <a:srgbClr val="000000"/>
                          </a:solidFill>
                          <a:prstDash val="solid"/>
                        </a:ln>
                      </wps:spPr>
                      <wps:txbx>
                        <w:txbxContent>
                          <w:p w14:paraId="033DFA2D" w14:textId="77777777" w:rsidR="005D4828" w:rsidRDefault="00000000">
                            <w:pPr>
                              <w:spacing w:before="90"/>
                              <w:ind w:left="40"/>
                              <w:rPr>
                                <w:rFonts w:ascii="Arial"/>
                                <w:b/>
                                <w:i/>
                                <w:color w:val="000000"/>
                                <w:sz w:val="16"/>
                              </w:rPr>
                            </w:pPr>
                            <w:r>
                              <w:rPr>
                                <w:rFonts w:ascii="Arial"/>
                                <w:b/>
                                <w:i/>
                                <w:color w:val="000000"/>
                                <w:sz w:val="16"/>
                              </w:rPr>
                              <w:t xml:space="preserve">2026-06-02 </w:t>
                            </w:r>
                            <w:r>
                              <w:rPr>
                                <w:rFonts w:ascii="Arial"/>
                                <w:b/>
                                <w:i/>
                                <w:color w:val="000000"/>
                                <w:spacing w:val="-2"/>
                                <w:sz w:val="16"/>
                              </w:rPr>
                              <w:t>09:21:34</w:t>
                            </w:r>
                          </w:p>
                          <w:p w14:paraId="7BB330A3" w14:textId="77777777" w:rsidR="005D4828" w:rsidRDefault="00000000">
                            <w:pPr>
                              <w:spacing w:before="18"/>
                              <w:ind w:left="40"/>
                              <w:rPr>
                                <w:rFonts w:ascii="Arial MT"/>
                                <w:color w:val="000000"/>
                                <w:sz w:val="20"/>
                              </w:rPr>
                            </w:pPr>
                            <w:r>
                              <w:rPr>
                                <w:rFonts w:ascii="Arial MT"/>
                                <w:color w:val="000000"/>
                                <w:sz w:val="20"/>
                              </w:rPr>
                              <w:t>--------------------------------------------</w:t>
                            </w:r>
                          </w:p>
                          <w:p w14:paraId="245DE870" w14:textId="77777777" w:rsidR="005D4828" w:rsidRDefault="00000000">
                            <w:pPr>
                              <w:spacing w:before="10"/>
                              <w:ind w:left="40" w:right="67"/>
                              <w:rPr>
                                <w:rFonts w:ascii="Arial MT" w:hAnsi="Arial MT"/>
                                <w:color w:val="000000"/>
                                <w:sz w:val="20"/>
                              </w:rPr>
                            </w:pPr>
                            <w:r>
                              <w:rPr>
                                <w:rFonts w:ascii="Arial MT" w:hAnsi="Arial MT"/>
                                <w:color w:val="000000"/>
                                <w:sz w:val="20"/>
                              </w:rPr>
                              <w:t xml:space="preserve">Acá establece </w:t>
                            </w:r>
                            <w:proofErr w:type="spellStart"/>
                            <w:r>
                              <w:rPr>
                                <w:rFonts w:ascii="Arial MT" w:hAnsi="Arial MT"/>
                                <w:color w:val="000000"/>
                                <w:sz w:val="20"/>
                              </w:rPr>
                              <w:t>tambíen</w:t>
                            </w:r>
                            <w:proofErr w:type="spellEnd"/>
                            <w:r>
                              <w:rPr>
                                <w:rFonts w:ascii="Arial MT" w:hAnsi="Arial MT"/>
                                <w:color w:val="000000"/>
                                <w:sz w:val="20"/>
                              </w:rPr>
                              <w:t xml:space="preserve"> el arquitecto, pero al inicio del numeral solo establece Ingeniero Civil, favor</w:t>
                            </w:r>
                            <w:r>
                              <w:rPr>
                                <w:rFonts w:ascii="Arial MT" w:hAnsi="Arial MT"/>
                                <w:color w:val="000000"/>
                                <w:spacing w:val="40"/>
                                <w:sz w:val="20"/>
                              </w:rPr>
                              <w:t xml:space="preserve"> </w:t>
                            </w:r>
                            <w:r>
                              <w:rPr>
                                <w:rFonts w:ascii="Arial MT" w:hAnsi="Arial MT"/>
                                <w:color w:val="000000"/>
                                <w:spacing w:val="-2"/>
                                <w:sz w:val="20"/>
                              </w:rPr>
                              <w:t>claridad.</w:t>
                            </w:r>
                          </w:p>
                        </w:txbxContent>
                      </wps:txbx>
                      <wps:bodyPr wrap="square" lIns="0" tIns="0" rIns="0" bIns="0" rtlCol="0">
                        <a:noAutofit/>
                      </wps:bodyPr>
                    </wps:wsp>
                  </a:graphicData>
                </a:graphic>
              </wp:anchor>
            </w:drawing>
          </mc:Choice>
          <mc:Fallback>
            <w:pict>
              <v:shapetype w14:anchorId="3566BAD4" id="_x0000_t202" coordsize="21600,21600" o:spt="202" path="m,l,21600r21600,l21600,xe">
                <v:stroke joinstyle="miter"/>
                <v:path gradientshapeok="t" o:connecttype="rect"/>
              </v:shapetype>
              <v:shape id="Textbox 8" o:spid="_x0000_s1026" type="#_x0000_t202" style="position:absolute;left:0;text-align:left;margin-left:420pt;margin-top:591.35pt;width:180pt;height:120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" strokeweight="1pt">
                <v:fill color2="#fff393" o:opacity2="45874f" focus="100%" type="gradient"/>
                <v:path arrowok="t"/>
                <v:textbox inset="0,0,0,0">
                  <w:txbxContent>
                    <w:p w14:paraId="033DFA2D" w14:textId="77777777" w:rsidR="005D4828" w:rsidRDefault="00000000">
                      <w:pPr>
                        <w:spacing w:before="90"/>
                        <w:ind w:left="40"/>
                        <w:rPr>
                          <w:rFonts w:ascii="Arial"/>
                          <w:b/>
                          <w:i/>
                          <w:color w:val="000000"/>
                          <w:sz w:val="16"/>
                        </w:rPr>
                      </w:pPr>
                      <w:r>
                        <w:rPr>
                          <w:rFonts w:ascii="Arial"/>
                          <w:b/>
                          <w:i/>
                          <w:color w:val="000000"/>
                          <w:sz w:val="16"/>
                        </w:rPr>
                        <w:t xml:space="preserve">2026-06-02 </w:t>
                      </w:r>
                      <w:r>
                        <w:rPr>
                          <w:rFonts w:ascii="Arial"/>
                          <w:b/>
                          <w:i/>
                          <w:color w:val="000000"/>
                          <w:spacing w:val="-2"/>
                          <w:sz w:val="16"/>
                        </w:rPr>
                        <w:t>09:21:34</w:t>
                      </w:r>
                    </w:p>
                    <w:p w14:paraId="7BB330A3" w14:textId="77777777" w:rsidR="005D4828" w:rsidRDefault="00000000">
                      <w:pPr>
                        <w:spacing w:before="18"/>
                        <w:ind w:left="40"/>
                        <w:rPr>
                          <w:rFonts w:ascii="Arial MT"/>
                          <w:color w:val="000000"/>
                          <w:sz w:val="20"/>
                        </w:rPr>
                      </w:pPr>
                      <w:r>
                        <w:rPr>
                          <w:rFonts w:ascii="Arial MT"/>
                          <w:color w:val="000000"/>
                          <w:sz w:val="20"/>
                        </w:rPr>
                        <w:t>--------------------------------------------</w:t>
                      </w:r>
                    </w:p>
                    <w:p w14:paraId="245DE870" w14:textId="77777777" w:rsidR="005D4828" w:rsidRDefault="00000000">
                      <w:pPr>
                        <w:spacing w:before="10"/>
                        <w:ind w:left="40" w:right="67"/>
                        <w:rPr>
                          <w:rFonts w:ascii="Arial MT" w:hAnsi="Arial MT"/>
                          <w:color w:val="000000"/>
                          <w:sz w:val="20"/>
                        </w:rPr>
                      </w:pPr>
                      <w:r>
                        <w:rPr>
                          <w:rFonts w:ascii="Arial MT" w:hAnsi="Arial MT"/>
                          <w:color w:val="000000"/>
                          <w:sz w:val="20"/>
                        </w:rPr>
                        <w:t xml:space="preserve">Acá establece </w:t>
                      </w:r>
                      <w:proofErr w:type="spellStart"/>
                      <w:r>
                        <w:rPr>
                          <w:rFonts w:ascii="Arial MT" w:hAnsi="Arial MT"/>
                          <w:color w:val="000000"/>
                          <w:sz w:val="20"/>
                        </w:rPr>
                        <w:t>tambíen</w:t>
                      </w:r>
                      <w:proofErr w:type="spellEnd"/>
                      <w:r>
                        <w:rPr>
                          <w:rFonts w:ascii="Arial MT" w:hAnsi="Arial MT"/>
                          <w:color w:val="000000"/>
                          <w:sz w:val="20"/>
                        </w:rPr>
                        <w:t xml:space="preserve"> el arquitecto, pero al inicio del numeral solo establece Ingeniero Civil, favor</w:t>
                      </w:r>
                      <w:r>
                        <w:rPr>
                          <w:rFonts w:ascii="Arial MT" w:hAnsi="Arial MT"/>
                          <w:color w:val="000000"/>
                          <w:spacing w:val="40"/>
                          <w:sz w:val="20"/>
                        </w:rPr>
                        <w:t xml:space="preserve"> </w:t>
                      </w:r>
                      <w:r>
                        <w:rPr>
                          <w:rFonts w:ascii="Arial MT" w:hAnsi="Arial MT"/>
                          <w:color w:val="000000"/>
                          <w:spacing w:val="-2"/>
                          <w:sz w:val="20"/>
                        </w:rPr>
                        <w:t>claridad.</w:t>
                      </w:r>
                    </w:p>
                  </w:txbxContent>
                </v:textbox>
                <w10:wrap anchorx="page" anchory="page"/>
              </v:shape>
            </w:pict>
          </mc:Fallback>
        </mc:AlternateContent>
      </w:r>
      <w:r w:rsidR="00000000">
        <w:t>En</w:t>
      </w:r>
      <w:r w:rsidR="00000000">
        <w:rPr>
          <w:spacing w:val="40"/>
        </w:rPr>
        <w:t xml:space="preserve"> </w:t>
      </w:r>
      <w:r w:rsidR="00000000">
        <w:t>caso</w:t>
      </w:r>
      <w:r w:rsidR="00000000">
        <w:rPr>
          <w:spacing w:val="40"/>
        </w:rPr>
        <w:t xml:space="preserve"> </w:t>
      </w:r>
      <w:r w:rsidR="00000000">
        <w:t>de</w:t>
      </w:r>
      <w:r w:rsidR="00000000">
        <w:rPr>
          <w:spacing w:val="40"/>
        </w:rPr>
        <w:t xml:space="preserve"> </w:t>
      </w:r>
      <w:r w:rsidR="00000000">
        <w:t>consorcios</w:t>
      </w:r>
      <w:r w:rsidR="00000000">
        <w:rPr>
          <w:spacing w:val="40"/>
        </w:rPr>
        <w:t xml:space="preserve"> </w:t>
      </w:r>
      <w:r w:rsidR="00000000">
        <w:t>o</w:t>
      </w:r>
      <w:r w:rsidR="00000000">
        <w:rPr>
          <w:spacing w:val="40"/>
        </w:rPr>
        <w:t xml:space="preserve"> </w:t>
      </w:r>
      <w:r w:rsidR="00000000">
        <w:t>uniones</w:t>
      </w:r>
      <w:r w:rsidR="00000000">
        <w:rPr>
          <w:spacing w:val="40"/>
        </w:rPr>
        <w:t xml:space="preserve"> </w:t>
      </w:r>
      <w:r w:rsidR="00000000">
        <w:t>temporales</w:t>
      </w:r>
      <w:r w:rsidR="00000000">
        <w:rPr>
          <w:spacing w:val="40"/>
        </w:rPr>
        <w:t xml:space="preserve"> </w:t>
      </w:r>
      <w:r w:rsidR="00000000">
        <w:t>que</w:t>
      </w:r>
      <w:r w:rsidR="00000000">
        <w:rPr>
          <w:spacing w:val="40"/>
        </w:rPr>
        <w:t xml:space="preserve"> </w:t>
      </w:r>
      <w:r w:rsidR="00000000">
        <w:t>se</w:t>
      </w:r>
      <w:r w:rsidR="00000000">
        <w:rPr>
          <w:spacing w:val="40"/>
        </w:rPr>
        <w:t xml:space="preserve"> </w:t>
      </w:r>
      <w:r w:rsidR="00000000">
        <w:t>encuentren</w:t>
      </w:r>
      <w:r w:rsidR="00000000">
        <w:rPr>
          <w:spacing w:val="40"/>
        </w:rPr>
        <w:t xml:space="preserve"> </w:t>
      </w:r>
      <w:r w:rsidR="00000000">
        <w:t>conformados</w:t>
      </w:r>
      <w:r w:rsidR="00000000">
        <w:rPr>
          <w:spacing w:val="40"/>
        </w:rPr>
        <w:t xml:space="preserve"> </w:t>
      </w:r>
      <w:r w:rsidR="00000000">
        <w:rPr>
          <w:b/>
          <w:u w:val="single"/>
        </w:rPr>
        <w:t>solo</w:t>
      </w:r>
      <w:r w:rsidR="00000000">
        <w:rPr>
          <w:b/>
          <w:spacing w:val="40"/>
        </w:rPr>
        <w:t xml:space="preserve"> </w:t>
      </w:r>
      <w:r w:rsidR="00000000">
        <w:t>por personas</w:t>
      </w:r>
      <w:r w:rsidR="00000000">
        <w:rPr>
          <w:spacing w:val="-3"/>
        </w:rPr>
        <w:t xml:space="preserve"> </w:t>
      </w:r>
      <w:r w:rsidR="00000000">
        <w:t>naturales</w:t>
      </w:r>
      <w:r w:rsidR="00000000">
        <w:rPr>
          <w:spacing w:val="-3"/>
        </w:rPr>
        <w:t xml:space="preserve"> </w:t>
      </w:r>
      <w:r w:rsidR="00000000">
        <w:t>que</w:t>
      </w:r>
      <w:r w:rsidR="00000000">
        <w:rPr>
          <w:spacing w:val="-3"/>
        </w:rPr>
        <w:t xml:space="preserve"> </w:t>
      </w:r>
      <w:r w:rsidR="00000000">
        <w:t>cumplan</w:t>
      </w:r>
      <w:r w:rsidR="00000000">
        <w:rPr>
          <w:spacing w:val="-4"/>
        </w:rPr>
        <w:t xml:space="preserve"> </w:t>
      </w:r>
      <w:r w:rsidR="00000000">
        <w:t>con</w:t>
      </w:r>
      <w:r w:rsidR="00000000">
        <w:rPr>
          <w:spacing w:val="-3"/>
        </w:rPr>
        <w:t xml:space="preserve"> </w:t>
      </w:r>
      <w:r w:rsidR="00000000">
        <w:t>el</w:t>
      </w:r>
      <w:r w:rsidR="00000000">
        <w:rPr>
          <w:spacing w:val="-6"/>
        </w:rPr>
        <w:t xml:space="preserve"> </w:t>
      </w:r>
      <w:r w:rsidR="00000000">
        <w:t>requisito</w:t>
      </w:r>
      <w:r w:rsidR="00000000">
        <w:rPr>
          <w:spacing w:val="-3"/>
        </w:rPr>
        <w:t xml:space="preserve"> </w:t>
      </w:r>
      <w:r w:rsidR="00000000">
        <w:t>establecido</w:t>
      </w:r>
      <w:r w:rsidR="00000000">
        <w:rPr>
          <w:spacing w:val="-3"/>
        </w:rPr>
        <w:t xml:space="preserve"> </w:t>
      </w:r>
      <w:r w:rsidR="00000000">
        <w:t>en</w:t>
      </w:r>
      <w:r w:rsidR="00000000">
        <w:rPr>
          <w:spacing w:val="-3"/>
        </w:rPr>
        <w:t xml:space="preserve"> </w:t>
      </w:r>
      <w:r w:rsidR="00000000">
        <w:t>el</w:t>
      </w:r>
      <w:r w:rsidR="00000000">
        <w:rPr>
          <w:spacing w:val="-3"/>
        </w:rPr>
        <w:t xml:space="preserve"> </w:t>
      </w:r>
      <w:r w:rsidR="00000000">
        <w:t>numeral</w:t>
      </w:r>
      <w:r w:rsidR="00000000">
        <w:rPr>
          <w:spacing w:val="-6"/>
        </w:rPr>
        <w:t xml:space="preserve"> </w:t>
      </w:r>
      <w:r w:rsidR="00000000">
        <w:t>correspondiente del</w:t>
      </w:r>
      <w:r w:rsidR="00000000">
        <w:rPr>
          <w:spacing w:val="40"/>
        </w:rPr>
        <w:t xml:space="preserve"> </w:t>
      </w:r>
      <w:r w:rsidR="00000000">
        <w:t>presente</w:t>
      </w:r>
      <w:r w:rsidR="00000000">
        <w:rPr>
          <w:spacing w:val="40"/>
        </w:rPr>
        <w:t xml:space="preserve"> </w:t>
      </w:r>
      <w:r w:rsidR="00000000">
        <w:t>documento</w:t>
      </w:r>
      <w:r w:rsidR="00000000">
        <w:rPr>
          <w:spacing w:val="40"/>
        </w:rPr>
        <w:t xml:space="preserve"> </w:t>
      </w:r>
      <w:r w:rsidR="00000000">
        <w:t>para</w:t>
      </w:r>
      <w:r w:rsidR="00000000">
        <w:rPr>
          <w:spacing w:val="40"/>
        </w:rPr>
        <w:t xml:space="preserve"> </w:t>
      </w:r>
      <w:r w:rsidR="00000000">
        <w:t>participar</w:t>
      </w:r>
      <w:r w:rsidR="00000000">
        <w:rPr>
          <w:spacing w:val="40"/>
        </w:rPr>
        <w:t xml:space="preserve"> </w:t>
      </w:r>
      <w:r w:rsidR="00000000">
        <w:t>en</w:t>
      </w:r>
      <w:r w:rsidR="00000000">
        <w:rPr>
          <w:spacing w:val="40"/>
        </w:rPr>
        <w:t xml:space="preserve"> </w:t>
      </w:r>
      <w:r w:rsidR="00000000">
        <w:t>el</w:t>
      </w:r>
      <w:r w:rsidR="00000000">
        <w:rPr>
          <w:spacing w:val="40"/>
        </w:rPr>
        <w:t xml:space="preserve"> </w:t>
      </w:r>
      <w:r w:rsidR="00000000">
        <w:t>proceso</w:t>
      </w:r>
      <w:r w:rsidR="00000000">
        <w:rPr>
          <w:spacing w:val="40"/>
        </w:rPr>
        <w:t xml:space="preserve"> </w:t>
      </w:r>
      <w:r w:rsidR="00000000">
        <w:t>de</w:t>
      </w:r>
      <w:r w:rsidR="00000000">
        <w:rPr>
          <w:spacing w:val="40"/>
        </w:rPr>
        <w:t xml:space="preserve"> </w:t>
      </w:r>
      <w:r w:rsidR="00000000">
        <w:t>selección</w:t>
      </w:r>
      <w:r w:rsidR="00000000">
        <w:rPr>
          <w:color w:val="000000"/>
          <w:spacing w:val="40"/>
          <w:shd w:val="clear" w:color="auto" w:fill="FFEF66"/>
        </w:rPr>
        <w:t xml:space="preserve"> </w:t>
      </w:r>
      <w:r w:rsidR="00000000">
        <w:rPr>
          <w:color w:val="000000"/>
          <w:shd w:val="clear" w:color="auto" w:fill="FFEF66"/>
        </w:rPr>
        <w:t>(Ingeniero</w:t>
      </w:r>
      <w:r w:rsidR="00000000">
        <w:rPr>
          <w:color w:val="000000"/>
          <w:spacing w:val="40"/>
          <w:shd w:val="clear" w:color="auto" w:fill="FFEF66"/>
        </w:rPr>
        <w:t xml:space="preserve"> </w:t>
      </w:r>
      <w:r w:rsidR="00000000">
        <w:rPr>
          <w:color w:val="000000"/>
          <w:shd w:val="clear" w:color="auto" w:fill="FFEF66"/>
        </w:rPr>
        <w:t>Civil</w:t>
      </w:r>
      <w:r w:rsidR="00000000">
        <w:rPr>
          <w:color w:val="000000"/>
          <w:spacing w:val="40"/>
          <w:shd w:val="clear" w:color="auto" w:fill="FFEF66"/>
        </w:rPr>
        <w:t xml:space="preserve"> </w:t>
      </w:r>
      <w:r w:rsidR="00000000">
        <w:rPr>
          <w:color w:val="000000"/>
          <w:shd w:val="clear" w:color="auto" w:fill="FFEF66"/>
        </w:rPr>
        <w:t xml:space="preserve">o </w:t>
      </w:r>
      <w:r w:rsidR="00000000">
        <w:rPr>
          <w:color w:val="000000"/>
        </w:rPr>
        <w:t xml:space="preserve"> </w:t>
      </w:r>
      <w:r w:rsidR="00000000">
        <w:rPr>
          <w:color w:val="000000"/>
          <w:shd w:val="clear" w:color="auto" w:fill="FFEF66"/>
        </w:rPr>
        <w:t>Arquitecto)</w:t>
      </w:r>
      <w:r w:rsidR="00000000">
        <w:rPr>
          <w:color w:val="000000"/>
        </w:rPr>
        <w:t>, y el representante legal</w:t>
      </w:r>
      <w:r w:rsidR="00000000">
        <w:rPr>
          <w:color w:val="000000"/>
          <w:spacing w:val="-2"/>
        </w:rPr>
        <w:t xml:space="preserve"> </w:t>
      </w:r>
      <w:r w:rsidR="00000000">
        <w:rPr>
          <w:color w:val="000000"/>
        </w:rPr>
        <w:t>del mismo sea el ingeniero civil no requerirá avalar su propuesta,</w:t>
      </w:r>
      <w:r w:rsidR="00000000">
        <w:rPr>
          <w:color w:val="000000"/>
          <w:spacing w:val="69"/>
        </w:rPr>
        <w:t xml:space="preserve"> </w:t>
      </w:r>
      <w:r w:rsidR="00000000">
        <w:rPr>
          <w:color w:val="000000"/>
        </w:rPr>
        <w:t>y</w:t>
      </w:r>
      <w:r w:rsidR="00000000">
        <w:rPr>
          <w:color w:val="000000"/>
          <w:spacing w:val="69"/>
        </w:rPr>
        <w:t xml:space="preserve"> </w:t>
      </w:r>
      <w:r w:rsidR="00000000">
        <w:rPr>
          <w:color w:val="000000"/>
        </w:rPr>
        <w:t>este</w:t>
      </w:r>
      <w:r w:rsidR="00000000">
        <w:rPr>
          <w:color w:val="000000"/>
          <w:spacing w:val="70"/>
        </w:rPr>
        <w:t xml:space="preserve"> </w:t>
      </w:r>
      <w:r w:rsidR="00000000">
        <w:rPr>
          <w:color w:val="000000"/>
        </w:rPr>
        <w:t>requisito</w:t>
      </w:r>
      <w:r w:rsidR="00000000">
        <w:rPr>
          <w:color w:val="000000"/>
          <w:spacing w:val="69"/>
        </w:rPr>
        <w:t xml:space="preserve"> </w:t>
      </w:r>
      <w:r w:rsidR="00000000">
        <w:rPr>
          <w:color w:val="000000"/>
        </w:rPr>
        <w:t>se</w:t>
      </w:r>
      <w:r w:rsidR="00000000">
        <w:rPr>
          <w:color w:val="000000"/>
          <w:spacing w:val="70"/>
        </w:rPr>
        <w:t xml:space="preserve"> </w:t>
      </w:r>
      <w:r w:rsidR="00000000">
        <w:rPr>
          <w:color w:val="000000"/>
        </w:rPr>
        <w:t>entenderá</w:t>
      </w:r>
      <w:r w:rsidR="00000000">
        <w:rPr>
          <w:color w:val="000000"/>
          <w:spacing w:val="69"/>
        </w:rPr>
        <w:t xml:space="preserve"> </w:t>
      </w:r>
      <w:r w:rsidR="00000000">
        <w:rPr>
          <w:color w:val="000000"/>
        </w:rPr>
        <w:t>cumplido</w:t>
      </w:r>
      <w:r w:rsidR="00000000">
        <w:rPr>
          <w:color w:val="000000"/>
          <w:spacing w:val="70"/>
        </w:rPr>
        <w:t xml:space="preserve"> </w:t>
      </w:r>
      <w:r w:rsidR="00000000">
        <w:rPr>
          <w:color w:val="000000"/>
        </w:rPr>
        <w:t>con</w:t>
      </w:r>
      <w:r w:rsidR="00000000">
        <w:rPr>
          <w:color w:val="000000"/>
          <w:spacing w:val="70"/>
        </w:rPr>
        <w:t xml:space="preserve"> </w:t>
      </w:r>
      <w:r w:rsidR="00000000">
        <w:rPr>
          <w:color w:val="000000"/>
        </w:rPr>
        <w:t>la</w:t>
      </w:r>
      <w:r w:rsidR="00000000">
        <w:rPr>
          <w:color w:val="000000"/>
          <w:spacing w:val="69"/>
        </w:rPr>
        <w:t xml:space="preserve"> </w:t>
      </w:r>
      <w:r w:rsidR="00000000">
        <w:rPr>
          <w:color w:val="000000"/>
        </w:rPr>
        <w:t>suscripción</w:t>
      </w:r>
      <w:r w:rsidR="00000000">
        <w:rPr>
          <w:color w:val="000000"/>
          <w:spacing w:val="69"/>
        </w:rPr>
        <w:t xml:space="preserve"> </w:t>
      </w:r>
      <w:r w:rsidR="00000000">
        <w:rPr>
          <w:color w:val="000000"/>
        </w:rPr>
        <w:t>de</w:t>
      </w:r>
      <w:r w:rsidR="00000000">
        <w:rPr>
          <w:color w:val="000000"/>
          <w:spacing w:val="72"/>
        </w:rPr>
        <w:t xml:space="preserve"> </w:t>
      </w:r>
      <w:r w:rsidR="00000000">
        <w:rPr>
          <w:color w:val="000000"/>
        </w:rPr>
        <w:t>la</w:t>
      </w:r>
      <w:r w:rsidR="00000000">
        <w:rPr>
          <w:color w:val="000000"/>
          <w:spacing w:val="69"/>
        </w:rPr>
        <w:t xml:space="preserve"> </w:t>
      </w:r>
      <w:r w:rsidR="00000000">
        <w:rPr>
          <w:color w:val="000000"/>
        </w:rPr>
        <w:t>carta</w:t>
      </w:r>
      <w:r w:rsidR="00000000">
        <w:rPr>
          <w:color w:val="000000"/>
          <w:spacing w:val="71"/>
        </w:rPr>
        <w:t xml:space="preserve"> </w:t>
      </w:r>
      <w:r w:rsidR="00000000">
        <w:rPr>
          <w:color w:val="000000"/>
        </w:rPr>
        <w:t>de presentación</w:t>
      </w:r>
      <w:r w:rsidR="00000000">
        <w:rPr>
          <w:color w:val="000000"/>
          <w:spacing w:val="80"/>
        </w:rPr>
        <w:t xml:space="preserve"> </w:t>
      </w:r>
      <w:r w:rsidR="00000000">
        <w:rPr>
          <w:color w:val="000000"/>
        </w:rPr>
        <w:t>de</w:t>
      </w:r>
      <w:r w:rsidR="00000000">
        <w:rPr>
          <w:color w:val="000000"/>
          <w:spacing w:val="80"/>
        </w:rPr>
        <w:t xml:space="preserve"> </w:t>
      </w:r>
      <w:r w:rsidR="00000000">
        <w:rPr>
          <w:color w:val="000000"/>
        </w:rPr>
        <w:t>la</w:t>
      </w:r>
      <w:r w:rsidR="00000000">
        <w:rPr>
          <w:color w:val="000000"/>
          <w:spacing w:val="80"/>
        </w:rPr>
        <w:t xml:space="preserve"> </w:t>
      </w:r>
      <w:r w:rsidR="00000000">
        <w:rPr>
          <w:color w:val="000000"/>
        </w:rPr>
        <w:t>propuesta</w:t>
      </w:r>
      <w:r w:rsidR="00000000">
        <w:rPr>
          <w:color w:val="000000"/>
          <w:spacing w:val="80"/>
        </w:rPr>
        <w:t xml:space="preserve"> </w:t>
      </w:r>
      <w:r w:rsidR="00000000">
        <w:rPr>
          <w:b/>
          <w:color w:val="000000"/>
        </w:rPr>
        <w:t>(ANEXO</w:t>
      </w:r>
      <w:r w:rsidR="00000000">
        <w:rPr>
          <w:b/>
          <w:color w:val="000000"/>
          <w:spacing w:val="80"/>
        </w:rPr>
        <w:t xml:space="preserve"> </w:t>
      </w:r>
      <w:r w:rsidR="00000000">
        <w:rPr>
          <w:b/>
          <w:color w:val="000000"/>
        </w:rPr>
        <w:t>CORRESPONDIENTE)</w:t>
      </w:r>
      <w:r w:rsidR="00000000">
        <w:rPr>
          <w:color w:val="000000"/>
        </w:rPr>
        <w:t>,</w:t>
      </w:r>
      <w:r w:rsidR="00000000">
        <w:rPr>
          <w:color w:val="000000"/>
          <w:spacing w:val="80"/>
        </w:rPr>
        <w:t xml:space="preserve"> </w:t>
      </w:r>
      <w:r w:rsidR="00000000">
        <w:rPr>
          <w:color w:val="000000"/>
        </w:rPr>
        <w:t>y</w:t>
      </w:r>
      <w:r w:rsidR="00000000">
        <w:rPr>
          <w:color w:val="000000"/>
          <w:spacing w:val="80"/>
        </w:rPr>
        <w:t xml:space="preserve"> </w:t>
      </w:r>
      <w:r w:rsidR="00000000">
        <w:rPr>
          <w:color w:val="000000"/>
        </w:rPr>
        <w:t>el</w:t>
      </w:r>
      <w:r w:rsidR="00000000">
        <w:rPr>
          <w:color w:val="000000"/>
          <w:spacing w:val="80"/>
        </w:rPr>
        <w:t xml:space="preserve"> </w:t>
      </w:r>
      <w:r w:rsidR="00000000">
        <w:rPr>
          <w:color w:val="000000"/>
        </w:rPr>
        <w:t>aporte</w:t>
      </w:r>
      <w:r w:rsidR="00000000">
        <w:rPr>
          <w:color w:val="000000"/>
          <w:spacing w:val="80"/>
        </w:rPr>
        <w:t xml:space="preserve"> </w:t>
      </w:r>
      <w:r w:rsidR="00000000">
        <w:rPr>
          <w:color w:val="000000"/>
        </w:rPr>
        <w:t>de</w:t>
      </w:r>
      <w:r w:rsidR="00000000">
        <w:rPr>
          <w:color w:val="000000"/>
          <w:spacing w:val="80"/>
        </w:rPr>
        <w:t xml:space="preserve"> </w:t>
      </w:r>
      <w:r w:rsidR="00000000">
        <w:rPr>
          <w:color w:val="000000"/>
        </w:rPr>
        <w:t>los documentos exigidos para</w:t>
      </w:r>
      <w:r w:rsidR="00000000">
        <w:rPr>
          <w:color w:val="000000"/>
          <w:spacing w:val="80"/>
        </w:rPr>
        <w:t xml:space="preserve"> </w:t>
      </w:r>
      <w:r w:rsidR="00000000">
        <w:rPr>
          <w:color w:val="000000"/>
        </w:rPr>
        <w:t>las personas naturales y en consecuencia se entiende avalada su</w:t>
      </w:r>
      <w:r w:rsidR="00000000">
        <w:rPr>
          <w:color w:val="000000"/>
          <w:spacing w:val="29"/>
        </w:rPr>
        <w:t xml:space="preserve"> </w:t>
      </w:r>
      <w:r w:rsidR="00000000">
        <w:rPr>
          <w:color w:val="000000"/>
        </w:rPr>
        <w:t>propuesta.</w:t>
      </w:r>
      <w:r w:rsidR="00000000">
        <w:rPr>
          <w:color w:val="000000"/>
          <w:spacing w:val="28"/>
        </w:rPr>
        <w:t xml:space="preserve"> </w:t>
      </w:r>
      <w:r w:rsidR="00000000">
        <w:rPr>
          <w:color w:val="000000"/>
        </w:rPr>
        <w:t>En</w:t>
      </w:r>
      <w:r w:rsidR="00000000">
        <w:rPr>
          <w:color w:val="000000"/>
          <w:spacing w:val="28"/>
        </w:rPr>
        <w:t xml:space="preserve"> </w:t>
      </w:r>
      <w:r w:rsidR="00000000">
        <w:rPr>
          <w:color w:val="000000"/>
        </w:rPr>
        <w:t>caso</w:t>
      </w:r>
      <w:r w:rsidR="00000000">
        <w:rPr>
          <w:color w:val="000000"/>
          <w:spacing w:val="29"/>
        </w:rPr>
        <w:t xml:space="preserve"> </w:t>
      </w:r>
      <w:r w:rsidR="00000000">
        <w:rPr>
          <w:color w:val="000000"/>
        </w:rPr>
        <w:t>contrario,</w:t>
      </w:r>
      <w:r w:rsidR="00000000">
        <w:rPr>
          <w:color w:val="000000"/>
          <w:spacing w:val="28"/>
        </w:rPr>
        <w:t xml:space="preserve"> </w:t>
      </w:r>
      <w:r w:rsidR="00000000">
        <w:rPr>
          <w:color w:val="000000"/>
        </w:rPr>
        <w:t>es</w:t>
      </w:r>
      <w:r w:rsidR="00000000">
        <w:rPr>
          <w:color w:val="000000"/>
          <w:spacing w:val="30"/>
        </w:rPr>
        <w:t xml:space="preserve"> </w:t>
      </w:r>
      <w:r w:rsidR="00000000">
        <w:rPr>
          <w:color w:val="000000"/>
        </w:rPr>
        <w:t>decir</w:t>
      </w:r>
      <w:r w:rsidR="00000000">
        <w:rPr>
          <w:color w:val="000000"/>
          <w:spacing w:val="31"/>
        </w:rPr>
        <w:t xml:space="preserve"> </w:t>
      </w:r>
      <w:r w:rsidR="00000000">
        <w:rPr>
          <w:color w:val="000000"/>
        </w:rPr>
        <w:t>si el representante</w:t>
      </w:r>
      <w:r w:rsidR="00000000">
        <w:rPr>
          <w:color w:val="000000"/>
          <w:spacing w:val="32"/>
        </w:rPr>
        <w:t xml:space="preserve"> </w:t>
      </w:r>
      <w:r w:rsidR="00000000">
        <w:rPr>
          <w:color w:val="000000"/>
        </w:rPr>
        <w:t>legal</w:t>
      </w:r>
      <w:r w:rsidR="00000000">
        <w:rPr>
          <w:color w:val="000000"/>
          <w:spacing w:val="29"/>
        </w:rPr>
        <w:t xml:space="preserve"> </w:t>
      </w:r>
      <w:r w:rsidR="00000000">
        <w:rPr>
          <w:color w:val="000000"/>
        </w:rPr>
        <w:t>del consorcio</w:t>
      </w:r>
      <w:r w:rsidR="00000000">
        <w:rPr>
          <w:color w:val="000000"/>
          <w:spacing w:val="30"/>
        </w:rPr>
        <w:t xml:space="preserve"> </w:t>
      </w:r>
      <w:r w:rsidR="00000000">
        <w:rPr>
          <w:color w:val="000000"/>
        </w:rPr>
        <w:t>o</w:t>
      </w:r>
      <w:r w:rsidR="00000000">
        <w:rPr>
          <w:color w:val="000000"/>
          <w:spacing w:val="30"/>
        </w:rPr>
        <w:t xml:space="preserve"> </w:t>
      </w:r>
      <w:r w:rsidR="00000000">
        <w:rPr>
          <w:color w:val="000000"/>
        </w:rPr>
        <w:t>unión temporal</w:t>
      </w:r>
      <w:r w:rsidR="00000000">
        <w:rPr>
          <w:color w:val="000000"/>
          <w:spacing w:val="40"/>
        </w:rPr>
        <w:t xml:space="preserve"> </w:t>
      </w:r>
      <w:r w:rsidR="00000000">
        <w:rPr>
          <w:color w:val="000000"/>
        </w:rPr>
        <w:t>conformado</w:t>
      </w:r>
      <w:r w:rsidR="00000000">
        <w:rPr>
          <w:color w:val="000000"/>
          <w:spacing w:val="40"/>
        </w:rPr>
        <w:t xml:space="preserve"> </w:t>
      </w:r>
      <w:r w:rsidR="00000000">
        <w:rPr>
          <w:color w:val="000000"/>
        </w:rPr>
        <w:t>sólo</w:t>
      </w:r>
      <w:r w:rsidR="00000000">
        <w:rPr>
          <w:color w:val="000000"/>
          <w:spacing w:val="40"/>
        </w:rPr>
        <w:t xml:space="preserve"> </w:t>
      </w:r>
      <w:r w:rsidR="00000000">
        <w:rPr>
          <w:color w:val="000000"/>
        </w:rPr>
        <w:t>por</w:t>
      </w:r>
      <w:r w:rsidR="00000000">
        <w:rPr>
          <w:color w:val="000000"/>
          <w:spacing w:val="40"/>
        </w:rPr>
        <w:t xml:space="preserve"> </w:t>
      </w:r>
      <w:r w:rsidR="00000000">
        <w:rPr>
          <w:color w:val="000000"/>
        </w:rPr>
        <w:t>personas</w:t>
      </w:r>
      <w:r w:rsidR="00000000">
        <w:rPr>
          <w:color w:val="000000"/>
          <w:spacing w:val="40"/>
        </w:rPr>
        <w:t xml:space="preserve"> </w:t>
      </w:r>
      <w:r w:rsidR="00000000">
        <w:rPr>
          <w:color w:val="000000"/>
        </w:rPr>
        <w:t>naturales,</w:t>
      </w:r>
      <w:r w:rsidR="00000000">
        <w:rPr>
          <w:color w:val="000000"/>
          <w:spacing w:val="40"/>
        </w:rPr>
        <w:t xml:space="preserve"> </w:t>
      </w:r>
      <w:r w:rsidR="00000000">
        <w:rPr>
          <w:color w:val="000000"/>
        </w:rPr>
        <w:t>es</w:t>
      </w:r>
      <w:r w:rsidR="00000000">
        <w:rPr>
          <w:color w:val="000000"/>
          <w:spacing w:val="40"/>
        </w:rPr>
        <w:t xml:space="preserve"> </w:t>
      </w:r>
      <w:r w:rsidR="00000000">
        <w:rPr>
          <w:color w:val="000000"/>
        </w:rPr>
        <w:t>diferente</w:t>
      </w:r>
      <w:r w:rsidR="00000000">
        <w:rPr>
          <w:color w:val="000000"/>
          <w:spacing w:val="40"/>
        </w:rPr>
        <w:t xml:space="preserve"> </w:t>
      </w:r>
      <w:r w:rsidR="00000000">
        <w:rPr>
          <w:color w:val="000000"/>
        </w:rPr>
        <w:t>a</w:t>
      </w:r>
      <w:r w:rsidR="00000000">
        <w:rPr>
          <w:color w:val="000000"/>
          <w:spacing w:val="40"/>
        </w:rPr>
        <w:t xml:space="preserve"> </w:t>
      </w:r>
      <w:r w:rsidR="00000000">
        <w:rPr>
          <w:color w:val="000000"/>
        </w:rPr>
        <w:t>un</w:t>
      </w:r>
      <w:r w:rsidR="00000000">
        <w:rPr>
          <w:color w:val="000000"/>
          <w:spacing w:val="40"/>
        </w:rPr>
        <w:t xml:space="preserve"> </w:t>
      </w:r>
      <w:r w:rsidR="00000000">
        <w:rPr>
          <w:color w:val="000000"/>
        </w:rPr>
        <w:t>ingeniero</w:t>
      </w:r>
      <w:r w:rsidR="00000000">
        <w:rPr>
          <w:color w:val="000000"/>
          <w:spacing w:val="40"/>
        </w:rPr>
        <w:t xml:space="preserve"> </w:t>
      </w:r>
      <w:r w:rsidR="00000000">
        <w:rPr>
          <w:color w:val="000000"/>
        </w:rPr>
        <w:t>civil,</w:t>
      </w:r>
      <w:r w:rsidR="00000000">
        <w:rPr>
          <w:color w:val="000000"/>
          <w:spacing w:val="40"/>
        </w:rPr>
        <w:t xml:space="preserve"> </w:t>
      </w:r>
      <w:r w:rsidR="00000000">
        <w:rPr>
          <w:color w:val="000000"/>
        </w:rPr>
        <w:t>la propuesta</w:t>
      </w:r>
      <w:r w:rsidR="00000000">
        <w:rPr>
          <w:color w:val="000000"/>
          <w:spacing w:val="40"/>
        </w:rPr>
        <w:t xml:space="preserve"> </w:t>
      </w:r>
      <w:r w:rsidR="00000000">
        <w:rPr>
          <w:color w:val="000000"/>
        </w:rPr>
        <w:t>deberá</w:t>
      </w:r>
      <w:r w:rsidR="00000000">
        <w:rPr>
          <w:color w:val="000000"/>
          <w:spacing w:val="40"/>
        </w:rPr>
        <w:t xml:space="preserve"> </w:t>
      </w:r>
      <w:r w:rsidR="00000000">
        <w:rPr>
          <w:color w:val="000000"/>
        </w:rPr>
        <w:t>estar</w:t>
      </w:r>
      <w:r w:rsidR="00000000">
        <w:rPr>
          <w:color w:val="000000"/>
          <w:spacing w:val="40"/>
        </w:rPr>
        <w:t xml:space="preserve"> </w:t>
      </w:r>
      <w:r w:rsidR="00000000">
        <w:rPr>
          <w:color w:val="000000"/>
        </w:rPr>
        <w:t>avalada</w:t>
      </w:r>
      <w:r w:rsidR="00000000">
        <w:rPr>
          <w:color w:val="000000"/>
          <w:spacing w:val="40"/>
        </w:rPr>
        <w:t xml:space="preserve"> </w:t>
      </w:r>
      <w:r w:rsidR="00000000">
        <w:rPr>
          <w:color w:val="000000"/>
        </w:rPr>
        <w:t>por</w:t>
      </w:r>
      <w:r w:rsidR="00000000">
        <w:rPr>
          <w:color w:val="000000"/>
          <w:spacing w:val="40"/>
        </w:rPr>
        <w:t xml:space="preserve"> </w:t>
      </w:r>
      <w:r w:rsidR="00000000">
        <w:rPr>
          <w:color w:val="000000"/>
        </w:rPr>
        <w:t>un</w:t>
      </w:r>
      <w:r w:rsidR="00000000">
        <w:rPr>
          <w:color w:val="000000"/>
          <w:spacing w:val="40"/>
        </w:rPr>
        <w:t xml:space="preserve"> </w:t>
      </w:r>
      <w:r w:rsidR="00000000">
        <w:rPr>
          <w:color w:val="000000"/>
        </w:rPr>
        <w:t>ingeniero</w:t>
      </w:r>
      <w:r w:rsidR="00000000">
        <w:rPr>
          <w:color w:val="000000"/>
          <w:spacing w:val="40"/>
        </w:rPr>
        <w:t xml:space="preserve"> </w:t>
      </w:r>
      <w:r w:rsidR="00000000">
        <w:rPr>
          <w:color w:val="000000"/>
        </w:rPr>
        <w:t>civil,</w:t>
      </w:r>
      <w:r w:rsidR="00000000">
        <w:rPr>
          <w:color w:val="000000"/>
          <w:spacing w:val="40"/>
        </w:rPr>
        <w:t xml:space="preserve"> </w:t>
      </w:r>
      <w:r w:rsidR="00000000">
        <w:rPr>
          <w:color w:val="000000"/>
        </w:rPr>
        <w:t>cumpliendo</w:t>
      </w:r>
      <w:r w:rsidR="00000000">
        <w:rPr>
          <w:color w:val="000000"/>
          <w:spacing w:val="40"/>
        </w:rPr>
        <w:t xml:space="preserve"> </w:t>
      </w:r>
      <w:r w:rsidR="00000000">
        <w:rPr>
          <w:color w:val="000000"/>
        </w:rPr>
        <w:t>los</w:t>
      </w:r>
      <w:r w:rsidR="00000000">
        <w:rPr>
          <w:color w:val="000000"/>
          <w:spacing w:val="40"/>
        </w:rPr>
        <w:t xml:space="preserve"> </w:t>
      </w:r>
      <w:r w:rsidR="00000000">
        <w:rPr>
          <w:color w:val="000000"/>
        </w:rPr>
        <w:t>requisitos</w:t>
      </w:r>
      <w:r w:rsidR="00000000">
        <w:rPr>
          <w:color w:val="000000"/>
          <w:spacing w:val="40"/>
        </w:rPr>
        <w:t xml:space="preserve"> </w:t>
      </w:r>
      <w:r w:rsidR="00000000">
        <w:rPr>
          <w:color w:val="000000"/>
        </w:rPr>
        <w:t xml:space="preserve">aquí </w:t>
      </w:r>
      <w:r w:rsidR="00000000">
        <w:rPr>
          <w:color w:val="000000"/>
          <w:spacing w:val="-2"/>
        </w:rPr>
        <w:t>establecidos.</w:t>
      </w:r>
    </w:p>
    <w:p w14:paraId="073DED4D" w14:textId="77777777" w:rsidR="005D4828" w:rsidRDefault="005D4828">
      <w:pPr>
        <w:pStyle w:val="Textoindependiente"/>
        <w:spacing w:before="139"/>
        <w:rPr>
          <w:sz w:val="16"/>
        </w:rPr>
      </w:pPr>
    </w:p>
    <w:p w14:paraId="6DC54510"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19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3F76974" w14:textId="77777777" w:rsidR="005D4828" w:rsidRDefault="005D4828">
      <w:pPr>
        <w:jc w:val="center"/>
        <w:rPr>
          <w:sz w:val="16"/>
        </w:rPr>
        <w:sectPr w:rsidR="005D4828">
          <w:pgSz w:w="12240" w:h="15840"/>
          <w:pgMar w:top="2740" w:right="720" w:bottom="1520" w:left="360" w:header="965" w:footer="1328" w:gutter="0"/>
          <w:cols w:space="720"/>
        </w:sectPr>
      </w:pPr>
    </w:p>
    <w:p w14:paraId="05955D89" w14:textId="77777777" w:rsidR="005D4828" w:rsidRDefault="005D4828">
      <w:pPr>
        <w:pStyle w:val="Textoindependiente"/>
      </w:pPr>
    </w:p>
    <w:p w14:paraId="4E3214CE" w14:textId="77777777" w:rsidR="005D4828" w:rsidRDefault="005D4828">
      <w:pPr>
        <w:pStyle w:val="Textoindependiente"/>
        <w:spacing w:before="261"/>
      </w:pPr>
    </w:p>
    <w:p w14:paraId="7254F9FA" w14:textId="77777777" w:rsidR="005D4828" w:rsidRDefault="00000000">
      <w:pPr>
        <w:pStyle w:val="Textoindependiente"/>
        <w:ind w:left="633" w:right="456"/>
        <w:jc w:val="both"/>
      </w:pPr>
      <w:r>
        <w:t>Si el consorcio o la unión temporal se encuentra conformado por personas jurídicas y naturales</w:t>
      </w:r>
      <w:r>
        <w:rPr>
          <w:spacing w:val="-20"/>
        </w:rPr>
        <w:t xml:space="preserve"> </w:t>
      </w:r>
      <w:r>
        <w:t>y</w:t>
      </w:r>
      <w:r>
        <w:rPr>
          <w:spacing w:val="-19"/>
        </w:rPr>
        <w:t xml:space="preserve"> </w:t>
      </w:r>
      <w:r>
        <w:t>el</w:t>
      </w:r>
      <w:r>
        <w:rPr>
          <w:spacing w:val="-19"/>
        </w:rPr>
        <w:t xml:space="preserve"> </w:t>
      </w:r>
      <w:r>
        <w:t>representante</w:t>
      </w:r>
      <w:r>
        <w:rPr>
          <w:spacing w:val="-20"/>
        </w:rPr>
        <w:t xml:space="preserve"> </w:t>
      </w:r>
      <w:r>
        <w:t>legal</w:t>
      </w:r>
      <w:r>
        <w:rPr>
          <w:spacing w:val="-19"/>
        </w:rPr>
        <w:t xml:space="preserve"> </w:t>
      </w:r>
      <w:r>
        <w:t>es</w:t>
      </w:r>
      <w:r>
        <w:rPr>
          <w:spacing w:val="-20"/>
        </w:rPr>
        <w:t xml:space="preserve"> </w:t>
      </w:r>
      <w:r>
        <w:t>la</w:t>
      </w:r>
      <w:r>
        <w:rPr>
          <w:spacing w:val="-19"/>
        </w:rPr>
        <w:t xml:space="preserve"> </w:t>
      </w:r>
      <w:r>
        <w:t>persona</w:t>
      </w:r>
      <w:r>
        <w:rPr>
          <w:spacing w:val="-19"/>
        </w:rPr>
        <w:t xml:space="preserve"> </w:t>
      </w:r>
      <w:r>
        <w:t>natural</w:t>
      </w:r>
      <w:r>
        <w:rPr>
          <w:spacing w:val="-20"/>
        </w:rPr>
        <w:t xml:space="preserve"> </w:t>
      </w:r>
      <w:r>
        <w:t>y</w:t>
      </w:r>
      <w:r>
        <w:rPr>
          <w:spacing w:val="-19"/>
        </w:rPr>
        <w:t xml:space="preserve"> </w:t>
      </w:r>
      <w:r>
        <w:t>este</w:t>
      </w:r>
      <w:r>
        <w:rPr>
          <w:spacing w:val="-19"/>
        </w:rPr>
        <w:t xml:space="preserve"> </w:t>
      </w:r>
      <w:r>
        <w:t>es</w:t>
      </w:r>
      <w:r>
        <w:rPr>
          <w:spacing w:val="-20"/>
        </w:rPr>
        <w:t xml:space="preserve"> </w:t>
      </w:r>
      <w:r>
        <w:t>ingeniero</w:t>
      </w:r>
      <w:r>
        <w:rPr>
          <w:spacing w:val="-19"/>
        </w:rPr>
        <w:t xml:space="preserve"> </w:t>
      </w:r>
      <w:r>
        <w:t>civil,</w:t>
      </w:r>
      <w:r>
        <w:rPr>
          <w:spacing w:val="-19"/>
        </w:rPr>
        <w:t xml:space="preserve"> </w:t>
      </w:r>
      <w:r>
        <w:t>no</w:t>
      </w:r>
      <w:r>
        <w:rPr>
          <w:spacing w:val="-20"/>
        </w:rPr>
        <w:t xml:space="preserve"> </w:t>
      </w:r>
      <w:r>
        <w:t xml:space="preserve">requerirá avalar su propuesta y deberá suscribir la carta de presentación de la propuesta </w:t>
      </w:r>
      <w:r>
        <w:rPr>
          <w:b/>
        </w:rPr>
        <w:t xml:space="preserve">(ANEXO CORRESPONDIENTE) </w:t>
      </w:r>
      <w:r>
        <w:t>y aportar los documentos exigidos para las personas naturales y con dicha suscripción se entiende avalada su propuesta. En este mismo caso, si el representante legal de la persona jurídica es el representante legal del consorcio o unión temporal, la propuesta deberá estar avalada por un ingeniero civil, salvo el representante legal</w:t>
      </w:r>
      <w:r>
        <w:rPr>
          <w:spacing w:val="-1"/>
        </w:rPr>
        <w:t xml:space="preserve"> </w:t>
      </w:r>
      <w:r>
        <w:t>ostente a su vez la calidad de ingeniero civil, caso en el</w:t>
      </w:r>
      <w:r>
        <w:rPr>
          <w:spacing w:val="-3"/>
        </w:rPr>
        <w:t xml:space="preserve"> </w:t>
      </w:r>
      <w:r>
        <w:t>cual</w:t>
      </w:r>
      <w:r>
        <w:rPr>
          <w:spacing w:val="-1"/>
        </w:rPr>
        <w:t xml:space="preserve"> </w:t>
      </w:r>
      <w:r>
        <w:t>se entenderá</w:t>
      </w:r>
      <w:r>
        <w:rPr>
          <w:spacing w:val="-1"/>
        </w:rPr>
        <w:t xml:space="preserve"> </w:t>
      </w:r>
      <w:r>
        <w:t>avalada la propuesta</w:t>
      </w:r>
      <w:r>
        <w:rPr>
          <w:spacing w:val="-16"/>
        </w:rPr>
        <w:t xml:space="preserve"> </w:t>
      </w:r>
      <w:r>
        <w:t>con</w:t>
      </w:r>
      <w:r>
        <w:rPr>
          <w:spacing w:val="-15"/>
        </w:rPr>
        <w:t xml:space="preserve"> </w:t>
      </w:r>
      <w:r>
        <w:t>la</w:t>
      </w:r>
      <w:r>
        <w:rPr>
          <w:spacing w:val="-16"/>
        </w:rPr>
        <w:t xml:space="preserve"> </w:t>
      </w:r>
      <w:r>
        <w:t>suscripción</w:t>
      </w:r>
      <w:r>
        <w:rPr>
          <w:spacing w:val="-15"/>
        </w:rPr>
        <w:t xml:space="preserve"> </w:t>
      </w:r>
      <w:r>
        <w:t>de</w:t>
      </w:r>
      <w:r>
        <w:rPr>
          <w:spacing w:val="-13"/>
        </w:rPr>
        <w:t xml:space="preserve"> </w:t>
      </w:r>
      <w:r>
        <w:t>la</w:t>
      </w:r>
      <w:r>
        <w:rPr>
          <w:spacing w:val="-16"/>
        </w:rPr>
        <w:t xml:space="preserve"> </w:t>
      </w:r>
      <w:r>
        <w:t>carta</w:t>
      </w:r>
      <w:r>
        <w:rPr>
          <w:spacing w:val="-15"/>
        </w:rPr>
        <w:t xml:space="preserve"> </w:t>
      </w:r>
      <w:r>
        <w:t>de</w:t>
      </w:r>
      <w:r>
        <w:rPr>
          <w:spacing w:val="-15"/>
        </w:rPr>
        <w:t xml:space="preserve"> </w:t>
      </w:r>
      <w:r>
        <w:t>presentación</w:t>
      </w:r>
      <w:r>
        <w:rPr>
          <w:spacing w:val="-15"/>
        </w:rPr>
        <w:t xml:space="preserve"> </w:t>
      </w:r>
      <w:r>
        <w:t>de</w:t>
      </w:r>
      <w:r>
        <w:rPr>
          <w:spacing w:val="-14"/>
        </w:rPr>
        <w:t xml:space="preserve"> </w:t>
      </w:r>
      <w:r>
        <w:t>la</w:t>
      </w:r>
      <w:r>
        <w:rPr>
          <w:spacing w:val="-16"/>
        </w:rPr>
        <w:t xml:space="preserve"> </w:t>
      </w:r>
      <w:r>
        <w:t>propuesta;</w:t>
      </w:r>
      <w:r>
        <w:rPr>
          <w:spacing w:val="-15"/>
        </w:rPr>
        <w:t xml:space="preserve"> </w:t>
      </w:r>
      <w:r>
        <w:t>debiendo</w:t>
      </w:r>
      <w:r>
        <w:rPr>
          <w:spacing w:val="-15"/>
        </w:rPr>
        <w:t xml:space="preserve"> </w:t>
      </w:r>
      <w:r>
        <w:t>adjuntar los documentos soporte de su calidad de ingeniero civil, (copia de la tarjeta o matrícula profesional y la certificación de vigencia).</w:t>
      </w:r>
    </w:p>
    <w:p w14:paraId="4106CF2D" w14:textId="77777777" w:rsidR="005D4828" w:rsidRDefault="00000000">
      <w:pPr>
        <w:pStyle w:val="Textoindependiente"/>
        <w:spacing w:before="266" w:line="276" w:lineRule="auto"/>
        <w:ind w:left="633" w:right="458"/>
        <w:jc w:val="both"/>
      </w:pPr>
      <w:r>
        <w:t>El</w:t>
      </w:r>
      <w:r>
        <w:rPr>
          <w:spacing w:val="-20"/>
        </w:rPr>
        <w:t xml:space="preserve"> </w:t>
      </w:r>
      <w:r>
        <w:t>proponente</w:t>
      </w:r>
      <w:r>
        <w:rPr>
          <w:spacing w:val="-19"/>
        </w:rPr>
        <w:t xml:space="preserve"> </w:t>
      </w:r>
      <w:r>
        <w:rPr>
          <w:b/>
          <w:u w:val="single"/>
        </w:rPr>
        <w:t>deberá</w:t>
      </w:r>
      <w:r>
        <w:rPr>
          <w:b/>
          <w:spacing w:val="-19"/>
          <w:u w:val="single"/>
        </w:rPr>
        <w:t xml:space="preserve"> </w:t>
      </w:r>
      <w:r>
        <w:rPr>
          <w:b/>
          <w:u w:val="single"/>
        </w:rPr>
        <w:t>adjuntar</w:t>
      </w:r>
      <w:r>
        <w:rPr>
          <w:b/>
          <w:spacing w:val="-19"/>
        </w:rPr>
        <w:t xml:space="preserve"> </w:t>
      </w:r>
      <w:r>
        <w:t>con</w:t>
      </w:r>
      <w:r>
        <w:rPr>
          <w:spacing w:val="-19"/>
        </w:rPr>
        <w:t xml:space="preserve"> </w:t>
      </w:r>
      <w:r>
        <w:t>su</w:t>
      </w:r>
      <w:r>
        <w:rPr>
          <w:spacing w:val="-19"/>
        </w:rPr>
        <w:t xml:space="preserve"> </w:t>
      </w:r>
      <w:r>
        <w:t>propuesta</w:t>
      </w:r>
      <w:r>
        <w:rPr>
          <w:spacing w:val="-20"/>
        </w:rPr>
        <w:t xml:space="preserve"> </w:t>
      </w:r>
      <w:r>
        <w:t>copia</w:t>
      </w:r>
      <w:r>
        <w:rPr>
          <w:spacing w:val="-19"/>
        </w:rPr>
        <w:t xml:space="preserve"> </w:t>
      </w:r>
      <w:r>
        <w:t>de</w:t>
      </w:r>
      <w:r>
        <w:rPr>
          <w:spacing w:val="-19"/>
        </w:rPr>
        <w:t xml:space="preserve"> </w:t>
      </w:r>
      <w:r>
        <w:t>la</w:t>
      </w:r>
      <w:r>
        <w:rPr>
          <w:spacing w:val="-20"/>
        </w:rPr>
        <w:t xml:space="preserve"> </w:t>
      </w:r>
      <w:r>
        <w:t>matrícula</w:t>
      </w:r>
      <w:r>
        <w:rPr>
          <w:spacing w:val="-19"/>
        </w:rPr>
        <w:t xml:space="preserve"> </w:t>
      </w:r>
      <w:r>
        <w:t>o</w:t>
      </w:r>
      <w:r>
        <w:rPr>
          <w:spacing w:val="-19"/>
        </w:rPr>
        <w:t xml:space="preserve"> </w:t>
      </w:r>
      <w:r>
        <w:t>tarjeta</w:t>
      </w:r>
      <w:r>
        <w:rPr>
          <w:spacing w:val="-20"/>
        </w:rPr>
        <w:t xml:space="preserve"> </w:t>
      </w:r>
      <w:r>
        <w:t>profesional y</w:t>
      </w:r>
      <w:r>
        <w:rPr>
          <w:spacing w:val="-3"/>
        </w:rPr>
        <w:t xml:space="preserve"> </w:t>
      </w:r>
      <w:r>
        <w:t>certificación</w:t>
      </w:r>
      <w:r>
        <w:rPr>
          <w:spacing w:val="-2"/>
        </w:rPr>
        <w:t xml:space="preserve"> </w:t>
      </w:r>
      <w:r>
        <w:t>de</w:t>
      </w:r>
      <w:r>
        <w:rPr>
          <w:spacing w:val="-1"/>
        </w:rPr>
        <w:t xml:space="preserve"> </w:t>
      </w:r>
      <w:r>
        <w:t>vigencia</w:t>
      </w:r>
      <w:r>
        <w:rPr>
          <w:spacing w:val="-2"/>
        </w:rPr>
        <w:t xml:space="preserve"> </w:t>
      </w:r>
      <w:r>
        <w:t>de</w:t>
      </w:r>
      <w:r>
        <w:rPr>
          <w:spacing w:val="-1"/>
        </w:rPr>
        <w:t xml:space="preserve"> </w:t>
      </w:r>
      <w:r>
        <w:t>la</w:t>
      </w:r>
      <w:r>
        <w:rPr>
          <w:spacing w:val="-2"/>
        </w:rPr>
        <w:t xml:space="preserve"> </w:t>
      </w:r>
      <w:r>
        <w:t>matrícula</w:t>
      </w:r>
      <w:r>
        <w:rPr>
          <w:spacing w:val="-2"/>
        </w:rPr>
        <w:t xml:space="preserve"> </w:t>
      </w:r>
      <w:r>
        <w:t>o</w:t>
      </w:r>
      <w:r>
        <w:rPr>
          <w:spacing w:val="-2"/>
        </w:rPr>
        <w:t xml:space="preserve"> </w:t>
      </w:r>
      <w:r>
        <w:t>tarjeta</w:t>
      </w:r>
      <w:r>
        <w:rPr>
          <w:spacing w:val="-3"/>
        </w:rPr>
        <w:t xml:space="preserve"> </w:t>
      </w:r>
      <w:r>
        <w:t xml:space="preserve">del </w:t>
      </w:r>
      <w:r>
        <w:rPr>
          <w:b/>
        </w:rPr>
        <w:t>ingeniero</w:t>
      </w:r>
      <w:r>
        <w:rPr>
          <w:b/>
          <w:spacing w:val="-1"/>
        </w:rPr>
        <w:t xml:space="preserve"> </w:t>
      </w:r>
      <w:r>
        <w:rPr>
          <w:b/>
        </w:rPr>
        <w:t>civil</w:t>
      </w:r>
      <w:r>
        <w:rPr>
          <w:b/>
          <w:spacing w:val="-2"/>
        </w:rPr>
        <w:t xml:space="preserve"> </w:t>
      </w:r>
      <w:r>
        <w:t>que</w:t>
      </w:r>
      <w:r>
        <w:rPr>
          <w:spacing w:val="-2"/>
        </w:rPr>
        <w:t xml:space="preserve"> </w:t>
      </w:r>
      <w:r>
        <w:t>avala</w:t>
      </w:r>
      <w:r>
        <w:rPr>
          <w:spacing w:val="-2"/>
        </w:rPr>
        <w:t xml:space="preserve"> </w:t>
      </w:r>
      <w:r>
        <w:t>su</w:t>
      </w:r>
      <w:r>
        <w:rPr>
          <w:spacing w:val="-2"/>
        </w:rPr>
        <w:t xml:space="preserve"> </w:t>
      </w:r>
      <w:r>
        <w:t>oferta por el organismo competente.</w:t>
      </w:r>
    </w:p>
    <w:p w14:paraId="3D46C5A4" w14:textId="77777777" w:rsidR="005D4828" w:rsidRDefault="00000000">
      <w:pPr>
        <w:pStyle w:val="Ttulo1"/>
        <w:numPr>
          <w:ilvl w:val="2"/>
          <w:numId w:val="21"/>
        </w:numPr>
        <w:tabs>
          <w:tab w:val="left" w:pos="1352"/>
        </w:tabs>
        <w:spacing w:before="201"/>
        <w:ind w:left="1352" w:hanging="719"/>
      </w:pPr>
      <w:r>
        <w:t>EXPERIENCIA</w:t>
      </w:r>
      <w:r>
        <w:rPr>
          <w:spacing w:val="-12"/>
        </w:rPr>
        <w:t xml:space="preserve"> </w:t>
      </w:r>
      <w:r>
        <w:rPr>
          <w:spacing w:val="-2"/>
        </w:rPr>
        <w:t>GENERAL:</w:t>
      </w:r>
    </w:p>
    <w:p w14:paraId="5F190BAE" w14:textId="77777777" w:rsidR="005D4828" w:rsidRDefault="005D4828">
      <w:pPr>
        <w:pStyle w:val="Textoindependiente"/>
        <w:spacing w:before="1"/>
        <w:rPr>
          <w:b/>
        </w:rPr>
      </w:pPr>
    </w:p>
    <w:p w14:paraId="5EE1E9A7" w14:textId="77777777" w:rsidR="005D4828" w:rsidRDefault="00000000">
      <w:pPr>
        <w:pStyle w:val="Textoindependiente"/>
        <w:ind w:left="633" w:right="459"/>
        <w:jc w:val="both"/>
      </w:pPr>
      <w:r>
        <w:t>Se tendrá como experiencia general mínima habilitante del proponente la acreditación de contratos suscritos y ejecutados por el proponente, que sumados tengan la siguiente equivalencia expresada en Salarios Mínimos Legales Mensuales Vigentes:</w:t>
      </w:r>
    </w:p>
    <w:p w14:paraId="1BCD8489" w14:textId="77777777" w:rsidR="005D4828" w:rsidRDefault="005D4828">
      <w:pPr>
        <w:pStyle w:val="Textoindependiente"/>
        <w:spacing w:before="28"/>
        <w:rPr>
          <w:sz w:val="20"/>
        </w:rPr>
      </w:pPr>
    </w:p>
    <w:tbl>
      <w:tblPr>
        <w:tblStyle w:val="TableNormal"/>
        <w:tblW w:w="0" w:type="auto"/>
        <w:tblInd w:w="3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560"/>
      </w:tblGrid>
      <w:tr w:rsidR="005D4828" w14:paraId="68C45480" w14:textId="77777777">
        <w:trPr>
          <w:trHeight w:val="266"/>
        </w:trPr>
        <w:tc>
          <w:tcPr>
            <w:tcW w:w="2126" w:type="dxa"/>
          </w:tcPr>
          <w:p w14:paraId="36623F95" w14:textId="77777777" w:rsidR="005D4828" w:rsidRDefault="00000000">
            <w:pPr>
              <w:pStyle w:val="TableParagraph"/>
              <w:spacing w:line="246" w:lineRule="exact"/>
              <w:ind w:left="107"/>
              <w:rPr>
                <w:rFonts w:ascii="Verdana"/>
                <w:b/>
              </w:rPr>
            </w:pPr>
            <w:r>
              <w:rPr>
                <w:rFonts w:ascii="Verdana"/>
                <w:b/>
                <w:spacing w:val="-2"/>
              </w:rPr>
              <w:t>SMMLV</w:t>
            </w:r>
          </w:p>
        </w:tc>
        <w:tc>
          <w:tcPr>
            <w:tcW w:w="1560" w:type="dxa"/>
          </w:tcPr>
          <w:p w14:paraId="722DF95D" w14:textId="77777777" w:rsidR="005D4828" w:rsidRDefault="00000000">
            <w:pPr>
              <w:pStyle w:val="TableParagraph"/>
              <w:spacing w:line="246" w:lineRule="exact"/>
              <w:ind w:left="348"/>
              <w:rPr>
                <w:rFonts w:ascii="Verdana"/>
                <w:b/>
                <w:i/>
              </w:rPr>
            </w:pPr>
            <w:r>
              <w:rPr>
                <w:rFonts w:ascii="Verdana"/>
                <w:b/>
                <w:i/>
                <w:spacing w:val="-2"/>
              </w:rPr>
              <w:t>646,95</w:t>
            </w:r>
          </w:p>
        </w:tc>
      </w:tr>
    </w:tbl>
    <w:p w14:paraId="4EEAAC1C" w14:textId="77777777" w:rsidR="005D4828" w:rsidRDefault="00000000">
      <w:pPr>
        <w:pStyle w:val="Textoindependiente"/>
        <w:spacing w:before="265"/>
        <w:ind w:left="633" w:right="459"/>
        <w:jc w:val="both"/>
      </w:pPr>
      <w:r>
        <w:t xml:space="preserve">La experiencia general se acreditará y verificará directamente con el Registro Único de Proponentes (RUP) vigente y debidamente en firme, </w:t>
      </w:r>
      <w:r>
        <w:rPr>
          <w:u w:val="single"/>
        </w:rPr>
        <w:t>en un máximo de tres (3) contratos,</w:t>
      </w:r>
      <w:r>
        <w:t xml:space="preserve"> </w:t>
      </w:r>
      <w:r>
        <w:rPr>
          <w:u w:val="single"/>
        </w:rPr>
        <w:t>los cuales podrán corresponder a los mismos contratos para acreditar la experiencia</w:t>
      </w:r>
      <w:r>
        <w:t xml:space="preserve"> </w:t>
      </w:r>
      <w:r>
        <w:rPr>
          <w:spacing w:val="-2"/>
          <w:u w:val="single"/>
        </w:rPr>
        <w:t>especifica.</w:t>
      </w:r>
    </w:p>
    <w:p w14:paraId="1BD98072" w14:textId="77777777" w:rsidR="005D4828" w:rsidRDefault="005D4828">
      <w:pPr>
        <w:pStyle w:val="Textoindependiente"/>
      </w:pPr>
    </w:p>
    <w:p w14:paraId="022159D4" w14:textId="77777777" w:rsidR="005D4828" w:rsidRDefault="00000000">
      <w:pPr>
        <w:pStyle w:val="Textoindependiente"/>
        <w:ind w:left="633" w:right="458"/>
        <w:jc w:val="both"/>
      </w:pPr>
      <w:r>
        <w:t>Se verificará por parte de la Entidad que el o los contrato(s) ejecutado(s) se encuentra(n) identificado(s) a nivel de clase, con cualquiera los siguientes códigos del Clasificador de Bienes y Servicios, a nivel de clase, así:</w:t>
      </w:r>
    </w:p>
    <w:p w14:paraId="547FC745" w14:textId="77777777" w:rsidR="005D4828" w:rsidRDefault="005D4828">
      <w:pPr>
        <w:pStyle w:val="Textoindependiente"/>
        <w:spacing w:before="26"/>
        <w:rPr>
          <w:sz w:val="20"/>
        </w:rPr>
      </w:pPr>
    </w:p>
    <w:tbl>
      <w:tblPr>
        <w:tblStyle w:val="TableNormal"/>
        <w:tblW w:w="0" w:type="auto"/>
        <w:tblInd w:w="1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2513"/>
        <w:gridCol w:w="2513"/>
      </w:tblGrid>
      <w:tr w:rsidR="005D4828" w14:paraId="5F63ED5F" w14:textId="77777777">
        <w:trPr>
          <w:trHeight w:val="376"/>
        </w:trPr>
        <w:tc>
          <w:tcPr>
            <w:tcW w:w="2516" w:type="dxa"/>
            <w:shd w:val="clear" w:color="auto" w:fill="D9D9D9"/>
          </w:tcPr>
          <w:p w14:paraId="450C972F" w14:textId="77777777" w:rsidR="005D4828" w:rsidRDefault="00000000">
            <w:pPr>
              <w:pStyle w:val="TableParagraph"/>
              <w:spacing w:before="67"/>
              <w:ind w:left="10" w:right="6"/>
              <w:jc w:val="center"/>
              <w:rPr>
                <w:rFonts w:ascii="Verdana"/>
                <w:b/>
                <w:sz w:val="20"/>
              </w:rPr>
            </w:pPr>
            <w:r>
              <w:rPr>
                <w:rFonts w:ascii="Verdana"/>
                <w:b/>
                <w:spacing w:val="-2"/>
                <w:sz w:val="20"/>
              </w:rPr>
              <w:t>SEGMENTO</w:t>
            </w:r>
          </w:p>
        </w:tc>
        <w:tc>
          <w:tcPr>
            <w:tcW w:w="2513" w:type="dxa"/>
            <w:shd w:val="clear" w:color="auto" w:fill="D9D9D9"/>
          </w:tcPr>
          <w:p w14:paraId="0F10ACE3" w14:textId="77777777" w:rsidR="005D4828" w:rsidRDefault="00000000">
            <w:pPr>
              <w:pStyle w:val="TableParagraph"/>
              <w:spacing w:before="67"/>
              <w:ind w:left="95" w:right="88"/>
              <w:jc w:val="center"/>
              <w:rPr>
                <w:rFonts w:ascii="Verdana"/>
                <w:b/>
                <w:sz w:val="20"/>
              </w:rPr>
            </w:pPr>
            <w:r>
              <w:rPr>
                <w:rFonts w:ascii="Verdana"/>
                <w:b/>
                <w:spacing w:val="-2"/>
                <w:sz w:val="20"/>
              </w:rPr>
              <w:t>FAMILIA</w:t>
            </w:r>
          </w:p>
        </w:tc>
        <w:tc>
          <w:tcPr>
            <w:tcW w:w="2513" w:type="dxa"/>
            <w:shd w:val="clear" w:color="auto" w:fill="D9D9D9"/>
          </w:tcPr>
          <w:p w14:paraId="0DC52688" w14:textId="77777777" w:rsidR="005D4828" w:rsidRDefault="00000000">
            <w:pPr>
              <w:pStyle w:val="TableParagraph"/>
              <w:spacing w:before="67"/>
              <w:ind w:left="95" w:right="92"/>
              <w:jc w:val="center"/>
              <w:rPr>
                <w:rFonts w:ascii="Verdana"/>
                <w:b/>
                <w:sz w:val="20"/>
              </w:rPr>
            </w:pPr>
            <w:r>
              <w:rPr>
                <w:rFonts w:ascii="Verdana"/>
                <w:b/>
                <w:spacing w:val="-2"/>
                <w:sz w:val="20"/>
              </w:rPr>
              <w:t>CLASE</w:t>
            </w:r>
          </w:p>
        </w:tc>
      </w:tr>
      <w:tr w:rsidR="005D4828" w14:paraId="4E5F3EDD" w14:textId="77777777">
        <w:trPr>
          <w:trHeight w:val="373"/>
        </w:trPr>
        <w:tc>
          <w:tcPr>
            <w:tcW w:w="2516" w:type="dxa"/>
          </w:tcPr>
          <w:p w14:paraId="179637AC" w14:textId="77777777" w:rsidR="005D4828" w:rsidRDefault="00000000">
            <w:pPr>
              <w:pStyle w:val="TableParagraph"/>
              <w:spacing w:before="65"/>
              <w:ind w:left="10" w:right="2"/>
              <w:jc w:val="center"/>
              <w:rPr>
                <w:rFonts w:ascii="Verdana"/>
                <w:sz w:val="20"/>
              </w:rPr>
            </w:pPr>
            <w:r>
              <w:rPr>
                <w:rFonts w:ascii="Verdana"/>
                <w:spacing w:val="-5"/>
                <w:sz w:val="20"/>
              </w:rPr>
              <w:t>80</w:t>
            </w:r>
          </w:p>
        </w:tc>
        <w:tc>
          <w:tcPr>
            <w:tcW w:w="2513" w:type="dxa"/>
          </w:tcPr>
          <w:p w14:paraId="78E27302" w14:textId="77777777" w:rsidR="005D4828" w:rsidRDefault="00000000">
            <w:pPr>
              <w:pStyle w:val="TableParagraph"/>
              <w:spacing w:before="65"/>
              <w:ind w:left="95" w:right="89"/>
              <w:jc w:val="center"/>
              <w:rPr>
                <w:rFonts w:ascii="Verdana"/>
                <w:sz w:val="20"/>
              </w:rPr>
            </w:pPr>
            <w:r>
              <w:rPr>
                <w:rFonts w:ascii="Verdana"/>
                <w:spacing w:val="-5"/>
                <w:sz w:val="20"/>
              </w:rPr>
              <w:t>11</w:t>
            </w:r>
          </w:p>
        </w:tc>
        <w:tc>
          <w:tcPr>
            <w:tcW w:w="2513" w:type="dxa"/>
          </w:tcPr>
          <w:p w14:paraId="22631667" w14:textId="77777777" w:rsidR="005D4828" w:rsidRDefault="00000000">
            <w:pPr>
              <w:pStyle w:val="TableParagraph"/>
              <w:spacing w:before="65"/>
              <w:ind w:left="95" w:right="89"/>
              <w:jc w:val="center"/>
              <w:rPr>
                <w:rFonts w:ascii="Verdana"/>
                <w:sz w:val="20"/>
              </w:rPr>
            </w:pPr>
            <w:r>
              <w:rPr>
                <w:rFonts w:ascii="Verdana"/>
                <w:spacing w:val="-5"/>
                <w:sz w:val="20"/>
              </w:rPr>
              <w:t>16</w:t>
            </w:r>
          </w:p>
        </w:tc>
      </w:tr>
      <w:tr w:rsidR="005D4828" w14:paraId="44AAD041" w14:textId="77777777">
        <w:trPr>
          <w:trHeight w:val="486"/>
        </w:trPr>
        <w:tc>
          <w:tcPr>
            <w:tcW w:w="2516" w:type="dxa"/>
          </w:tcPr>
          <w:p w14:paraId="36FB8F22" w14:textId="77777777" w:rsidR="005D4828" w:rsidRDefault="00000000">
            <w:pPr>
              <w:pStyle w:val="TableParagraph"/>
              <w:spacing w:line="244" w:lineRule="exact"/>
              <w:ind w:left="110" w:right="98" w:firstLine="105"/>
              <w:rPr>
                <w:rFonts w:ascii="Verdana" w:hAnsi="Verdana"/>
                <w:sz w:val="20"/>
              </w:rPr>
            </w:pPr>
            <w:r>
              <w:rPr>
                <w:rFonts w:ascii="Verdana" w:hAnsi="Verdana"/>
                <w:sz w:val="20"/>
              </w:rPr>
              <w:t>Servicios de gestión, Servicios</w:t>
            </w:r>
            <w:r>
              <w:rPr>
                <w:rFonts w:ascii="Verdana" w:hAnsi="Verdana"/>
                <w:spacing w:val="-18"/>
                <w:sz w:val="20"/>
              </w:rPr>
              <w:t xml:space="preserve"> </w:t>
            </w:r>
            <w:r>
              <w:rPr>
                <w:rFonts w:ascii="Verdana" w:hAnsi="Verdana"/>
                <w:sz w:val="20"/>
              </w:rPr>
              <w:t>profesionales</w:t>
            </w:r>
          </w:p>
        </w:tc>
        <w:tc>
          <w:tcPr>
            <w:tcW w:w="2513" w:type="dxa"/>
          </w:tcPr>
          <w:p w14:paraId="6BAEE5F0" w14:textId="77777777" w:rsidR="005D4828" w:rsidRDefault="00000000">
            <w:pPr>
              <w:pStyle w:val="TableParagraph"/>
              <w:spacing w:line="244" w:lineRule="exact"/>
              <w:ind w:left="796" w:hanging="608"/>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recursos </w:t>
            </w:r>
            <w:r>
              <w:rPr>
                <w:rFonts w:ascii="Verdana"/>
                <w:spacing w:val="-2"/>
                <w:sz w:val="20"/>
              </w:rPr>
              <w:t>humanos</w:t>
            </w:r>
          </w:p>
        </w:tc>
        <w:tc>
          <w:tcPr>
            <w:tcW w:w="2513" w:type="dxa"/>
          </w:tcPr>
          <w:p w14:paraId="2FB8192E" w14:textId="77777777" w:rsidR="005D4828" w:rsidRDefault="00000000">
            <w:pPr>
              <w:pStyle w:val="TableParagraph"/>
              <w:spacing w:line="244" w:lineRule="exact"/>
              <w:ind w:left="806" w:hanging="622"/>
              <w:rPr>
                <w:rFonts w:ascii="Verdana"/>
                <w:sz w:val="20"/>
              </w:rPr>
            </w:pPr>
            <w:r>
              <w:rPr>
                <w:rFonts w:ascii="Verdana"/>
                <w:sz w:val="20"/>
              </w:rPr>
              <w:t>Servicios</w:t>
            </w:r>
            <w:r>
              <w:rPr>
                <w:rFonts w:ascii="Verdana"/>
                <w:spacing w:val="-18"/>
                <w:sz w:val="20"/>
              </w:rPr>
              <w:t xml:space="preserve"> </w:t>
            </w:r>
            <w:r>
              <w:rPr>
                <w:rFonts w:ascii="Verdana"/>
                <w:sz w:val="20"/>
              </w:rPr>
              <w:t>de</w:t>
            </w:r>
            <w:r>
              <w:rPr>
                <w:rFonts w:ascii="Verdana"/>
                <w:spacing w:val="-18"/>
                <w:sz w:val="20"/>
              </w:rPr>
              <w:t xml:space="preserve"> </w:t>
            </w:r>
            <w:r>
              <w:rPr>
                <w:rFonts w:ascii="Verdana"/>
                <w:sz w:val="20"/>
              </w:rPr>
              <w:t xml:space="preserve">personal </w:t>
            </w:r>
            <w:r>
              <w:rPr>
                <w:rFonts w:ascii="Verdana"/>
                <w:spacing w:val="-2"/>
                <w:sz w:val="20"/>
              </w:rPr>
              <w:t>temporal</w:t>
            </w:r>
          </w:p>
        </w:tc>
      </w:tr>
    </w:tbl>
    <w:p w14:paraId="68041F95" w14:textId="77777777" w:rsidR="005D4828" w:rsidRDefault="005D4828">
      <w:pPr>
        <w:pStyle w:val="Textoindependiente"/>
        <w:spacing w:before="53"/>
      </w:pPr>
    </w:p>
    <w:p w14:paraId="013C8C65"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AE2BC70" w14:textId="77777777" w:rsidR="005D4828" w:rsidRDefault="005D4828">
      <w:pPr>
        <w:jc w:val="center"/>
        <w:rPr>
          <w:sz w:val="16"/>
        </w:rPr>
        <w:sectPr w:rsidR="005D4828">
          <w:pgSz w:w="12240" w:h="15840"/>
          <w:pgMar w:top="2740" w:right="720" w:bottom="1520" w:left="360" w:header="965" w:footer="1328" w:gutter="0"/>
          <w:cols w:space="720"/>
        </w:sectPr>
      </w:pPr>
    </w:p>
    <w:p w14:paraId="3763BB94" w14:textId="77777777" w:rsidR="005D4828" w:rsidRDefault="005D4828">
      <w:pPr>
        <w:pStyle w:val="Textoindependiente"/>
        <w:rPr>
          <w:sz w:val="20"/>
        </w:rPr>
      </w:pPr>
    </w:p>
    <w:p w14:paraId="081FE629" w14:textId="77777777" w:rsidR="005D4828" w:rsidRDefault="005D4828">
      <w:pPr>
        <w:pStyle w:val="Textoindependiente"/>
        <w:spacing w:before="44"/>
        <w:rPr>
          <w:sz w:val="20"/>
        </w:rPr>
      </w:pPr>
    </w:p>
    <w:tbl>
      <w:tblPr>
        <w:tblStyle w:val="TableNormal"/>
        <w:tblW w:w="0" w:type="auto"/>
        <w:tblInd w:w="1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6"/>
        <w:gridCol w:w="2513"/>
        <w:gridCol w:w="2513"/>
      </w:tblGrid>
      <w:tr w:rsidR="005D4828" w14:paraId="5A427ED9" w14:textId="77777777">
        <w:trPr>
          <w:trHeight w:val="376"/>
        </w:trPr>
        <w:tc>
          <w:tcPr>
            <w:tcW w:w="2516" w:type="dxa"/>
            <w:shd w:val="clear" w:color="auto" w:fill="D9D9D9"/>
          </w:tcPr>
          <w:p w14:paraId="4ACD7668" w14:textId="77777777" w:rsidR="005D4828" w:rsidRDefault="00000000">
            <w:pPr>
              <w:pStyle w:val="TableParagraph"/>
              <w:spacing w:before="67"/>
              <w:ind w:left="10" w:right="6"/>
              <w:jc w:val="center"/>
              <w:rPr>
                <w:rFonts w:ascii="Verdana"/>
                <w:b/>
                <w:sz w:val="20"/>
              </w:rPr>
            </w:pPr>
            <w:r>
              <w:rPr>
                <w:rFonts w:ascii="Verdana"/>
                <w:b/>
                <w:spacing w:val="-2"/>
                <w:sz w:val="20"/>
              </w:rPr>
              <w:t>SEGMENTO</w:t>
            </w:r>
          </w:p>
        </w:tc>
        <w:tc>
          <w:tcPr>
            <w:tcW w:w="2513" w:type="dxa"/>
            <w:shd w:val="clear" w:color="auto" w:fill="D9D9D9"/>
          </w:tcPr>
          <w:p w14:paraId="47444082" w14:textId="77777777" w:rsidR="005D4828" w:rsidRDefault="00000000">
            <w:pPr>
              <w:pStyle w:val="TableParagraph"/>
              <w:spacing w:before="67"/>
              <w:ind w:left="95" w:right="88"/>
              <w:jc w:val="center"/>
              <w:rPr>
                <w:rFonts w:ascii="Verdana"/>
                <w:b/>
                <w:sz w:val="20"/>
              </w:rPr>
            </w:pPr>
            <w:r>
              <w:rPr>
                <w:rFonts w:ascii="Verdana"/>
                <w:b/>
                <w:spacing w:val="-2"/>
                <w:sz w:val="20"/>
              </w:rPr>
              <w:t>FAMILIA</w:t>
            </w:r>
          </w:p>
        </w:tc>
        <w:tc>
          <w:tcPr>
            <w:tcW w:w="2513" w:type="dxa"/>
            <w:shd w:val="clear" w:color="auto" w:fill="D9D9D9"/>
          </w:tcPr>
          <w:p w14:paraId="206B9511" w14:textId="77777777" w:rsidR="005D4828" w:rsidRDefault="00000000">
            <w:pPr>
              <w:pStyle w:val="TableParagraph"/>
              <w:spacing w:before="67"/>
              <w:ind w:left="95" w:right="92"/>
              <w:jc w:val="center"/>
              <w:rPr>
                <w:rFonts w:ascii="Verdana"/>
                <w:b/>
                <w:sz w:val="20"/>
              </w:rPr>
            </w:pPr>
            <w:r>
              <w:rPr>
                <w:rFonts w:ascii="Verdana"/>
                <w:b/>
                <w:spacing w:val="-2"/>
                <w:sz w:val="20"/>
              </w:rPr>
              <w:t>CLASE</w:t>
            </w:r>
          </w:p>
        </w:tc>
      </w:tr>
      <w:tr w:rsidR="005D4828" w14:paraId="3D4766E8" w14:textId="77777777">
        <w:trPr>
          <w:trHeight w:val="474"/>
        </w:trPr>
        <w:tc>
          <w:tcPr>
            <w:tcW w:w="2516" w:type="dxa"/>
          </w:tcPr>
          <w:p w14:paraId="44092439" w14:textId="77777777" w:rsidR="005D4828" w:rsidRDefault="00000000">
            <w:pPr>
              <w:pStyle w:val="TableParagraph"/>
              <w:spacing w:line="233" w:lineRule="exact"/>
              <w:ind w:left="10" w:right="2"/>
              <w:jc w:val="center"/>
              <w:rPr>
                <w:rFonts w:ascii="Verdana"/>
                <w:sz w:val="20"/>
              </w:rPr>
            </w:pPr>
            <w:r>
              <w:rPr>
                <w:rFonts w:ascii="Verdana"/>
                <w:sz w:val="20"/>
              </w:rPr>
              <w:t>de</w:t>
            </w:r>
            <w:r>
              <w:rPr>
                <w:rFonts w:ascii="Verdana"/>
                <w:spacing w:val="-6"/>
                <w:sz w:val="20"/>
              </w:rPr>
              <w:t xml:space="preserve"> </w:t>
            </w:r>
            <w:r>
              <w:rPr>
                <w:rFonts w:ascii="Verdana"/>
                <w:sz w:val="20"/>
              </w:rPr>
              <w:t>empresa</w:t>
            </w:r>
            <w:r>
              <w:rPr>
                <w:rFonts w:ascii="Verdana"/>
                <w:spacing w:val="-4"/>
                <w:sz w:val="20"/>
              </w:rPr>
              <w:t xml:space="preserve"> </w:t>
            </w:r>
            <w:r>
              <w:rPr>
                <w:rFonts w:ascii="Verdana"/>
                <w:sz w:val="20"/>
              </w:rPr>
              <w:t>y</w:t>
            </w:r>
            <w:r>
              <w:rPr>
                <w:rFonts w:ascii="Verdana"/>
                <w:spacing w:val="-4"/>
                <w:sz w:val="20"/>
              </w:rPr>
              <w:t xml:space="preserve"> </w:t>
            </w:r>
            <w:r>
              <w:rPr>
                <w:rFonts w:ascii="Verdana"/>
                <w:spacing w:val="-2"/>
                <w:sz w:val="20"/>
              </w:rPr>
              <w:t>servicios</w:t>
            </w:r>
          </w:p>
          <w:p w14:paraId="2DBF6CEF" w14:textId="77777777" w:rsidR="005D4828" w:rsidRDefault="00000000">
            <w:pPr>
              <w:pStyle w:val="TableParagraph"/>
              <w:spacing w:line="221" w:lineRule="exact"/>
              <w:ind w:left="10" w:right="3"/>
              <w:jc w:val="center"/>
              <w:rPr>
                <w:rFonts w:ascii="Verdana"/>
                <w:sz w:val="20"/>
              </w:rPr>
            </w:pPr>
            <w:r>
              <w:rPr>
                <w:rFonts w:ascii="Verdana"/>
                <w:spacing w:val="-2"/>
                <w:sz w:val="20"/>
              </w:rPr>
              <w:t>administrativos</w:t>
            </w:r>
          </w:p>
        </w:tc>
        <w:tc>
          <w:tcPr>
            <w:tcW w:w="2513" w:type="dxa"/>
          </w:tcPr>
          <w:p w14:paraId="23C2D894" w14:textId="77777777" w:rsidR="005D4828" w:rsidRDefault="005D4828">
            <w:pPr>
              <w:pStyle w:val="TableParagraph"/>
              <w:rPr>
                <w:rFonts w:ascii="Times New Roman"/>
                <w:sz w:val="20"/>
              </w:rPr>
            </w:pPr>
          </w:p>
        </w:tc>
        <w:tc>
          <w:tcPr>
            <w:tcW w:w="2513" w:type="dxa"/>
          </w:tcPr>
          <w:p w14:paraId="04FB71BF" w14:textId="77777777" w:rsidR="005D4828" w:rsidRDefault="005D4828">
            <w:pPr>
              <w:pStyle w:val="TableParagraph"/>
              <w:rPr>
                <w:rFonts w:ascii="Times New Roman"/>
                <w:sz w:val="20"/>
              </w:rPr>
            </w:pPr>
          </w:p>
        </w:tc>
      </w:tr>
      <w:tr w:rsidR="005D4828" w14:paraId="705D71C1" w14:textId="77777777">
        <w:trPr>
          <w:trHeight w:val="376"/>
        </w:trPr>
        <w:tc>
          <w:tcPr>
            <w:tcW w:w="2516" w:type="dxa"/>
          </w:tcPr>
          <w:p w14:paraId="7743A6CC" w14:textId="77777777" w:rsidR="005D4828" w:rsidRDefault="00000000">
            <w:pPr>
              <w:pStyle w:val="TableParagraph"/>
              <w:spacing w:before="67"/>
              <w:ind w:left="10" w:right="2"/>
              <w:jc w:val="center"/>
              <w:rPr>
                <w:rFonts w:ascii="Verdana"/>
                <w:sz w:val="20"/>
              </w:rPr>
            </w:pPr>
            <w:r>
              <w:rPr>
                <w:rFonts w:ascii="Verdana"/>
                <w:spacing w:val="-5"/>
                <w:sz w:val="20"/>
              </w:rPr>
              <w:t>81</w:t>
            </w:r>
          </w:p>
        </w:tc>
        <w:tc>
          <w:tcPr>
            <w:tcW w:w="2513" w:type="dxa"/>
          </w:tcPr>
          <w:p w14:paraId="7962DC1D" w14:textId="77777777" w:rsidR="005D4828" w:rsidRDefault="00000000">
            <w:pPr>
              <w:pStyle w:val="TableParagraph"/>
              <w:spacing w:before="67"/>
              <w:ind w:left="95" w:right="89"/>
              <w:jc w:val="center"/>
              <w:rPr>
                <w:rFonts w:ascii="Verdana"/>
                <w:sz w:val="20"/>
              </w:rPr>
            </w:pPr>
            <w:r>
              <w:rPr>
                <w:rFonts w:ascii="Verdana"/>
                <w:spacing w:val="-5"/>
                <w:sz w:val="20"/>
              </w:rPr>
              <w:t>10</w:t>
            </w:r>
          </w:p>
        </w:tc>
        <w:tc>
          <w:tcPr>
            <w:tcW w:w="2513" w:type="dxa"/>
          </w:tcPr>
          <w:p w14:paraId="60A3360D" w14:textId="77777777" w:rsidR="005D4828" w:rsidRDefault="00000000">
            <w:pPr>
              <w:pStyle w:val="TableParagraph"/>
              <w:spacing w:before="67"/>
              <w:ind w:left="95" w:right="89"/>
              <w:jc w:val="center"/>
              <w:rPr>
                <w:rFonts w:ascii="Verdana"/>
                <w:sz w:val="20"/>
              </w:rPr>
            </w:pPr>
            <w:r>
              <w:rPr>
                <w:rFonts w:ascii="Verdana"/>
                <w:spacing w:val="-5"/>
                <w:sz w:val="20"/>
              </w:rPr>
              <w:t>15</w:t>
            </w:r>
          </w:p>
        </w:tc>
      </w:tr>
      <w:tr w:rsidR="005D4828" w14:paraId="22527356" w14:textId="77777777">
        <w:trPr>
          <w:trHeight w:val="729"/>
        </w:trPr>
        <w:tc>
          <w:tcPr>
            <w:tcW w:w="2516" w:type="dxa"/>
          </w:tcPr>
          <w:p w14:paraId="4BE1DB92" w14:textId="77777777" w:rsidR="005D4828" w:rsidRDefault="00000000">
            <w:pPr>
              <w:pStyle w:val="TableParagraph"/>
              <w:spacing w:before="120" w:line="242" w:lineRule="auto"/>
              <w:ind w:left="763" w:right="199" w:hanging="557"/>
              <w:rPr>
                <w:rFonts w:ascii="Verdana" w:hAnsi="Verdana"/>
                <w:sz w:val="20"/>
              </w:rPr>
            </w:pPr>
            <w:r>
              <w:rPr>
                <w:rFonts w:ascii="Verdana" w:hAnsi="Verdana"/>
                <w:sz w:val="20"/>
              </w:rPr>
              <w:t>Servicios</w:t>
            </w:r>
            <w:r>
              <w:rPr>
                <w:rFonts w:ascii="Verdana" w:hAnsi="Verdana"/>
                <w:spacing w:val="-18"/>
                <w:sz w:val="20"/>
              </w:rPr>
              <w:t xml:space="preserve"> </w:t>
            </w:r>
            <w:r>
              <w:rPr>
                <w:rFonts w:ascii="Verdana" w:hAnsi="Verdana"/>
                <w:sz w:val="20"/>
              </w:rPr>
              <w:t>basados</w:t>
            </w:r>
            <w:r>
              <w:rPr>
                <w:rFonts w:ascii="Verdana" w:hAnsi="Verdana"/>
                <w:spacing w:val="-18"/>
                <w:sz w:val="20"/>
              </w:rPr>
              <w:t xml:space="preserve"> </w:t>
            </w:r>
            <w:r>
              <w:rPr>
                <w:rFonts w:ascii="Verdana" w:hAnsi="Verdana"/>
                <w:sz w:val="20"/>
              </w:rPr>
              <w:t xml:space="preserve">en </w:t>
            </w:r>
            <w:r>
              <w:rPr>
                <w:rFonts w:ascii="Verdana" w:hAnsi="Verdana"/>
                <w:spacing w:val="-2"/>
                <w:sz w:val="20"/>
              </w:rPr>
              <w:t>ingeniería</w:t>
            </w:r>
          </w:p>
        </w:tc>
        <w:tc>
          <w:tcPr>
            <w:tcW w:w="2513" w:type="dxa"/>
          </w:tcPr>
          <w:p w14:paraId="32B13D71" w14:textId="77777777" w:rsidR="005D4828" w:rsidRDefault="00000000">
            <w:pPr>
              <w:pStyle w:val="TableParagraph"/>
              <w:ind w:left="95" w:right="90"/>
              <w:jc w:val="center"/>
              <w:rPr>
                <w:rFonts w:ascii="Verdana" w:hAnsi="Verdana"/>
                <w:sz w:val="20"/>
              </w:rPr>
            </w:pPr>
            <w:r>
              <w:rPr>
                <w:rFonts w:ascii="Verdana" w:hAnsi="Verdana"/>
                <w:sz w:val="20"/>
              </w:rPr>
              <w:t>Servicios</w:t>
            </w:r>
            <w:r>
              <w:rPr>
                <w:rFonts w:ascii="Verdana" w:hAnsi="Verdana"/>
                <w:spacing w:val="-18"/>
                <w:sz w:val="20"/>
              </w:rPr>
              <w:t xml:space="preserve"> </w:t>
            </w:r>
            <w:r>
              <w:rPr>
                <w:rFonts w:ascii="Verdana" w:hAnsi="Verdana"/>
                <w:sz w:val="20"/>
              </w:rPr>
              <w:t>profesionales de ingeniería y</w:t>
            </w:r>
          </w:p>
          <w:p w14:paraId="548EE3E1" w14:textId="77777777" w:rsidR="005D4828" w:rsidRDefault="00000000">
            <w:pPr>
              <w:pStyle w:val="TableParagraph"/>
              <w:spacing w:line="223" w:lineRule="exact"/>
              <w:ind w:left="95" w:right="90"/>
              <w:jc w:val="center"/>
              <w:rPr>
                <w:rFonts w:ascii="Verdana"/>
                <w:sz w:val="20"/>
              </w:rPr>
            </w:pPr>
            <w:r>
              <w:rPr>
                <w:rFonts w:ascii="Verdana"/>
                <w:spacing w:val="-2"/>
                <w:sz w:val="20"/>
              </w:rPr>
              <w:t>arquitectura</w:t>
            </w:r>
          </w:p>
        </w:tc>
        <w:tc>
          <w:tcPr>
            <w:tcW w:w="2513" w:type="dxa"/>
          </w:tcPr>
          <w:p w14:paraId="08C901B0" w14:textId="77777777" w:rsidR="005D4828" w:rsidRDefault="00000000">
            <w:pPr>
              <w:pStyle w:val="TableParagraph"/>
              <w:spacing w:before="120" w:line="242" w:lineRule="auto"/>
              <w:ind w:left="635" w:hanging="197"/>
              <w:rPr>
                <w:rFonts w:ascii="Verdana" w:hAnsi="Verdana"/>
                <w:sz w:val="20"/>
              </w:rPr>
            </w:pPr>
            <w:r>
              <w:rPr>
                <w:rFonts w:ascii="Verdana" w:hAnsi="Verdana"/>
                <w:sz w:val="20"/>
              </w:rPr>
              <w:t>ingeniería</w:t>
            </w:r>
            <w:r>
              <w:rPr>
                <w:rFonts w:ascii="Verdana" w:hAnsi="Verdana"/>
                <w:spacing w:val="-18"/>
                <w:sz w:val="20"/>
              </w:rPr>
              <w:t xml:space="preserve"> </w:t>
            </w:r>
            <w:r>
              <w:rPr>
                <w:rFonts w:ascii="Verdana" w:hAnsi="Verdana"/>
                <w:sz w:val="20"/>
              </w:rPr>
              <w:t>civil</w:t>
            </w:r>
            <w:r>
              <w:rPr>
                <w:rFonts w:ascii="Verdana" w:hAnsi="Verdana"/>
                <w:spacing w:val="-18"/>
                <w:sz w:val="20"/>
              </w:rPr>
              <w:t xml:space="preserve"> </w:t>
            </w:r>
            <w:r>
              <w:rPr>
                <w:rFonts w:ascii="Verdana" w:hAnsi="Verdana"/>
                <w:sz w:val="20"/>
              </w:rPr>
              <w:t xml:space="preserve">y </w:t>
            </w:r>
            <w:r>
              <w:rPr>
                <w:rFonts w:ascii="Verdana" w:hAnsi="Verdana"/>
                <w:spacing w:val="-2"/>
                <w:sz w:val="20"/>
              </w:rPr>
              <w:t>Arquitectura</w:t>
            </w:r>
          </w:p>
        </w:tc>
      </w:tr>
      <w:tr w:rsidR="005D4828" w14:paraId="059D8AA2" w14:textId="77777777">
        <w:trPr>
          <w:trHeight w:val="374"/>
        </w:trPr>
        <w:tc>
          <w:tcPr>
            <w:tcW w:w="2516" w:type="dxa"/>
          </w:tcPr>
          <w:p w14:paraId="501F7F23" w14:textId="77777777" w:rsidR="005D4828" w:rsidRDefault="00000000">
            <w:pPr>
              <w:pStyle w:val="TableParagraph"/>
              <w:spacing w:before="65"/>
              <w:ind w:left="10" w:right="2"/>
              <w:jc w:val="center"/>
              <w:rPr>
                <w:rFonts w:ascii="Verdana"/>
                <w:sz w:val="20"/>
              </w:rPr>
            </w:pPr>
            <w:r>
              <w:rPr>
                <w:rFonts w:ascii="Verdana"/>
                <w:spacing w:val="-5"/>
                <w:sz w:val="20"/>
              </w:rPr>
              <w:t>72</w:t>
            </w:r>
          </w:p>
        </w:tc>
        <w:tc>
          <w:tcPr>
            <w:tcW w:w="2513" w:type="dxa"/>
          </w:tcPr>
          <w:p w14:paraId="635D33D6" w14:textId="77777777" w:rsidR="005D4828" w:rsidRDefault="00000000">
            <w:pPr>
              <w:pStyle w:val="TableParagraph"/>
              <w:spacing w:before="65"/>
              <w:ind w:left="95" w:right="89"/>
              <w:jc w:val="center"/>
              <w:rPr>
                <w:rFonts w:ascii="Verdana"/>
                <w:sz w:val="20"/>
              </w:rPr>
            </w:pPr>
            <w:r>
              <w:rPr>
                <w:rFonts w:ascii="Verdana"/>
                <w:spacing w:val="-5"/>
                <w:sz w:val="20"/>
              </w:rPr>
              <w:t>10</w:t>
            </w:r>
          </w:p>
        </w:tc>
        <w:tc>
          <w:tcPr>
            <w:tcW w:w="2513" w:type="dxa"/>
          </w:tcPr>
          <w:p w14:paraId="099A7595" w14:textId="77777777" w:rsidR="005D4828" w:rsidRDefault="00000000">
            <w:pPr>
              <w:pStyle w:val="TableParagraph"/>
              <w:spacing w:before="65"/>
              <w:ind w:left="95" w:right="89"/>
              <w:jc w:val="center"/>
              <w:rPr>
                <w:rFonts w:ascii="Verdana"/>
                <w:sz w:val="20"/>
              </w:rPr>
            </w:pPr>
            <w:r>
              <w:rPr>
                <w:rFonts w:ascii="Verdana"/>
                <w:spacing w:val="-5"/>
                <w:sz w:val="20"/>
              </w:rPr>
              <w:t>15</w:t>
            </w:r>
          </w:p>
        </w:tc>
      </w:tr>
      <w:tr w:rsidR="005D4828" w14:paraId="782B740B" w14:textId="77777777">
        <w:trPr>
          <w:trHeight w:val="1216"/>
        </w:trPr>
        <w:tc>
          <w:tcPr>
            <w:tcW w:w="2516" w:type="dxa"/>
          </w:tcPr>
          <w:p w14:paraId="07DC107E" w14:textId="77777777" w:rsidR="005D4828" w:rsidRDefault="00000000">
            <w:pPr>
              <w:pStyle w:val="TableParagraph"/>
              <w:ind w:left="472" w:right="461" w:firstLine="1"/>
              <w:jc w:val="center"/>
              <w:rPr>
                <w:rFonts w:ascii="Verdana" w:hAnsi="Verdana"/>
                <w:sz w:val="20"/>
              </w:rPr>
            </w:pPr>
            <w:r>
              <w:rPr>
                <w:rFonts w:ascii="Verdana" w:hAnsi="Verdana"/>
                <w:sz w:val="20"/>
              </w:rPr>
              <w:t xml:space="preserve">Servicios de </w:t>
            </w:r>
            <w:r>
              <w:rPr>
                <w:rFonts w:ascii="Verdana" w:hAnsi="Verdana"/>
                <w:spacing w:val="-2"/>
                <w:sz w:val="20"/>
              </w:rPr>
              <w:t xml:space="preserve">edificación, </w:t>
            </w:r>
            <w:r>
              <w:rPr>
                <w:rFonts w:ascii="Verdana" w:hAnsi="Verdana"/>
                <w:sz w:val="20"/>
              </w:rPr>
              <w:t>construcción</w:t>
            </w:r>
            <w:r>
              <w:rPr>
                <w:rFonts w:ascii="Verdana" w:hAnsi="Verdana"/>
                <w:spacing w:val="-18"/>
                <w:sz w:val="20"/>
              </w:rPr>
              <w:t xml:space="preserve"> </w:t>
            </w:r>
            <w:r>
              <w:rPr>
                <w:rFonts w:ascii="Verdana" w:hAnsi="Verdana"/>
                <w:sz w:val="20"/>
              </w:rPr>
              <w:t>de instalaciones y</w:t>
            </w:r>
          </w:p>
          <w:p w14:paraId="207168A0" w14:textId="77777777" w:rsidR="005D4828" w:rsidRDefault="00000000">
            <w:pPr>
              <w:pStyle w:val="TableParagraph"/>
              <w:spacing w:line="224" w:lineRule="exact"/>
              <w:ind w:left="10"/>
              <w:jc w:val="center"/>
              <w:rPr>
                <w:rFonts w:ascii="Verdana"/>
                <w:sz w:val="20"/>
              </w:rPr>
            </w:pPr>
            <w:r>
              <w:rPr>
                <w:rFonts w:ascii="Verdana"/>
                <w:spacing w:val="-2"/>
                <w:sz w:val="20"/>
              </w:rPr>
              <w:t>Mantenimiento</w:t>
            </w:r>
          </w:p>
        </w:tc>
        <w:tc>
          <w:tcPr>
            <w:tcW w:w="2513" w:type="dxa"/>
          </w:tcPr>
          <w:p w14:paraId="39C7741A" w14:textId="77777777" w:rsidR="005D4828" w:rsidRDefault="00000000">
            <w:pPr>
              <w:pStyle w:val="TableParagraph"/>
              <w:ind w:left="402" w:right="394" w:firstLine="2"/>
              <w:jc w:val="center"/>
              <w:rPr>
                <w:rFonts w:ascii="Verdana"/>
                <w:sz w:val="20"/>
              </w:rPr>
            </w:pPr>
            <w:r>
              <w:rPr>
                <w:rFonts w:ascii="Verdana"/>
                <w:sz w:val="20"/>
              </w:rPr>
              <w:t>Servicios de mantenimiento</w:t>
            </w:r>
            <w:r>
              <w:rPr>
                <w:rFonts w:ascii="Verdana"/>
                <w:spacing w:val="-18"/>
                <w:sz w:val="20"/>
              </w:rPr>
              <w:t xml:space="preserve"> </w:t>
            </w:r>
            <w:r>
              <w:rPr>
                <w:rFonts w:ascii="Verdana"/>
                <w:sz w:val="20"/>
              </w:rPr>
              <w:t>y reparaciones de construcciones</w:t>
            </w:r>
            <w:r>
              <w:rPr>
                <w:rFonts w:ascii="Verdana"/>
                <w:spacing w:val="-15"/>
                <w:sz w:val="20"/>
              </w:rPr>
              <w:t xml:space="preserve"> </w:t>
            </w:r>
            <w:r>
              <w:rPr>
                <w:rFonts w:ascii="Verdana"/>
                <w:spacing w:val="-10"/>
                <w:sz w:val="20"/>
              </w:rPr>
              <w:t>e</w:t>
            </w:r>
          </w:p>
          <w:p w14:paraId="33BDE934" w14:textId="77777777" w:rsidR="005D4828" w:rsidRDefault="00000000">
            <w:pPr>
              <w:pStyle w:val="TableParagraph"/>
              <w:spacing w:line="224" w:lineRule="exact"/>
              <w:ind w:left="95" w:right="87"/>
              <w:jc w:val="center"/>
              <w:rPr>
                <w:rFonts w:ascii="Verdana"/>
                <w:sz w:val="20"/>
              </w:rPr>
            </w:pPr>
            <w:r>
              <w:rPr>
                <w:rFonts w:ascii="Verdana"/>
                <w:spacing w:val="-2"/>
                <w:sz w:val="20"/>
              </w:rPr>
              <w:t>instalaciones</w:t>
            </w:r>
          </w:p>
        </w:tc>
        <w:tc>
          <w:tcPr>
            <w:tcW w:w="2513" w:type="dxa"/>
          </w:tcPr>
          <w:p w14:paraId="17A84EFA" w14:textId="77777777" w:rsidR="005D4828" w:rsidRDefault="005D4828">
            <w:pPr>
              <w:pStyle w:val="TableParagraph"/>
              <w:spacing w:before="122"/>
              <w:rPr>
                <w:rFonts w:ascii="Verdana"/>
                <w:sz w:val="20"/>
              </w:rPr>
            </w:pPr>
          </w:p>
          <w:p w14:paraId="2EEA938E" w14:textId="77777777" w:rsidR="005D4828" w:rsidRDefault="00000000">
            <w:pPr>
              <w:pStyle w:val="TableParagraph"/>
              <w:ind w:left="503" w:hanging="401"/>
              <w:rPr>
                <w:rFonts w:ascii="Verdana" w:hAnsi="Verdana"/>
                <w:sz w:val="20"/>
              </w:rPr>
            </w:pPr>
            <w:r>
              <w:rPr>
                <w:rFonts w:ascii="Verdana" w:hAnsi="Verdana"/>
                <w:sz w:val="20"/>
              </w:rPr>
              <w:t>Servicio</w:t>
            </w:r>
            <w:r>
              <w:rPr>
                <w:rFonts w:ascii="Verdana" w:hAnsi="Verdana"/>
                <w:spacing w:val="-14"/>
                <w:sz w:val="20"/>
              </w:rPr>
              <w:t xml:space="preserve"> </w:t>
            </w:r>
            <w:r>
              <w:rPr>
                <w:rFonts w:ascii="Verdana" w:hAnsi="Verdana"/>
                <w:sz w:val="20"/>
              </w:rPr>
              <w:t>de</w:t>
            </w:r>
            <w:r>
              <w:rPr>
                <w:rFonts w:ascii="Verdana" w:hAnsi="Verdana"/>
                <w:spacing w:val="-14"/>
                <w:sz w:val="20"/>
              </w:rPr>
              <w:t xml:space="preserve"> </w:t>
            </w:r>
            <w:r>
              <w:rPr>
                <w:rFonts w:ascii="Verdana" w:hAnsi="Verdana"/>
                <w:sz w:val="20"/>
              </w:rPr>
              <w:t>apoyo</w:t>
            </w:r>
            <w:r>
              <w:rPr>
                <w:rFonts w:ascii="Verdana" w:hAnsi="Verdana"/>
                <w:spacing w:val="-14"/>
                <w:sz w:val="20"/>
              </w:rPr>
              <w:t xml:space="preserve"> </w:t>
            </w:r>
            <w:r>
              <w:rPr>
                <w:rFonts w:ascii="Verdana" w:hAnsi="Verdana"/>
                <w:sz w:val="20"/>
              </w:rPr>
              <w:t>para la construcción</w:t>
            </w:r>
          </w:p>
        </w:tc>
      </w:tr>
      <w:tr w:rsidR="005D4828" w14:paraId="30FDB652" w14:textId="77777777">
        <w:trPr>
          <w:trHeight w:val="373"/>
        </w:trPr>
        <w:tc>
          <w:tcPr>
            <w:tcW w:w="2516" w:type="dxa"/>
          </w:tcPr>
          <w:p w14:paraId="360FB272" w14:textId="77777777" w:rsidR="005D4828" w:rsidRDefault="00000000">
            <w:pPr>
              <w:pStyle w:val="TableParagraph"/>
              <w:spacing w:before="65"/>
              <w:ind w:left="10" w:right="2"/>
              <w:jc w:val="center"/>
              <w:rPr>
                <w:rFonts w:ascii="Verdana"/>
                <w:sz w:val="20"/>
              </w:rPr>
            </w:pPr>
            <w:r>
              <w:rPr>
                <w:rFonts w:ascii="Verdana"/>
                <w:spacing w:val="-5"/>
                <w:sz w:val="20"/>
              </w:rPr>
              <w:t>72</w:t>
            </w:r>
          </w:p>
        </w:tc>
        <w:tc>
          <w:tcPr>
            <w:tcW w:w="2513" w:type="dxa"/>
          </w:tcPr>
          <w:p w14:paraId="133DA133" w14:textId="77777777" w:rsidR="005D4828" w:rsidRDefault="00000000">
            <w:pPr>
              <w:pStyle w:val="TableParagraph"/>
              <w:spacing w:before="65"/>
              <w:ind w:left="95" w:right="89"/>
              <w:jc w:val="center"/>
              <w:rPr>
                <w:rFonts w:ascii="Verdana"/>
                <w:sz w:val="20"/>
              </w:rPr>
            </w:pPr>
            <w:r>
              <w:rPr>
                <w:rFonts w:ascii="Verdana"/>
                <w:spacing w:val="-5"/>
                <w:sz w:val="20"/>
              </w:rPr>
              <w:t>12</w:t>
            </w:r>
          </w:p>
        </w:tc>
        <w:tc>
          <w:tcPr>
            <w:tcW w:w="2513" w:type="dxa"/>
          </w:tcPr>
          <w:p w14:paraId="3E5DD694" w14:textId="77777777" w:rsidR="005D4828" w:rsidRDefault="00000000">
            <w:pPr>
              <w:pStyle w:val="TableParagraph"/>
              <w:spacing w:before="65"/>
              <w:ind w:left="95" w:right="89"/>
              <w:jc w:val="center"/>
              <w:rPr>
                <w:rFonts w:ascii="Verdana"/>
                <w:sz w:val="20"/>
              </w:rPr>
            </w:pPr>
            <w:r>
              <w:rPr>
                <w:rFonts w:ascii="Verdana"/>
                <w:spacing w:val="-5"/>
                <w:sz w:val="20"/>
              </w:rPr>
              <w:t>11</w:t>
            </w:r>
          </w:p>
        </w:tc>
      </w:tr>
      <w:tr w:rsidR="005D4828" w14:paraId="3E2724E0" w14:textId="77777777">
        <w:trPr>
          <w:trHeight w:val="1216"/>
        </w:trPr>
        <w:tc>
          <w:tcPr>
            <w:tcW w:w="2516" w:type="dxa"/>
          </w:tcPr>
          <w:p w14:paraId="1048375E" w14:textId="77777777" w:rsidR="005D4828" w:rsidRDefault="00000000">
            <w:pPr>
              <w:pStyle w:val="TableParagraph"/>
              <w:ind w:left="472" w:right="461" w:firstLine="1"/>
              <w:jc w:val="center"/>
              <w:rPr>
                <w:rFonts w:ascii="Verdana" w:hAnsi="Verdana"/>
                <w:sz w:val="20"/>
              </w:rPr>
            </w:pPr>
            <w:r>
              <w:rPr>
                <w:rFonts w:ascii="Verdana" w:hAnsi="Verdana"/>
                <w:sz w:val="20"/>
              </w:rPr>
              <w:t xml:space="preserve">Servicios de </w:t>
            </w:r>
            <w:r>
              <w:rPr>
                <w:rFonts w:ascii="Verdana" w:hAnsi="Verdana"/>
                <w:spacing w:val="-2"/>
                <w:sz w:val="20"/>
              </w:rPr>
              <w:t xml:space="preserve">edificación, </w:t>
            </w:r>
            <w:r>
              <w:rPr>
                <w:rFonts w:ascii="Verdana" w:hAnsi="Verdana"/>
                <w:sz w:val="20"/>
              </w:rPr>
              <w:t>construcción</w:t>
            </w:r>
            <w:r>
              <w:rPr>
                <w:rFonts w:ascii="Verdana" w:hAnsi="Verdana"/>
                <w:spacing w:val="-18"/>
                <w:sz w:val="20"/>
              </w:rPr>
              <w:t xml:space="preserve"> </w:t>
            </w:r>
            <w:r>
              <w:rPr>
                <w:rFonts w:ascii="Verdana" w:hAnsi="Verdana"/>
                <w:sz w:val="20"/>
              </w:rPr>
              <w:t>de instalaciones y</w:t>
            </w:r>
          </w:p>
          <w:p w14:paraId="3D80C0E1" w14:textId="77777777" w:rsidR="005D4828" w:rsidRDefault="00000000">
            <w:pPr>
              <w:pStyle w:val="TableParagraph"/>
              <w:spacing w:line="224" w:lineRule="exact"/>
              <w:ind w:left="10"/>
              <w:jc w:val="center"/>
              <w:rPr>
                <w:rFonts w:ascii="Verdana"/>
                <w:sz w:val="20"/>
              </w:rPr>
            </w:pPr>
            <w:r>
              <w:rPr>
                <w:rFonts w:ascii="Verdana"/>
                <w:spacing w:val="-2"/>
                <w:sz w:val="20"/>
              </w:rPr>
              <w:t>Mantenimiento</w:t>
            </w:r>
          </w:p>
        </w:tc>
        <w:tc>
          <w:tcPr>
            <w:tcW w:w="2513" w:type="dxa"/>
          </w:tcPr>
          <w:p w14:paraId="0F744644" w14:textId="77777777" w:rsidR="005D4828" w:rsidRDefault="00000000">
            <w:pPr>
              <w:pStyle w:val="TableParagraph"/>
              <w:ind w:left="402" w:right="394" w:firstLine="2"/>
              <w:jc w:val="center"/>
              <w:rPr>
                <w:rFonts w:ascii="Verdana"/>
                <w:sz w:val="20"/>
              </w:rPr>
            </w:pPr>
            <w:r>
              <w:rPr>
                <w:rFonts w:ascii="Verdana"/>
                <w:sz w:val="20"/>
              </w:rPr>
              <w:t>Servicios de mantenimiento</w:t>
            </w:r>
            <w:r>
              <w:rPr>
                <w:rFonts w:ascii="Verdana"/>
                <w:spacing w:val="-18"/>
                <w:sz w:val="20"/>
              </w:rPr>
              <w:t xml:space="preserve"> </w:t>
            </w:r>
            <w:r>
              <w:rPr>
                <w:rFonts w:ascii="Verdana"/>
                <w:sz w:val="20"/>
              </w:rPr>
              <w:t>y reparaciones de construcciones</w:t>
            </w:r>
            <w:r>
              <w:rPr>
                <w:rFonts w:ascii="Verdana"/>
                <w:spacing w:val="-15"/>
                <w:sz w:val="20"/>
              </w:rPr>
              <w:t xml:space="preserve"> </w:t>
            </w:r>
            <w:r>
              <w:rPr>
                <w:rFonts w:ascii="Verdana"/>
                <w:spacing w:val="-10"/>
                <w:sz w:val="20"/>
              </w:rPr>
              <w:t>e</w:t>
            </w:r>
          </w:p>
          <w:p w14:paraId="7AB85FF6" w14:textId="77777777" w:rsidR="005D4828" w:rsidRDefault="00000000">
            <w:pPr>
              <w:pStyle w:val="TableParagraph"/>
              <w:spacing w:line="224" w:lineRule="exact"/>
              <w:ind w:left="95" w:right="87"/>
              <w:jc w:val="center"/>
              <w:rPr>
                <w:rFonts w:ascii="Verdana"/>
                <w:sz w:val="20"/>
              </w:rPr>
            </w:pPr>
            <w:r>
              <w:rPr>
                <w:rFonts w:ascii="Verdana"/>
                <w:spacing w:val="-2"/>
                <w:sz w:val="20"/>
              </w:rPr>
              <w:t>instalaciones</w:t>
            </w:r>
          </w:p>
        </w:tc>
        <w:tc>
          <w:tcPr>
            <w:tcW w:w="2513" w:type="dxa"/>
          </w:tcPr>
          <w:p w14:paraId="0E466897" w14:textId="77777777" w:rsidR="005D4828" w:rsidRDefault="00000000">
            <w:pPr>
              <w:pStyle w:val="TableParagraph"/>
              <w:spacing w:before="242"/>
              <w:ind w:left="237" w:right="231" w:firstLine="2"/>
              <w:jc w:val="center"/>
              <w:rPr>
                <w:rFonts w:ascii="Verdana" w:hAnsi="Verdana"/>
                <w:sz w:val="20"/>
              </w:rPr>
            </w:pPr>
            <w:r>
              <w:rPr>
                <w:rFonts w:ascii="Verdana" w:hAnsi="Verdana"/>
                <w:sz w:val="20"/>
              </w:rPr>
              <w:t>Servicio de construcción de edificios</w:t>
            </w:r>
            <w:r>
              <w:rPr>
                <w:rFonts w:ascii="Verdana" w:hAnsi="Verdana"/>
                <w:spacing w:val="-14"/>
                <w:sz w:val="20"/>
              </w:rPr>
              <w:t xml:space="preserve"> </w:t>
            </w:r>
            <w:r>
              <w:rPr>
                <w:rFonts w:ascii="Verdana" w:hAnsi="Verdana"/>
                <w:sz w:val="20"/>
              </w:rPr>
              <w:t>y</w:t>
            </w:r>
            <w:r>
              <w:rPr>
                <w:rFonts w:ascii="Verdana" w:hAnsi="Verdana"/>
                <w:spacing w:val="-14"/>
                <w:sz w:val="20"/>
              </w:rPr>
              <w:t xml:space="preserve"> </w:t>
            </w:r>
            <w:r>
              <w:rPr>
                <w:rFonts w:ascii="Verdana" w:hAnsi="Verdana"/>
                <w:sz w:val="20"/>
              </w:rPr>
              <w:t>de</w:t>
            </w:r>
            <w:r>
              <w:rPr>
                <w:rFonts w:ascii="Verdana" w:hAnsi="Verdana"/>
                <w:spacing w:val="-13"/>
                <w:sz w:val="20"/>
              </w:rPr>
              <w:t xml:space="preserve"> </w:t>
            </w:r>
            <w:r>
              <w:rPr>
                <w:rFonts w:ascii="Verdana" w:hAnsi="Verdana"/>
                <w:sz w:val="20"/>
              </w:rPr>
              <w:t>oficina</w:t>
            </w:r>
          </w:p>
        </w:tc>
      </w:tr>
    </w:tbl>
    <w:p w14:paraId="7EBE6BCE" w14:textId="77777777" w:rsidR="005D4828" w:rsidRDefault="005D4828">
      <w:pPr>
        <w:pStyle w:val="Textoindependiente"/>
      </w:pPr>
    </w:p>
    <w:p w14:paraId="6A3AB425" w14:textId="77777777" w:rsidR="005D4828" w:rsidRDefault="00000000">
      <w:pPr>
        <w:pStyle w:val="Textoindependiente"/>
        <w:ind w:left="633" w:right="461"/>
        <w:jc w:val="both"/>
      </w:pPr>
      <w:r>
        <w:rPr>
          <w:b/>
        </w:rPr>
        <w:t xml:space="preserve">NOTA 1: </w:t>
      </w:r>
      <w:r>
        <w:t xml:space="preserve">En el caso que los contratos que acreditan la experiencia tengan algún tipo de multa o sanción, no serán tenidos en cuenta por parte de </w:t>
      </w:r>
      <w:r>
        <w:rPr>
          <w:b/>
        </w:rPr>
        <w:t>LA ENTIDAD</w:t>
      </w:r>
      <w:r>
        <w:t>.</w:t>
      </w:r>
    </w:p>
    <w:p w14:paraId="691DE873" w14:textId="77777777" w:rsidR="005D4828" w:rsidRDefault="00000000">
      <w:pPr>
        <w:pStyle w:val="Ttulo1"/>
        <w:spacing w:before="267"/>
        <w:jc w:val="both"/>
      </w:pPr>
      <w:r>
        <w:t>NOTA</w:t>
      </w:r>
      <w:r>
        <w:rPr>
          <w:spacing w:val="42"/>
          <w:w w:val="150"/>
        </w:rPr>
        <w:t xml:space="preserve"> </w:t>
      </w:r>
      <w:r>
        <w:t>2.</w:t>
      </w:r>
      <w:r>
        <w:rPr>
          <w:spacing w:val="79"/>
        </w:rPr>
        <w:t xml:space="preserve"> </w:t>
      </w:r>
      <w:r>
        <w:t>PARA</w:t>
      </w:r>
      <w:r>
        <w:rPr>
          <w:spacing w:val="44"/>
          <w:w w:val="150"/>
        </w:rPr>
        <w:t xml:space="preserve"> </w:t>
      </w:r>
      <w:r>
        <w:t>PROPONENTES</w:t>
      </w:r>
      <w:r>
        <w:rPr>
          <w:spacing w:val="79"/>
        </w:rPr>
        <w:t xml:space="preserve"> </w:t>
      </w:r>
      <w:r>
        <w:t>EXTRANJEROS</w:t>
      </w:r>
      <w:r>
        <w:rPr>
          <w:spacing w:val="79"/>
        </w:rPr>
        <w:t xml:space="preserve"> </w:t>
      </w:r>
      <w:r>
        <w:t>QUE</w:t>
      </w:r>
      <w:r>
        <w:rPr>
          <w:spacing w:val="43"/>
          <w:w w:val="150"/>
        </w:rPr>
        <w:t xml:space="preserve"> </w:t>
      </w:r>
      <w:r>
        <w:t>NO</w:t>
      </w:r>
      <w:r>
        <w:rPr>
          <w:spacing w:val="77"/>
        </w:rPr>
        <w:t xml:space="preserve"> </w:t>
      </w:r>
      <w:r>
        <w:t>ESTÁN</w:t>
      </w:r>
      <w:r>
        <w:rPr>
          <w:spacing w:val="43"/>
          <w:w w:val="150"/>
        </w:rPr>
        <w:t xml:space="preserve"> </w:t>
      </w:r>
      <w:r>
        <w:t>OBLIGADOS</w:t>
      </w:r>
      <w:r>
        <w:rPr>
          <w:spacing w:val="78"/>
        </w:rPr>
        <w:t xml:space="preserve"> </w:t>
      </w:r>
      <w:r>
        <w:rPr>
          <w:spacing w:val="-10"/>
        </w:rPr>
        <w:t>A</w:t>
      </w:r>
    </w:p>
    <w:p w14:paraId="3B6B6B07" w14:textId="77777777" w:rsidR="005D4828" w:rsidRDefault="00000000">
      <w:pPr>
        <w:pStyle w:val="Textoindependiente"/>
        <w:spacing w:before="1"/>
        <w:ind w:left="633" w:right="460"/>
        <w:jc w:val="both"/>
      </w:pPr>
      <w:r>
        <w:rPr>
          <w:b/>
        </w:rPr>
        <w:t>INSCRIBIRSE EN EL RUP</w:t>
      </w:r>
      <w:r>
        <w:t xml:space="preserve">: Para acreditar la experiencia a la que se refiere el presente numeral, el oferente extranjero que no está obligado a tener RUP debe presentar el certificado contenido en el </w:t>
      </w:r>
      <w:r>
        <w:rPr>
          <w:b/>
        </w:rPr>
        <w:t xml:space="preserve">ANEXO CORRESPONDIENTE </w:t>
      </w:r>
      <w:r>
        <w:t>del presente pliego de condiciones</w:t>
      </w:r>
      <w:r>
        <w:rPr>
          <w:spacing w:val="-16"/>
        </w:rPr>
        <w:t xml:space="preserve"> </w:t>
      </w:r>
      <w:r>
        <w:t>suscrito</w:t>
      </w:r>
      <w:r>
        <w:rPr>
          <w:spacing w:val="-16"/>
        </w:rPr>
        <w:t xml:space="preserve"> </w:t>
      </w:r>
      <w:r>
        <w:t>por</w:t>
      </w:r>
      <w:r>
        <w:rPr>
          <w:spacing w:val="-16"/>
        </w:rPr>
        <w:t xml:space="preserve"> </w:t>
      </w:r>
      <w:r>
        <w:t>su</w:t>
      </w:r>
      <w:r>
        <w:rPr>
          <w:spacing w:val="-16"/>
        </w:rPr>
        <w:t xml:space="preserve"> </w:t>
      </w:r>
      <w:r>
        <w:t>representante</w:t>
      </w:r>
      <w:r>
        <w:rPr>
          <w:spacing w:val="-13"/>
        </w:rPr>
        <w:t xml:space="preserve"> </w:t>
      </w:r>
      <w:r>
        <w:t>legal</w:t>
      </w:r>
      <w:r>
        <w:rPr>
          <w:spacing w:val="-17"/>
        </w:rPr>
        <w:t xml:space="preserve"> </w:t>
      </w:r>
      <w:r>
        <w:t>anexando</w:t>
      </w:r>
      <w:r>
        <w:rPr>
          <w:spacing w:val="-13"/>
        </w:rPr>
        <w:t xml:space="preserve"> </w:t>
      </w:r>
      <w:r>
        <w:t>los</w:t>
      </w:r>
      <w:r>
        <w:rPr>
          <w:spacing w:val="-14"/>
        </w:rPr>
        <w:t xml:space="preserve"> </w:t>
      </w:r>
      <w:r>
        <w:t>documentos</w:t>
      </w:r>
      <w:r>
        <w:rPr>
          <w:spacing w:val="-15"/>
        </w:rPr>
        <w:t xml:space="preserve"> </w:t>
      </w:r>
      <w:r>
        <w:t>soporte</w:t>
      </w:r>
      <w:r>
        <w:rPr>
          <w:spacing w:val="-16"/>
        </w:rPr>
        <w:t xml:space="preserve"> </w:t>
      </w:r>
      <w:r>
        <w:t>(contrato y acta de liquidación o contrato y certificación de recibo a satisfacción).</w:t>
      </w:r>
    </w:p>
    <w:p w14:paraId="22F5D0EC" w14:textId="77777777" w:rsidR="005D4828" w:rsidRDefault="00000000">
      <w:pPr>
        <w:pStyle w:val="Textoindependiente"/>
        <w:spacing w:before="267"/>
        <w:ind w:left="633" w:right="458"/>
        <w:jc w:val="both"/>
      </w:pPr>
      <w:r>
        <w:rPr>
          <w:b/>
        </w:rPr>
        <w:t>NOTA</w:t>
      </w:r>
      <w:r>
        <w:rPr>
          <w:b/>
          <w:spacing w:val="-18"/>
        </w:rPr>
        <w:t xml:space="preserve"> </w:t>
      </w:r>
      <w:r>
        <w:rPr>
          <w:b/>
        </w:rPr>
        <w:t>3:</w:t>
      </w:r>
      <w:r>
        <w:rPr>
          <w:b/>
          <w:spacing w:val="-18"/>
        </w:rPr>
        <w:t xml:space="preserve"> </w:t>
      </w:r>
      <w:r>
        <w:t>En</w:t>
      </w:r>
      <w:r>
        <w:rPr>
          <w:spacing w:val="-18"/>
        </w:rPr>
        <w:t xml:space="preserve"> </w:t>
      </w:r>
      <w:r>
        <w:t>caso</w:t>
      </w:r>
      <w:r>
        <w:rPr>
          <w:spacing w:val="-17"/>
        </w:rPr>
        <w:t xml:space="preserve"> </w:t>
      </w:r>
      <w:r>
        <w:t>de</w:t>
      </w:r>
      <w:r>
        <w:rPr>
          <w:spacing w:val="-17"/>
        </w:rPr>
        <w:t xml:space="preserve"> </w:t>
      </w:r>
      <w:r>
        <w:t>consorcio</w:t>
      </w:r>
      <w:r>
        <w:rPr>
          <w:spacing w:val="-17"/>
        </w:rPr>
        <w:t xml:space="preserve"> </w:t>
      </w:r>
      <w:r>
        <w:t>o</w:t>
      </w:r>
      <w:r>
        <w:rPr>
          <w:spacing w:val="-17"/>
        </w:rPr>
        <w:t xml:space="preserve"> </w:t>
      </w:r>
      <w:r>
        <w:t>unión</w:t>
      </w:r>
      <w:r>
        <w:rPr>
          <w:spacing w:val="-18"/>
        </w:rPr>
        <w:t xml:space="preserve"> </w:t>
      </w:r>
      <w:r>
        <w:t>temporal</w:t>
      </w:r>
      <w:r>
        <w:rPr>
          <w:spacing w:val="-20"/>
        </w:rPr>
        <w:t xml:space="preserve"> </w:t>
      </w:r>
      <w:r>
        <w:t>será</w:t>
      </w:r>
      <w:r>
        <w:rPr>
          <w:spacing w:val="-17"/>
        </w:rPr>
        <w:t xml:space="preserve"> </w:t>
      </w:r>
      <w:r>
        <w:t>válida</w:t>
      </w:r>
      <w:r>
        <w:rPr>
          <w:spacing w:val="-16"/>
        </w:rPr>
        <w:t xml:space="preserve"> </w:t>
      </w:r>
      <w:r>
        <w:t>la</w:t>
      </w:r>
      <w:r>
        <w:rPr>
          <w:spacing w:val="-18"/>
        </w:rPr>
        <w:t xml:space="preserve"> </w:t>
      </w:r>
      <w:r>
        <w:t>acreditación</w:t>
      </w:r>
      <w:r>
        <w:rPr>
          <w:spacing w:val="-18"/>
        </w:rPr>
        <w:t xml:space="preserve"> </w:t>
      </w:r>
      <w:r>
        <w:t>de</w:t>
      </w:r>
      <w:r>
        <w:rPr>
          <w:spacing w:val="-15"/>
        </w:rPr>
        <w:t xml:space="preserve"> </w:t>
      </w:r>
      <w:r>
        <w:t>la</w:t>
      </w:r>
      <w:r>
        <w:rPr>
          <w:spacing w:val="-18"/>
        </w:rPr>
        <w:t xml:space="preserve"> </w:t>
      </w:r>
      <w:r>
        <w:t>experiencia general por uno de sus miembros o en conjunto por sus integrantes, independientemente de su porcentaje de participación.</w:t>
      </w:r>
    </w:p>
    <w:p w14:paraId="4B5CBE5B" w14:textId="77777777" w:rsidR="005D4828" w:rsidRDefault="005D4828">
      <w:pPr>
        <w:pStyle w:val="Textoindependiente"/>
        <w:spacing w:before="1"/>
      </w:pPr>
    </w:p>
    <w:p w14:paraId="3FFF93FB" w14:textId="77777777" w:rsidR="005D4828" w:rsidRDefault="00000000">
      <w:pPr>
        <w:pStyle w:val="Textoindependiente"/>
        <w:ind w:left="633" w:right="455"/>
        <w:jc w:val="both"/>
      </w:pPr>
      <w:r>
        <w:rPr>
          <w:b/>
        </w:rPr>
        <w:t xml:space="preserve">NOTA 4: </w:t>
      </w:r>
      <w:r>
        <w:t>Solo si la constitución del proponente es menor a tres (3) años, el proponente podrá acreditar la experiencia general de sus accionistas, socios o constituyentes, para lo cual</w:t>
      </w:r>
      <w:r>
        <w:rPr>
          <w:spacing w:val="-16"/>
        </w:rPr>
        <w:t xml:space="preserve"> </w:t>
      </w:r>
      <w:r>
        <w:t>deberá</w:t>
      </w:r>
      <w:r>
        <w:rPr>
          <w:spacing w:val="-10"/>
        </w:rPr>
        <w:t xml:space="preserve"> </w:t>
      </w:r>
      <w:r>
        <w:t>suscribir</w:t>
      </w:r>
      <w:r>
        <w:rPr>
          <w:spacing w:val="-9"/>
        </w:rPr>
        <w:t xml:space="preserve"> </w:t>
      </w:r>
      <w:r>
        <w:t>y</w:t>
      </w:r>
      <w:r>
        <w:rPr>
          <w:spacing w:val="-11"/>
        </w:rPr>
        <w:t xml:space="preserve"> </w:t>
      </w:r>
      <w:r>
        <w:t>aportar</w:t>
      </w:r>
      <w:r>
        <w:rPr>
          <w:spacing w:val="-11"/>
        </w:rPr>
        <w:t xml:space="preserve"> </w:t>
      </w:r>
      <w:r>
        <w:t>debidamente</w:t>
      </w:r>
      <w:r>
        <w:rPr>
          <w:spacing w:val="-9"/>
        </w:rPr>
        <w:t xml:space="preserve"> </w:t>
      </w:r>
      <w:r>
        <w:t>diligenciado</w:t>
      </w:r>
      <w:r>
        <w:rPr>
          <w:spacing w:val="-10"/>
        </w:rPr>
        <w:t xml:space="preserve"> </w:t>
      </w:r>
      <w:r>
        <w:t>el</w:t>
      </w:r>
      <w:r>
        <w:rPr>
          <w:spacing w:val="-10"/>
        </w:rPr>
        <w:t xml:space="preserve"> </w:t>
      </w:r>
      <w:r>
        <w:rPr>
          <w:b/>
        </w:rPr>
        <w:t>ANEXO</w:t>
      </w:r>
      <w:r>
        <w:rPr>
          <w:b/>
          <w:spacing w:val="-11"/>
        </w:rPr>
        <w:t xml:space="preserve"> </w:t>
      </w:r>
      <w:r>
        <w:rPr>
          <w:b/>
          <w:spacing w:val="-2"/>
        </w:rPr>
        <w:t>CORRESPONDIENTE</w:t>
      </w:r>
      <w:r>
        <w:rPr>
          <w:spacing w:val="-2"/>
        </w:rPr>
        <w:t>.</w:t>
      </w:r>
    </w:p>
    <w:p w14:paraId="4ADCE5BD" w14:textId="77777777" w:rsidR="005D4828" w:rsidRDefault="005D4828">
      <w:pPr>
        <w:pStyle w:val="Textoindependiente"/>
        <w:rPr>
          <w:sz w:val="16"/>
        </w:rPr>
      </w:pPr>
    </w:p>
    <w:p w14:paraId="17667089" w14:textId="77777777" w:rsidR="005D4828" w:rsidRDefault="005D4828">
      <w:pPr>
        <w:pStyle w:val="Textoindependiente"/>
        <w:rPr>
          <w:sz w:val="16"/>
        </w:rPr>
      </w:pPr>
    </w:p>
    <w:p w14:paraId="4FF7E853" w14:textId="77777777" w:rsidR="005D4828" w:rsidRDefault="005D4828">
      <w:pPr>
        <w:pStyle w:val="Textoindependiente"/>
        <w:spacing w:before="139"/>
        <w:rPr>
          <w:sz w:val="16"/>
        </w:rPr>
      </w:pPr>
    </w:p>
    <w:p w14:paraId="74988699"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A70A29B" w14:textId="77777777" w:rsidR="005D4828" w:rsidRDefault="005D4828">
      <w:pPr>
        <w:jc w:val="center"/>
        <w:rPr>
          <w:sz w:val="16"/>
        </w:rPr>
        <w:sectPr w:rsidR="005D4828">
          <w:pgSz w:w="12240" w:h="15840"/>
          <w:pgMar w:top="2740" w:right="720" w:bottom="1520" w:left="360" w:header="965" w:footer="1328" w:gutter="0"/>
          <w:cols w:space="720"/>
        </w:sectPr>
      </w:pPr>
    </w:p>
    <w:p w14:paraId="6E1AD3EC" w14:textId="77777777" w:rsidR="005D4828" w:rsidRDefault="005D4828">
      <w:pPr>
        <w:pStyle w:val="Textoindependiente"/>
      </w:pPr>
    </w:p>
    <w:p w14:paraId="1640E6BE" w14:textId="77777777" w:rsidR="005D4828" w:rsidRDefault="005D4828">
      <w:pPr>
        <w:pStyle w:val="Textoindependiente"/>
        <w:spacing w:before="261"/>
      </w:pPr>
    </w:p>
    <w:p w14:paraId="52E0D0FA" w14:textId="77777777" w:rsidR="005D4828" w:rsidRDefault="00000000">
      <w:pPr>
        <w:pStyle w:val="Ttulo1"/>
        <w:numPr>
          <w:ilvl w:val="2"/>
          <w:numId w:val="21"/>
        </w:numPr>
        <w:tabs>
          <w:tab w:val="left" w:pos="1352"/>
        </w:tabs>
        <w:ind w:left="1352" w:hanging="719"/>
      </w:pPr>
      <w:r>
        <w:t>EXPERIENCIA</w:t>
      </w:r>
      <w:r>
        <w:rPr>
          <w:spacing w:val="-12"/>
        </w:rPr>
        <w:t xml:space="preserve"> </w:t>
      </w:r>
      <w:r>
        <w:rPr>
          <w:spacing w:val="-2"/>
        </w:rPr>
        <w:t>ESPECIFICA</w:t>
      </w:r>
    </w:p>
    <w:p w14:paraId="15BDEB61" w14:textId="77777777" w:rsidR="005D4828" w:rsidRDefault="00000000">
      <w:pPr>
        <w:pStyle w:val="Textoindependiente"/>
        <w:spacing w:before="266"/>
        <w:ind w:left="633" w:right="457"/>
        <w:jc w:val="both"/>
      </w:pPr>
      <w:r>
        <w:t>De conformidad con la naturaleza, objeto y características del presente proceso se considerará la experiencia acreditada, mediante la presentación de las siguientes certificaciones o actas de liquidación, así:</w:t>
      </w:r>
    </w:p>
    <w:p w14:paraId="31FB9293" w14:textId="77777777" w:rsidR="005D4828" w:rsidRDefault="005D4828">
      <w:pPr>
        <w:pStyle w:val="Textoindependiente"/>
        <w:spacing w:before="1"/>
      </w:pPr>
    </w:p>
    <w:p w14:paraId="1B32DCEF" w14:textId="77777777" w:rsidR="005D4828" w:rsidRDefault="00000000">
      <w:pPr>
        <w:pStyle w:val="Ttulo2"/>
        <w:ind w:right="463"/>
        <w:jc w:val="both"/>
      </w:pPr>
      <w:r>
        <w:t xml:space="preserve">Para proponentes que acrediten ser Emprendimientos y Empresas de Mujeres o </w:t>
      </w:r>
      <w:proofErr w:type="spellStart"/>
      <w:r>
        <w:t>Mipymes</w:t>
      </w:r>
      <w:proofErr w:type="spellEnd"/>
      <w:r>
        <w:t xml:space="preserve"> o Emprendimientos y Empresas con Personas con Discapacidad:</w:t>
      </w:r>
    </w:p>
    <w:p w14:paraId="095273E6" w14:textId="77777777" w:rsidR="005D4828" w:rsidRDefault="005D4828">
      <w:pPr>
        <w:pStyle w:val="Textoindependiente"/>
        <w:rPr>
          <w:b/>
        </w:rPr>
      </w:pPr>
    </w:p>
    <w:p w14:paraId="3B350570" w14:textId="77777777" w:rsidR="005D4828" w:rsidRDefault="00000000">
      <w:pPr>
        <w:pStyle w:val="Prrafodelista"/>
        <w:numPr>
          <w:ilvl w:val="3"/>
          <w:numId w:val="21"/>
        </w:numPr>
        <w:tabs>
          <w:tab w:val="left" w:pos="994"/>
        </w:tabs>
        <w:ind w:right="456"/>
        <w:jc w:val="both"/>
        <w:rPr>
          <w:b/>
        </w:rPr>
      </w:pPr>
      <w:r>
        <w:rPr>
          <w:b/>
        </w:rPr>
        <w:t>Máximo</w:t>
      </w:r>
      <w:r>
        <w:rPr>
          <w:b/>
          <w:spacing w:val="-11"/>
        </w:rPr>
        <w:t xml:space="preserve"> </w:t>
      </w:r>
      <w:r>
        <w:rPr>
          <w:b/>
        </w:rPr>
        <w:t>tres</w:t>
      </w:r>
      <w:r>
        <w:rPr>
          <w:b/>
          <w:spacing w:val="-10"/>
        </w:rPr>
        <w:t xml:space="preserve"> </w:t>
      </w:r>
      <w:r>
        <w:rPr>
          <w:b/>
        </w:rPr>
        <w:t>(3)</w:t>
      </w:r>
      <w:r>
        <w:rPr>
          <w:b/>
          <w:spacing w:val="-10"/>
        </w:rPr>
        <w:t xml:space="preserve"> </w:t>
      </w:r>
      <w:r>
        <w:rPr>
          <w:b/>
        </w:rPr>
        <w:t>certificaciones</w:t>
      </w:r>
      <w:r>
        <w:rPr>
          <w:b/>
          <w:spacing w:val="-9"/>
        </w:rPr>
        <w:t xml:space="preserve"> </w:t>
      </w:r>
      <w:r>
        <w:rPr>
          <w:b/>
        </w:rPr>
        <w:t>de</w:t>
      </w:r>
      <w:r>
        <w:rPr>
          <w:b/>
          <w:spacing w:val="-11"/>
        </w:rPr>
        <w:t xml:space="preserve"> </w:t>
      </w:r>
      <w:r>
        <w:rPr>
          <w:b/>
        </w:rPr>
        <w:t>contratos</w:t>
      </w:r>
      <w:r>
        <w:rPr>
          <w:b/>
          <w:spacing w:val="-9"/>
        </w:rPr>
        <w:t xml:space="preserve"> </w:t>
      </w:r>
      <w:r>
        <w:rPr>
          <w:b/>
        </w:rPr>
        <w:t>o</w:t>
      </w:r>
      <w:r>
        <w:rPr>
          <w:b/>
          <w:spacing w:val="-11"/>
        </w:rPr>
        <w:t xml:space="preserve"> </w:t>
      </w:r>
      <w:r>
        <w:rPr>
          <w:b/>
        </w:rPr>
        <w:t>actas</w:t>
      </w:r>
      <w:r>
        <w:rPr>
          <w:b/>
          <w:spacing w:val="-10"/>
        </w:rPr>
        <w:t xml:space="preserve"> </w:t>
      </w:r>
      <w:r>
        <w:rPr>
          <w:b/>
        </w:rPr>
        <w:t>de</w:t>
      </w:r>
      <w:r>
        <w:rPr>
          <w:b/>
          <w:spacing w:val="-11"/>
        </w:rPr>
        <w:t xml:space="preserve"> </w:t>
      </w:r>
      <w:r>
        <w:rPr>
          <w:b/>
        </w:rPr>
        <w:t>liquidación</w:t>
      </w:r>
      <w:r>
        <w:t>,</w:t>
      </w:r>
      <w:r>
        <w:rPr>
          <w:spacing w:val="-11"/>
        </w:rPr>
        <w:t xml:space="preserve"> </w:t>
      </w:r>
      <w:r>
        <w:t>de</w:t>
      </w:r>
      <w:r>
        <w:rPr>
          <w:spacing w:val="-11"/>
        </w:rPr>
        <w:t xml:space="preserve"> </w:t>
      </w:r>
      <w:r>
        <w:t xml:space="preserve">contratos que estén inscritos en el RUP y cuenten, como mínimo, con alguno de los siguientes códigos de clasificación: </w:t>
      </w:r>
      <w:r>
        <w:rPr>
          <w:b/>
        </w:rPr>
        <w:t>801116, 811015, 721015,721211.</w:t>
      </w:r>
    </w:p>
    <w:p w14:paraId="7C1E6D14" w14:textId="77777777" w:rsidR="005D4828" w:rsidRDefault="005D4828">
      <w:pPr>
        <w:pStyle w:val="Textoindependiente"/>
        <w:rPr>
          <w:b/>
        </w:rPr>
      </w:pPr>
    </w:p>
    <w:p w14:paraId="364B9ED6" w14:textId="77777777" w:rsidR="005D4828" w:rsidRDefault="00000000">
      <w:pPr>
        <w:pStyle w:val="Ttulo2"/>
        <w:ind w:right="466"/>
        <w:jc w:val="both"/>
      </w:pPr>
      <w:r>
        <w:t xml:space="preserve">Para proponentes diferentes a Emprendimientos y Empresas de Mujeres o </w:t>
      </w:r>
      <w:proofErr w:type="spellStart"/>
      <w:r>
        <w:t>Mipymes</w:t>
      </w:r>
      <w:proofErr w:type="spellEnd"/>
      <w:r>
        <w:t xml:space="preserve"> Emprendimientos y Empresas con Personas con Discapacidad:</w:t>
      </w:r>
    </w:p>
    <w:p w14:paraId="0E195A47" w14:textId="77777777" w:rsidR="005D4828" w:rsidRDefault="005D4828">
      <w:pPr>
        <w:pStyle w:val="Textoindependiente"/>
        <w:rPr>
          <w:b/>
        </w:rPr>
      </w:pPr>
    </w:p>
    <w:p w14:paraId="7DA903CC" w14:textId="77777777" w:rsidR="005D4828" w:rsidRDefault="00000000">
      <w:pPr>
        <w:pStyle w:val="Prrafodelista"/>
        <w:numPr>
          <w:ilvl w:val="3"/>
          <w:numId w:val="21"/>
        </w:numPr>
        <w:tabs>
          <w:tab w:val="left" w:pos="994"/>
        </w:tabs>
        <w:ind w:right="456"/>
        <w:jc w:val="both"/>
        <w:rPr>
          <w:b/>
        </w:rPr>
      </w:pPr>
      <w:r>
        <w:rPr>
          <w:b/>
        </w:rPr>
        <w:t>Máximo</w:t>
      </w:r>
      <w:r>
        <w:rPr>
          <w:b/>
          <w:spacing w:val="-7"/>
        </w:rPr>
        <w:t xml:space="preserve"> </w:t>
      </w:r>
      <w:r>
        <w:rPr>
          <w:b/>
        </w:rPr>
        <w:t>dos</w:t>
      </w:r>
      <w:r>
        <w:rPr>
          <w:b/>
          <w:spacing w:val="-6"/>
        </w:rPr>
        <w:t xml:space="preserve"> </w:t>
      </w:r>
      <w:r>
        <w:rPr>
          <w:b/>
        </w:rPr>
        <w:t>(2)</w:t>
      </w:r>
      <w:r>
        <w:rPr>
          <w:b/>
          <w:spacing w:val="-7"/>
        </w:rPr>
        <w:t xml:space="preserve"> </w:t>
      </w:r>
      <w:r>
        <w:rPr>
          <w:b/>
        </w:rPr>
        <w:t>certificaciones</w:t>
      </w:r>
      <w:r>
        <w:rPr>
          <w:b/>
          <w:spacing w:val="-5"/>
        </w:rPr>
        <w:t xml:space="preserve"> </w:t>
      </w:r>
      <w:r>
        <w:rPr>
          <w:b/>
        </w:rPr>
        <w:t>de</w:t>
      </w:r>
      <w:r>
        <w:rPr>
          <w:b/>
          <w:spacing w:val="-7"/>
        </w:rPr>
        <w:t xml:space="preserve"> </w:t>
      </w:r>
      <w:r>
        <w:rPr>
          <w:b/>
        </w:rPr>
        <w:t>contratos</w:t>
      </w:r>
      <w:r>
        <w:rPr>
          <w:b/>
          <w:spacing w:val="-5"/>
        </w:rPr>
        <w:t xml:space="preserve"> </w:t>
      </w:r>
      <w:r>
        <w:rPr>
          <w:b/>
        </w:rPr>
        <w:t>o</w:t>
      </w:r>
      <w:r>
        <w:rPr>
          <w:b/>
          <w:spacing w:val="-7"/>
        </w:rPr>
        <w:t xml:space="preserve"> </w:t>
      </w:r>
      <w:r>
        <w:rPr>
          <w:b/>
        </w:rPr>
        <w:t>actas</w:t>
      </w:r>
      <w:r>
        <w:rPr>
          <w:b/>
          <w:spacing w:val="-6"/>
        </w:rPr>
        <w:t xml:space="preserve"> </w:t>
      </w:r>
      <w:r>
        <w:rPr>
          <w:b/>
        </w:rPr>
        <w:t>de</w:t>
      </w:r>
      <w:r>
        <w:rPr>
          <w:b/>
          <w:spacing w:val="-7"/>
        </w:rPr>
        <w:t xml:space="preserve"> </w:t>
      </w:r>
      <w:r>
        <w:rPr>
          <w:b/>
        </w:rPr>
        <w:t>liquidación</w:t>
      </w:r>
      <w:r>
        <w:t>,</w:t>
      </w:r>
      <w:r>
        <w:rPr>
          <w:spacing w:val="-7"/>
        </w:rPr>
        <w:t xml:space="preserve"> </w:t>
      </w:r>
      <w:r>
        <w:t>de</w:t>
      </w:r>
      <w:r>
        <w:rPr>
          <w:spacing w:val="-6"/>
        </w:rPr>
        <w:t xml:space="preserve"> </w:t>
      </w:r>
      <w:r>
        <w:t xml:space="preserve">contratos que estén inscritos en el RUP y cuenten, como mínimo, con alguno de los siguientes códigos de clasificación: </w:t>
      </w:r>
      <w:r>
        <w:rPr>
          <w:b/>
        </w:rPr>
        <w:t>801116, 811015, 721015,721211.</w:t>
      </w:r>
    </w:p>
    <w:p w14:paraId="5803972E" w14:textId="77777777" w:rsidR="005D4828" w:rsidRDefault="005D4828">
      <w:pPr>
        <w:pStyle w:val="Textoindependiente"/>
        <w:spacing w:before="1"/>
        <w:rPr>
          <w:b/>
        </w:rPr>
      </w:pPr>
    </w:p>
    <w:p w14:paraId="1CCB931C" w14:textId="77777777" w:rsidR="005D4828" w:rsidRDefault="00000000">
      <w:pPr>
        <w:pStyle w:val="Textoindependiente"/>
        <w:ind w:left="633" w:right="457"/>
        <w:jc w:val="both"/>
      </w:pPr>
      <w:r>
        <w:t>Estas</w:t>
      </w:r>
      <w:r>
        <w:rPr>
          <w:spacing w:val="-13"/>
        </w:rPr>
        <w:t xml:space="preserve"> </w:t>
      </w:r>
      <w:r>
        <w:t>certificaciones</w:t>
      </w:r>
      <w:r>
        <w:rPr>
          <w:spacing w:val="-12"/>
        </w:rPr>
        <w:t xml:space="preserve"> </w:t>
      </w:r>
      <w:r>
        <w:t>de</w:t>
      </w:r>
      <w:r>
        <w:rPr>
          <w:spacing w:val="-13"/>
        </w:rPr>
        <w:t xml:space="preserve"> </w:t>
      </w:r>
      <w:r>
        <w:t>contratos</w:t>
      </w:r>
      <w:r>
        <w:rPr>
          <w:spacing w:val="-13"/>
        </w:rPr>
        <w:t xml:space="preserve"> </w:t>
      </w:r>
      <w:r>
        <w:t>o</w:t>
      </w:r>
      <w:r>
        <w:rPr>
          <w:spacing w:val="-13"/>
        </w:rPr>
        <w:t xml:space="preserve"> </w:t>
      </w:r>
      <w:r>
        <w:t>actas</w:t>
      </w:r>
      <w:r>
        <w:rPr>
          <w:spacing w:val="-13"/>
        </w:rPr>
        <w:t xml:space="preserve"> </w:t>
      </w:r>
      <w:r>
        <w:t>de</w:t>
      </w:r>
      <w:r>
        <w:rPr>
          <w:spacing w:val="-15"/>
        </w:rPr>
        <w:t xml:space="preserve"> </w:t>
      </w:r>
      <w:r>
        <w:t>liquidación,</w:t>
      </w:r>
      <w:r>
        <w:rPr>
          <w:spacing w:val="-14"/>
        </w:rPr>
        <w:t xml:space="preserve"> </w:t>
      </w:r>
      <w:r>
        <w:t>según</w:t>
      </w:r>
      <w:r>
        <w:rPr>
          <w:spacing w:val="-12"/>
        </w:rPr>
        <w:t xml:space="preserve"> </w:t>
      </w:r>
      <w:r>
        <w:t>la</w:t>
      </w:r>
      <w:r>
        <w:rPr>
          <w:spacing w:val="-10"/>
        </w:rPr>
        <w:t xml:space="preserve"> </w:t>
      </w:r>
      <w:r>
        <w:t>condición</w:t>
      </w:r>
      <w:r>
        <w:rPr>
          <w:spacing w:val="-13"/>
        </w:rPr>
        <w:t xml:space="preserve"> </w:t>
      </w:r>
      <w:r>
        <w:t>del</w:t>
      </w:r>
      <w:r>
        <w:rPr>
          <w:spacing w:val="-13"/>
        </w:rPr>
        <w:t xml:space="preserve"> </w:t>
      </w:r>
      <w:r>
        <w:t xml:space="preserve">proponente, deben acreditar el cumplimiento del proponente en contratos ejecutados y/o terminados con entidades públicas o privadas, expedidas y suscritas por el contratante o persona(s) autorizada(s) para suscribir este tipo de documento(s), según sea el caso, que se encuentren </w:t>
      </w:r>
      <w:r>
        <w:rPr>
          <w:b/>
        </w:rPr>
        <w:t>EJECUTADOS</w:t>
      </w:r>
      <w:r>
        <w:t>, que cumplan los siguientes requisitos.</w:t>
      </w:r>
    </w:p>
    <w:p w14:paraId="48D75304" w14:textId="79FBE0B4" w:rsidR="005D4828" w:rsidRDefault="00000000">
      <w:pPr>
        <w:pStyle w:val="Prrafodelista"/>
        <w:numPr>
          <w:ilvl w:val="4"/>
          <w:numId w:val="21"/>
        </w:numPr>
        <w:tabs>
          <w:tab w:val="left" w:pos="1354"/>
        </w:tabs>
        <w:spacing w:before="266"/>
        <w:ind w:right="458"/>
        <w:jc w:val="both"/>
      </w:pPr>
      <w:r>
        <w:t xml:space="preserve">Que correspondan a </w:t>
      </w:r>
      <w:r>
        <w:rPr>
          <w:u w:val="single"/>
        </w:rPr>
        <w:t>contratos de obra de restauración o conservación o</w:t>
      </w:r>
      <w:r>
        <w:t xml:space="preserve"> </w:t>
      </w:r>
      <w:r>
        <w:rPr>
          <w:u w:val="single"/>
        </w:rPr>
        <w:t xml:space="preserve">mantenimiento o </w:t>
      </w:r>
      <w:r w:rsidR="005E290F">
        <w:rPr>
          <w:u w:val="single"/>
        </w:rPr>
        <w:t xml:space="preserve">adecuación o </w:t>
      </w:r>
      <w:r>
        <w:rPr>
          <w:u w:val="single"/>
        </w:rPr>
        <w:t xml:space="preserve">intervención, de </w:t>
      </w:r>
      <w:r>
        <w:rPr>
          <w:i/>
          <w:u w:val="single"/>
        </w:rPr>
        <w:t>bienes inmuebles</w:t>
      </w:r>
      <w:r>
        <w:t>, que incluyan alguna de las siguientes</w:t>
      </w:r>
      <w:r>
        <w:rPr>
          <w:spacing w:val="-12"/>
        </w:rPr>
        <w:t xml:space="preserve"> </w:t>
      </w:r>
      <w:r>
        <w:t>actividades,</w:t>
      </w:r>
      <w:r>
        <w:rPr>
          <w:spacing w:val="-13"/>
        </w:rPr>
        <w:t xml:space="preserve"> </w:t>
      </w:r>
      <w:r>
        <w:t>en</w:t>
      </w:r>
      <w:r>
        <w:rPr>
          <w:spacing w:val="-13"/>
        </w:rPr>
        <w:t xml:space="preserve"> </w:t>
      </w:r>
      <w:r>
        <w:t>el</w:t>
      </w:r>
      <w:r>
        <w:rPr>
          <w:spacing w:val="-16"/>
        </w:rPr>
        <w:t xml:space="preserve"> </w:t>
      </w:r>
      <w:r>
        <w:t>objeto</w:t>
      </w:r>
      <w:r>
        <w:rPr>
          <w:spacing w:val="-13"/>
        </w:rPr>
        <w:t xml:space="preserve"> </w:t>
      </w:r>
      <w:r>
        <w:t>o</w:t>
      </w:r>
      <w:r>
        <w:rPr>
          <w:spacing w:val="-12"/>
        </w:rPr>
        <w:t xml:space="preserve"> </w:t>
      </w:r>
      <w:r>
        <w:t>capítulos</w:t>
      </w:r>
      <w:r>
        <w:rPr>
          <w:spacing w:val="-12"/>
        </w:rPr>
        <w:t xml:space="preserve"> </w:t>
      </w:r>
      <w:r>
        <w:t>o</w:t>
      </w:r>
      <w:r>
        <w:rPr>
          <w:spacing w:val="-12"/>
        </w:rPr>
        <w:t xml:space="preserve"> </w:t>
      </w:r>
      <w:r>
        <w:t>ítems,</w:t>
      </w:r>
      <w:r>
        <w:rPr>
          <w:spacing w:val="-9"/>
        </w:rPr>
        <w:t xml:space="preserve"> </w:t>
      </w:r>
      <w:r>
        <w:t>las</w:t>
      </w:r>
      <w:r>
        <w:rPr>
          <w:spacing w:val="-12"/>
        </w:rPr>
        <w:t xml:space="preserve"> </w:t>
      </w:r>
      <w:r>
        <w:t>cuales</w:t>
      </w:r>
      <w:r>
        <w:rPr>
          <w:spacing w:val="-10"/>
        </w:rPr>
        <w:t xml:space="preserve"> </w:t>
      </w:r>
      <w:r>
        <w:t>podrán</w:t>
      </w:r>
      <w:r>
        <w:rPr>
          <w:spacing w:val="-13"/>
        </w:rPr>
        <w:t xml:space="preserve"> </w:t>
      </w:r>
      <w:r>
        <w:t>acreditarse en</w:t>
      </w:r>
      <w:r>
        <w:rPr>
          <w:spacing w:val="-6"/>
        </w:rPr>
        <w:t xml:space="preserve"> </w:t>
      </w:r>
      <w:r>
        <w:t>una</w:t>
      </w:r>
      <w:r>
        <w:rPr>
          <w:spacing w:val="-6"/>
        </w:rPr>
        <w:t xml:space="preserve"> </w:t>
      </w:r>
      <w:r>
        <w:t>o</w:t>
      </w:r>
      <w:r>
        <w:rPr>
          <w:spacing w:val="-5"/>
        </w:rPr>
        <w:t xml:space="preserve"> </w:t>
      </w:r>
      <w:r>
        <w:t>en</w:t>
      </w:r>
      <w:r>
        <w:rPr>
          <w:spacing w:val="-6"/>
        </w:rPr>
        <w:t xml:space="preserve"> </w:t>
      </w:r>
      <w:r>
        <w:t>el</w:t>
      </w:r>
      <w:r>
        <w:rPr>
          <w:spacing w:val="-8"/>
        </w:rPr>
        <w:t xml:space="preserve"> </w:t>
      </w:r>
      <w:r>
        <w:t>máximo</w:t>
      </w:r>
      <w:r>
        <w:rPr>
          <w:spacing w:val="-5"/>
        </w:rPr>
        <w:t xml:space="preserve"> </w:t>
      </w:r>
      <w:r>
        <w:t>número</w:t>
      </w:r>
      <w:r>
        <w:rPr>
          <w:spacing w:val="-5"/>
        </w:rPr>
        <w:t xml:space="preserve"> </w:t>
      </w:r>
      <w:r>
        <w:t>de</w:t>
      </w:r>
      <w:r>
        <w:rPr>
          <w:spacing w:val="-5"/>
        </w:rPr>
        <w:t xml:space="preserve"> </w:t>
      </w:r>
      <w:r>
        <w:t>certificaciones</w:t>
      </w:r>
      <w:r>
        <w:rPr>
          <w:spacing w:val="-3"/>
        </w:rPr>
        <w:t xml:space="preserve"> </w:t>
      </w:r>
      <w:r>
        <w:t>de</w:t>
      </w:r>
      <w:r>
        <w:rPr>
          <w:spacing w:val="-5"/>
        </w:rPr>
        <w:t xml:space="preserve"> </w:t>
      </w:r>
      <w:r>
        <w:t>contratos</w:t>
      </w:r>
      <w:r>
        <w:rPr>
          <w:spacing w:val="-6"/>
        </w:rPr>
        <w:t xml:space="preserve"> </w:t>
      </w:r>
      <w:r>
        <w:t>o</w:t>
      </w:r>
      <w:r>
        <w:rPr>
          <w:spacing w:val="-10"/>
        </w:rPr>
        <w:t xml:space="preserve"> </w:t>
      </w:r>
      <w:r>
        <w:t>actas</w:t>
      </w:r>
      <w:r>
        <w:rPr>
          <w:spacing w:val="-5"/>
        </w:rPr>
        <w:t xml:space="preserve"> </w:t>
      </w:r>
      <w:r>
        <w:t>de</w:t>
      </w:r>
      <w:r>
        <w:rPr>
          <w:spacing w:val="-5"/>
        </w:rPr>
        <w:t xml:space="preserve"> </w:t>
      </w:r>
      <w:r>
        <w:t xml:space="preserve">liquidación </w:t>
      </w:r>
      <w:r>
        <w:rPr>
          <w:spacing w:val="-2"/>
        </w:rPr>
        <w:t>permitidas:</w:t>
      </w:r>
    </w:p>
    <w:p w14:paraId="0798A2FD" w14:textId="77777777" w:rsidR="005D4828" w:rsidRDefault="005D4828">
      <w:pPr>
        <w:pStyle w:val="Textoindependiente"/>
      </w:pPr>
    </w:p>
    <w:p w14:paraId="05B171EC" w14:textId="77777777" w:rsidR="005D4828" w:rsidRDefault="00000000">
      <w:pPr>
        <w:pStyle w:val="Prrafodelista"/>
        <w:numPr>
          <w:ilvl w:val="5"/>
          <w:numId w:val="21"/>
        </w:numPr>
        <w:tabs>
          <w:tab w:val="left" w:pos="1714"/>
        </w:tabs>
        <w:ind w:right="459"/>
      </w:pPr>
      <w:r>
        <w:t>Reforzamiento</w:t>
      </w:r>
      <w:r>
        <w:rPr>
          <w:spacing w:val="-4"/>
        </w:rPr>
        <w:t xml:space="preserve"> </w:t>
      </w:r>
      <w:r>
        <w:t>estructural</w:t>
      </w:r>
      <w:r>
        <w:rPr>
          <w:spacing w:val="-6"/>
        </w:rPr>
        <w:t xml:space="preserve"> </w:t>
      </w:r>
      <w:r>
        <w:t>adelantado</w:t>
      </w:r>
      <w:r>
        <w:rPr>
          <w:spacing w:val="-4"/>
        </w:rPr>
        <w:t xml:space="preserve"> </w:t>
      </w:r>
      <w:r>
        <w:t>a</w:t>
      </w:r>
      <w:r>
        <w:rPr>
          <w:spacing w:val="-6"/>
        </w:rPr>
        <w:t xml:space="preserve"> </w:t>
      </w:r>
      <w:r>
        <w:t>edificaciones</w:t>
      </w:r>
      <w:r>
        <w:rPr>
          <w:spacing w:val="-4"/>
        </w:rPr>
        <w:t xml:space="preserve"> </w:t>
      </w:r>
      <w:r>
        <w:t>de</w:t>
      </w:r>
      <w:r>
        <w:rPr>
          <w:spacing w:val="-4"/>
        </w:rPr>
        <w:t xml:space="preserve"> </w:t>
      </w:r>
      <w:r>
        <w:t>no</w:t>
      </w:r>
      <w:r>
        <w:rPr>
          <w:spacing w:val="-4"/>
        </w:rPr>
        <w:t xml:space="preserve"> </w:t>
      </w:r>
      <w:r>
        <w:t>menos</w:t>
      </w:r>
      <w:r>
        <w:rPr>
          <w:spacing w:val="-5"/>
        </w:rPr>
        <w:t xml:space="preserve"> </w:t>
      </w:r>
      <w:r>
        <w:t>de</w:t>
      </w:r>
      <w:r>
        <w:rPr>
          <w:spacing w:val="-1"/>
        </w:rPr>
        <w:t xml:space="preserve"> </w:t>
      </w:r>
      <w:r>
        <w:t>350</w:t>
      </w:r>
      <w:r>
        <w:rPr>
          <w:spacing w:val="-6"/>
        </w:rPr>
        <w:t xml:space="preserve"> </w:t>
      </w:r>
      <w:r>
        <w:t>m2</w:t>
      </w:r>
      <w:r>
        <w:rPr>
          <w:spacing w:val="-6"/>
        </w:rPr>
        <w:t xml:space="preserve"> </w:t>
      </w:r>
      <w:r>
        <w:t>de área cubierta.</w:t>
      </w:r>
    </w:p>
    <w:p w14:paraId="036C0C15" w14:textId="77777777" w:rsidR="005D4828" w:rsidRDefault="00000000">
      <w:pPr>
        <w:pStyle w:val="Textoindependiente"/>
        <w:spacing w:before="267"/>
        <w:ind w:left="1714"/>
      </w:pPr>
      <w:r>
        <w:rPr>
          <w:spacing w:val="-10"/>
        </w:rPr>
        <w:t>o</w:t>
      </w:r>
    </w:p>
    <w:p w14:paraId="63182E96" w14:textId="77777777" w:rsidR="005D4828" w:rsidRDefault="005D4828">
      <w:pPr>
        <w:pStyle w:val="Textoindependiente"/>
        <w:rPr>
          <w:sz w:val="16"/>
        </w:rPr>
      </w:pPr>
    </w:p>
    <w:p w14:paraId="31C009BC" w14:textId="77777777" w:rsidR="005D4828" w:rsidRDefault="005D4828">
      <w:pPr>
        <w:pStyle w:val="Textoindependiente"/>
        <w:rPr>
          <w:sz w:val="16"/>
        </w:rPr>
      </w:pPr>
    </w:p>
    <w:p w14:paraId="2F423196" w14:textId="77777777" w:rsidR="005D4828" w:rsidRDefault="005D4828">
      <w:pPr>
        <w:pStyle w:val="Textoindependiente"/>
        <w:rPr>
          <w:sz w:val="16"/>
        </w:rPr>
      </w:pPr>
    </w:p>
    <w:p w14:paraId="19751B7D" w14:textId="77777777" w:rsidR="005D4828" w:rsidRDefault="005D4828">
      <w:pPr>
        <w:pStyle w:val="Textoindependiente"/>
        <w:spacing w:before="90"/>
        <w:rPr>
          <w:sz w:val="16"/>
        </w:rPr>
      </w:pPr>
    </w:p>
    <w:p w14:paraId="3CAC55A4"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3A5E3624" w14:textId="77777777" w:rsidR="005D4828" w:rsidRDefault="005D4828">
      <w:pPr>
        <w:jc w:val="center"/>
        <w:rPr>
          <w:sz w:val="16"/>
        </w:rPr>
        <w:sectPr w:rsidR="005D4828">
          <w:pgSz w:w="12240" w:h="15840"/>
          <w:pgMar w:top="2740" w:right="720" w:bottom="1520" w:left="360" w:header="965" w:footer="1328" w:gutter="0"/>
          <w:cols w:space="720"/>
        </w:sectPr>
      </w:pPr>
    </w:p>
    <w:p w14:paraId="4B4FDA72" w14:textId="77777777" w:rsidR="005D4828" w:rsidRDefault="005D4828">
      <w:pPr>
        <w:pStyle w:val="Textoindependiente"/>
        <w:spacing w:before="260"/>
      </w:pPr>
    </w:p>
    <w:p w14:paraId="517C194F" w14:textId="77777777" w:rsidR="005D4828" w:rsidRDefault="00000000">
      <w:pPr>
        <w:pStyle w:val="Prrafodelista"/>
        <w:numPr>
          <w:ilvl w:val="5"/>
          <w:numId w:val="21"/>
        </w:numPr>
        <w:tabs>
          <w:tab w:val="left" w:pos="1714"/>
        </w:tabs>
        <w:ind w:right="458"/>
      </w:pPr>
      <w:r>
        <w:t>No</w:t>
      </w:r>
      <w:r>
        <w:rPr>
          <w:spacing w:val="-5"/>
        </w:rPr>
        <w:t xml:space="preserve"> </w:t>
      </w:r>
      <w:r>
        <w:t>menos</w:t>
      </w:r>
      <w:r>
        <w:rPr>
          <w:spacing w:val="-5"/>
        </w:rPr>
        <w:t xml:space="preserve"> </w:t>
      </w:r>
      <w:r>
        <w:t>de</w:t>
      </w:r>
      <w:r>
        <w:rPr>
          <w:spacing w:val="-5"/>
        </w:rPr>
        <w:t xml:space="preserve"> </w:t>
      </w:r>
      <w:r>
        <w:t>350</w:t>
      </w:r>
      <w:r>
        <w:rPr>
          <w:spacing w:val="-7"/>
        </w:rPr>
        <w:t xml:space="preserve"> </w:t>
      </w:r>
      <w:r>
        <w:t>m2</w:t>
      </w:r>
      <w:r>
        <w:rPr>
          <w:spacing w:val="-4"/>
        </w:rPr>
        <w:t xml:space="preserve"> </w:t>
      </w:r>
      <w:r>
        <w:t>de</w:t>
      </w:r>
      <w:r>
        <w:rPr>
          <w:spacing w:val="-5"/>
        </w:rPr>
        <w:t xml:space="preserve"> </w:t>
      </w:r>
      <w:r>
        <w:t>intervención</w:t>
      </w:r>
      <w:r>
        <w:rPr>
          <w:spacing w:val="-6"/>
        </w:rPr>
        <w:t xml:space="preserve"> </w:t>
      </w:r>
      <w:r>
        <w:t>de</w:t>
      </w:r>
      <w:r>
        <w:rPr>
          <w:spacing w:val="-5"/>
        </w:rPr>
        <w:t xml:space="preserve"> </w:t>
      </w:r>
      <w:r>
        <w:t>cubierta</w:t>
      </w:r>
      <w:r>
        <w:rPr>
          <w:spacing w:val="-6"/>
        </w:rPr>
        <w:t xml:space="preserve"> </w:t>
      </w:r>
      <w:r>
        <w:t>de</w:t>
      </w:r>
      <w:r>
        <w:rPr>
          <w:spacing w:val="-5"/>
        </w:rPr>
        <w:t xml:space="preserve"> </w:t>
      </w:r>
      <w:r>
        <w:t>teja</w:t>
      </w:r>
      <w:r>
        <w:rPr>
          <w:spacing w:val="-5"/>
        </w:rPr>
        <w:t xml:space="preserve"> </w:t>
      </w:r>
      <w:r>
        <w:t>barro</w:t>
      </w:r>
      <w:r>
        <w:rPr>
          <w:spacing w:val="-5"/>
        </w:rPr>
        <w:t xml:space="preserve"> </w:t>
      </w:r>
      <w:r>
        <w:t>con</w:t>
      </w:r>
      <w:r>
        <w:rPr>
          <w:spacing w:val="-6"/>
        </w:rPr>
        <w:t xml:space="preserve"> </w:t>
      </w:r>
      <w:r>
        <w:t>estructura</w:t>
      </w:r>
      <w:r>
        <w:rPr>
          <w:spacing w:val="-6"/>
        </w:rPr>
        <w:t xml:space="preserve"> </w:t>
      </w:r>
      <w:r>
        <w:t xml:space="preserve">en </w:t>
      </w:r>
      <w:r>
        <w:rPr>
          <w:spacing w:val="-2"/>
        </w:rPr>
        <w:t>madera.</w:t>
      </w:r>
    </w:p>
    <w:p w14:paraId="20E3D9FF" w14:textId="77777777" w:rsidR="005D4828" w:rsidRDefault="00000000">
      <w:pPr>
        <w:pStyle w:val="Textoindependiente"/>
        <w:spacing w:before="267"/>
        <w:ind w:left="1354"/>
      </w:pPr>
      <w:r>
        <w:t>Nota:</w:t>
      </w:r>
      <w:r>
        <w:rPr>
          <w:spacing w:val="39"/>
        </w:rPr>
        <w:t xml:space="preserve"> </w:t>
      </w:r>
      <w:r>
        <w:t>No</w:t>
      </w:r>
      <w:r>
        <w:rPr>
          <w:spacing w:val="39"/>
        </w:rPr>
        <w:t xml:space="preserve"> </w:t>
      </w:r>
      <w:r>
        <w:t>serán</w:t>
      </w:r>
      <w:r>
        <w:rPr>
          <w:spacing w:val="38"/>
        </w:rPr>
        <w:t xml:space="preserve"> </w:t>
      </w:r>
      <w:r>
        <w:t>válidas</w:t>
      </w:r>
      <w:r>
        <w:rPr>
          <w:spacing w:val="39"/>
        </w:rPr>
        <w:t xml:space="preserve"> </w:t>
      </w:r>
      <w:r>
        <w:t>actividades</w:t>
      </w:r>
      <w:r>
        <w:rPr>
          <w:spacing w:val="39"/>
        </w:rPr>
        <w:t xml:space="preserve"> </w:t>
      </w:r>
      <w:r>
        <w:t>de</w:t>
      </w:r>
      <w:r>
        <w:rPr>
          <w:spacing w:val="39"/>
        </w:rPr>
        <w:t xml:space="preserve"> </w:t>
      </w:r>
      <w:r>
        <w:t>cubiertas</w:t>
      </w:r>
      <w:r>
        <w:rPr>
          <w:spacing w:val="39"/>
        </w:rPr>
        <w:t xml:space="preserve"> </w:t>
      </w:r>
      <w:r>
        <w:t>de</w:t>
      </w:r>
      <w:r>
        <w:rPr>
          <w:spacing w:val="39"/>
        </w:rPr>
        <w:t xml:space="preserve"> </w:t>
      </w:r>
      <w:r>
        <w:t>primeros</w:t>
      </w:r>
      <w:r>
        <w:rPr>
          <w:spacing w:val="39"/>
        </w:rPr>
        <w:t xml:space="preserve"> </w:t>
      </w:r>
      <w:r>
        <w:t>auxilios</w:t>
      </w:r>
      <w:r>
        <w:rPr>
          <w:spacing w:val="39"/>
        </w:rPr>
        <w:t xml:space="preserve"> </w:t>
      </w:r>
      <w:r>
        <w:t>o</w:t>
      </w:r>
      <w:r>
        <w:rPr>
          <w:spacing w:val="40"/>
        </w:rPr>
        <w:t xml:space="preserve"> </w:t>
      </w:r>
      <w:r>
        <w:t>de</w:t>
      </w:r>
      <w:r>
        <w:rPr>
          <w:spacing w:val="39"/>
        </w:rPr>
        <w:t xml:space="preserve"> </w:t>
      </w:r>
      <w:r>
        <w:t xml:space="preserve">sobre </w:t>
      </w:r>
      <w:r>
        <w:rPr>
          <w:spacing w:val="-2"/>
        </w:rPr>
        <w:t>cubiertas.</w:t>
      </w:r>
    </w:p>
    <w:p w14:paraId="602ECD7F" w14:textId="77777777" w:rsidR="005D4828" w:rsidRDefault="005D4828">
      <w:pPr>
        <w:pStyle w:val="Textoindependiente"/>
        <w:spacing w:before="4"/>
      </w:pPr>
    </w:p>
    <w:p w14:paraId="7E8E745F" w14:textId="77777777" w:rsidR="005D4828" w:rsidRDefault="00000000">
      <w:pPr>
        <w:pStyle w:val="Prrafodelista"/>
        <w:numPr>
          <w:ilvl w:val="4"/>
          <w:numId w:val="21"/>
        </w:numPr>
        <w:tabs>
          <w:tab w:val="left" w:pos="1354"/>
        </w:tabs>
        <w:spacing w:line="237" w:lineRule="auto"/>
        <w:ind w:right="463"/>
      </w:pPr>
      <w:r>
        <w:t>Que las certificaciones o actas de liquidación contengan como mínimo la siguiente</w:t>
      </w:r>
      <w:r>
        <w:rPr>
          <w:spacing w:val="40"/>
        </w:rPr>
        <w:t xml:space="preserve"> </w:t>
      </w:r>
      <w:r>
        <w:rPr>
          <w:spacing w:val="-2"/>
        </w:rPr>
        <w:t>información:</w:t>
      </w:r>
    </w:p>
    <w:p w14:paraId="3A136EA7" w14:textId="77777777" w:rsidR="005D4828" w:rsidRDefault="005D4828">
      <w:pPr>
        <w:pStyle w:val="Textoindependiente"/>
        <w:spacing w:before="1"/>
      </w:pPr>
    </w:p>
    <w:p w14:paraId="1688C62D" w14:textId="77777777" w:rsidR="005D4828" w:rsidRDefault="00000000">
      <w:pPr>
        <w:pStyle w:val="Prrafodelista"/>
        <w:numPr>
          <w:ilvl w:val="0"/>
          <w:numId w:val="19"/>
        </w:numPr>
        <w:tabs>
          <w:tab w:val="left" w:pos="1702"/>
        </w:tabs>
        <w:ind w:right="463"/>
      </w:pPr>
      <w:r>
        <w:t>Nombre</w:t>
      </w:r>
      <w:r>
        <w:rPr>
          <w:spacing w:val="-2"/>
        </w:rPr>
        <w:t xml:space="preserve"> </w:t>
      </w:r>
      <w:r>
        <w:t>completo,</w:t>
      </w:r>
      <w:r>
        <w:rPr>
          <w:spacing w:val="-4"/>
        </w:rPr>
        <w:t xml:space="preserve"> </w:t>
      </w:r>
      <w:r>
        <w:t>cargo</w:t>
      </w:r>
      <w:r>
        <w:rPr>
          <w:spacing w:val="-2"/>
        </w:rPr>
        <w:t xml:space="preserve"> </w:t>
      </w:r>
      <w:r>
        <w:t>e</w:t>
      </w:r>
      <w:r>
        <w:rPr>
          <w:spacing w:val="-2"/>
        </w:rPr>
        <w:t xml:space="preserve"> </w:t>
      </w:r>
      <w:r>
        <w:t>identificación</w:t>
      </w:r>
      <w:r>
        <w:rPr>
          <w:spacing w:val="-3"/>
        </w:rPr>
        <w:t xml:space="preserve"> </w:t>
      </w:r>
      <w:r>
        <w:t>de a</w:t>
      </w:r>
      <w:r>
        <w:rPr>
          <w:spacing w:val="-3"/>
        </w:rPr>
        <w:t xml:space="preserve"> </w:t>
      </w:r>
      <w:r>
        <w:t>quien</w:t>
      </w:r>
      <w:r>
        <w:rPr>
          <w:spacing w:val="-3"/>
        </w:rPr>
        <w:t xml:space="preserve"> </w:t>
      </w:r>
      <w:r>
        <w:t>se</w:t>
      </w:r>
      <w:r>
        <w:rPr>
          <w:spacing w:val="-2"/>
        </w:rPr>
        <w:t xml:space="preserve"> </w:t>
      </w:r>
      <w:r>
        <w:t>le</w:t>
      </w:r>
      <w:r>
        <w:rPr>
          <w:spacing w:val="-2"/>
        </w:rPr>
        <w:t xml:space="preserve"> </w:t>
      </w:r>
      <w:r>
        <w:t>expide</w:t>
      </w:r>
      <w:r>
        <w:rPr>
          <w:spacing w:val="-2"/>
        </w:rPr>
        <w:t xml:space="preserve"> </w:t>
      </w:r>
      <w:r>
        <w:t>la</w:t>
      </w:r>
      <w:r>
        <w:rPr>
          <w:spacing w:val="-3"/>
        </w:rPr>
        <w:t xml:space="preserve"> </w:t>
      </w:r>
      <w:r>
        <w:t>certificación</w:t>
      </w:r>
      <w:r>
        <w:rPr>
          <w:spacing w:val="-3"/>
        </w:rPr>
        <w:t xml:space="preserve"> </w:t>
      </w:r>
      <w:r>
        <w:t>o actas de liquidación.</w:t>
      </w:r>
    </w:p>
    <w:p w14:paraId="18276718" w14:textId="77777777" w:rsidR="005D4828" w:rsidRDefault="00000000">
      <w:pPr>
        <w:pStyle w:val="Prrafodelista"/>
        <w:numPr>
          <w:ilvl w:val="0"/>
          <w:numId w:val="19"/>
        </w:numPr>
        <w:tabs>
          <w:tab w:val="left" w:pos="1701"/>
        </w:tabs>
        <w:spacing w:line="267" w:lineRule="exact"/>
        <w:ind w:left="1701" w:hanging="359"/>
      </w:pPr>
      <w:r>
        <w:rPr>
          <w:spacing w:val="-2"/>
        </w:rPr>
        <w:t>Objeto.</w:t>
      </w:r>
    </w:p>
    <w:p w14:paraId="3AAAC6C8" w14:textId="77777777" w:rsidR="005D4828" w:rsidRDefault="00000000">
      <w:pPr>
        <w:pStyle w:val="Prrafodelista"/>
        <w:numPr>
          <w:ilvl w:val="0"/>
          <w:numId w:val="19"/>
        </w:numPr>
        <w:tabs>
          <w:tab w:val="left" w:pos="1701"/>
        </w:tabs>
        <w:spacing w:line="266" w:lineRule="exact"/>
        <w:ind w:left="1701" w:hanging="359"/>
      </w:pPr>
      <w:r>
        <w:rPr>
          <w:spacing w:val="-2"/>
        </w:rPr>
        <w:t>Valor.</w:t>
      </w:r>
    </w:p>
    <w:p w14:paraId="4498AFF0" w14:textId="77777777" w:rsidR="005D4828" w:rsidRDefault="00000000">
      <w:pPr>
        <w:pStyle w:val="Prrafodelista"/>
        <w:numPr>
          <w:ilvl w:val="0"/>
          <w:numId w:val="19"/>
        </w:numPr>
        <w:tabs>
          <w:tab w:val="left" w:pos="1701"/>
        </w:tabs>
        <w:spacing w:line="267" w:lineRule="exact"/>
        <w:ind w:left="1701" w:hanging="359"/>
      </w:pPr>
      <w:r>
        <w:t>Fecha</w:t>
      </w:r>
      <w:r>
        <w:rPr>
          <w:spacing w:val="-6"/>
        </w:rPr>
        <w:t xml:space="preserve"> </w:t>
      </w:r>
      <w:r>
        <w:t>de</w:t>
      </w:r>
      <w:r>
        <w:rPr>
          <w:spacing w:val="-3"/>
        </w:rPr>
        <w:t xml:space="preserve"> </w:t>
      </w:r>
      <w:r>
        <w:t>inicio</w:t>
      </w:r>
      <w:r>
        <w:rPr>
          <w:spacing w:val="-2"/>
        </w:rPr>
        <w:t xml:space="preserve"> </w:t>
      </w:r>
      <w:r>
        <w:t>y</w:t>
      </w:r>
      <w:r>
        <w:rPr>
          <w:spacing w:val="-4"/>
        </w:rPr>
        <w:t xml:space="preserve"> </w:t>
      </w:r>
      <w:r>
        <w:rPr>
          <w:spacing w:val="-2"/>
        </w:rPr>
        <w:t>terminación.</w:t>
      </w:r>
    </w:p>
    <w:p w14:paraId="30A25664" w14:textId="77777777" w:rsidR="005D4828" w:rsidRDefault="00000000">
      <w:pPr>
        <w:pStyle w:val="Prrafodelista"/>
        <w:numPr>
          <w:ilvl w:val="0"/>
          <w:numId w:val="19"/>
        </w:numPr>
        <w:tabs>
          <w:tab w:val="left" w:pos="1701"/>
        </w:tabs>
        <w:spacing w:before="1"/>
        <w:ind w:left="1701" w:hanging="359"/>
      </w:pPr>
      <w:r>
        <w:t>Nombre</w:t>
      </w:r>
      <w:r>
        <w:rPr>
          <w:spacing w:val="-4"/>
        </w:rPr>
        <w:t xml:space="preserve"> </w:t>
      </w:r>
      <w:r>
        <w:t>del</w:t>
      </w:r>
      <w:r>
        <w:rPr>
          <w:spacing w:val="-6"/>
        </w:rPr>
        <w:t xml:space="preserve"> </w:t>
      </w:r>
      <w:r>
        <w:rPr>
          <w:spacing w:val="-2"/>
        </w:rPr>
        <w:t>contratante.</w:t>
      </w:r>
    </w:p>
    <w:p w14:paraId="5ED909C0" w14:textId="77777777" w:rsidR="005D4828" w:rsidRDefault="005D4828">
      <w:pPr>
        <w:pStyle w:val="Textoindependiente"/>
      </w:pPr>
    </w:p>
    <w:p w14:paraId="4757F945" w14:textId="77777777" w:rsidR="005D4828" w:rsidRDefault="00000000">
      <w:pPr>
        <w:pStyle w:val="Textoindependiente"/>
        <w:spacing w:before="1"/>
        <w:ind w:left="633" w:right="464"/>
        <w:jc w:val="both"/>
      </w:pPr>
      <w:r>
        <w:rPr>
          <w:u w:val="single"/>
        </w:rPr>
        <w:t>En el evento de que la certificación sea expedida por personas de derecho privado, el</w:t>
      </w:r>
      <w:r>
        <w:t xml:space="preserve"> </w:t>
      </w:r>
      <w:r>
        <w:rPr>
          <w:u w:val="single"/>
        </w:rPr>
        <w:t>contratista deberá anexar a la misma: copia del contrato o su documento equivalente, en</w:t>
      </w:r>
      <w:r>
        <w:t xml:space="preserve"> </w:t>
      </w:r>
      <w:r>
        <w:rPr>
          <w:u w:val="single"/>
        </w:rPr>
        <w:t>donde se puedan verificar su objeto, plazo y valor (cuando aplique).</w:t>
      </w:r>
    </w:p>
    <w:p w14:paraId="1502A2D6" w14:textId="77777777" w:rsidR="005D4828" w:rsidRDefault="00000000">
      <w:pPr>
        <w:pStyle w:val="Textoindependiente"/>
        <w:spacing w:before="266"/>
        <w:ind w:left="633" w:right="459"/>
        <w:jc w:val="both"/>
      </w:pPr>
      <w:r>
        <w:rPr>
          <w:b/>
        </w:rPr>
        <w:t>NOTA</w:t>
      </w:r>
      <w:r>
        <w:rPr>
          <w:b/>
          <w:spacing w:val="-2"/>
        </w:rPr>
        <w:t xml:space="preserve"> </w:t>
      </w:r>
      <w:r>
        <w:rPr>
          <w:b/>
        </w:rPr>
        <w:t xml:space="preserve">1. </w:t>
      </w:r>
      <w:r>
        <w:t>La</w:t>
      </w:r>
      <w:r>
        <w:rPr>
          <w:spacing w:val="-1"/>
        </w:rPr>
        <w:t xml:space="preserve"> </w:t>
      </w:r>
      <w:r>
        <w:t>Entidad verificará que la experiencia acreditada se encuentre</w:t>
      </w:r>
      <w:r>
        <w:rPr>
          <w:spacing w:val="-1"/>
        </w:rPr>
        <w:t xml:space="preserve"> </w:t>
      </w:r>
      <w:r>
        <w:t xml:space="preserve">certificada en el RUP, y que contenga como mínimo cualquiera de los siguientes códigos a nivel de clase </w:t>
      </w:r>
      <w:r>
        <w:rPr>
          <w:b/>
        </w:rPr>
        <w:t xml:space="preserve">801116, 811015, 721015,721211. </w:t>
      </w:r>
      <w:r>
        <w:t xml:space="preserve">del clasificador de bienes, obras y servicios, para lo cual el proponente deberá aportar con su propuesta un documento en el que informe el </w:t>
      </w:r>
      <w:r>
        <w:rPr>
          <w:b/>
        </w:rPr>
        <w:t xml:space="preserve">NÚMERO DEL CONSECUTIVO DEL CONTRATO EJECUTADO </w:t>
      </w:r>
      <w:r>
        <w:t>indicado en el acápite de experiencia</w:t>
      </w:r>
      <w:r>
        <w:rPr>
          <w:spacing w:val="-6"/>
        </w:rPr>
        <w:t xml:space="preserve"> </w:t>
      </w:r>
      <w:r>
        <w:t>que</w:t>
      </w:r>
      <w:r>
        <w:rPr>
          <w:spacing w:val="-8"/>
        </w:rPr>
        <w:t xml:space="preserve"> </w:t>
      </w:r>
      <w:r>
        <w:t>se</w:t>
      </w:r>
      <w:r>
        <w:rPr>
          <w:spacing w:val="-7"/>
        </w:rPr>
        <w:t xml:space="preserve"> </w:t>
      </w:r>
      <w:r>
        <w:t>encuentra</w:t>
      </w:r>
      <w:r>
        <w:rPr>
          <w:spacing w:val="-8"/>
        </w:rPr>
        <w:t xml:space="preserve"> </w:t>
      </w:r>
      <w:r>
        <w:t>en</w:t>
      </w:r>
      <w:r>
        <w:rPr>
          <w:spacing w:val="-8"/>
        </w:rPr>
        <w:t xml:space="preserve"> </w:t>
      </w:r>
      <w:r>
        <w:t>el</w:t>
      </w:r>
      <w:r>
        <w:rPr>
          <w:spacing w:val="-8"/>
        </w:rPr>
        <w:t xml:space="preserve"> </w:t>
      </w:r>
      <w:r>
        <w:t>Registro</w:t>
      </w:r>
      <w:r>
        <w:rPr>
          <w:spacing w:val="-7"/>
        </w:rPr>
        <w:t xml:space="preserve"> </w:t>
      </w:r>
      <w:r>
        <w:t>Único</w:t>
      </w:r>
      <w:r>
        <w:rPr>
          <w:spacing w:val="-7"/>
        </w:rPr>
        <w:t xml:space="preserve"> </w:t>
      </w:r>
      <w:r>
        <w:t>de</w:t>
      </w:r>
      <w:r>
        <w:rPr>
          <w:spacing w:val="-5"/>
        </w:rPr>
        <w:t xml:space="preserve"> </w:t>
      </w:r>
      <w:r>
        <w:t>Proponentes</w:t>
      </w:r>
      <w:r>
        <w:rPr>
          <w:spacing w:val="-8"/>
        </w:rPr>
        <w:t xml:space="preserve"> </w:t>
      </w:r>
      <w:r>
        <w:t>(RUP).</w:t>
      </w:r>
      <w:r>
        <w:rPr>
          <w:spacing w:val="-8"/>
        </w:rPr>
        <w:t xml:space="preserve"> </w:t>
      </w:r>
      <w:r>
        <w:t>No</w:t>
      </w:r>
      <w:r>
        <w:rPr>
          <w:spacing w:val="-7"/>
        </w:rPr>
        <w:t xml:space="preserve"> </w:t>
      </w:r>
      <w:r>
        <w:t>suministrar</w:t>
      </w:r>
      <w:r>
        <w:rPr>
          <w:spacing w:val="-1"/>
        </w:rPr>
        <w:t xml:space="preserve"> </w:t>
      </w:r>
      <w:r>
        <w:t>la información anterior no impide que la Entidad agote unilateralmente su deber de verificación en el RUP.</w:t>
      </w:r>
    </w:p>
    <w:p w14:paraId="212DAC42" w14:textId="77777777" w:rsidR="005D4828" w:rsidRDefault="005D4828">
      <w:pPr>
        <w:pStyle w:val="Textoindependiente"/>
        <w:spacing w:before="1"/>
      </w:pPr>
    </w:p>
    <w:p w14:paraId="70362283" w14:textId="77777777" w:rsidR="005D4828" w:rsidRDefault="00000000">
      <w:pPr>
        <w:pStyle w:val="Textoindependiente"/>
        <w:ind w:left="633" w:right="463"/>
        <w:jc w:val="both"/>
      </w:pPr>
      <w:r>
        <w:rPr>
          <w:b/>
        </w:rPr>
        <w:t>NOTA</w:t>
      </w:r>
      <w:r>
        <w:rPr>
          <w:b/>
          <w:spacing w:val="-7"/>
        </w:rPr>
        <w:t xml:space="preserve"> </w:t>
      </w:r>
      <w:r>
        <w:rPr>
          <w:b/>
        </w:rPr>
        <w:t>2.</w:t>
      </w:r>
      <w:r>
        <w:rPr>
          <w:b/>
          <w:spacing w:val="-7"/>
        </w:rPr>
        <w:t xml:space="preserve"> </w:t>
      </w:r>
      <w:r>
        <w:t>La</w:t>
      </w:r>
      <w:r>
        <w:rPr>
          <w:spacing w:val="-8"/>
        </w:rPr>
        <w:t xml:space="preserve"> </w:t>
      </w:r>
      <w:r>
        <w:t>Entidad</w:t>
      </w:r>
      <w:r>
        <w:rPr>
          <w:spacing w:val="-7"/>
        </w:rPr>
        <w:t xml:space="preserve"> </w:t>
      </w:r>
      <w:r>
        <w:t>no</w:t>
      </w:r>
      <w:r>
        <w:rPr>
          <w:spacing w:val="-7"/>
        </w:rPr>
        <w:t xml:space="preserve"> </w:t>
      </w:r>
      <w:r>
        <w:t>aceptará</w:t>
      </w:r>
      <w:r>
        <w:rPr>
          <w:spacing w:val="-7"/>
        </w:rPr>
        <w:t xml:space="preserve"> </w:t>
      </w:r>
      <w:r>
        <w:t>experiencia</w:t>
      </w:r>
      <w:r>
        <w:rPr>
          <w:spacing w:val="-7"/>
        </w:rPr>
        <w:t xml:space="preserve"> </w:t>
      </w:r>
      <w:r>
        <w:t>acreditada</w:t>
      </w:r>
      <w:r>
        <w:rPr>
          <w:spacing w:val="-7"/>
        </w:rPr>
        <w:t xml:space="preserve"> </w:t>
      </w:r>
      <w:r>
        <w:t>que</w:t>
      </w:r>
      <w:r>
        <w:rPr>
          <w:spacing w:val="-7"/>
        </w:rPr>
        <w:t xml:space="preserve"> </w:t>
      </w:r>
      <w:r>
        <w:t>no</w:t>
      </w:r>
      <w:r>
        <w:rPr>
          <w:spacing w:val="-7"/>
        </w:rPr>
        <w:t xml:space="preserve"> </w:t>
      </w:r>
      <w:r>
        <w:t>se</w:t>
      </w:r>
      <w:r>
        <w:rPr>
          <w:spacing w:val="-6"/>
        </w:rPr>
        <w:t xml:space="preserve"> </w:t>
      </w:r>
      <w:r>
        <w:t>encuentre</w:t>
      </w:r>
      <w:r>
        <w:rPr>
          <w:spacing w:val="-6"/>
        </w:rPr>
        <w:t xml:space="preserve"> </w:t>
      </w:r>
      <w:r>
        <w:t>certificada</w:t>
      </w:r>
      <w:r>
        <w:rPr>
          <w:spacing w:val="-7"/>
        </w:rPr>
        <w:t xml:space="preserve"> </w:t>
      </w:r>
      <w:r>
        <w:t>en el RUP.</w:t>
      </w:r>
    </w:p>
    <w:p w14:paraId="67D6E0D1" w14:textId="77777777" w:rsidR="005D4828" w:rsidRDefault="005D4828">
      <w:pPr>
        <w:pStyle w:val="Textoindependiente"/>
      </w:pPr>
    </w:p>
    <w:p w14:paraId="397B9B0D" w14:textId="77777777" w:rsidR="005D4828" w:rsidRDefault="00000000">
      <w:pPr>
        <w:pStyle w:val="Textoindependiente"/>
        <w:ind w:left="633" w:right="458"/>
        <w:jc w:val="both"/>
      </w:pPr>
      <w:r>
        <w:rPr>
          <w:b/>
        </w:rPr>
        <w:t xml:space="preserve">NOTA 3: </w:t>
      </w:r>
      <w:r>
        <w:t>En ningún caso se considerará la experiencia de contratos que se reporten vigentes a la fecha de cierre del presente proceso de selección.</w:t>
      </w:r>
    </w:p>
    <w:p w14:paraId="55F8157E" w14:textId="77777777" w:rsidR="005D4828" w:rsidRDefault="00000000">
      <w:pPr>
        <w:pStyle w:val="Textoindependiente"/>
        <w:spacing w:before="267"/>
        <w:ind w:left="633" w:right="458"/>
        <w:jc w:val="both"/>
      </w:pPr>
      <w:r>
        <w:rPr>
          <w:b/>
        </w:rPr>
        <w:t>NOTA</w:t>
      </w:r>
      <w:r>
        <w:rPr>
          <w:b/>
          <w:spacing w:val="-14"/>
        </w:rPr>
        <w:t xml:space="preserve"> </w:t>
      </w:r>
      <w:r>
        <w:rPr>
          <w:b/>
        </w:rPr>
        <w:t>4:</w:t>
      </w:r>
      <w:r>
        <w:rPr>
          <w:b/>
          <w:spacing w:val="-12"/>
        </w:rPr>
        <w:t xml:space="preserve"> </w:t>
      </w:r>
      <w:r>
        <w:rPr>
          <w:u w:val="single"/>
        </w:rPr>
        <w:t>En</w:t>
      </w:r>
      <w:r>
        <w:rPr>
          <w:spacing w:val="-14"/>
          <w:u w:val="single"/>
        </w:rPr>
        <w:t xml:space="preserve"> </w:t>
      </w:r>
      <w:r>
        <w:rPr>
          <w:u w:val="single"/>
        </w:rPr>
        <w:t>caso</w:t>
      </w:r>
      <w:r>
        <w:rPr>
          <w:spacing w:val="-13"/>
          <w:u w:val="single"/>
        </w:rPr>
        <w:t xml:space="preserve"> </w:t>
      </w:r>
      <w:r>
        <w:rPr>
          <w:u w:val="single"/>
        </w:rPr>
        <w:t>de</w:t>
      </w:r>
      <w:r>
        <w:rPr>
          <w:spacing w:val="-12"/>
          <w:u w:val="single"/>
        </w:rPr>
        <w:t xml:space="preserve"> </w:t>
      </w:r>
      <w:r>
        <w:rPr>
          <w:u w:val="single"/>
        </w:rPr>
        <w:t>que</w:t>
      </w:r>
      <w:r>
        <w:rPr>
          <w:spacing w:val="-13"/>
          <w:u w:val="single"/>
        </w:rPr>
        <w:t xml:space="preserve"> </w:t>
      </w:r>
      <w:r>
        <w:rPr>
          <w:u w:val="single"/>
        </w:rPr>
        <w:t>en</w:t>
      </w:r>
      <w:r>
        <w:rPr>
          <w:spacing w:val="-13"/>
          <w:u w:val="single"/>
        </w:rPr>
        <w:t xml:space="preserve"> </w:t>
      </w:r>
      <w:r>
        <w:rPr>
          <w:u w:val="single"/>
        </w:rPr>
        <w:t>las</w:t>
      </w:r>
      <w:r>
        <w:rPr>
          <w:spacing w:val="-12"/>
          <w:u w:val="single"/>
        </w:rPr>
        <w:t xml:space="preserve"> </w:t>
      </w:r>
      <w:r>
        <w:rPr>
          <w:u w:val="single"/>
        </w:rPr>
        <w:t>certificaciones</w:t>
      </w:r>
      <w:r>
        <w:rPr>
          <w:spacing w:val="-12"/>
          <w:u w:val="single"/>
        </w:rPr>
        <w:t xml:space="preserve"> </w:t>
      </w:r>
      <w:r>
        <w:rPr>
          <w:u w:val="single"/>
        </w:rPr>
        <w:t>o</w:t>
      </w:r>
      <w:r>
        <w:rPr>
          <w:spacing w:val="-12"/>
          <w:u w:val="single"/>
        </w:rPr>
        <w:t xml:space="preserve"> </w:t>
      </w:r>
      <w:r>
        <w:rPr>
          <w:u w:val="single"/>
        </w:rPr>
        <w:t>actas</w:t>
      </w:r>
      <w:r>
        <w:rPr>
          <w:spacing w:val="-12"/>
          <w:u w:val="single"/>
        </w:rPr>
        <w:t xml:space="preserve"> </w:t>
      </w:r>
      <w:r>
        <w:rPr>
          <w:u w:val="single"/>
        </w:rPr>
        <w:t>de</w:t>
      </w:r>
      <w:r>
        <w:rPr>
          <w:spacing w:val="-12"/>
          <w:u w:val="single"/>
        </w:rPr>
        <w:t xml:space="preserve"> </w:t>
      </w:r>
      <w:r>
        <w:rPr>
          <w:u w:val="single"/>
        </w:rPr>
        <w:t>liquidación</w:t>
      </w:r>
      <w:r>
        <w:rPr>
          <w:spacing w:val="-13"/>
          <w:u w:val="single"/>
        </w:rPr>
        <w:t xml:space="preserve"> </w:t>
      </w:r>
      <w:r>
        <w:rPr>
          <w:u w:val="single"/>
        </w:rPr>
        <w:t>inicialmente</w:t>
      </w:r>
      <w:r>
        <w:rPr>
          <w:spacing w:val="-12"/>
          <w:u w:val="single"/>
        </w:rPr>
        <w:t xml:space="preserve"> </w:t>
      </w:r>
      <w:r>
        <w:rPr>
          <w:u w:val="single"/>
        </w:rPr>
        <w:t>aportadas</w:t>
      </w:r>
      <w:r>
        <w:t xml:space="preserve"> </w:t>
      </w:r>
      <w:r>
        <w:rPr>
          <w:u w:val="single"/>
        </w:rPr>
        <w:t>no se logre identificar la totalidad de la información requerida, podrá aportarse</w:t>
      </w:r>
      <w:r>
        <w:t xml:space="preserve"> </w:t>
      </w:r>
      <w:r>
        <w:rPr>
          <w:u w:val="single"/>
        </w:rPr>
        <w:t>adicionalmente</w:t>
      </w:r>
      <w:r>
        <w:rPr>
          <w:spacing w:val="-6"/>
          <w:u w:val="single"/>
        </w:rPr>
        <w:t xml:space="preserve"> </w:t>
      </w:r>
      <w:r>
        <w:rPr>
          <w:u w:val="single"/>
        </w:rPr>
        <w:t>documentos</w:t>
      </w:r>
      <w:r>
        <w:rPr>
          <w:spacing w:val="-3"/>
          <w:u w:val="single"/>
        </w:rPr>
        <w:t xml:space="preserve"> </w:t>
      </w:r>
      <w:r>
        <w:rPr>
          <w:u w:val="single"/>
        </w:rPr>
        <w:t>tales</w:t>
      </w:r>
      <w:r>
        <w:rPr>
          <w:spacing w:val="-4"/>
          <w:u w:val="single"/>
        </w:rPr>
        <w:t xml:space="preserve"> </w:t>
      </w:r>
      <w:r>
        <w:rPr>
          <w:u w:val="single"/>
        </w:rPr>
        <w:t>como</w:t>
      </w:r>
      <w:r>
        <w:t>:</w:t>
      </w:r>
      <w:r>
        <w:rPr>
          <w:spacing w:val="-3"/>
        </w:rPr>
        <w:t xml:space="preserve"> </w:t>
      </w:r>
      <w:r>
        <w:t>acta</w:t>
      </w:r>
      <w:r>
        <w:rPr>
          <w:spacing w:val="-6"/>
        </w:rPr>
        <w:t xml:space="preserve"> </w:t>
      </w:r>
      <w:r>
        <w:t>de</w:t>
      </w:r>
      <w:r>
        <w:rPr>
          <w:spacing w:val="-3"/>
        </w:rPr>
        <w:t xml:space="preserve"> </w:t>
      </w:r>
      <w:r>
        <w:t>recibo</w:t>
      </w:r>
      <w:r>
        <w:rPr>
          <w:spacing w:val="-4"/>
        </w:rPr>
        <w:t xml:space="preserve"> </w:t>
      </w:r>
      <w:r>
        <w:t>final</w:t>
      </w:r>
      <w:r>
        <w:rPr>
          <w:spacing w:val="-7"/>
        </w:rPr>
        <w:t xml:space="preserve"> </w:t>
      </w:r>
      <w:r>
        <w:t>o</w:t>
      </w:r>
      <w:r>
        <w:rPr>
          <w:spacing w:val="-4"/>
        </w:rPr>
        <w:t xml:space="preserve"> </w:t>
      </w:r>
      <w:r>
        <w:t>acta</w:t>
      </w:r>
      <w:r>
        <w:rPr>
          <w:spacing w:val="-5"/>
        </w:rPr>
        <w:t xml:space="preserve"> </w:t>
      </w:r>
      <w:r>
        <w:t>de</w:t>
      </w:r>
      <w:r>
        <w:rPr>
          <w:spacing w:val="-4"/>
        </w:rPr>
        <w:t xml:space="preserve"> </w:t>
      </w:r>
      <w:r>
        <w:t>recibo</w:t>
      </w:r>
      <w:r>
        <w:rPr>
          <w:spacing w:val="-3"/>
        </w:rPr>
        <w:t xml:space="preserve"> </w:t>
      </w:r>
      <w:r>
        <w:t>a</w:t>
      </w:r>
      <w:r>
        <w:rPr>
          <w:spacing w:val="-5"/>
        </w:rPr>
        <w:t xml:space="preserve"> </w:t>
      </w:r>
      <w:r>
        <w:rPr>
          <w:spacing w:val="-2"/>
        </w:rPr>
        <w:t>satisfacción</w:t>
      </w:r>
    </w:p>
    <w:p w14:paraId="295D5F76" w14:textId="77777777" w:rsidR="005D4828" w:rsidRDefault="005D4828">
      <w:pPr>
        <w:pStyle w:val="Textoindependiente"/>
        <w:rPr>
          <w:sz w:val="16"/>
        </w:rPr>
      </w:pPr>
    </w:p>
    <w:p w14:paraId="7E23FFCA" w14:textId="77777777" w:rsidR="005D4828" w:rsidRDefault="005D4828">
      <w:pPr>
        <w:pStyle w:val="Textoindependiente"/>
        <w:rPr>
          <w:sz w:val="16"/>
        </w:rPr>
      </w:pPr>
    </w:p>
    <w:p w14:paraId="4618E4FD" w14:textId="77777777" w:rsidR="005D4828" w:rsidRDefault="005D4828">
      <w:pPr>
        <w:pStyle w:val="Textoindependiente"/>
        <w:spacing w:before="18"/>
        <w:rPr>
          <w:sz w:val="16"/>
        </w:rPr>
      </w:pPr>
    </w:p>
    <w:p w14:paraId="44159A72"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BD2EDC5" w14:textId="77777777" w:rsidR="005D4828" w:rsidRDefault="005D4828">
      <w:pPr>
        <w:jc w:val="center"/>
        <w:rPr>
          <w:sz w:val="16"/>
        </w:rPr>
        <w:sectPr w:rsidR="005D4828">
          <w:pgSz w:w="12240" w:h="15840"/>
          <w:pgMar w:top="2740" w:right="720" w:bottom="1520" w:left="360" w:header="965" w:footer="1328" w:gutter="0"/>
          <w:cols w:space="720"/>
        </w:sectPr>
      </w:pPr>
    </w:p>
    <w:p w14:paraId="35F856B0" w14:textId="77777777" w:rsidR="005D4828" w:rsidRDefault="005D4828">
      <w:pPr>
        <w:pStyle w:val="Textoindependiente"/>
        <w:spacing w:before="260"/>
      </w:pPr>
    </w:p>
    <w:p w14:paraId="132279A7" w14:textId="77777777" w:rsidR="005D4828" w:rsidRDefault="00000000">
      <w:pPr>
        <w:pStyle w:val="Textoindependiente"/>
        <w:ind w:left="633" w:right="461"/>
        <w:jc w:val="both"/>
      </w:pPr>
      <w:r>
        <w:t>o acta de terminación (documentos que deberán suscritos por las partes) en los que se evidencie la información faltante.</w:t>
      </w:r>
    </w:p>
    <w:p w14:paraId="2CA1BBBC" w14:textId="77777777" w:rsidR="005D4828" w:rsidRDefault="00000000">
      <w:pPr>
        <w:pStyle w:val="Textoindependiente"/>
        <w:spacing w:before="267"/>
        <w:ind w:left="633" w:right="462"/>
        <w:jc w:val="both"/>
      </w:pPr>
      <w:r>
        <w:rPr>
          <w:b/>
        </w:rPr>
        <w:t xml:space="preserve">NOTA 5: </w:t>
      </w:r>
      <w:r>
        <w:t>En caso de presentarse certificaciones por adiciones a los contratos principales, éstas se verificarán en conjunto con el contrato principal al que están adicionando.</w:t>
      </w:r>
    </w:p>
    <w:p w14:paraId="53ABDA63" w14:textId="77777777" w:rsidR="005D4828" w:rsidRDefault="005D4828">
      <w:pPr>
        <w:pStyle w:val="Textoindependiente"/>
        <w:spacing w:before="2"/>
      </w:pPr>
    </w:p>
    <w:p w14:paraId="02E5DF8F" w14:textId="77777777" w:rsidR="005D4828" w:rsidRDefault="00000000">
      <w:pPr>
        <w:pStyle w:val="Textoindependiente"/>
        <w:ind w:left="633" w:right="460"/>
        <w:jc w:val="both"/>
      </w:pPr>
      <w:r>
        <w:rPr>
          <w:b/>
        </w:rPr>
        <w:t xml:space="preserve">NOTA 6: </w:t>
      </w:r>
      <w:r>
        <w:t>Si la certificación viene liquidada en moneda diferente al peso, la Entidad procederá a su convertibilidad a pesos colombianos ($), tomando como base la TRM (tasa representativa del mercado) reportada por el Banco de la República a la fecha de terminación del respectivo contrato.</w:t>
      </w:r>
    </w:p>
    <w:p w14:paraId="47BE3163" w14:textId="77777777" w:rsidR="005D4828" w:rsidRDefault="005D4828">
      <w:pPr>
        <w:pStyle w:val="Textoindependiente"/>
      </w:pPr>
    </w:p>
    <w:p w14:paraId="667984E5" w14:textId="77777777" w:rsidR="005D4828" w:rsidRDefault="00000000">
      <w:pPr>
        <w:pStyle w:val="Textoindependiente"/>
        <w:ind w:left="633" w:right="459"/>
        <w:jc w:val="both"/>
      </w:pPr>
      <w:r>
        <w:rPr>
          <w:b/>
        </w:rPr>
        <w:t>NOTA</w:t>
      </w:r>
      <w:r>
        <w:rPr>
          <w:b/>
          <w:spacing w:val="-3"/>
        </w:rPr>
        <w:t xml:space="preserve"> </w:t>
      </w:r>
      <w:r>
        <w:rPr>
          <w:b/>
        </w:rPr>
        <w:t>7:</w:t>
      </w:r>
      <w:r>
        <w:rPr>
          <w:b/>
          <w:spacing w:val="-1"/>
        </w:rPr>
        <w:t xml:space="preserve"> </w:t>
      </w:r>
      <w:r>
        <w:t>No</w:t>
      </w:r>
      <w:r>
        <w:rPr>
          <w:spacing w:val="-3"/>
        </w:rPr>
        <w:t xml:space="preserve"> </w:t>
      </w:r>
      <w:r>
        <w:t>se</w:t>
      </w:r>
      <w:r>
        <w:rPr>
          <w:spacing w:val="-1"/>
        </w:rPr>
        <w:t xml:space="preserve"> </w:t>
      </w:r>
      <w:r>
        <w:t>aceptan</w:t>
      </w:r>
      <w:r>
        <w:rPr>
          <w:spacing w:val="-2"/>
        </w:rPr>
        <w:t xml:space="preserve"> </w:t>
      </w:r>
      <w:r>
        <w:t>auto-certificaciones,</w:t>
      </w:r>
      <w:r>
        <w:rPr>
          <w:spacing w:val="-3"/>
        </w:rPr>
        <w:t xml:space="preserve"> </w:t>
      </w:r>
      <w:r>
        <w:t>ni</w:t>
      </w:r>
      <w:r>
        <w:rPr>
          <w:spacing w:val="-5"/>
        </w:rPr>
        <w:t xml:space="preserve"> </w:t>
      </w:r>
      <w:r>
        <w:t>certificaciones</w:t>
      </w:r>
      <w:r>
        <w:rPr>
          <w:spacing w:val="-2"/>
        </w:rPr>
        <w:t xml:space="preserve"> </w:t>
      </w:r>
      <w:r>
        <w:t>expedidas</w:t>
      </w:r>
      <w:r>
        <w:rPr>
          <w:spacing w:val="-2"/>
        </w:rPr>
        <w:t xml:space="preserve"> </w:t>
      </w:r>
      <w:r>
        <w:t>por</w:t>
      </w:r>
      <w:r>
        <w:rPr>
          <w:spacing w:val="-2"/>
        </w:rPr>
        <w:t xml:space="preserve"> </w:t>
      </w:r>
      <w:r>
        <w:t>miembros</w:t>
      </w:r>
      <w:r>
        <w:rPr>
          <w:spacing w:val="-1"/>
        </w:rPr>
        <w:t xml:space="preserve"> </w:t>
      </w:r>
      <w:r>
        <w:t>de consorcios o uniones temporales.</w:t>
      </w:r>
    </w:p>
    <w:p w14:paraId="5EEC458B" w14:textId="77777777" w:rsidR="005D4828" w:rsidRDefault="00000000">
      <w:pPr>
        <w:pStyle w:val="Textoindependiente"/>
        <w:ind w:left="633" w:right="464"/>
        <w:jc w:val="both"/>
      </w:pPr>
      <w:r>
        <w:rPr>
          <w:b/>
        </w:rPr>
        <w:t xml:space="preserve">NOTA 8: </w:t>
      </w:r>
      <w:r>
        <w:t>Se aceptará la acreditación de la experiencia requerida en una (1) o varias certificaciones, siempre y cuando cada contrato certificado cumpla con los requisitos establecidos en el presente numeral.</w:t>
      </w:r>
    </w:p>
    <w:p w14:paraId="2934C51B" w14:textId="77777777" w:rsidR="005D4828" w:rsidRDefault="00000000">
      <w:pPr>
        <w:pStyle w:val="Textoindependiente"/>
        <w:spacing w:before="267"/>
        <w:ind w:left="633" w:right="459"/>
        <w:jc w:val="both"/>
      </w:pPr>
      <w:r>
        <w:rPr>
          <w:b/>
        </w:rPr>
        <w:t xml:space="preserve">NOTA 9: </w:t>
      </w:r>
      <w:r>
        <w:t>El Departamento Administrativo de la Presidencia de la República – DAPRE, se reserva el derecho de verificar la información consignada en estas Certificaciones o actas de liquidación.</w:t>
      </w:r>
    </w:p>
    <w:p w14:paraId="687A6DF4" w14:textId="77777777" w:rsidR="005D4828" w:rsidRDefault="005D4828">
      <w:pPr>
        <w:pStyle w:val="Textoindependiente"/>
        <w:spacing w:before="1"/>
      </w:pPr>
    </w:p>
    <w:p w14:paraId="3BD91EFB" w14:textId="77777777" w:rsidR="005D4828" w:rsidRDefault="00000000">
      <w:pPr>
        <w:pStyle w:val="Ttulo1"/>
        <w:jc w:val="both"/>
      </w:pPr>
      <w:r>
        <w:t>NOTA</w:t>
      </w:r>
      <w:r>
        <w:rPr>
          <w:spacing w:val="-7"/>
        </w:rPr>
        <w:t xml:space="preserve"> </w:t>
      </w:r>
      <w:r>
        <w:rPr>
          <w:spacing w:val="-5"/>
        </w:rPr>
        <w:t>10:</w:t>
      </w:r>
    </w:p>
    <w:p w14:paraId="138647E5" w14:textId="77777777" w:rsidR="005D4828" w:rsidRDefault="00000000">
      <w:pPr>
        <w:pStyle w:val="Prrafodelista"/>
        <w:numPr>
          <w:ilvl w:val="1"/>
          <w:numId w:val="18"/>
        </w:numPr>
        <w:tabs>
          <w:tab w:val="left" w:pos="1324"/>
        </w:tabs>
        <w:spacing w:before="265"/>
        <w:ind w:right="464" w:firstLine="0"/>
        <w:jc w:val="both"/>
      </w:pPr>
      <w:r>
        <w:t>En el evento de propuestas presentadas por uniones temporales o consorcios, la experiencia podrá corresponder a cualquiera de sus integrantes, de manera individual o conjunta,</w:t>
      </w:r>
      <w:r>
        <w:rPr>
          <w:spacing w:val="-1"/>
        </w:rPr>
        <w:t xml:space="preserve"> </w:t>
      </w:r>
      <w:r>
        <w:t>independientemente de su</w:t>
      </w:r>
      <w:r>
        <w:rPr>
          <w:spacing w:val="-1"/>
        </w:rPr>
        <w:t xml:space="preserve"> </w:t>
      </w:r>
      <w:r>
        <w:t>grado de participación, cumpliendo con los requisitos establecidos en el presente numeral.</w:t>
      </w:r>
    </w:p>
    <w:p w14:paraId="2180E553" w14:textId="77777777" w:rsidR="005D4828" w:rsidRDefault="005D4828">
      <w:pPr>
        <w:pStyle w:val="Textoindependiente"/>
        <w:spacing w:before="2"/>
      </w:pPr>
    </w:p>
    <w:p w14:paraId="68EA5F6A" w14:textId="77777777" w:rsidR="005D4828" w:rsidRDefault="00000000">
      <w:pPr>
        <w:pStyle w:val="Prrafodelista"/>
        <w:numPr>
          <w:ilvl w:val="1"/>
          <w:numId w:val="18"/>
        </w:numPr>
        <w:tabs>
          <w:tab w:val="left" w:pos="1298"/>
        </w:tabs>
        <w:spacing w:before="1"/>
        <w:ind w:right="458" w:firstLine="0"/>
        <w:jc w:val="both"/>
      </w:pPr>
      <w:r>
        <w:t>Para la aplicación de los criterios habilitantes diferenciales de uniones temporales o consorcios,</w:t>
      </w:r>
      <w:r>
        <w:rPr>
          <w:spacing w:val="-16"/>
        </w:rPr>
        <w:t xml:space="preserve"> </w:t>
      </w:r>
      <w:r>
        <w:t>bien</w:t>
      </w:r>
      <w:r>
        <w:rPr>
          <w:spacing w:val="-15"/>
        </w:rPr>
        <w:t xml:space="preserve"> </w:t>
      </w:r>
      <w:r>
        <w:t>sea</w:t>
      </w:r>
      <w:r>
        <w:rPr>
          <w:spacing w:val="-15"/>
        </w:rPr>
        <w:t xml:space="preserve"> </w:t>
      </w:r>
      <w:r>
        <w:t>un</w:t>
      </w:r>
      <w:r>
        <w:rPr>
          <w:spacing w:val="-16"/>
        </w:rPr>
        <w:t xml:space="preserve"> </w:t>
      </w:r>
      <w:r>
        <w:t>emprendimiento</w:t>
      </w:r>
      <w:r>
        <w:rPr>
          <w:spacing w:val="-15"/>
        </w:rPr>
        <w:t xml:space="preserve"> </w:t>
      </w:r>
      <w:r>
        <w:t>y</w:t>
      </w:r>
      <w:r>
        <w:rPr>
          <w:spacing w:val="-14"/>
        </w:rPr>
        <w:t xml:space="preserve"> </w:t>
      </w:r>
      <w:r>
        <w:t>empresa</w:t>
      </w:r>
      <w:r>
        <w:rPr>
          <w:spacing w:val="-15"/>
        </w:rPr>
        <w:t xml:space="preserve"> </w:t>
      </w:r>
      <w:r>
        <w:t>de</w:t>
      </w:r>
      <w:r>
        <w:rPr>
          <w:spacing w:val="-15"/>
        </w:rPr>
        <w:t xml:space="preserve"> </w:t>
      </w:r>
      <w:r>
        <w:t>mujeres</w:t>
      </w:r>
      <w:r>
        <w:rPr>
          <w:spacing w:val="-14"/>
        </w:rPr>
        <w:t xml:space="preserve"> </w:t>
      </w:r>
      <w:r>
        <w:t>con</w:t>
      </w:r>
      <w:r>
        <w:rPr>
          <w:spacing w:val="-16"/>
        </w:rPr>
        <w:t xml:space="preserve"> </w:t>
      </w:r>
      <w:r>
        <w:t>domicilio</w:t>
      </w:r>
      <w:r>
        <w:rPr>
          <w:spacing w:val="-15"/>
        </w:rPr>
        <w:t xml:space="preserve"> </w:t>
      </w:r>
      <w:r>
        <w:t>en</w:t>
      </w:r>
      <w:r>
        <w:rPr>
          <w:spacing w:val="-15"/>
        </w:rPr>
        <w:t xml:space="preserve"> </w:t>
      </w:r>
      <w:r>
        <w:t>el</w:t>
      </w:r>
      <w:r>
        <w:rPr>
          <w:spacing w:val="-18"/>
        </w:rPr>
        <w:t xml:space="preserve"> </w:t>
      </w:r>
      <w:r>
        <w:t xml:space="preserve">territorio nacional o una </w:t>
      </w:r>
      <w:proofErr w:type="spellStart"/>
      <w:r>
        <w:t>Mipymes</w:t>
      </w:r>
      <w:proofErr w:type="spellEnd"/>
      <w:r>
        <w:t>, por lo menos uno (1) de los integrantes deberá, acreditar dicha condición y deberá tener una participación igual o superior al diez por ciento (10%) en la figura asociativa.</w:t>
      </w:r>
    </w:p>
    <w:p w14:paraId="025B638B" w14:textId="77777777" w:rsidR="005D4828" w:rsidRDefault="00000000">
      <w:pPr>
        <w:pStyle w:val="Ttulo1"/>
        <w:spacing w:before="267" w:line="267" w:lineRule="exact"/>
        <w:jc w:val="both"/>
      </w:pPr>
      <w:r>
        <w:t>NOTA</w:t>
      </w:r>
      <w:r>
        <w:rPr>
          <w:spacing w:val="-7"/>
        </w:rPr>
        <w:t xml:space="preserve"> </w:t>
      </w:r>
      <w:r>
        <w:rPr>
          <w:spacing w:val="-5"/>
        </w:rPr>
        <w:t>11:</w:t>
      </w:r>
    </w:p>
    <w:p w14:paraId="07066C8B" w14:textId="77777777" w:rsidR="005D4828" w:rsidRDefault="00000000">
      <w:pPr>
        <w:pStyle w:val="Prrafodelista"/>
        <w:numPr>
          <w:ilvl w:val="1"/>
          <w:numId w:val="17"/>
        </w:numPr>
        <w:tabs>
          <w:tab w:val="left" w:pos="1310"/>
        </w:tabs>
        <w:ind w:right="460" w:firstLine="0"/>
        <w:jc w:val="both"/>
      </w:pPr>
      <w:r>
        <w:t>Cuando el proponente presente certificaciones o actas de liquidación en las cuales conste que alguno de sus integrantes participó en la ejecución de un contrato bajo la modalidad</w:t>
      </w:r>
      <w:r>
        <w:rPr>
          <w:spacing w:val="-9"/>
        </w:rPr>
        <w:t xml:space="preserve"> </w:t>
      </w:r>
      <w:r>
        <w:t>de</w:t>
      </w:r>
      <w:r>
        <w:rPr>
          <w:spacing w:val="-7"/>
        </w:rPr>
        <w:t xml:space="preserve"> </w:t>
      </w:r>
      <w:r>
        <w:t>consorcio</w:t>
      </w:r>
      <w:r>
        <w:rPr>
          <w:spacing w:val="-8"/>
        </w:rPr>
        <w:t xml:space="preserve"> </w:t>
      </w:r>
      <w:r>
        <w:t>o</w:t>
      </w:r>
      <w:r>
        <w:rPr>
          <w:spacing w:val="-6"/>
        </w:rPr>
        <w:t xml:space="preserve"> </w:t>
      </w:r>
      <w:r>
        <w:t>unión</w:t>
      </w:r>
      <w:r>
        <w:rPr>
          <w:spacing w:val="-8"/>
        </w:rPr>
        <w:t xml:space="preserve"> </w:t>
      </w:r>
      <w:r>
        <w:t>temporal,</w:t>
      </w:r>
      <w:r>
        <w:rPr>
          <w:spacing w:val="-7"/>
        </w:rPr>
        <w:t xml:space="preserve"> </w:t>
      </w:r>
      <w:r>
        <w:t>estas</w:t>
      </w:r>
      <w:r>
        <w:rPr>
          <w:spacing w:val="-8"/>
        </w:rPr>
        <w:t xml:space="preserve"> </w:t>
      </w:r>
      <w:r>
        <w:t>expresarán</w:t>
      </w:r>
      <w:r>
        <w:rPr>
          <w:spacing w:val="-8"/>
        </w:rPr>
        <w:t xml:space="preserve"> </w:t>
      </w:r>
      <w:r>
        <w:t>su</w:t>
      </w:r>
      <w:r>
        <w:rPr>
          <w:spacing w:val="-8"/>
        </w:rPr>
        <w:t xml:space="preserve"> </w:t>
      </w:r>
      <w:r>
        <w:t>porcentaje</w:t>
      </w:r>
      <w:r>
        <w:rPr>
          <w:spacing w:val="-7"/>
        </w:rPr>
        <w:t xml:space="preserve"> </w:t>
      </w:r>
      <w:r>
        <w:t>de</w:t>
      </w:r>
      <w:r>
        <w:rPr>
          <w:spacing w:val="-8"/>
        </w:rPr>
        <w:t xml:space="preserve"> </w:t>
      </w:r>
      <w:r>
        <w:t>participación, con el fin de verificar el cumplimiento de los requisitos previstos en este numeral.</w:t>
      </w:r>
    </w:p>
    <w:p w14:paraId="1C7EC7F3" w14:textId="77777777" w:rsidR="005D4828" w:rsidRDefault="005D4828">
      <w:pPr>
        <w:pStyle w:val="Textoindependiente"/>
        <w:spacing w:before="139"/>
        <w:rPr>
          <w:sz w:val="16"/>
        </w:rPr>
      </w:pPr>
    </w:p>
    <w:p w14:paraId="46C96945"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37D848E8" w14:textId="77777777" w:rsidR="005D4828" w:rsidRDefault="005D4828">
      <w:pPr>
        <w:jc w:val="center"/>
        <w:rPr>
          <w:sz w:val="16"/>
        </w:rPr>
        <w:sectPr w:rsidR="005D4828">
          <w:pgSz w:w="12240" w:h="15840"/>
          <w:pgMar w:top="2740" w:right="720" w:bottom="1520" w:left="360" w:header="965" w:footer="1328" w:gutter="0"/>
          <w:cols w:space="720"/>
        </w:sectPr>
      </w:pPr>
    </w:p>
    <w:p w14:paraId="7F71BD6D" w14:textId="77777777" w:rsidR="005D4828" w:rsidRDefault="005D4828">
      <w:pPr>
        <w:pStyle w:val="Textoindependiente"/>
      </w:pPr>
    </w:p>
    <w:p w14:paraId="497CF3EF" w14:textId="77777777" w:rsidR="005D4828" w:rsidRDefault="005D4828">
      <w:pPr>
        <w:pStyle w:val="Textoindependiente"/>
        <w:spacing w:before="261"/>
      </w:pPr>
    </w:p>
    <w:p w14:paraId="59A702E5" w14:textId="77777777" w:rsidR="005D4828" w:rsidRDefault="00000000">
      <w:pPr>
        <w:pStyle w:val="Prrafodelista"/>
        <w:numPr>
          <w:ilvl w:val="1"/>
          <w:numId w:val="17"/>
        </w:numPr>
        <w:tabs>
          <w:tab w:val="left" w:pos="1296"/>
        </w:tabs>
        <w:ind w:right="457" w:firstLine="0"/>
        <w:jc w:val="both"/>
      </w:pPr>
      <w:r>
        <w:t>Para acreditar la experiencia solo se tendrá en cuenta el grado de participación que haya</w:t>
      </w:r>
      <w:r>
        <w:rPr>
          <w:spacing w:val="-20"/>
        </w:rPr>
        <w:t xml:space="preserve"> </w:t>
      </w:r>
      <w:r>
        <w:t>tenido</w:t>
      </w:r>
      <w:r>
        <w:rPr>
          <w:spacing w:val="-19"/>
        </w:rPr>
        <w:t xml:space="preserve"> </w:t>
      </w:r>
      <w:r>
        <w:t>el</w:t>
      </w:r>
      <w:r>
        <w:rPr>
          <w:spacing w:val="-19"/>
        </w:rPr>
        <w:t xml:space="preserve"> </w:t>
      </w:r>
      <w:r>
        <w:t>integrante</w:t>
      </w:r>
      <w:r>
        <w:rPr>
          <w:spacing w:val="-20"/>
        </w:rPr>
        <w:t xml:space="preserve"> </w:t>
      </w:r>
      <w:r>
        <w:t>del</w:t>
      </w:r>
      <w:r>
        <w:rPr>
          <w:spacing w:val="-19"/>
        </w:rPr>
        <w:t xml:space="preserve"> </w:t>
      </w:r>
      <w:r>
        <w:t>proponente</w:t>
      </w:r>
      <w:r>
        <w:rPr>
          <w:spacing w:val="-20"/>
        </w:rPr>
        <w:t xml:space="preserve"> </w:t>
      </w:r>
      <w:r>
        <w:t>en</w:t>
      </w:r>
      <w:r>
        <w:rPr>
          <w:spacing w:val="-19"/>
        </w:rPr>
        <w:t xml:space="preserve"> </w:t>
      </w:r>
      <w:r>
        <w:t>el</w:t>
      </w:r>
      <w:r>
        <w:rPr>
          <w:spacing w:val="-19"/>
        </w:rPr>
        <w:t xml:space="preserve"> </w:t>
      </w:r>
      <w:r>
        <w:t>consorcio</w:t>
      </w:r>
      <w:r>
        <w:rPr>
          <w:spacing w:val="-20"/>
        </w:rPr>
        <w:t xml:space="preserve"> </w:t>
      </w:r>
      <w:r>
        <w:t>o</w:t>
      </w:r>
      <w:r>
        <w:rPr>
          <w:spacing w:val="-19"/>
        </w:rPr>
        <w:t xml:space="preserve"> </w:t>
      </w:r>
      <w:r>
        <w:t>unión</w:t>
      </w:r>
      <w:r>
        <w:rPr>
          <w:spacing w:val="-19"/>
        </w:rPr>
        <w:t xml:space="preserve"> </w:t>
      </w:r>
      <w:r>
        <w:t>temporal;</w:t>
      </w:r>
      <w:r>
        <w:rPr>
          <w:spacing w:val="-19"/>
        </w:rPr>
        <w:t xml:space="preserve"> </w:t>
      </w:r>
      <w:r>
        <w:t>en</w:t>
      </w:r>
      <w:r>
        <w:rPr>
          <w:spacing w:val="-19"/>
        </w:rPr>
        <w:t xml:space="preserve"> </w:t>
      </w:r>
      <w:r>
        <w:t>tales</w:t>
      </w:r>
      <w:r>
        <w:rPr>
          <w:spacing w:val="-19"/>
        </w:rPr>
        <w:t xml:space="preserve"> </w:t>
      </w:r>
      <w:r>
        <w:t xml:space="preserve">eventos, se recuerda, la certificación o acta de liquidación debe contener exactamente el grado de </w:t>
      </w:r>
      <w:r>
        <w:rPr>
          <w:spacing w:val="-2"/>
        </w:rPr>
        <w:t>participación.</w:t>
      </w:r>
    </w:p>
    <w:p w14:paraId="7726FAAF" w14:textId="77777777" w:rsidR="005D4828" w:rsidRDefault="005D4828">
      <w:pPr>
        <w:pStyle w:val="Textoindependiente"/>
        <w:spacing w:before="1"/>
      </w:pPr>
    </w:p>
    <w:p w14:paraId="2D6BF034" w14:textId="77777777" w:rsidR="005D4828" w:rsidRDefault="00000000">
      <w:pPr>
        <w:pStyle w:val="Textoindependiente"/>
        <w:ind w:left="633" w:right="459"/>
        <w:jc w:val="both"/>
      </w:pPr>
      <w:r>
        <w:rPr>
          <w:b/>
        </w:rPr>
        <w:t xml:space="preserve">NOTA 12: </w:t>
      </w:r>
      <w:r>
        <w:t>En el evento de identificarse en las certificaciones o actas de liquidación aportadas,</w:t>
      </w:r>
      <w:r>
        <w:rPr>
          <w:spacing w:val="-9"/>
        </w:rPr>
        <w:t xml:space="preserve"> </w:t>
      </w:r>
      <w:r>
        <w:t>calificación</w:t>
      </w:r>
      <w:r>
        <w:rPr>
          <w:spacing w:val="-7"/>
        </w:rPr>
        <w:t xml:space="preserve"> </w:t>
      </w:r>
      <w:r>
        <w:t>desfavorable</w:t>
      </w:r>
      <w:r>
        <w:rPr>
          <w:spacing w:val="-8"/>
        </w:rPr>
        <w:t xml:space="preserve"> </w:t>
      </w:r>
      <w:r>
        <w:t>al</w:t>
      </w:r>
      <w:r>
        <w:rPr>
          <w:spacing w:val="-8"/>
        </w:rPr>
        <w:t xml:space="preserve"> </w:t>
      </w:r>
      <w:r>
        <w:t>contratista</w:t>
      </w:r>
      <w:r>
        <w:rPr>
          <w:spacing w:val="-8"/>
        </w:rPr>
        <w:t xml:space="preserve"> </w:t>
      </w:r>
      <w:r>
        <w:t>o</w:t>
      </w:r>
      <w:r>
        <w:rPr>
          <w:spacing w:val="-8"/>
        </w:rPr>
        <w:t xml:space="preserve"> </w:t>
      </w:r>
      <w:r>
        <w:t>que</w:t>
      </w:r>
      <w:r>
        <w:rPr>
          <w:spacing w:val="-7"/>
        </w:rPr>
        <w:t xml:space="preserve"> </w:t>
      </w:r>
      <w:r>
        <w:t>la</w:t>
      </w:r>
      <w:r>
        <w:rPr>
          <w:spacing w:val="-8"/>
        </w:rPr>
        <w:t xml:space="preserve"> </w:t>
      </w:r>
      <w:r>
        <w:t>prestación</w:t>
      </w:r>
      <w:r>
        <w:rPr>
          <w:spacing w:val="-8"/>
        </w:rPr>
        <w:t xml:space="preserve"> </w:t>
      </w:r>
      <w:r>
        <w:t>del</w:t>
      </w:r>
      <w:r>
        <w:rPr>
          <w:spacing w:val="-11"/>
        </w:rPr>
        <w:t xml:space="preserve"> </w:t>
      </w:r>
      <w:r>
        <w:t>servicio</w:t>
      </w:r>
      <w:r>
        <w:rPr>
          <w:spacing w:val="-8"/>
        </w:rPr>
        <w:t xml:space="preserve"> </w:t>
      </w:r>
      <w:r>
        <w:t>o</w:t>
      </w:r>
      <w:r>
        <w:rPr>
          <w:spacing w:val="-8"/>
        </w:rPr>
        <w:t xml:space="preserve"> </w:t>
      </w:r>
      <w:r>
        <w:t>entrega de</w:t>
      </w:r>
      <w:r>
        <w:rPr>
          <w:spacing w:val="-12"/>
        </w:rPr>
        <w:t xml:space="preserve"> </w:t>
      </w:r>
      <w:r>
        <w:t>los</w:t>
      </w:r>
      <w:r>
        <w:rPr>
          <w:spacing w:val="-12"/>
        </w:rPr>
        <w:t xml:space="preserve"> </w:t>
      </w:r>
      <w:r>
        <w:t>bienes</w:t>
      </w:r>
      <w:r>
        <w:rPr>
          <w:spacing w:val="-12"/>
        </w:rPr>
        <w:t xml:space="preserve"> </w:t>
      </w:r>
      <w:r>
        <w:t>no</w:t>
      </w:r>
      <w:r>
        <w:rPr>
          <w:spacing w:val="-13"/>
        </w:rPr>
        <w:t xml:space="preserve"> </w:t>
      </w:r>
      <w:r>
        <w:t>fue</w:t>
      </w:r>
      <w:r>
        <w:rPr>
          <w:spacing w:val="-13"/>
        </w:rPr>
        <w:t xml:space="preserve"> </w:t>
      </w:r>
      <w:r>
        <w:t>recibida</w:t>
      </w:r>
      <w:r>
        <w:rPr>
          <w:spacing w:val="-13"/>
        </w:rPr>
        <w:t xml:space="preserve"> </w:t>
      </w:r>
      <w:r>
        <w:t>a</w:t>
      </w:r>
      <w:r>
        <w:rPr>
          <w:spacing w:val="-11"/>
        </w:rPr>
        <w:t xml:space="preserve"> </w:t>
      </w:r>
      <w:r>
        <w:t>satisfacción,</w:t>
      </w:r>
      <w:r>
        <w:rPr>
          <w:spacing w:val="-12"/>
        </w:rPr>
        <w:t xml:space="preserve"> </w:t>
      </w:r>
      <w:r>
        <w:t>o</w:t>
      </w:r>
      <w:r>
        <w:rPr>
          <w:spacing w:val="-12"/>
        </w:rPr>
        <w:t xml:space="preserve"> </w:t>
      </w:r>
      <w:r>
        <w:t>notas</w:t>
      </w:r>
      <w:r>
        <w:rPr>
          <w:spacing w:val="-12"/>
        </w:rPr>
        <w:t xml:space="preserve"> </w:t>
      </w:r>
      <w:r>
        <w:t>similares;</w:t>
      </w:r>
      <w:r>
        <w:rPr>
          <w:spacing w:val="-12"/>
        </w:rPr>
        <w:t xml:space="preserve"> </w:t>
      </w:r>
      <w:r>
        <w:t>las</w:t>
      </w:r>
      <w:r>
        <w:rPr>
          <w:spacing w:val="-10"/>
        </w:rPr>
        <w:t xml:space="preserve"> </w:t>
      </w:r>
      <w:r>
        <w:t>mismas</w:t>
      </w:r>
      <w:r>
        <w:rPr>
          <w:spacing w:val="-12"/>
        </w:rPr>
        <w:t xml:space="preserve"> </w:t>
      </w:r>
      <w:r>
        <w:t>nos</w:t>
      </w:r>
      <w:r>
        <w:rPr>
          <w:spacing w:val="-13"/>
        </w:rPr>
        <w:t xml:space="preserve"> </w:t>
      </w:r>
      <w:r>
        <w:t>serán</w:t>
      </w:r>
      <w:r>
        <w:rPr>
          <w:spacing w:val="-13"/>
        </w:rPr>
        <w:t xml:space="preserve"> </w:t>
      </w:r>
      <w:r>
        <w:t>tenidas en cuenta por la Entidad.</w:t>
      </w:r>
    </w:p>
    <w:p w14:paraId="20EAD2A2" w14:textId="77777777" w:rsidR="005D4828" w:rsidRDefault="005D4828">
      <w:pPr>
        <w:pStyle w:val="Textoindependiente"/>
      </w:pPr>
    </w:p>
    <w:p w14:paraId="6B9F5F39" w14:textId="77777777" w:rsidR="005D4828" w:rsidRDefault="00000000">
      <w:pPr>
        <w:pStyle w:val="Textoindependiente"/>
        <w:ind w:left="633" w:right="460"/>
        <w:jc w:val="both"/>
      </w:pPr>
      <w:r>
        <w:rPr>
          <w:b/>
        </w:rPr>
        <w:t xml:space="preserve">NOTA 13: </w:t>
      </w:r>
      <w:r>
        <w:t>Para acreditar la condición de emprendimientos y empresas de mujeres con domicilio en el territorio nacional, el proponente o el integrante de un proponente plural, deberá</w:t>
      </w:r>
      <w:r>
        <w:rPr>
          <w:spacing w:val="-3"/>
        </w:rPr>
        <w:t xml:space="preserve"> </w:t>
      </w:r>
      <w:r>
        <w:t>presentar</w:t>
      </w:r>
      <w:r>
        <w:rPr>
          <w:spacing w:val="-2"/>
        </w:rPr>
        <w:t xml:space="preserve"> </w:t>
      </w:r>
      <w:r>
        <w:t>una</w:t>
      </w:r>
      <w:r>
        <w:rPr>
          <w:spacing w:val="-5"/>
        </w:rPr>
        <w:t xml:space="preserve"> </w:t>
      </w:r>
      <w:r>
        <w:t>certificación</w:t>
      </w:r>
      <w:r>
        <w:rPr>
          <w:spacing w:val="-2"/>
        </w:rPr>
        <w:t xml:space="preserve"> </w:t>
      </w:r>
      <w:r>
        <w:t>del</w:t>
      </w:r>
      <w:r>
        <w:rPr>
          <w:spacing w:val="-4"/>
        </w:rPr>
        <w:t xml:space="preserve"> </w:t>
      </w:r>
      <w:r>
        <w:t>cumplimiento</w:t>
      </w:r>
      <w:r>
        <w:rPr>
          <w:spacing w:val="-2"/>
        </w:rPr>
        <w:t xml:space="preserve"> </w:t>
      </w:r>
      <w:r>
        <w:t>de</w:t>
      </w:r>
      <w:r>
        <w:rPr>
          <w:spacing w:val="-1"/>
        </w:rPr>
        <w:t xml:space="preserve"> </w:t>
      </w:r>
      <w:r>
        <w:t>alguno</w:t>
      </w:r>
      <w:r>
        <w:rPr>
          <w:spacing w:val="-2"/>
        </w:rPr>
        <w:t xml:space="preserve"> </w:t>
      </w:r>
      <w:r>
        <w:t>de</w:t>
      </w:r>
      <w:r>
        <w:rPr>
          <w:spacing w:val="-1"/>
        </w:rPr>
        <w:t xml:space="preserve"> </w:t>
      </w:r>
      <w:r>
        <w:t>los</w:t>
      </w:r>
      <w:r>
        <w:rPr>
          <w:spacing w:val="-1"/>
        </w:rPr>
        <w:t xml:space="preserve"> </w:t>
      </w:r>
      <w:r>
        <w:t>requisitos</w:t>
      </w:r>
      <w:r>
        <w:rPr>
          <w:spacing w:val="-2"/>
        </w:rPr>
        <w:t xml:space="preserve"> </w:t>
      </w:r>
      <w:r>
        <w:t>dispuestos en el artículo 2.2.1.2.4.2.14 del Decreto 1082 de 2015, adicionado por el artículo 3 del Decreto</w:t>
      </w:r>
      <w:r>
        <w:rPr>
          <w:spacing w:val="-5"/>
        </w:rPr>
        <w:t xml:space="preserve"> </w:t>
      </w:r>
      <w:r>
        <w:t>1860</w:t>
      </w:r>
      <w:r>
        <w:rPr>
          <w:spacing w:val="-7"/>
        </w:rPr>
        <w:t xml:space="preserve"> </w:t>
      </w:r>
      <w:r>
        <w:t>de</w:t>
      </w:r>
      <w:r>
        <w:rPr>
          <w:spacing w:val="-2"/>
        </w:rPr>
        <w:t xml:space="preserve"> </w:t>
      </w:r>
      <w:r>
        <w:t>2021,</w:t>
      </w:r>
      <w:r>
        <w:rPr>
          <w:spacing w:val="-4"/>
        </w:rPr>
        <w:t xml:space="preserve"> </w:t>
      </w:r>
      <w:r>
        <w:t>la</w:t>
      </w:r>
      <w:r>
        <w:rPr>
          <w:spacing w:val="-6"/>
        </w:rPr>
        <w:t xml:space="preserve"> </w:t>
      </w:r>
      <w:r>
        <w:t>cual</w:t>
      </w:r>
      <w:r>
        <w:rPr>
          <w:spacing w:val="-6"/>
        </w:rPr>
        <w:t xml:space="preserve"> </w:t>
      </w:r>
      <w:r>
        <w:t>deberá</w:t>
      </w:r>
      <w:r>
        <w:rPr>
          <w:spacing w:val="-7"/>
        </w:rPr>
        <w:t xml:space="preserve"> </w:t>
      </w:r>
      <w:r>
        <w:t>haber</w:t>
      </w:r>
      <w:r>
        <w:rPr>
          <w:spacing w:val="-6"/>
        </w:rPr>
        <w:t xml:space="preserve"> </w:t>
      </w:r>
      <w:r>
        <w:t>sido</w:t>
      </w:r>
      <w:r>
        <w:rPr>
          <w:spacing w:val="-3"/>
        </w:rPr>
        <w:t xml:space="preserve"> </w:t>
      </w:r>
      <w:r>
        <w:t>expedida</w:t>
      </w:r>
      <w:r>
        <w:rPr>
          <w:spacing w:val="-4"/>
        </w:rPr>
        <w:t xml:space="preserve"> </w:t>
      </w:r>
      <w:r>
        <w:t>bajo</w:t>
      </w:r>
      <w:r>
        <w:rPr>
          <w:spacing w:val="-2"/>
        </w:rPr>
        <w:t xml:space="preserve"> </w:t>
      </w:r>
      <w:r>
        <w:t>la</w:t>
      </w:r>
      <w:r>
        <w:rPr>
          <w:spacing w:val="-4"/>
        </w:rPr>
        <w:t xml:space="preserve"> </w:t>
      </w:r>
      <w:r>
        <w:t>gravedad</w:t>
      </w:r>
      <w:r>
        <w:rPr>
          <w:spacing w:val="-4"/>
        </w:rPr>
        <w:t xml:space="preserve"> </w:t>
      </w:r>
      <w:r>
        <w:t>de</w:t>
      </w:r>
      <w:r>
        <w:rPr>
          <w:spacing w:val="-3"/>
        </w:rPr>
        <w:t xml:space="preserve"> </w:t>
      </w:r>
      <w:r>
        <w:t>juramento, con</w:t>
      </w:r>
      <w:r>
        <w:rPr>
          <w:spacing w:val="-8"/>
        </w:rPr>
        <w:t xml:space="preserve"> </w:t>
      </w:r>
      <w:r>
        <w:t>una</w:t>
      </w:r>
      <w:r>
        <w:rPr>
          <w:spacing w:val="-8"/>
        </w:rPr>
        <w:t xml:space="preserve"> </w:t>
      </w:r>
      <w:r>
        <w:t>fecha</w:t>
      </w:r>
      <w:r>
        <w:rPr>
          <w:spacing w:val="-8"/>
        </w:rPr>
        <w:t xml:space="preserve"> </w:t>
      </w:r>
      <w:r>
        <w:t>de</w:t>
      </w:r>
      <w:r>
        <w:rPr>
          <w:spacing w:val="-7"/>
        </w:rPr>
        <w:t xml:space="preserve"> </w:t>
      </w:r>
      <w:r>
        <w:t>máximo</w:t>
      </w:r>
      <w:r>
        <w:rPr>
          <w:spacing w:val="-7"/>
        </w:rPr>
        <w:t xml:space="preserve"> </w:t>
      </w:r>
      <w:r>
        <w:t>treinta</w:t>
      </w:r>
      <w:r>
        <w:rPr>
          <w:spacing w:val="-8"/>
        </w:rPr>
        <w:t xml:space="preserve"> </w:t>
      </w:r>
      <w:r>
        <w:t>(30)</w:t>
      </w:r>
      <w:r>
        <w:rPr>
          <w:spacing w:val="-7"/>
        </w:rPr>
        <w:t xml:space="preserve"> </w:t>
      </w:r>
      <w:r>
        <w:t>días</w:t>
      </w:r>
      <w:r>
        <w:rPr>
          <w:spacing w:val="-3"/>
        </w:rPr>
        <w:t xml:space="preserve"> </w:t>
      </w:r>
      <w:r>
        <w:t>calendario</w:t>
      </w:r>
      <w:r>
        <w:rPr>
          <w:spacing w:val="-7"/>
        </w:rPr>
        <w:t xml:space="preserve"> </w:t>
      </w:r>
      <w:r>
        <w:t>anteriores</w:t>
      </w:r>
      <w:r>
        <w:rPr>
          <w:spacing w:val="-5"/>
        </w:rPr>
        <w:t xml:space="preserve"> </w:t>
      </w:r>
      <w:r>
        <w:t>a</w:t>
      </w:r>
      <w:r>
        <w:rPr>
          <w:spacing w:val="-6"/>
        </w:rPr>
        <w:t xml:space="preserve"> </w:t>
      </w:r>
      <w:r>
        <w:t>la</w:t>
      </w:r>
      <w:r>
        <w:rPr>
          <w:spacing w:val="-8"/>
        </w:rPr>
        <w:t xml:space="preserve"> </w:t>
      </w:r>
      <w:r>
        <w:t>prevista</w:t>
      </w:r>
      <w:r>
        <w:rPr>
          <w:spacing w:val="-7"/>
        </w:rPr>
        <w:t xml:space="preserve"> </w:t>
      </w:r>
      <w:r>
        <w:t>para</w:t>
      </w:r>
      <w:r>
        <w:rPr>
          <w:spacing w:val="-8"/>
        </w:rPr>
        <w:t xml:space="preserve"> </w:t>
      </w:r>
      <w:r>
        <w:t>el</w:t>
      </w:r>
      <w:r>
        <w:rPr>
          <w:spacing w:val="-11"/>
        </w:rPr>
        <w:t xml:space="preserve"> </w:t>
      </w:r>
      <w:r>
        <w:t>cierre del presente proceso de selección.</w:t>
      </w:r>
    </w:p>
    <w:p w14:paraId="5C150DC2" w14:textId="77777777" w:rsidR="005D4828" w:rsidRDefault="00000000">
      <w:pPr>
        <w:pStyle w:val="Textoindependiente"/>
        <w:spacing w:before="267"/>
        <w:ind w:left="633" w:right="459"/>
        <w:jc w:val="both"/>
      </w:pPr>
      <w:r>
        <w:rPr>
          <w:b/>
        </w:rPr>
        <w:t>NOTA 14</w:t>
      </w:r>
      <w:r>
        <w:t xml:space="preserve">: Para probar la condición de </w:t>
      </w:r>
      <w:proofErr w:type="spellStart"/>
      <w:r>
        <w:t>Mipymes</w:t>
      </w:r>
      <w:proofErr w:type="spellEnd"/>
      <w:r>
        <w:t>, los proponentes podrán acreditarlo por medio</w:t>
      </w:r>
      <w:r>
        <w:rPr>
          <w:spacing w:val="-12"/>
        </w:rPr>
        <w:t xml:space="preserve"> </w:t>
      </w:r>
      <w:r>
        <w:t>del</w:t>
      </w:r>
      <w:r>
        <w:rPr>
          <w:spacing w:val="-13"/>
        </w:rPr>
        <w:t xml:space="preserve"> </w:t>
      </w:r>
      <w:r>
        <w:t>certificado</w:t>
      </w:r>
      <w:r>
        <w:rPr>
          <w:spacing w:val="-10"/>
        </w:rPr>
        <w:t xml:space="preserve"> </w:t>
      </w:r>
      <w:r>
        <w:t>del</w:t>
      </w:r>
      <w:r>
        <w:rPr>
          <w:spacing w:val="-15"/>
        </w:rPr>
        <w:t xml:space="preserve"> </w:t>
      </w:r>
      <w:r>
        <w:t>Registro</w:t>
      </w:r>
      <w:r>
        <w:rPr>
          <w:spacing w:val="-12"/>
        </w:rPr>
        <w:t xml:space="preserve"> </w:t>
      </w:r>
      <w:r>
        <w:t>Único</w:t>
      </w:r>
      <w:r>
        <w:rPr>
          <w:spacing w:val="-12"/>
        </w:rPr>
        <w:t xml:space="preserve"> </w:t>
      </w:r>
      <w:r>
        <w:t>de</w:t>
      </w:r>
      <w:r>
        <w:rPr>
          <w:spacing w:val="-10"/>
        </w:rPr>
        <w:t xml:space="preserve"> </w:t>
      </w:r>
      <w:r>
        <w:t>Proponentes,</w:t>
      </w:r>
      <w:r>
        <w:rPr>
          <w:spacing w:val="-13"/>
        </w:rPr>
        <w:t xml:space="preserve"> </w:t>
      </w:r>
      <w:r>
        <w:t>el</w:t>
      </w:r>
      <w:r>
        <w:rPr>
          <w:spacing w:val="-15"/>
        </w:rPr>
        <w:t xml:space="preserve"> </w:t>
      </w:r>
      <w:r>
        <w:t>cual</w:t>
      </w:r>
      <w:r>
        <w:rPr>
          <w:spacing w:val="-13"/>
        </w:rPr>
        <w:t xml:space="preserve"> </w:t>
      </w:r>
      <w:r>
        <w:t>deberá</w:t>
      </w:r>
      <w:r>
        <w:rPr>
          <w:spacing w:val="-14"/>
        </w:rPr>
        <w:t xml:space="preserve"> </w:t>
      </w:r>
      <w:r>
        <w:t>encontrarse</w:t>
      </w:r>
      <w:r>
        <w:rPr>
          <w:spacing w:val="-12"/>
        </w:rPr>
        <w:t xml:space="preserve"> </w:t>
      </w:r>
      <w:r>
        <w:t>vigente y</w:t>
      </w:r>
      <w:r>
        <w:rPr>
          <w:spacing w:val="-14"/>
        </w:rPr>
        <w:t xml:space="preserve"> </w:t>
      </w:r>
      <w:r>
        <w:t>en</w:t>
      </w:r>
      <w:r>
        <w:rPr>
          <w:spacing w:val="-13"/>
        </w:rPr>
        <w:t xml:space="preserve"> </w:t>
      </w:r>
      <w:r>
        <w:t>firme</w:t>
      </w:r>
      <w:r>
        <w:rPr>
          <w:spacing w:val="-12"/>
        </w:rPr>
        <w:t xml:space="preserve"> </w:t>
      </w:r>
      <w:r>
        <w:t>al</w:t>
      </w:r>
      <w:r>
        <w:rPr>
          <w:spacing w:val="-16"/>
        </w:rPr>
        <w:t xml:space="preserve"> </w:t>
      </w:r>
      <w:r>
        <w:t>momento</w:t>
      </w:r>
      <w:r>
        <w:rPr>
          <w:spacing w:val="-12"/>
        </w:rPr>
        <w:t xml:space="preserve"> </w:t>
      </w:r>
      <w:r>
        <w:t>de</w:t>
      </w:r>
      <w:r>
        <w:rPr>
          <w:spacing w:val="-12"/>
        </w:rPr>
        <w:t xml:space="preserve"> </w:t>
      </w:r>
      <w:r>
        <w:t>su</w:t>
      </w:r>
      <w:r>
        <w:rPr>
          <w:spacing w:val="-13"/>
        </w:rPr>
        <w:t xml:space="preserve"> </w:t>
      </w:r>
      <w:r>
        <w:t>presentación,</w:t>
      </w:r>
      <w:r>
        <w:rPr>
          <w:spacing w:val="-14"/>
        </w:rPr>
        <w:t xml:space="preserve"> </w:t>
      </w:r>
      <w:r>
        <w:t>o</w:t>
      </w:r>
      <w:r>
        <w:rPr>
          <w:spacing w:val="-12"/>
        </w:rPr>
        <w:t xml:space="preserve"> </w:t>
      </w:r>
      <w:r>
        <w:t>mediante</w:t>
      </w:r>
      <w:r>
        <w:rPr>
          <w:spacing w:val="-12"/>
        </w:rPr>
        <w:t xml:space="preserve"> </w:t>
      </w:r>
      <w:r>
        <w:t>cualquiera</w:t>
      </w:r>
      <w:r>
        <w:rPr>
          <w:spacing w:val="-14"/>
        </w:rPr>
        <w:t xml:space="preserve"> </w:t>
      </w:r>
      <w:r>
        <w:t>de</w:t>
      </w:r>
      <w:r>
        <w:rPr>
          <w:spacing w:val="-12"/>
        </w:rPr>
        <w:t xml:space="preserve"> </w:t>
      </w:r>
      <w:r>
        <w:t>las</w:t>
      </w:r>
      <w:r>
        <w:rPr>
          <w:spacing w:val="-12"/>
        </w:rPr>
        <w:t xml:space="preserve"> </w:t>
      </w:r>
      <w:r>
        <w:t>demás</w:t>
      </w:r>
      <w:r>
        <w:rPr>
          <w:spacing w:val="-12"/>
        </w:rPr>
        <w:t xml:space="preserve"> </w:t>
      </w:r>
      <w:r>
        <w:t>condiciones establecidas en el artículo 2.2.1.2.4.2.4. del Decreto 1082 de 2015.</w:t>
      </w:r>
    </w:p>
    <w:p w14:paraId="2EBDB5A7" w14:textId="77777777" w:rsidR="005D4828" w:rsidRDefault="005D4828">
      <w:pPr>
        <w:pStyle w:val="Textoindependiente"/>
      </w:pPr>
    </w:p>
    <w:p w14:paraId="3EEE89E8" w14:textId="77777777" w:rsidR="005D4828" w:rsidRDefault="00000000">
      <w:pPr>
        <w:ind w:left="633" w:right="457"/>
        <w:jc w:val="both"/>
        <w:rPr>
          <w:b/>
        </w:rPr>
      </w:pPr>
      <w:r>
        <w:rPr>
          <w:b/>
        </w:rPr>
        <w:t xml:space="preserve">NOTA 15: </w:t>
      </w:r>
      <w:r>
        <w:t>Solo si la constitución del proponente es menor a tres (3) años, el proponente podrá acreditar la experiencia general de sus accionistas, socios o constituyentes, para lo cual</w:t>
      </w:r>
      <w:r>
        <w:rPr>
          <w:spacing w:val="-13"/>
        </w:rPr>
        <w:t xml:space="preserve"> </w:t>
      </w:r>
      <w:r>
        <w:t>deberá</w:t>
      </w:r>
      <w:r>
        <w:rPr>
          <w:spacing w:val="-11"/>
        </w:rPr>
        <w:t xml:space="preserve"> </w:t>
      </w:r>
      <w:r>
        <w:t>suscribir</w:t>
      </w:r>
      <w:r>
        <w:rPr>
          <w:spacing w:val="-8"/>
        </w:rPr>
        <w:t xml:space="preserve"> </w:t>
      </w:r>
      <w:r>
        <w:t>y</w:t>
      </w:r>
      <w:r>
        <w:rPr>
          <w:spacing w:val="-11"/>
        </w:rPr>
        <w:t xml:space="preserve"> </w:t>
      </w:r>
      <w:r>
        <w:t>aportar</w:t>
      </w:r>
      <w:r>
        <w:rPr>
          <w:spacing w:val="-10"/>
        </w:rPr>
        <w:t xml:space="preserve"> </w:t>
      </w:r>
      <w:r>
        <w:t>debidamente</w:t>
      </w:r>
      <w:r>
        <w:rPr>
          <w:spacing w:val="-9"/>
        </w:rPr>
        <w:t xml:space="preserve"> </w:t>
      </w:r>
      <w:r>
        <w:t>diligenciado</w:t>
      </w:r>
      <w:r>
        <w:rPr>
          <w:spacing w:val="-9"/>
        </w:rPr>
        <w:t xml:space="preserve"> </w:t>
      </w:r>
      <w:r>
        <w:t>el</w:t>
      </w:r>
      <w:r>
        <w:rPr>
          <w:spacing w:val="-10"/>
        </w:rPr>
        <w:t xml:space="preserve"> </w:t>
      </w:r>
      <w:r>
        <w:rPr>
          <w:b/>
        </w:rPr>
        <w:t>ANEXO</w:t>
      </w:r>
      <w:r>
        <w:rPr>
          <w:b/>
          <w:spacing w:val="-11"/>
        </w:rPr>
        <w:t xml:space="preserve"> </w:t>
      </w:r>
      <w:r>
        <w:rPr>
          <w:b/>
        </w:rPr>
        <w:t xml:space="preserve">CORRESPONDIENTE. </w:t>
      </w:r>
      <w:r>
        <w:rPr>
          <w:b/>
          <w:u w:val="single"/>
        </w:rPr>
        <w:t>ACREDITACIÓN DE CONDICIONES PARA APLICACIÓN DE REQUISITOS</w:t>
      </w:r>
      <w:r>
        <w:rPr>
          <w:b/>
        </w:rPr>
        <w:t xml:space="preserve"> </w:t>
      </w:r>
      <w:r>
        <w:rPr>
          <w:b/>
          <w:u w:val="single"/>
        </w:rPr>
        <w:t>HABILITANTES DIFERENCIALES:</w:t>
      </w:r>
    </w:p>
    <w:p w14:paraId="602D52A2" w14:textId="77777777" w:rsidR="005D4828" w:rsidRDefault="00000000">
      <w:pPr>
        <w:pStyle w:val="Ttulo1"/>
        <w:spacing w:before="266"/>
        <w:ind w:right="460"/>
        <w:jc w:val="both"/>
      </w:pPr>
      <w:r>
        <w:t xml:space="preserve">ACREDITACIÓN DE LA CONDICIÓN DE EMPRENDIMIENTO Y EMPRESAS DE </w:t>
      </w:r>
      <w:r>
        <w:rPr>
          <w:spacing w:val="-2"/>
        </w:rPr>
        <w:t>MUJERES:</w:t>
      </w:r>
    </w:p>
    <w:p w14:paraId="45C80A63" w14:textId="77777777" w:rsidR="005D4828" w:rsidRDefault="005D4828">
      <w:pPr>
        <w:pStyle w:val="Textoindependiente"/>
        <w:spacing w:before="3"/>
        <w:rPr>
          <w:b/>
        </w:rPr>
      </w:pPr>
    </w:p>
    <w:p w14:paraId="26434345" w14:textId="77777777" w:rsidR="005D4828" w:rsidRDefault="00000000">
      <w:pPr>
        <w:pStyle w:val="Textoindependiente"/>
        <w:ind w:left="633" w:right="456"/>
        <w:jc w:val="both"/>
      </w:pPr>
      <w:r>
        <w:t>La</w:t>
      </w:r>
      <w:r>
        <w:rPr>
          <w:spacing w:val="-3"/>
        </w:rPr>
        <w:t xml:space="preserve"> </w:t>
      </w:r>
      <w:r>
        <w:t>condición</w:t>
      </w:r>
      <w:r>
        <w:rPr>
          <w:spacing w:val="-2"/>
        </w:rPr>
        <w:t xml:space="preserve"> </w:t>
      </w:r>
      <w:r>
        <w:t>de</w:t>
      </w:r>
      <w:r>
        <w:rPr>
          <w:spacing w:val="-1"/>
        </w:rPr>
        <w:t xml:space="preserve"> </w:t>
      </w:r>
      <w:r>
        <w:t>emprendimiento</w:t>
      </w:r>
      <w:r>
        <w:rPr>
          <w:spacing w:val="-2"/>
        </w:rPr>
        <w:t xml:space="preserve"> </w:t>
      </w:r>
      <w:r>
        <w:t>y</w:t>
      </w:r>
      <w:r>
        <w:rPr>
          <w:spacing w:val="-3"/>
        </w:rPr>
        <w:t xml:space="preserve"> </w:t>
      </w:r>
      <w:r>
        <w:t>empresas</w:t>
      </w:r>
      <w:r>
        <w:rPr>
          <w:spacing w:val="-2"/>
        </w:rPr>
        <w:t xml:space="preserve"> </w:t>
      </w:r>
      <w:r>
        <w:t>de</w:t>
      </w:r>
      <w:r>
        <w:rPr>
          <w:spacing w:val="-1"/>
        </w:rPr>
        <w:t xml:space="preserve"> </w:t>
      </w:r>
      <w:r>
        <w:t>mujeres</w:t>
      </w:r>
      <w:r>
        <w:rPr>
          <w:spacing w:val="-1"/>
        </w:rPr>
        <w:t xml:space="preserve"> </w:t>
      </w:r>
      <w:r>
        <w:t>se</w:t>
      </w:r>
      <w:r>
        <w:rPr>
          <w:spacing w:val="-1"/>
        </w:rPr>
        <w:t xml:space="preserve"> </w:t>
      </w:r>
      <w:r>
        <w:t>acreditará</w:t>
      </w:r>
      <w:r>
        <w:rPr>
          <w:spacing w:val="-2"/>
        </w:rPr>
        <w:t xml:space="preserve"> </w:t>
      </w:r>
      <w:r>
        <w:t>de</w:t>
      </w:r>
      <w:r>
        <w:rPr>
          <w:spacing w:val="-1"/>
        </w:rPr>
        <w:t xml:space="preserve"> </w:t>
      </w:r>
      <w:r>
        <w:t>conformidad con lo establecido en el artículo 2.2.1.2.4.2.14. del Decreto 1082 de 2015, adicionado por el artículo 3 del Decreto 1860 de 2021, cuando se cumpla con alguna de las siguientes condiciones, así:</w:t>
      </w:r>
    </w:p>
    <w:p w14:paraId="7D787698" w14:textId="77777777" w:rsidR="005D4828" w:rsidRDefault="005D4828">
      <w:pPr>
        <w:pStyle w:val="Textoindependiente"/>
        <w:rPr>
          <w:sz w:val="16"/>
        </w:rPr>
      </w:pPr>
    </w:p>
    <w:p w14:paraId="116A9ED5" w14:textId="77777777" w:rsidR="005D4828" w:rsidRDefault="005D4828">
      <w:pPr>
        <w:pStyle w:val="Textoindependiente"/>
        <w:rPr>
          <w:sz w:val="16"/>
        </w:rPr>
      </w:pPr>
    </w:p>
    <w:p w14:paraId="425BFD5D" w14:textId="77777777" w:rsidR="005D4828" w:rsidRDefault="005D4828">
      <w:pPr>
        <w:pStyle w:val="Textoindependiente"/>
        <w:rPr>
          <w:sz w:val="16"/>
        </w:rPr>
      </w:pPr>
    </w:p>
    <w:p w14:paraId="5E13A429" w14:textId="77777777" w:rsidR="005D4828" w:rsidRDefault="005D4828">
      <w:pPr>
        <w:pStyle w:val="Textoindependiente"/>
        <w:spacing w:before="89"/>
        <w:rPr>
          <w:sz w:val="16"/>
        </w:rPr>
      </w:pPr>
    </w:p>
    <w:p w14:paraId="328DAEC2"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25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076179B" w14:textId="77777777" w:rsidR="005D4828" w:rsidRDefault="005D4828">
      <w:pPr>
        <w:jc w:val="center"/>
        <w:rPr>
          <w:sz w:val="16"/>
        </w:rPr>
        <w:sectPr w:rsidR="005D4828">
          <w:pgSz w:w="12240" w:h="15840"/>
          <w:pgMar w:top="2740" w:right="720" w:bottom="1520" w:left="360" w:header="965" w:footer="1328" w:gutter="0"/>
          <w:cols w:space="720"/>
        </w:sectPr>
      </w:pPr>
    </w:p>
    <w:p w14:paraId="4D744197" w14:textId="77777777" w:rsidR="005D4828" w:rsidRDefault="005D4828">
      <w:pPr>
        <w:pStyle w:val="Textoindependiente"/>
        <w:spacing w:before="260"/>
      </w:pPr>
    </w:p>
    <w:p w14:paraId="0005251D" w14:textId="77777777" w:rsidR="005D4828" w:rsidRDefault="00000000">
      <w:pPr>
        <w:pStyle w:val="Prrafodelista"/>
        <w:numPr>
          <w:ilvl w:val="0"/>
          <w:numId w:val="16"/>
        </w:numPr>
        <w:tabs>
          <w:tab w:val="left" w:pos="915"/>
          <w:tab w:val="left" w:pos="917"/>
        </w:tabs>
        <w:ind w:right="852"/>
        <w:jc w:val="both"/>
        <w:rPr>
          <w:i/>
        </w:rPr>
      </w:pPr>
      <w:r>
        <w:rPr>
          <w:i/>
        </w:rPr>
        <w:t>“Cuando más del cincuenta por ciento (50%) de las acciones, partes de interés o cuotas de participación de la persona jurídica pertenezcan a mujeres y los derechos de</w:t>
      </w:r>
      <w:r>
        <w:rPr>
          <w:i/>
          <w:spacing w:val="-2"/>
        </w:rPr>
        <w:t xml:space="preserve"> </w:t>
      </w:r>
      <w:r>
        <w:rPr>
          <w:i/>
        </w:rPr>
        <w:t>propiedad</w:t>
      </w:r>
      <w:r>
        <w:rPr>
          <w:i/>
          <w:spacing w:val="-4"/>
        </w:rPr>
        <w:t xml:space="preserve"> </w:t>
      </w:r>
      <w:r>
        <w:rPr>
          <w:i/>
        </w:rPr>
        <w:t>hayan</w:t>
      </w:r>
      <w:r>
        <w:rPr>
          <w:i/>
          <w:spacing w:val="-4"/>
        </w:rPr>
        <w:t xml:space="preserve"> </w:t>
      </w:r>
      <w:r>
        <w:rPr>
          <w:i/>
        </w:rPr>
        <w:t>pertenecido</w:t>
      </w:r>
      <w:r>
        <w:rPr>
          <w:i/>
          <w:spacing w:val="-2"/>
        </w:rPr>
        <w:t xml:space="preserve"> </w:t>
      </w:r>
      <w:r>
        <w:rPr>
          <w:i/>
        </w:rPr>
        <w:t>a</w:t>
      </w:r>
      <w:r>
        <w:rPr>
          <w:i/>
          <w:spacing w:val="-7"/>
        </w:rPr>
        <w:t xml:space="preserve"> </w:t>
      </w:r>
      <w:r>
        <w:rPr>
          <w:i/>
        </w:rPr>
        <w:t>estas</w:t>
      </w:r>
      <w:r>
        <w:rPr>
          <w:i/>
          <w:spacing w:val="-5"/>
        </w:rPr>
        <w:t xml:space="preserve"> </w:t>
      </w:r>
      <w:r>
        <w:rPr>
          <w:i/>
        </w:rPr>
        <w:t>durante</w:t>
      </w:r>
      <w:r>
        <w:rPr>
          <w:i/>
          <w:spacing w:val="-2"/>
        </w:rPr>
        <w:t xml:space="preserve"> </w:t>
      </w:r>
      <w:r>
        <w:rPr>
          <w:i/>
        </w:rPr>
        <w:t>al</w:t>
      </w:r>
      <w:r>
        <w:rPr>
          <w:i/>
          <w:spacing w:val="-4"/>
        </w:rPr>
        <w:t xml:space="preserve"> </w:t>
      </w:r>
      <w:r>
        <w:rPr>
          <w:i/>
        </w:rPr>
        <w:t>menos</w:t>
      </w:r>
      <w:r>
        <w:rPr>
          <w:i/>
          <w:spacing w:val="-5"/>
        </w:rPr>
        <w:t xml:space="preserve"> </w:t>
      </w:r>
      <w:r>
        <w:rPr>
          <w:i/>
        </w:rPr>
        <w:t>el</w:t>
      </w:r>
      <w:r>
        <w:rPr>
          <w:i/>
          <w:spacing w:val="-3"/>
        </w:rPr>
        <w:t xml:space="preserve"> </w:t>
      </w:r>
      <w:r>
        <w:rPr>
          <w:i/>
        </w:rPr>
        <w:t>último</w:t>
      </w:r>
      <w:r>
        <w:rPr>
          <w:i/>
          <w:spacing w:val="-2"/>
        </w:rPr>
        <w:t xml:space="preserve"> </w:t>
      </w:r>
      <w:r>
        <w:rPr>
          <w:i/>
        </w:rPr>
        <w:t>año</w:t>
      </w:r>
      <w:r>
        <w:rPr>
          <w:i/>
          <w:spacing w:val="-2"/>
        </w:rPr>
        <w:t xml:space="preserve"> </w:t>
      </w:r>
      <w:r>
        <w:rPr>
          <w:i/>
        </w:rPr>
        <w:t>anterior</w:t>
      </w:r>
      <w:r>
        <w:rPr>
          <w:i/>
          <w:spacing w:val="-3"/>
        </w:rPr>
        <w:t xml:space="preserve"> </w:t>
      </w:r>
      <w:r>
        <w:rPr>
          <w:i/>
        </w:rPr>
        <w:t>a</w:t>
      </w:r>
      <w:r>
        <w:rPr>
          <w:i/>
          <w:spacing w:val="-6"/>
        </w:rPr>
        <w:t xml:space="preserve"> </w:t>
      </w:r>
      <w:r>
        <w:rPr>
          <w:i/>
        </w:rPr>
        <w:t>la fecha de cierre del Proceso de Selección. Esta circunstancia se acreditará mediante certificación expedida por el representante legal y el revisor fiscal, cuando exista de acuerdo</w:t>
      </w:r>
      <w:r>
        <w:rPr>
          <w:i/>
          <w:spacing w:val="-6"/>
        </w:rPr>
        <w:t xml:space="preserve"> </w:t>
      </w:r>
      <w:r>
        <w:rPr>
          <w:i/>
        </w:rPr>
        <w:t>con</w:t>
      </w:r>
      <w:r>
        <w:rPr>
          <w:i/>
          <w:spacing w:val="-7"/>
        </w:rPr>
        <w:t xml:space="preserve"> </w:t>
      </w:r>
      <w:r>
        <w:rPr>
          <w:i/>
        </w:rPr>
        <w:t>los</w:t>
      </w:r>
      <w:r>
        <w:rPr>
          <w:i/>
          <w:spacing w:val="-6"/>
        </w:rPr>
        <w:t xml:space="preserve"> </w:t>
      </w:r>
      <w:r>
        <w:rPr>
          <w:i/>
        </w:rPr>
        <w:t>requerimientos</w:t>
      </w:r>
      <w:r>
        <w:rPr>
          <w:i/>
          <w:spacing w:val="-6"/>
        </w:rPr>
        <w:t xml:space="preserve"> </w:t>
      </w:r>
      <w:r>
        <w:rPr>
          <w:i/>
        </w:rPr>
        <w:t>de</w:t>
      </w:r>
      <w:r>
        <w:rPr>
          <w:i/>
          <w:spacing w:val="-6"/>
        </w:rPr>
        <w:t xml:space="preserve"> </w:t>
      </w:r>
      <w:r>
        <w:rPr>
          <w:i/>
        </w:rPr>
        <w:t>ley,</w:t>
      </w:r>
      <w:r>
        <w:rPr>
          <w:i/>
          <w:spacing w:val="-7"/>
        </w:rPr>
        <w:t xml:space="preserve"> </w:t>
      </w:r>
      <w:r>
        <w:rPr>
          <w:i/>
        </w:rPr>
        <w:t>o</w:t>
      </w:r>
      <w:r>
        <w:rPr>
          <w:i/>
          <w:spacing w:val="-8"/>
        </w:rPr>
        <w:t xml:space="preserve"> </w:t>
      </w:r>
      <w:r>
        <w:rPr>
          <w:i/>
        </w:rPr>
        <w:t>el</w:t>
      </w:r>
      <w:r>
        <w:rPr>
          <w:i/>
          <w:spacing w:val="-9"/>
        </w:rPr>
        <w:t xml:space="preserve"> </w:t>
      </w:r>
      <w:r>
        <w:rPr>
          <w:i/>
        </w:rPr>
        <w:t>contador,</w:t>
      </w:r>
      <w:r>
        <w:rPr>
          <w:i/>
          <w:spacing w:val="-8"/>
        </w:rPr>
        <w:t xml:space="preserve"> </w:t>
      </w:r>
      <w:r>
        <w:rPr>
          <w:i/>
        </w:rPr>
        <w:t>donde</w:t>
      </w:r>
      <w:r>
        <w:rPr>
          <w:i/>
          <w:spacing w:val="-6"/>
        </w:rPr>
        <w:t xml:space="preserve"> </w:t>
      </w:r>
      <w:r>
        <w:rPr>
          <w:i/>
        </w:rPr>
        <w:t>conste</w:t>
      </w:r>
      <w:r>
        <w:rPr>
          <w:i/>
          <w:spacing w:val="-7"/>
        </w:rPr>
        <w:t xml:space="preserve"> </w:t>
      </w:r>
      <w:r>
        <w:rPr>
          <w:i/>
        </w:rPr>
        <w:t>la</w:t>
      </w:r>
      <w:r>
        <w:rPr>
          <w:i/>
          <w:spacing w:val="-7"/>
        </w:rPr>
        <w:t xml:space="preserve"> </w:t>
      </w:r>
      <w:r>
        <w:rPr>
          <w:i/>
        </w:rPr>
        <w:t>distribución</w:t>
      </w:r>
      <w:r>
        <w:rPr>
          <w:i/>
          <w:spacing w:val="-7"/>
        </w:rPr>
        <w:t xml:space="preserve"> </w:t>
      </w:r>
      <w:r>
        <w:rPr>
          <w:i/>
        </w:rPr>
        <w:t xml:space="preserve">de los derechos en la sociedad y el tiempo en el que las mujeres han mantenido su </w:t>
      </w:r>
      <w:r>
        <w:rPr>
          <w:i/>
          <w:spacing w:val="-2"/>
        </w:rPr>
        <w:t>participación.</w:t>
      </w:r>
    </w:p>
    <w:p w14:paraId="606D6DA6" w14:textId="77777777" w:rsidR="005D4828" w:rsidRDefault="005D4828">
      <w:pPr>
        <w:pStyle w:val="Textoindependiente"/>
        <w:spacing w:before="1"/>
        <w:rPr>
          <w:i/>
        </w:rPr>
      </w:pPr>
    </w:p>
    <w:p w14:paraId="61146846" w14:textId="77777777" w:rsidR="005D4828" w:rsidRDefault="00000000">
      <w:pPr>
        <w:pStyle w:val="Prrafodelista"/>
        <w:numPr>
          <w:ilvl w:val="0"/>
          <w:numId w:val="16"/>
        </w:numPr>
        <w:tabs>
          <w:tab w:val="left" w:pos="915"/>
          <w:tab w:val="left" w:pos="917"/>
        </w:tabs>
        <w:ind w:right="853"/>
        <w:jc w:val="both"/>
        <w:rPr>
          <w:i/>
        </w:rPr>
      </w:pPr>
      <w:r>
        <w:rPr>
          <w:i/>
        </w:rPr>
        <w:t>Cuando</w:t>
      </w:r>
      <w:r>
        <w:rPr>
          <w:i/>
          <w:spacing w:val="-10"/>
        </w:rPr>
        <w:t xml:space="preserve"> </w:t>
      </w:r>
      <w:r>
        <w:rPr>
          <w:i/>
        </w:rPr>
        <w:t>por</w:t>
      </w:r>
      <w:r>
        <w:rPr>
          <w:i/>
          <w:spacing w:val="-10"/>
        </w:rPr>
        <w:t xml:space="preserve"> </w:t>
      </w:r>
      <w:r>
        <w:rPr>
          <w:i/>
        </w:rPr>
        <w:t>lo</w:t>
      </w:r>
      <w:r>
        <w:rPr>
          <w:i/>
          <w:spacing w:val="-13"/>
        </w:rPr>
        <w:t xml:space="preserve"> </w:t>
      </w:r>
      <w:r>
        <w:rPr>
          <w:i/>
        </w:rPr>
        <w:t>menos</w:t>
      </w:r>
      <w:r>
        <w:rPr>
          <w:i/>
          <w:spacing w:val="-12"/>
        </w:rPr>
        <w:t xml:space="preserve"> </w:t>
      </w:r>
      <w:r>
        <w:rPr>
          <w:i/>
        </w:rPr>
        <w:t>el</w:t>
      </w:r>
      <w:r>
        <w:rPr>
          <w:i/>
          <w:spacing w:val="-10"/>
        </w:rPr>
        <w:t xml:space="preserve"> </w:t>
      </w:r>
      <w:r>
        <w:rPr>
          <w:i/>
        </w:rPr>
        <w:t>cincuenta</w:t>
      </w:r>
      <w:r>
        <w:rPr>
          <w:i/>
          <w:spacing w:val="-11"/>
        </w:rPr>
        <w:t xml:space="preserve"> </w:t>
      </w:r>
      <w:r>
        <w:rPr>
          <w:i/>
        </w:rPr>
        <w:t>por</w:t>
      </w:r>
      <w:r>
        <w:rPr>
          <w:i/>
          <w:spacing w:val="-13"/>
        </w:rPr>
        <w:t xml:space="preserve"> </w:t>
      </w:r>
      <w:r>
        <w:rPr>
          <w:i/>
        </w:rPr>
        <w:t>ciento</w:t>
      </w:r>
      <w:r>
        <w:rPr>
          <w:i/>
          <w:spacing w:val="-10"/>
        </w:rPr>
        <w:t xml:space="preserve"> </w:t>
      </w:r>
      <w:r>
        <w:rPr>
          <w:i/>
        </w:rPr>
        <w:t>(50%)</w:t>
      </w:r>
      <w:r>
        <w:rPr>
          <w:i/>
          <w:spacing w:val="-10"/>
        </w:rPr>
        <w:t xml:space="preserve"> </w:t>
      </w:r>
      <w:r>
        <w:rPr>
          <w:i/>
        </w:rPr>
        <w:t>de</w:t>
      </w:r>
      <w:r>
        <w:rPr>
          <w:i/>
          <w:spacing w:val="-10"/>
        </w:rPr>
        <w:t xml:space="preserve"> </w:t>
      </w:r>
      <w:r>
        <w:rPr>
          <w:i/>
        </w:rPr>
        <w:t>los</w:t>
      </w:r>
      <w:r>
        <w:rPr>
          <w:i/>
          <w:spacing w:val="-12"/>
        </w:rPr>
        <w:t xml:space="preserve"> </w:t>
      </w:r>
      <w:r>
        <w:rPr>
          <w:i/>
        </w:rPr>
        <w:t>empleos</w:t>
      </w:r>
      <w:r>
        <w:rPr>
          <w:i/>
          <w:spacing w:val="-10"/>
        </w:rPr>
        <w:t xml:space="preserve"> </w:t>
      </w:r>
      <w:r>
        <w:rPr>
          <w:i/>
        </w:rPr>
        <w:t>del</w:t>
      </w:r>
      <w:r>
        <w:rPr>
          <w:i/>
          <w:spacing w:val="-10"/>
        </w:rPr>
        <w:t xml:space="preserve"> </w:t>
      </w:r>
      <w:r>
        <w:rPr>
          <w:i/>
        </w:rPr>
        <w:t>nivel</w:t>
      </w:r>
      <w:r>
        <w:rPr>
          <w:i/>
          <w:spacing w:val="-10"/>
        </w:rPr>
        <w:t xml:space="preserve"> </w:t>
      </w:r>
      <w:r>
        <w:rPr>
          <w:i/>
        </w:rPr>
        <w:t>directivo de la persona jurídica sean ejercidos por mujeres y éstas hayan estado vinculadas laboralmente a la empresa durante al menos el último año anterior a la fecha de cierre del Proceso de Selección en el mismo cargo u otro del mismo nivel.</w:t>
      </w:r>
    </w:p>
    <w:p w14:paraId="66F12D81" w14:textId="77777777" w:rsidR="005D4828" w:rsidRDefault="005D4828">
      <w:pPr>
        <w:pStyle w:val="Textoindependiente"/>
        <w:rPr>
          <w:i/>
        </w:rPr>
      </w:pPr>
    </w:p>
    <w:p w14:paraId="4D6B932A" w14:textId="77777777" w:rsidR="005D4828" w:rsidRDefault="00000000">
      <w:pPr>
        <w:ind w:left="917" w:right="853"/>
        <w:jc w:val="both"/>
        <w:rPr>
          <w:i/>
        </w:rPr>
      </w:pPr>
      <w:r>
        <w:rPr>
          <w:i/>
        </w:rPr>
        <w:t>Se entenderá como empleos del nivel directivo aquellos cuyas funciones están relacionadas con la dirección de áreas misionales de la empresa y la toma de decisiones</w:t>
      </w:r>
      <w:r>
        <w:rPr>
          <w:i/>
          <w:spacing w:val="-12"/>
        </w:rPr>
        <w:t xml:space="preserve"> </w:t>
      </w:r>
      <w:r>
        <w:rPr>
          <w:i/>
        </w:rPr>
        <w:t>a</w:t>
      </w:r>
      <w:r>
        <w:rPr>
          <w:i/>
          <w:spacing w:val="-13"/>
        </w:rPr>
        <w:t xml:space="preserve"> </w:t>
      </w:r>
      <w:r>
        <w:rPr>
          <w:i/>
        </w:rPr>
        <w:t>nivel</w:t>
      </w:r>
      <w:r>
        <w:rPr>
          <w:i/>
          <w:spacing w:val="-13"/>
        </w:rPr>
        <w:t xml:space="preserve"> </w:t>
      </w:r>
      <w:r>
        <w:rPr>
          <w:i/>
        </w:rPr>
        <w:t>estratégico.</w:t>
      </w:r>
      <w:r>
        <w:rPr>
          <w:i/>
          <w:spacing w:val="-14"/>
        </w:rPr>
        <w:t xml:space="preserve"> </w:t>
      </w:r>
      <w:r>
        <w:rPr>
          <w:i/>
        </w:rPr>
        <w:t>En</w:t>
      </w:r>
      <w:r>
        <w:rPr>
          <w:i/>
          <w:spacing w:val="-14"/>
        </w:rPr>
        <w:t xml:space="preserve"> </w:t>
      </w:r>
      <w:r>
        <w:rPr>
          <w:i/>
        </w:rPr>
        <w:t>este</w:t>
      </w:r>
      <w:r>
        <w:rPr>
          <w:i/>
          <w:spacing w:val="-12"/>
        </w:rPr>
        <w:t xml:space="preserve"> </w:t>
      </w:r>
      <w:r>
        <w:rPr>
          <w:i/>
        </w:rPr>
        <w:t>sentido,</w:t>
      </w:r>
      <w:r>
        <w:rPr>
          <w:i/>
          <w:spacing w:val="-14"/>
        </w:rPr>
        <w:t xml:space="preserve"> </w:t>
      </w:r>
      <w:r>
        <w:rPr>
          <w:i/>
        </w:rPr>
        <w:t>serán</w:t>
      </w:r>
      <w:r>
        <w:rPr>
          <w:i/>
          <w:spacing w:val="-13"/>
        </w:rPr>
        <w:t xml:space="preserve"> </w:t>
      </w:r>
      <w:r>
        <w:rPr>
          <w:i/>
        </w:rPr>
        <w:t>cargos</w:t>
      </w:r>
      <w:r>
        <w:rPr>
          <w:i/>
          <w:spacing w:val="-13"/>
        </w:rPr>
        <w:t xml:space="preserve"> </w:t>
      </w:r>
      <w:r>
        <w:rPr>
          <w:i/>
        </w:rPr>
        <w:t>de</w:t>
      </w:r>
      <w:r>
        <w:rPr>
          <w:i/>
          <w:spacing w:val="-12"/>
        </w:rPr>
        <w:t xml:space="preserve"> </w:t>
      </w:r>
      <w:r>
        <w:rPr>
          <w:i/>
        </w:rPr>
        <w:t>nivel</w:t>
      </w:r>
      <w:r>
        <w:rPr>
          <w:i/>
          <w:spacing w:val="-13"/>
        </w:rPr>
        <w:t xml:space="preserve"> </w:t>
      </w:r>
      <w:r>
        <w:rPr>
          <w:i/>
        </w:rPr>
        <w:t>directivo</w:t>
      </w:r>
      <w:r>
        <w:rPr>
          <w:i/>
          <w:spacing w:val="-12"/>
        </w:rPr>
        <w:t xml:space="preserve"> </w:t>
      </w:r>
      <w:r>
        <w:rPr>
          <w:i/>
        </w:rPr>
        <w:t>los</w:t>
      </w:r>
      <w:r>
        <w:rPr>
          <w:i/>
          <w:spacing w:val="-12"/>
        </w:rPr>
        <w:t xml:space="preserve"> </w:t>
      </w:r>
      <w:r>
        <w:rPr>
          <w:i/>
        </w:rPr>
        <w:t>que dentro</w:t>
      </w:r>
      <w:r>
        <w:rPr>
          <w:i/>
          <w:spacing w:val="-20"/>
        </w:rPr>
        <w:t xml:space="preserve"> </w:t>
      </w:r>
      <w:r>
        <w:rPr>
          <w:i/>
        </w:rPr>
        <w:t>de</w:t>
      </w:r>
      <w:r>
        <w:rPr>
          <w:i/>
          <w:spacing w:val="-19"/>
        </w:rPr>
        <w:t xml:space="preserve"> </w:t>
      </w:r>
      <w:r>
        <w:rPr>
          <w:i/>
        </w:rPr>
        <w:t>la</w:t>
      </w:r>
      <w:r>
        <w:rPr>
          <w:i/>
          <w:spacing w:val="-19"/>
        </w:rPr>
        <w:t xml:space="preserve"> </w:t>
      </w:r>
      <w:r>
        <w:rPr>
          <w:i/>
        </w:rPr>
        <w:t>organización</w:t>
      </w:r>
      <w:r>
        <w:rPr>
          <w:i/>
          <w:spacing w:val="-20"/>
        </w:rPr>
        <w:t xml:space="preserve"> </w:t>
      </w:r>
      <w:r>
        <w:rPr>
          <w:i/>
        </w:rPr>
        <w:t>de</w:t>
      </w:r>
      <w:r>
        <w:rPr>
          <w:i/>
          <w:spacing w:val="-19"/>
        </w:rPr>
        <w:t xml:space="preserve"> </w:t>
      </w:r>
      <w:r>
        <w:rPr>
          <w:i/>
        </w:rPr>
        <w:t>la</w:t>
      </w:r>
      <w:r>
        <w:rPr>
          <w:i/>
          <w:spacing w:val="-20"/>
        </w:rPr>
        <w:t xml:space="preserve"> </w:t>
      </w:r>
      <w:r>
        <w:rPr>
          <w:i/>
        </w:rPr>
        <w:t>empresa</w:t>
      </w:r>
      <w:r>
        <w:rPr>
          <w:i/>
          <w:spacing w:val="-19"/>
        </w:rPr>
        <w:t xml:space="preserve"> </w:t>
      </w:r>
      <w:r>
        <w:rPr>
          <w:i/>
        </w:rPr>
        <w:t>se</w:t>
      </w:r>
      <w:r>
        <w:rPr>
          <w:i/>
          <w:spacing w:val="-19"/>
        </w:rPr>
        <w:t xml:space="preserve"> </w:t>
      </w:r>
      <w:r>
        <w:rPr>
          <w:i/>
        </w:rPr>
        <w:t>encuentran</w:t>
      </w:r>
      <w:r>
        <w:rPr>
          <w:i/>
          <w:spacing w:val="-20"/>
        </w:rPr>
        <w:t xml:space="preserve"> </w:t>
      </w:r>
      <w:r>
        <w:rPr>
          <w:i/>
        </w:rPr>
        <w:t>ubicados</w:t>
      </w:r>
      <w:r>
        <w:rPr>
          <w:i/>
          <w:spacing w:val="-19"/>
        </w:rPr>
        <w:t xml:space="preserve"> </w:t>
      </w:r>
      <w:r>
        <w:rPr>
          <w:i/>
        </w:rPr>
        <w:t>en</w:t>
      </w:r>
      <w:r>
        <w:rPr>
          <w:i/>
          <w:spacing w:val="-19"/>
        </w:rPr>
        <w:t xml:space="preserve"> </w:t>
      </w:r>
      <w:r>
        <w:rPr>
          <w:i/>
        </w:rPr>
        <w:t>un</w:t>
      </w:r>
      <w:r>
        <w:rPr>
          <w:i/>
          <w:spacing w:val="-20"/>
        </w:rPr>
        <w:t xml:space="preserve"> </w:t>
      </w:r>
      <w:r>
        <w:rPr>
          <w:i/>
        </w:rPr>
        <w:t>nivel</w:t>
      </w:r>
      <w:r>
        <w:rPr>
          <w:i/>
          <w:spacing w:val="-19"/>
        </w:rPr>
        <w:t xml:space="preserve"> </w:t>
      </w:r>
      <w:r>
        <w:rPr>
          <w:i/>
        </w:rPr>
        <w:t>de</w:t>
      </w:r>
      <w:r>
        <w:rPr>
          <w:i/>
          <w:spacing w:val="-19"/>
        </w:rPr>
        <w:t xml:space="preserve"> </w:t>
      </w:r>
      <w:r>
        <w:rPr>
          <w:i/>
        </w:rPr>
        <w:t>mando o los que por su jerarquía desempeñan cargos encaminados al cumplimiento de funciones orientadas a representar al empleador.</w:t>
      </w:r>
    </w:p>
    <w:p w14:paraId="32F9A247" w14:textId="77777777" w:rsidR="005D4828" w:rsidRDefault="005D4828">
      <w:pPr>
        <w:pStyle w:val="Textoindependiente"/>
        <w:spacing w:before="1"/>
        <w:rPr>
          <w:i/>
        </w:rPr>
      </w:pPr>
    </w:p>
    <w:p w14:paraId="2DD3467A" w14:textId="77777777" w:rsidR="005D4828" w:rsidRDefault="00000000">
      <w:pPr>
        <w:ind w:left="917" w:right="854"/>
        <w:jc w:val="both"/>
        <w:rPr>
          <w:i/>
        </w:rPr>
      </w:pPr>
      <w:r>
        <w:rPr>
          <w:i/>
        </w:rPr>
        <w:t>Esta</w:t>
      </w:r>
      <w:r>
        <w:rPr>
          <w:i/>
          <w:spacing w:val="-9"/>
        </w:rPr>
        <w:t xml:space="preserve"> </w:t>
      </w:r>
      <w:r>
        <w:rPr>
          <w:i/>
        </w:rPr>
        <w:t>circunstancia</w:t>
      </w:r>
      <w:r>
        <w:rPr>
          <w:i/>
          <w:spacing w:val="-9"/>
        </w:rPr>
        <w:t xml:space="preserve"> </w:t>
      </w:r>
      <w:r>
        <w:rPr>
          <w:i/>
        </w:rPr>
        <w:t>se</w:t>
      </w:r>
      <w:r>
        <w:rPr>
          <w:i/>
          <w:spacing w:val="-6"/>
        </w:rPr>
        <w:t xml:space="preserve"> </w:t>
      </w:r>
      <w:r>
        <w:rPr>
          <w:i/>
        </w:rPr>
        <w:t>acreditará</w:t>
      </w:r>
      <w:r>
        <w:rPr>
          <w:i/>
          <w:spacing w:val="-9"/>
        </w:rPr>
        <w:t xml:space="preserve"> </w:t>
      </w:r>
      <w:r>
        <w:rPr>
          <w:i/>
        </w:rPr>
        <w:t>mediante</w:t>
      </w:r>
      <w:r>
        <w:rPr>
          <w:i/>
          <w:spacing w:val="-8"/>
        </w:rPr>
        <w:t xml:space="preserve"> </w:t>
      </w:r>
      <w:r>
        <w:rPr>
          <w:i/>
        </w:rPr>
        <w:t>certificación</w:t>
      </w:r>
      <w:r>
        <w:rPr>
          <w:i/>
          <w:spacing w:val="-9"/>
        </w:rPr>
        <w:t xml:space="preserve"> </w:t>
      </w:r>
      <w:r>
        <w:rPr>
          <w:i/>
        </w:rPr>
        <w:t>expedida</w:t>
      </w:r>
      <w:r>
        <w:rPr>
          <w:i/>
          <w:spacing w:val="-7"/>
        </w:rPr>
        <w:t xml:space="preserve"> </w:t>
      </w:r>
      <w:r>
        <w:rPr>
          <w:i/>
        </w:rPr>
        <w:t>por</w:t>
      </w:r>
      <w:r>
        <w:rPr>
          <w:i/>
          <w:spacing w:val="-9"/>
        </w:rPr>
        <w:t xml:space="preserve"> </w:t>
      </w:r>
      <w:r>
        <w:rPr>
          <w:i/>
        </w:rPr>
        <w:t>el</w:t>
      </w:r>
      <w:r>
        <w:rPr>
          <w:i/>
          <w:spacing w:val="-9"/>
        </w:rPr>
        <w:t xml:space="preserve"> </w:t>
      </w:r>
      <w:r>
        <w:rPr>
          <w:i/>
        </w:rPr>
        <w:t>representante legal</w:t>
      </w:r>
      <w:r>
        <w:rPr>
          <w:i/>
          <w:spacing w:val="-2"/>
        </w:rPr>
        <w:t xml:space="preserve"> </w:t>
      </w:r>
      <w:r>
        <w:rPr>
          <w:i/>
        </w:rPr>
        <w:t>y</w:t>
      </w:r>
      <w:r>
        <w:rPr>
          <w:i/>
          <w:spacing w:val="-2"/>
        </w:rPr>
        <w:t xml:space="preserve"> </w:t>
      </w:r>
      <w:r>
        <w:rPr>
          <w:i/>
        </w:rPr>
        <w:t>el</w:t>
      </w:r>
      <w:r>
        <w:rPr>
          <w:i/>
          <w:spacing w:val="-1"/>
        </w:rPr>
        <w:t xml:space="preserve"> </w:t>
      </w:r>
      <w:r>
        <w:rPr>
          <w:i/>
        </w:rPr>
        <w:t>revisor</w:t>
      </w:r>
      <w:r>
        <w:rPr>
          <w:i/>
          <w:spacing w:val="-1"/>
        </w:rPr>
        <w:t xml:space="preserve"> </w:t>
      </w:r>
      <w:r>
        <w:rPr>
          <w:i/>
        </w:rPr>
        <w:t>fiscal,</w:t>
      </w:r>
      <w:r>
        <w:rPr>
          <w:i/>
          <w:spacing w:val="-3"/>
        </w:rPr>
        <w:t xml:space="preserve"> </w:t>
      </w:r>
      <w:r>
        <w:rPr>
          <w:i/>
        </w:rPr>
        <w:t>cuando</w:t>
      </w:r>
      <w:r>
        <w:rPr>
          <w:i/>
          <w:spacing w:val="-1"/>
        </w:rPr>
        <w:t xml:space="preserve"> </w:t>
      </w:r>
      <w:r>
        <w:rPr>
          <w:i/>
        </w:rPr>
        <w:t>exista</w:t>
      </w:r>
      <w:r>
        <w:rPr>
          <w:i/>
          <w:spacing w:val="-1"/>
        </w:rPr>
        <w:t xml:space="preserve"> </w:t>
      </w:r>
      <w:r>
        <w:rPr>
          <w:i/>
        </w:rPr>
        <w:t>de acuerdo</w:t>
      </w:r>
      <w:r>
        <w:rPr>
          <w:i/>
          <w:spacing w:val="-1"/>
        </w:rPr>
        <w:t xml:space="preserve"> </w:t>
      </w:r>
      <w:r>
        <w:rPr>
          <w:i/>
        </w:rPr>
        <w:t>con</w:t>
      </w:r>
      <w:r>
        <w:rPr>
          <w:i/>
          <w:spacing w:val="-1"/>
        </w:rPr>
        <w:t xml:space="preserve"> </w:t>
      </w:r>
      <w:r>
        <w:rPr>
          <w:i/>
        </w:rPr>
        <w:t>los</w:t>
      </w:r>
      <w:r>
        <w:rPr>
          <w:i/>
          <w:spacing w:val="-1"/>
        </w:rPr>
        <w:t xml:space="preserve"> </w:t>
      </w:r>
      <w:r>
        <w:rPr>
          <w:i/>
        </w:rPr>
        <w:t>requerimientos</w:t>
      </w:r>
      <w:r>
        <w:rPr>
          <w:i/>
          <w:spacing w:val="-1"/>
        </w:rPr>
        <w:t xml:space="preserve"> </w:t>
      </w:r>
      <w:r>
        <w:rPr>
          <w:i/>
        </w:rPr>
        <w:t>de ley,</w:t>
      </w:r>
      <w:r>
        <w:rPr>
          <w:i/>
          <w:spacing w:val="-2"/>
        </w:rPr>
        <w:t xml:space="preserve"> </w:t>
      </w:r>
      <w:r>
        <w:rPr>
          <w:i/>
        </w:rPr>
        <w:t>o</w:t>
      </w:r>
      <w:r>
        <w:rPr>
          <w:i/>
          <w:spacing w:val="-1"/>
        </w:rPr>
        <w:t xml:space="preserve"> </w:t>
      </w:r>
      <w:r>
        <w:rPr>
          <w:i/>
        </w:rPr>
        <w:t xml:space="preserve">el contador, donde se señale de manera detallada todas las personas que conforman los cargos de nivel directivo del proponente, el número de mujeres y el tiempo de </w:t>
      </w:r>
      <w:r>
        <w:rPr>
          <w:i/>
          <w:spacing w:val="-2"/>
        </w:rPr>
        <w:t>vinculación.</w:t>
      </w:r>
    </w:p>
    <w:p w14:paraId="1D437124" w14:textId="77777777" w:rsidR="005D4828" w:rsidRDefault="00000000">
      <w:pPr>
        <w:spacing w:before="266"/>
        <w:ind w:left="917" w:right="852"/>
        <w:jc w:val="both"/>
        <w:rPr>
          <w:i/>
        </w:rPr>
      </w:pPr>
      <w:r>
        <w:rPr>
          <w:i/>
        </w:rPr>
        <w:t>La</w:t>
      </w:r>
      <w:r>
        <w:rPr>
          <w:i/>
          <w:spacing w:val="-1"/>
        </w:rPr>
        <w:t xml:space="preserve"> </w:t>
      </w:r>
      <w:r>
        <w:rPr>
          <w:i/>
        </w:rPr>
        <w:t>certificación deberá relacionar el nombre completo y</w:t>
      </w:r>
      <w:r>
        <w:rPr>
          <w:i/>
          <w:spacing w:val="-1"/>
        </w:rPr>
        <w:t xml:space="preserve"> </w:t>
      </w:r>
      <w:r>
        <w:rPr>
          <w:i/>
        </w:rPr>
        <w:t>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3F583C1C" w14:textId="77777777" w:rsidR="005D4828" w:rsidRDefault="005D4828">
      <w:pPr>
        <w:pStyle w:val="Textoindependiente"/>
        <w:spacing w:before="1"/>
        <w:rPr>
          <w:i/>
        </w:rPr>
      </w:pPr>
    </w:p>
    <w:p w14:paraId="3706C355" w14:textId="77777777" w:rsidR="005D4828" w:rsidRDefault="00000000">
      <w:pPr>
        <w:pStyle w:val="Prrafodelista"/>
        <w:numPr>
          <w:ilvl w:val="0"/>
          <w:numId w:val="16"/>
        </w:numPr>
        <w:tabs>
          <w:tab w:val="left" w:pos="915"/>
          <w:tab w:val="left" w:pos="917"/>
        </w:tabs>
        <w:ind w:right="850"/>
        <w:jc w:val="both"/>
        <w:rPr>
          <w:i/>
        </w:rPr>
      </w:pPr>
      <w:r>
        <w:rPr>
          <w:i/>
        </w:rPr>
        <w:t>Cuando la persona natural sea una mujer y haya ejercido actividades comerciales a través de un establecimiento de comercio durante al menos el último año anterior a la</w:t>
      </w:r>
      <w:r>
        <w:rPr>
          <w:i/>
          <w:spacing w:val="-9"/>
        </w:rPr>
        <w:t xml:space="preserve"> </w:t>
      </w:r>
      <w:r>
        <w:rPr>
          <w:i/>
        </w:rPr>
        <w:t>fecha</w:t>
      </w:r>
      <w:r>
        <w:rPr>
          <w:i/>
          <w:spacing w:val="-8"/>
        </w:rPr>
        <w:t xml:space="preserve"> </w:t>
      </w:r>
      <w:r>
        <w:rPr>
          <w:i/>
        </w:rPr>
        <w:t>de</w:t>
      </w:r>
      <w:r>
        <w:rPr>
          <w:i/>
          <w:spacing w:val="-7"/>
        </w:rPr>
        <w:t xml:space="preserve"> </w:t>
      </w:r>
      <w:r>
        <w:rPr>
          <w:i/>
        </w:rPr>
        <w:t>cierre</w:t>
      </w:r>
      <w:r>
        <w:rPr>
          <w:i/>
          <w:spacing w:val="-7"/>
        </w:rPr>
        <w:t xml:space="preserve"> </w:t>
      </w:r>
      <w:r>
        <w:rPr>
          <w:i/>
        </w:rPr>
        <w:t>del</w:t>
      </w:r>
      <w:r>
        <w:rPr>
          <w:i/>
          <w:spacing w:val="-10"/>
        </w:rPr>
        <w:t xml:space="preserve"> </w:t>
      </w:r>
      <w:r>
        <w:rPr>
          <w:i/>
        </w:rPr>
        <w:t>proceso</w:t>
      </w:r>
      <w:r>
        <w:rPr>
          <w:i/>
          <w:spacing w:val="-7"/>
        </w:rPr>
        <w:t xml:space="preserve"> </w:t>
      </w:r>
      <w:r>
        <w:rPr>
          <w:i/>
        </w:rPr>
        <w:t>de</w:t>
      </w:r>
      <w:r>
        <w:rPr>
          <w:i/>
          <w:spacing w:val="-7"/>
        </w:rPr>
        <w:t xml:space="preserve"> </w:t>
      </w:r>
      <w:r>
        <w:rPr>
          <w:i/>
        </w:rPr>
        <w:t>selección.</w:t>
      </w:r>
      <w:r>
        <w:rPr>
          <w:i/>
          <w:spacing w:val="-12"/>
        </w:rPr>
        <w:t xml:space="preserve"> </w:t>
      </w:r>
      <w:r>
        <w:rPr>
          <w:i/>
        </w:rPr>
        <w:t>Esta</w:t>
      </w:r>
      <w:r>
        <w:rPr>
          <w:i/>
          <w:spacing w:val="-8"/>
        </w:rPr>
        <w:t xml:space="preserve"> </w:t>
      </w:r>
      <w:r>
        <w:rPr>
          <w:i/>
        </w:rPr>
        <w:t>circunstancia</w:t>
      </w:r>
      <w:r>
        <w:rPr>
          <w:i/>
          <w:spacing w:val="-8"/>
        </w:rPr>
        <w:t xml:space="preserve"> </w:t>
      </w:r>
      <w:r>
        <w:rPr>
          <w:i/>
        </w:rPr>
        <w:t>se</w:t>
      </w:r>
      <w:r>
        <w:rPr>
          <w:i/>
          <w:spacing w:val="-10"/>
        </w:rPr>
        <w:t xml:space="preserve"> </w:t>
      </w:r>
      <w:r>
        <w:rPr>
          <w:i/>
        </w:rPr>
        <w:t>acreditará</w:t>
      </w:r>
      <w:r>
        <w:rPr>
          <w:i/>
          <w:spacing w:val="-8"/>
        </w:rPr>
        <w:t xml:space="preserve"> </w:t>
      </w:r>
      <w:r>
        <w:rPr>
          <w:i/>
        </w:rPr>
        <w:t>mediante la</w:t>
      </w:r>
      <w:r>
        <w:rPr>
          <w:i/>
          <w:spacing w:val="-6"/>
        </w:rPr>
        <w:t xml:space="preserve"> </w:t>
      </w:r>
      <w:r>
        <w:rPr>
          <w:i/>
        </w:rPr>
        <w:t>copia</w:t>
      </w:r>
      <w:r>
        <w:rPr>
          <w:i/>
          <w:spacing w:val="-6"/>
        </w:rPr>
        <w:t xml:space="preserve"> </w:t>
      </w:r>
      <w:r>
        <w:rPr>
          <w:i/>
        </w:rPr>
        <w:t>de</w:t>
      </w:r>
      <w:r>
        <w:rPr>
          <w:i/>
          <w:spacing w:val="-5"/>
        </w:rPr>
        <w:t xml:space="preserve"> </w:t>
      </w:r>
      <w:r>
        <w:rPr>
          <w:i/>
        </w:rPr>
        <w:t>cédula</w:t>
      </w:r>
      <w:r>
        <w:rPr>
          <w:i/>
          <w:spacing w:val="-6"/>
        </w:rPr>
        <w:t xml:space="preserve"> </w:t>
      </w:r>
      <w:r>
        <w:rPr>
          <w:i/>
        </w:rPr>
        <w:t>de</w:t>
      </w:r>
      <w:r>
        <w:rPr>
          <w:i/>
          <w:spacing w:val="-5"/>
        </w:rPr>
        <w:t xml:space="preserve"> </w:t>
      </w:r>
      <w:r>
        <w:rPr>
          <w:i/>
        </w:rPr>
        <w:t>ciudadanía,</w:t>
      </w:r>
      <w:r>
        <w:rPr>
          <w:i/>
          <w:spacing w:val="-6"/>
        </w:rPr>
        <w:t xml:space="preserve"> </w:t>
      </w:r>
      <w:r>
        <w:rPr>
          <w:i/>
        </w:rPr>
        <w:t>la</w:t>
      </w:r>
      <w:r>
        <w:rPr>
          <w:i/>
          <w:spacing w:val="-6"/>
        </w:rPr>
        <w:t xml:space="preserve"> </w:t>
      </w:r>
      <w:r>
        <w:rPr>
          <w:i/>
        </w:rPr>
        <w:t>cédula</w:t>
      </w:r>
      <w:r>
        <w:rPr>
          <w:i/>
          <w:spacing w:val="-4"/>
        </w:rPr>
        <w:t xml:space="preserve"> </w:t>
      </w:r>
      <w:r>
        <w:rPr>
          <w:i/>
        </w:rPr>
        <w:t>de</w:t>
      </w:r>
      <w:r>
        <w:rPr>
          <w:i/>
          <w:spacing w:val="-5"/>
        </w:rPr>
        <w:t xml:space="preserve"> </w:t>
      </w:r>
      <w:r>
        <w:rPr>
          <w:i/>
        </w:rPr>
        <w:t>extranjería</w:t>
      </w:r>
      <w:r>
        <w:rPr>
          <w:i/>
          <w:spacing w:val="-6"/>
        </w:rPr>
        <w:t xml:space="preserve"> </w:t>
      </w:r>
      <w:r>
        <w:rPr>
          <w:i/>
        </w:rPr>
        <w:t>o</w:t>
      </w:r>
      <w:r>
        <w:rPr>
          <w:i/>
          <w:spacing w:val="-5"/>
        </w:rPr>
        <w:t xml:space="preserve"> </w:t>
      </w:r>
      <w:r>
        <w:rPr>
          <w:i/>
        </w:rPr>
        <w:t>el</w:t>
      </w:r>
      <w:r>
        <w:rPr>
          <w:i/>
          <w:spacing w:val="-6"/>
        </w:rPr>
        <w:t xml:space="preserve"> </w:t>
      </w:r>
      <w:r>
        <w:rPr>
          <w:i/>
        </w:rPr>
        <w:t>pasaporte,</w:t>
      </w:r>
      <w:r>
        <w:rPr>
          <w:i/>
          <w:spacing w:val="-6"/>
        </w:rPr>
        <w:t xml:space="preserve"> </w:t>
      </w:r>
      <w:r>
        <w:rPr>
          <w:i/>
        </w:rPr>
        <w:t>así</w:t>
      </w:r>
      <w:r>
        <w:rPr>
          <w:i/>
          <w:spacing w:val="-6"/>
        </w:rPr>
        <w:t xml:space="preserve"> </w:t>
      </w:r>
      <w:r>
        <w:rPr>
          <w:i/>
        </w:rPr>
        <w:t>como</w:t>
      </w:r>
      <w:r>
        <w:rPr>
          <w:i/>
          <w:spacing w:val="-5"/>
        </w:rPr>
        <w:t xml:space="preserve"> </w:t>
      </w:r>
      <w:r>
        <w:rPr>
          <w:i/>
        </w:rPr>
        <w:t>la copia del registro mercantil.</w:t>
      </w:r>
    </w:p>
    <w:p w14:paraId="19806075" w14:textId="77777777" w:rsidR="005D4828" w:rsidRDefault="005D4828">
      <w:pPr>
        <w:pStyle w:val="Textoindependiente"/>
        <w:spacing w:before="140"/>
        <w:rPr>
          <w:i/>
          <w:sz w:val="16"/>
        </w:rPr>
      </w:pPr>
    </w:p>
    <w:p w14:paraId="6D013467"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24453B2" w14:textId="77777777" w:rsidR="005D4828" w:rsidRDefault="005D4828">
      <w:pPr>
        <w:jc w:val="center"/>
        <w:rPr>
          <w:sz w:val="16"/>
        </w:rPr>
        <w:sectPr w:rsidR="005D4828">
          <w:pgSz w:w="12240" w:h="15840"/>
          <w:pgMar w:top="2740" w:right="720" w:bottom="1520" w:left="360" w:header="965" w:footer="1328" w:gutter="0"/>
          <w:cols w:space="720"/>
        </w:sectPr>
      </w:pPr>
    </w:p>
    <w:p w14:paraId="724BAC4D" w14:textId="77777777" w:rsidR="005D4828" w:rsidRDefault="005D4828">
      <w:pPr>
        <w:pStyle w:val="Textoindependiente"/>
      </w:pPr>
    </w:p>
    <w:p w14:paraId="5C1E019A" w14:textId="77777777" w:rsidR="005D4828" w:rsidRDefault="005D4828">
      <w:pPr>
        <w:pStyle w:val="Textoindependiente"/>
        <w:spacing w:before="261"/>
      </w:pPr>
    </w:p>
    <w:p w14:paraId="063065EA" w14:textId="77777777" w:rsidR="005D4828" w:rsidRDefault="00000000">
      <w:pPr>
        <w:pStyle w:val="Prrafodelista"/>
        <w:numPr>
          <w:ilvl w:val="0"/>
          <w:numId w:val="16"/>
        </w:numPr>
        <w:tabs>
          <w:tab w:val="left" w:pos="915"/>
          <w:tab w:val="left" w:pos="917"/>
        </w:tabs>
        <w:ind w:right="852"/>
        <w:jc w:val="both"/>
        <w:rPr>
          <w:i/>
        </w:rPr>
      </w:pPr>
      <w:r>
        <w:rPr>
          <w:i/>
        </w:rPr>
        <w:t>Para</w:t>
      </w:r>
      <w:r>
        <w:rPr>
          <w:i/>
          <w:spacing w:val="-3"/>
        </w:rPr>
        <w:t xml:space="preserve"> </w:t>
      </w:r>
      <w:r>
        <w:rPr>
          <w:i/>
        </w:rPr>
        <w:t>las asociaciones</w:t>
      </w:r>
      <w:r>
        <w:rPr>
          <w:i/>
          <w:spacing w:val="-2"/>
        </w:rPr>
        <w:t xml:space="preserve"> </w:t>
      </w:r>
      <w:r>
        <w:rPr>
          <w:i/>
        </w:rPr>
        <w:t>y</w:t>
      </w:r>
      <w:r>
        <w:rPr>
          <w:i/>
          <w:spacing w:val="-3"/>
        </w:rPr>
        <w:t xml:space="preserve"> </w:t>
      </w:r>
      <w:r>
        <w:rPr>
          <w:i/>
        </w:rPr>
        <w:t>cooperativas,</w:t>
      </w:r>
      <w:r>
        <w:rPr>
          <w:i/>
          <w:spacing w:val="-3"/>
        </w:rPr>
        <w:t xml:space="preserve"> </w:t>
      </w:r>
      <w:r>
        <w:rPr>
          <w:i/>
        </w:rPr>
        <w:t>cuando</w:t>
      </w:r>
      <w:r>
        <w:rPr>
          <w:i/>
          <w:spacing w:val="-1"/>
        </w:rPr>
        <w:t xml:space="preserve"> </w:t>
      </w:r>
      <w:r>
        <w:rPr>
          <w:i/>
        </w:rPr>
        <w:t>más</w:t>
      </w:r>
      <w:r>
        <w:rPr>
          <w:i/>
          <w:spacing w:val="-2"/>
        </w:rPr>
        <w:t xml:space="preserve"> </w:t>
      </w:r>
      <w:r>
        <w:rPr>
          <w:i/>
        </w:rPr>
        <w:t>del</w:t>
      </w:r>
      <w:r>
        <w:rPr>
          <w:i/>
          <w:spacing w:val="-2"/>
        </w:rPr>
        <w:t xml:space="preserve"> </w:t>
      </w:r>
      <w:r>
        <w:rPr>
          <w:i/>
        </w:rPr>
        <w:t>cincuenta</w:t>
      </w:r>
      <w:r>
        <w:rPr>
          <w:i/>
          <w:spacing w:val="-3"/>
        </w:rPr>
        <w:t xml:space="preserve"> </w:t>
      </w:r>
      <w:r>
        <w:rPr>
          <w:i/>
        </w:rPr>
        <w:t>por</w:t>
      </w:r>
      <w:r>
        <w:rPr>
          <w:i/>
          <w:spacing w:val="-2"/>
        </w:rPr>
        <w:t xml:space="preserve"> </w:t>
      </w:r>
      <w:r>
        <w:rPr>
          <w:i/>
        </w:rPr>
        <w:t>ciento</w:t>
      </w:r>
      <w:r>
        <w:rPr>
          <w:i/>
          <w:spacing w:val="-1"/>
        </w:rPr>
        <w:t xml:space="preserve"> </w:t>
      </w:r>
      <w:r>
        <w:rPr>
          <w:i/>
        </w:rPr>
        <w:t>(50%)</w:t>
      </w:r>
      <w:r>
        <w:rPr>
          <w:i/>
          <w:spacing w:val="-1"/>
        </w:rPr>
        <w:t xml:space="preserve"> </w:t>
      </w:r>
      <w:r>
        <w:rPr>
          <w:i/>
        </w:rPr>
        <w:t>de los asociados sean mujeres y la participación haya correspondido a estas durante al menos el último año anterior a la fecha de cierre del Proceso de Selección. Esta circunstancia</w:t>
      </w:r>
      <w:r>
        <w:rPr>
          <w:i/>
          <w:spacing w:val="-21"/>
        </w:rPr>
        <w:t xml:space="preserve"> </w:t>
      </w:r>
      <w:r>
        <w:rPr>
          <w:i/>
        </w:rPr>
        <w:t>se</w:t>
      </w:r>
      <w:r>
        <w:rPr>
          <w:i/>
          <w:spacing w:val="-20"/>
        </w:rPr>
        <w:t xml:space="preserve"> </w:t>
      </w:r>
      <w:r>
        <w:rPr>
          <w:i/>
        </w:rPr>
        <w:t>acreditará</w:t>
      </w:r>
      <w:r>
        <w:rPr>
          <w:i/>
          <w:spacing w:val="-21"/>
        </w:rPr>
        <w:t xml:space="preserve"> </w:t>
      </w:r>
      <w:r>
        <w:rPr>
          <w:i/>
        </w:rPr>
        <w:t>mediante</w:t>
      </w:r>
      <w:r>
        <w:rPr>
          <w:i/>
          <w:spacing w:val="-20"/>
        </w:rPr>
        <w:t xml:space="preserve"> </w:t>
      </w:r>
      <w:r>
        <w:rPr>
          <w:i/>
        </w:rPr>
        <w:t>certificación</w:t>
      </w:r>
      <w:r>
        <w:rPr>
          <w:i/>
          <w:spacing w:val="-21"/>
        </w:rPr>
        <w:t xml:space="preserve"> </w:t>
      </w:r>
      <w:r>
        <w:rPr>
          <w:i/>
        </w:rPr>
        <w:t>expedida</w:t>
      </w:r>
      <w:r>
        <w:rPr>
          <w:i/>
          <w:spacing w:val="-21"/>
        </w:rPr>
        <w:t xml:space="preserve"> </w:t>
      </w:r>
      <w:r>
        <w:rPr>
          <w:i/>
        </w:rPr>
        <w:t>por</w:t>
      </w:r>
      <w:r>
        <w:rPr>
          <w:i/>
          <w:spacing w:val="-21"/>
        </w:rPr>
        <w:t xml:space="preserve"> </w:t>
      </w:r>
      <w:r>
        <w:rPr>
          <w:i/>
        </w:rPr>
        <w:t>el</w:t>
      </w:r>
      <w:r>
        <w:rPr>
          <w:i/>
          <w:spacing w:val="-20"/>
        </w:rPr>
        <w:t xml:space="preserve"> </w:t>
      </w:r>
      <w:r>
        <w:rPr>
          <w:i/>
        </w:rPr>
        <w:t>representante</w:t>
      </w:r>
      <w:r>
        <w:rPr>
          <w:i/>
          <w:spacing w:val="-20"/>
        </w:rPr>
        <w:t xml:space="preserve"> </w:t>
      </w:r>
      <w:r>
        <w:rPr>
          <w:i/>
        </w:rPr>
        <w:t>legal.</w:t>
      </w:r>
    </w:p>
    <w:p w14:paraId="09C263E1" w14:textId="77777777" w:rsidR="005D4828" w:rsidRDefault="005D4828">
      <w:pPr>
        <w:pStyle w:val="Textoindependiente"/>
        <w:spacing w:before="1"/>
        <w:rPr>
          <w:i/>
        </w:rPr>
      </w:pPr>
    </w:p>
    <w:p w14:paraId="017E661D" w14:textId="77777777" w:rsidR="005D4828" w:rsidRDefault="00000000">
      <w:pPr>
        <w:ind w:left="633" w:right="853"/>
        <w:jc w:val="both"/>
        <w:rPr>
          <w:i/>
        </w:rPr>
      </w:pPr>
      <w:r>
        <w:rPr>
          <w:b/>
          <w:i/>
        </w:rPr>
        <w:t>PARÁGRAFO.</w:t>
      </w:r>
      <w:r>
        <w:rPr>
          <w:b/>
          <w:i/>
          <w:spacing w:val="-1"/>
        </w:rPr>
        <w:t xml:space="preserve"> </w:t>
      </w:r>
      <w:r>
        <w:rPr>
          <w:i/>
        </w:rPr>
        <w:t>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p>
    <w:p w14:paraId="692022ED" w14:textId="77777777" w:rsidR="005D4828" w:rsidRDefault="005D4828">
      <w:pPr>
        <w:pStyle w:val="Textoindependiente"/>
        <w:rPr>
          <w:i/>
        </w:rPr>
      </w:pPr>
    </w:p>
    <w:p w14:paraId="10E8C760" w14:textId="77777777" w:rsidR="005D4828" w:rsidRDefault="00000000">
      <w:pPr>
        <w:pStyle w:val="Textoindependiente"/>
        <w:ind w:left="633" w:right="457"/>
        <w:jc w:val="both"/>
      </w:pPr>
      <w:r>
        <w:t>De</w:t>
      </w:r>
      <w:r>
        <w:rPr>
          <w:spacing w:val="-11"/>
        </w:rPr>
        <w:t xml:space="preserve"> </w:t>
      </w:r>
      <w:r>
        <w:t>conformidad</w:t>
      </w:r>
      <w:r>
        <w:rPr>
          <w:spacing w:val="-12"/>
        </w:rPr>
        <w:t xml:space="preserve"> </w:t>
      </w:r>
      <w:r>
        <w:t>con</w:t>
      </w:r>
      <w:r>
        <w:rPr>
          <w:spacing w:val="-10"/>
        </w:rPr>
        <w:t xml:space="preserve"> </w:t>
      </w:r>
      <w:r>
        <w:t>lo</w:t>
      </w:r>
      <w:r>
        <w:rPr>
          <w:spacing w:val="-11"/>
        </w:rPr>
        <w:t xml:space="preserve"> </w:t>
      </w:r>
      <w:r>
        <w:t>establecido</w:t>
      </w:r>
      <w:r>
        <w:rPr>
          <w:spacing w:val="-11"/>
        </w:rPr>
        <w:t xml:space="preserve"> </w:t>
      </w:r>
      <w:r>
        <w:t>en</w:t>
      </w:r>
      <w:r>
        <w:rPr>
          <w:spacing w:val="-12"/>
        </w:rPr>
        <w:t xml:space="preserve"> </w:t>
      </w:r>
      <w:r>
        <w:t>el</w:t>
      </w:r>
      <w:r>
        <w:rPr>
          <w:spacing w:val="-15"/>
        </w:rPr>
        <w:t xml:space="preserve"> </w:t>
      </w:r>
      <w:r>
        <w:t>parágrafo</w:t>
      </w:r>
      <w:r>
        <w:rPr>
          <w:spacing w:val="-11"/>
        </w:rPr>
        <w:t xml:space="preserve"> </w:t>
      </w:r>
      <w:r>
        <w:t>1</w:t>
      </w:r>
      <w:r>
        <w:rPr>
          <w:spacing w:val="-13"/>
        </w:rPr>
        <w:t xml:space="preserve"> </w:t>
      </w:r>
      <w:r>
        <w:t>del</w:t>
      </w:r>
      <w:r>
        <w:rPr>
          <w:spacing w:val="-15"/>
        </w:rPr>
        <w:t xml:space="preserve"> </w:t>
      </w:r>
      <w:r>
        <w:t>artículo</w:t>
      </w:r>
      <w:r>
        <w:rPr>
          <w:spacing w:val="-10"/>
        </w:rPr>
        <w:t xml:space="preserve"> </w:t>
      </w:r>
      <w:r>
        <w:t>2.2.1.2.4.2.15.</w:t>
      </w:r>
      <w:r>
        <w:rPr>
          <w:spacing w:val="-13"/>
        </w:rPr>
        <w:t xml:space="preserve"> </w:t>
      </w:r>
      <w:r>
        <w:t>del</w:t>
      </w:r>
      <w:r>
        <w:rPr>
          <w:spacing w:val="-15"/>
        </w:rPr>
        <w:t xml:space="preserve"> </w:t>
      </w:r>
      <w:r>
        <w:t>Decreto 1082 de 2015, adicionado por el artículo 3 del Decreto 1860 de 2021, tratándose de proponentes</w:t>
      </w:r>
      <w:r>
        <w:rPr>
          <w:spacing w:val="-4"/>
        </w:rPr>
        <w:t xml:space="preserve"> </w:t>
      </w:r>
      <w:r>
        <w:t>plurales,</w:t>
      </w:r>
      <w:r>
        <w:rPr>
          <w:spacing w:val="-1"/>
        </w:rPr>
        <w:t xml:space="preserve"> </w:t>
      </w:r>
      <w:r>
        <w:t>los</w:t>
      </w:r>
      <w:r>
        <w:rPr>
          <w:spacing w:val="-3"/>
        </w:rPr>
        <w:t xml:space="preserve"> </w:t>
      </w:r>
      <w:r>
        <w:t>criterios</w:t>
      </w:r>
      <w:r>
        <w:rPr>
          <w:spacing w:val="-3"/>
        </w:rPr>
        <w:t xml:space="preserve"> </w:t>
      </w:r>
      <w:r>
        <w:t>diferenciales</w:t>
      </w:r>
      <w:r>
        <w:rPr>
          <w:spacing w:val="-3"/>
        </w:rPr>
        <w:t xml:space="preserve"> </w:t>
      </w:r>
      <w:r>
        <w:t>y</w:t>
      </w:r>
      <w:r>
        <w:rPr>
          <w:spacing w:val="-2"/>
        </w:rPr>
        <w:t xml:space="preserve"> </w:t>
      </w:r>
      <w:r>
        <w:t>los</w:t>
      </w:r>
      <w:r>
        <w:rPr>
          <w:spacing w:val="-3"/>
        </w:rPr>
        <w:t xml:space="preserve"> </w:t>
      </w:r>
      <w:r>
        <w:t>puntajes</w:t>
      </w:r>
      <w:r>
        <w:rPr>
          <w:spacing w:val="-3"/>
        </w:rPr>
        <w:t xml:space="preserve"> </w:t>
      </w:r>
      <w:r>
        <w:t>adicionales</w:t>
      </w:r>
      <w:r>
        <w:rPr>
          <w:spacing w:val="-3"/>
        </w:rPr>
        <w:t xml:space="preserve"> </w:t>
      </w:r>
      <w:r>
        <w:t>solo</w:t>
      </w:r>
      <w:r>
        <w:rPr>
          <w:spacing w:val="-2"/>
        </w:rPr>
        <w:t xml:space="preserve"> </w:t>
      </w:r>
      <w:r>
        <w:t>se</w:t>
      </w:r>
      <w:r>
        <w:rPr>
          <w:spacing w:val="-3"/>
        </w:rPr>
        <w:t xml:space="preserve"> </w:t>
      </w:r>
      <w:r>
        <w:t>aplicarán si por lo menos uno de los integrantes acredita que es emprendimiento y empresa de mujeres</w:t>
      </w:r>
      <w:r>
        <w:rPr>
          <w:spacing w:val="-20"/>
        </w:rPr>
        <w:t xml:space="preserve"> </w:t>
      </w:r>
      <w:r>
        <w:t>bajo</w:t>
      </w:r>
      <w:r>
        <w:rPr>
          <w:spacing w:val="-19"/>
        </w:rPr>
        <w:t xml:space="preserve"> </w:t>
      </w:r>
      <w:r>
        <w:t>los</w:t>
      </w:r>
      <w:r>
        <w:rPr>
          <w:spacing w:val="-19"/>
        </w:rPr>
        <w:t xml:space="preserve"> </w:t>
      </w:r>
      <w:r>
        <w:t>criterios</w:t>
      </w:r>
      <w:r>
        <w:rPr>
          <w:spacing w:val="-20"/>
        </w:rPr>
        <w:t xml:space="preserve"> </w:t>
      </w:r>
      <w:r>
        <w:t>dispuestos</w:t>
      </w:r>
      <w:r>
        <w:rPr>
          <w:spacing w:val="-19"/>
        </w:rPr>
        <w:t xml:space="preserve"> </w:t>
      </w:r>
      <w:r>
        <w:t>en</w:t>
      </w:r>
      <w:r>
        <w:rPr>
          <w:spacing w:val="-20"/>
        </w:rPr>
        <w:t xml:space="preserve"> </w:t>
      </w:r>
      <w:r>
        <w:t>el</w:t>
      </w:r>
      <w:r>
        <w:rPr>
          <w:spacing w:val="-19"/>
        </w:rPr>
        <w:t xml:space="preserve"> </w:t>
      </w:r>
      <w:r>
        <w:t>artículo</w:t>
      </w:r>
      <w:r>
        <w:rPr>
          <w:spacing w:val="-19"/>
        </w:rPr>
        <w:t xml:space="preserve"> </w:t>
      </w:r>
      <w:r>
        <w:t>2.2.1.2.4.2.14.</w:t>
      </w:r>
      <w:r>
        <w:rPr>
          <w:spacing w:val="-20"/>
        </w:rPr>
        <w:t xml:space="preserve"> </w:t>
      </w:r>
      <w:r>
        <w:t>del</w:t>
      </w:r>
      <w:r>
        <w:rPr>
          <w:spacing w:val="-19"/>
        </w:rPr>
        <w:t xml:space="preserve"> </w:t>
      </w:r>
      <w:r>
        <w:t>Decreto</w:t>
      </w:r>
      <w:r>
        <w:rPr>
          <w:spacing w:val="-19"/>
        </w:rPr>
        <w:t xml:space="preserve"> </w:t>
      </w:r>
      <w:r>
        <w:t>1082</w:t>
      </w:r>
      <w:r>
        <w:rPr>
          <w:spacing w:val="-20"/>
        </w:rPr>
        <w:t xml:space="preserve"> </w:t>
      </w:r>
      <w:r>
        <w:t>de</w:t>
      </w:r>
      <w:r>
        <w:rPr>
          <w:spacing w:val="-19"/>
        </w:rPr>
        <w:t xml:space="preserve"> </w:t>
      </w:r>
      <w:r>
        <w:t>2015 y que tiene una participación igual o superior al diez por ciento (10%) en el consorcio o la unión temporal</w:t>
      </w:r>
    </w:p>
    <w:p w14:paraId="4D3574AF" w14:textId="77777777" w:rsidR="005D4828" w:rsidRDefault="00000000">
      <w:pPr>
        <w:pStyle w:val="Ttulo1"/>
        <w:spacing w:before="267"/>
        <w:jc w:val="both"/>
      </w:pPr>
      <w:r>
        <w:t>ACREDITACIÓN</w:t>
      </w:r>
      <w:r>
        <w:rPr>
          <w:spacing w:val="-5"/>
        </w:rPr>
        <w:t xml:space="preserve"> </w:t>
      </w:r>
      <w:r>
        <w:t>DE</w:t>
      </w:r>
      <w:r>
        <w:rPr>
          <w:spacing w:val="-6"/>
        </w:rPr>
        <w:t xml:space="preserve"> </w:t>
      </w:r>
      <w:r>
        <w:t>LA</w:t>
      </w:r>
      <w:r>
        <w:rPr>
          <w:spacing w:val="-6"/>
        </w:rPr>
        <w:t xml:space="preserve"> </w:t>
      </w:r>
      <w:r>
        <w:t>CONDICIÓN</w:t>
      </w:r>
      <w:r>
        <w:rPr>
          <w:spacing w:val="-4"/>
        </w:rPr>
        <w:t xml:space="preserve"> </w:t>
      </w:r>
      <w:r>
        <w:t>DE</w:t>
      </w:r>
      <w:r>
        <w:rPr>
          <w:spacing w:val="-6"/>
        </w:rPr>
        <w:t xml:space="preserve"> </w:t>
      </w:r>
      <w:r>
        <w:rPr>
          <w:spacing w:val="-2"/>
        </w:rPr>
        <w:t>MIPYME:</w:t>
      </w:r>
    </w:p>
    <w:p w14:paraId="16CA2A01" w14:textId="77777777" w:rsidR="005D4828" w:rsidRDefault="005D4828">
      <w:pPr>
        <w:pStyle w:val="Textoindependiente"/>
        <w:rPr>
          <w:b/>
        </w:rPr>
      </w:pPr>
    </w:p>
    <w:p w14:paraId="64BA2654" w14:textId="77777777" w:rsidR="005D4828" w:rsidRDefault="00000000">
      <w:pPr>
        <w:pStyle w:val="Textoindependiente"/>
        <w:ind w:left="633" w:right="464"/>
        <w:jc w:val="both"/>
      </w:pPr>
      <w:r>
        <w:t xml:space="preserve">Conforme el artículo 2.2.1.2.4.2.4. del Decreto 1082 de 2015, las </w:t>
      </w:r>
      <w:proofErr w:type="spellStart"/>
      <w:r>
        <w:t>Mipymes</w:t>
      </w:r>
      <w:proofErr w:type="spellEnd"/>
      <w:r>
        <w:t xml:space="preserve"> colombianas deben acreditar que tiene el tamaño empresarial establecido por la ley de la siguiente </w:t>
      </w:r>
      <w:r>
        <w:rPr>
          <w:spacing w:val="-2"/>
        </w:rPr>
        <w:t>manera:</w:t>
      </w:r>
    </w:p>
    <w:p w14:paraId="545D46AC" w14:textId="77777777" w:rsidR="005D4828" w:rsidRDefault="00000000">
      <w:pPr>
        <w:pStyle w:val="Prrafodelista"/>
        <w:numPr>
          <w:ilvl w:val="0"/>
          <w:numId w:val="15"/>
        </w:numPr>
        <w:tabs>
          <w:tab w:val="left" w:pos="1059"/>
          <w:tab w:val="left" w:pos="1061"/>
        </w:tabs>
        <w:spacing w:before="266"/>
        <w:ind w:right="458"/>
        <w:jc w:val="both"/>
        <w:rPr>
          <w:i/>
        </w:rPr>
      </w:pPr>
      <w:r>
        <w:rPr>
          <w:i/>
        </w:rPr>
        <w:t>“Las</w:t>
      </w:r>
      <w:r>
        <w:rPr>
          <w:i/>
          <w:spacing w:val="-18"/>
        </w:rPr>
        <w:t xml:space="preserve"> </w:t>
      </w:r>
      <w:r>
        <w:rPr>
          <w:i/>
        </w:rPr>
        <w:t>personas</w:t>
      </w:r>
      <w:r>
        <w:rPr>
          <w:i/>
          <w:spacing w:val="-18"/>
        </w:rPr>
        <w:t xml:space="preserve"> </w:t>
      </w:r>
      <w:r>
        <w:rPr>
          <w:i/>
        </w:rPr>
        <w:t>naturales</w:t>
      </w:r>
      <w:r>
        <w:rPr>
          <w:i/>
          <w:spacing w:val="-18"/>
        </w:rPr>
        <w:t xml:space="preserve"> </w:t>
      </w:r>
      <w:r>
        <w:rPr>
          <w:i/>
        </w:rPr>
        <w:t>mediante</w:t>
      </w:r>
      <w:r>
        <w:rPr>
          <w:i/>
          <w:spacing w:val="-18"/>
        </w:rPr>
        <w:t xml:space="preserve"> </w:t>
      </w:r>
      <w:r>
        <w:rPr>
          <w:i/>
        </w:rPr>
        <w:t>certificación</w:t>
      </w:r>
      <w:r>
        <w:rPr>
          <w:i/>
          <w:spacing w:val="-18"/>
        </w:rPr>
        <w:t xml:space="preserve"> </w:t>
      </w:r>
      <w:r>
        <w:rPr>
          <w:i/>
        </w:rPr>
        <w:t>expedida</w:t>
      </w:r>
      <w:r>
        <w:rPr>
          <w:i/>
          <w:spacing w:val="-18"/>
        </w:rPr>
        <w:t xml:space="preserve"> </w:t>
      </w:r>
      <w:r>
        <w:rPr>
          <w:i/>
        </w:rPr>
        <w:t>por</w:t>
      </w:r>
      <w:r>
        <w:rPr>
          <w:i/>
          <w:spacing w:val="-18"/>
        </w:rPr>
        <w:t xml:space="preserve"> </w:t>
      </w:r>
      <w:r>
        <w:rPr>
          <w:i/>
        </w:rPr>
        <w:t>ellos</w:t>
      </w:r>
      <w:r>
        <w:rPr>
          <w:i/>
          <w:spacing w:val="-20"/>
        </w:rPr>
        <w:t xml:space="preserve"> </w:t>
      </w:r>
      <w:r>
        <w:rPr>
          <w:i/>
        </w:rPr>
        <w:t>y</w:t>
      </w:r>
      <w:r>
        <w:rPr>
          <w:i/>
          <w:spacing w:val="-18"/>
        </w:rPr>
        <w:t xml:space="preserve"> </w:t>
      </w:r>
      <w:r>
        <w:rPr>
          <w:i/>
        </w:rPr>
        <w:t>un</w:t>
      </w:r>
      <w:r>
        <w:rPr>
          <w:i/>
          <w:spacing w:val="-18"/>
        </w:rPr>
        <w:t xml:space="preserve"> </w:t>
      </w:r>
      <w:r>
        <w:rPr>
          <w:i/>
        </w:rPr>
        <w:t>contador</w:t>
      </w:r>
      <w:r>
        <w:rPr>
          <w:i/>
          <w:spacing w:val="-18"/>
        </w:rPr>
        <w:t xml:space="preserve"> </w:t>
      </w:r>
      <w:r>
        <w:rPr>
          <w:i/>
        </w:rPr>
        <w:t>público, adjuntando copia del registro mercantil.</w:t>
      </w:r>
    </w:p>
    <w:p w14:paraId="196D0C61" w14:textId="77777777" w:rsidR="005D4828" w:rsidRDefault="00000000">
      <w:pPr>
        <w:pStyle w:val="Prrafodelista"/>
        <w:numPr>
          <w:ilvl w:val="0"/>
          <w:numId w:val="15"/>
        </w:numPr>
        <w:tabs>
          <w:tab w:val="left" w:pos="1059"/>
          <w:tab w:val="left" w:pos="1061"/>
        </w:tabs>
        <w:spacing w:before="1"/>
        <w:ind w:right="456"/>
        <w:jc w:val="both"/>
        <w:rPr>
          <w:i/>
        </w:rPr>
      </w:pPr>
      <w:r>
        <w:rPr>
          <w:i/>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07809B31" w14:textId="77777777" w:rsidR="005D4828" w:rsidRDefault="005D4828">
      <w:pPr>
        <w:pStyle w:val="Textoindependiente"/>
        <w:rPr>
          <w:i/>
        </w:rPr>
      </w:pPr>
    </w:p>
    <w:p w14:paraId="6BCE51E2" w14:textId="77777777" w:rsidR="005D4828" w:rsidRDefault="00000000">
      <w:pPr>
        <w:ind w:left="633"/>
        <w:rPr>
          <w:i/>
        </w:rPr>
      </w:pPr>
      <w:r>
        <w:rPr>
          <w:i/>
          <w:spacing w:val="-5"/>
        </w:rPr>
        <w:t>(…)</w:t>
      </w:r>
    </w:p>
    <w:p w14:paraId="652835F3" w14:textId="77777777" w:rsidR="005D4828" w:rsidRDefault="005D4828">
      <w:pPr>
        <w:pStyle w:val="Textoindependiente"/>
        <w:spacing w:before="1"/>
        <w:rPr>
          <w:i/>
        </w:rPr>
      </w:pPr>
    </w:p>
    <w:p w14:paraId="52AA85DD" w14:textId="77777777" w:rsidR="005D4828" w:rsidRDefault="00000000">
      <w:pPr>
        <w:ind w:left="633" w:right="456"/>
        <w:jc w:val="both"/>
        <w:rPr>
          <w:i/>
        </w:rPr>
      </w:pPr>
      <w:r>
        <w:rPr>
          <w:b/>
          <w:i/>
        </w:rPr>
        <w:t xml:space="preserve">Parágrafo 1. </w:t>
      </w:r>
      <w:r>
        <w:rPr>
          <w:i/>
        </w:rPr>
        <w:t xml:space="preserve">En todo caso, las </w:t>
      </w:r>
      <w:proofErr w:type="spellStart"/>
      <w:r>
        <w:rPr>
          <w:i/>
        </w:rPr>
        <w:t>Mipyme</w:t>
      </w:r>
      <w:proofErr w:type="spellEnd"/>
      <w:r>
        <w:rPr>
          <w:i/>
        </w:rPr>
        <w:t xml:space="preserve"> también podrán acreditar esta condición con la copia</w:t>
      </w:r>
      <w:r>
        <w:rPr>
          <w:i/>
          <w:spacing w:val="-5"/>
        </w:rPr>
        <w:t xml:space="preserve"> </w:t>
      </w:r>
      <w:r>
        <w:rPr>
          <w:i/>
        </w:rPr>
        <w:t>del</w:t>
      </w:r>
      <w:r>
        <w:rPr>
          <w:i/>
          <w:spacing w:val="-4"/>
        </w:rPr>
        <w:t xml:space="preserve"> </w:t>
      </w:r>
      <w:r>
        <w:rPr>
          <w:i/>
        </w:rPr>
        <w:t>certificado</w:t>
      </w:r>
      <w:r>
        <w:rPr>
          <w:i/>
          <w:spacing w:val="-3"/>
        </w:rPr>
        <w:t xml:space="preserve"> </w:t>
      </w:r>
      <w:r>
        <w:rPr>
          <w:i/>
        </w:rPr>
        <w:t>del</w:t>
      </w:r>
      <w:r>
        <w:rPr>
          <w:i/>
          <w:spacing w:val="-4"/>
        </w:rPr>
        <w:t xml:space="preserve"> </w:t>
      </w:r>
      <w:r>
        <w:rPr>
          <w:i/>
        </w:rPr>
        <w:t>Registro</w:t>
      </w:r>
      <w:r>
        <w:rPr>
          <w:i/>
          <w:spacing w:val="-3"/>
        </w:rPr>
        <w:t xml:space="preserve"> </w:t>
      </w:r>
      <w:r>
        <w:rPr>
          <w:i/>
        </w:rPr>
        <w:t>Único</w:t>
      </w:r>
      <w:r>
        <w:rPr>
          <w:i/>
          <w:spacing w:val="-3"/>
        </w:rPr>
        <w:t xml:space="preserve"> </w:t>
      </w:r>
      <w:r>
        <w:rPr>
          <w:i/>
        </w:rPr>
        <w:t>de</w:t>
      </w:r>
      <w:r>
        <w:rPr>
          <w:i/>
          <w:spacing w:val="-3"/>
        </w:rPr>
        <w:t xml:space="preserve"> </w:t>
      </w:r>
      <w:r>
        <w:rPr>
          <w:i/>
        </w:rPr>
        <w:t>Proponentes,</w:t>
      </w:r>
      <w:r>
        <w:rPr>
          <w:i/>
          <w:spacing w:val="-5"/>
        </w:rPr>
        <w:t xml:space="preserve"> </w:t>
      </w:r>
      <w:r>
        <w:rPr>
          <w:i/>
        </w:rPr>
        <w:t>el</w:t>
      </w:r>
      <w:r>
        <w:rPr>
          <w:i/>
          <w:spacing w:val="-4"/>
        </w:rPr>
        <w:t xml:space="preserve"> </w:t>
      </w:r>
      <w:r>
        <w:rPr>
          <w:i/>
        </w:rPr>
        <w:t>cual</w:t>
      </w:r>
      <w:r>
        <w:rPr>
          <w:i/>
          <w:spacing w:val="-5"/>
        </w:rPr>
        <w:t xml:space="preserve"> </w:t>
      </w:r>
      <w:r>
        <w:rPr>
          <w:i/>
        </w:rPr>
        <w:t>deberá</w:t>
      </w:r>
      <w:r>
        <w:rPr>
          <w:i/>
          <w:spacing w:val="-5"/>
        </w:rPr>
        <w:t xml:space="preserve"> </w:t>
      </w:r>
      <w:r>
        <w:rPr>
          <w:i/>
        </w:rPr>
        <w:t>encontrarse</w:t>
      </w:r>
      <w:r>
        <w:rPr>
          <w:i/>
          <w:spacing w:val="-3"/>
        </w:rPr>
        <w:t xml:space="preserve"> </w:t>
      </w:r>
      <w:r>
        <w:rPr>
          <w:i/>
        </w:rPr>
        <w:t>vigente y en firme al momento de su presentación”.</w:t>
      </w:r>
    </w:p>
    <w:p w14:paraId="72DE6046" w14:textId="77777777" w:rsidR="005D4828" w:rsidRDefault="005D4828">
      <w:pPr>
        <w:pStyle w:val="Textoindependiente"/>
        <w:spacing w:before="1"/>
        <w:rPr>
          <w:i/>
        </w:rPr>
      </w:pPr>
    </w:p>
    <w:p w14:paraId="58205A56" w14:textId="77777777" w:rsidR="005D4828" w:rsidRDefault="00000000">
      <w:pPr>
        <w:ind w:left="633"/>
        <w:rPr>
          <w:i/>
        </w:rPr>
      </w:pPr>
      <w:r>
        <w:rPr>
          <w:i/>
          <w:spacing w:val="-4"/>
        </w:rPr>
        <w:t>(…)”</w:t>
      </w:r>
    </w:p>
    <w:p w14:paraId="6C366749" w14:textId="77777777" w:rsidR="005D4828" w:rsidRDefault="005D4828">
      <w:pPr>
        <w:pStyle w:val="Textoindependiente"/>
        <w:spacing w:before="138"/>
        <w:rPr>
          <w:i/>
          <w:sz w:val="16"/>
        </w:rPr>
      </w:pPr>
    </w:p>
    <w:p w14:paraId="7E2557BF"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9A440BB" w14:textId="77777777" w:rsidR="005D4828" w:rsidRDefault="005D4828">
      <w:pPr>
        <w:jc w:val="center"/>
        <w:rPr>
          <w:sz w:val="16"/>
        </w:rPr>
        <w:sectPr w:rsidR="005D4828">
          <w:pgSz w:w="12240" w:h="15840"/>
          <w:pgMar w:top="2740" w:right="720" w:bottom="1520" w:left="360" w:header="965" w:footer="1328" w:gutter="0"/>
          <w:cols w:space="720"/>
        </w:sectPr>
      </w:pPr>
    </w:p>
    <w:p w14:paraId="2D543A00" w14:textId="77777777" w:rsidR="005D4828" w:rsidRDefault="005D4828">
      <w:pPr>
        <w:pStyle w:val="Textoindependiente"/>
      </w:pPr>
    </w:p>
    <w:p w14:paraId="1341D36A" w14:textId="77777777" w:rsidR="005D4828" w:rsidRDefault="005D4828">
      <w:pPr>
        <w:pStyle w:val="Textoindependiente"/>
        <w:spacing w:before="261"/>
      </w:pPr>
    </w:p>
    <w:p w14:paraId="5F5852F0" w14:textId="77777777" w:rsidR="005D4828" w:rsidRDefault="00000000">
      <w:pPr>
        <w:pStyle w:val="Textoindependiente"/>
        <w:ind w:left="633" w:right="457"/>
        <w:jc w:val="both"/>
      </w:pPr>
      <w:r>
        <w:t>De</w:t>
      </w:r>
      <w:r>
        <w:rPr>
          <w:spacing w:val="-11"/>
        </w:rPr>
        <w:t xml:space="preserve"> </w:t>
      </w:r>
      <w:r>
        <w:t>conformidad</w:t>
      </w:r>
      <w:r>
        <w:rPr>
          <w:spacing w:val="-12"/>
        </w:rPr>
        <w:t xml:space="preserve"> </w:t>
      </w:r>
      <w:r>
        <w:t>con</w:t>
      </w:r>
      <w:r>
        <w:rPr>
          <w:spacing w:val="-10"/>
        </w:rPr>
        <w:t xml:space="preserve"> </w:t>
      </w:r>
      <w:r>
        <w:t>lo</w:t>
      </w:r>
      <w:r>
        <w:rPr>
          <w:spacing w:val="-11"/>
        </w:rPr>
        <w:t xml:space="preserve"> </w:t>
      </w:r>
      <w:r>
        <w:t>establecido</w:t>
      </w:r>
      <w:r>
        <w:rPr>
          <w:spacing w:val="-11"/>
        </w:rPr>
        <w:t xml:space="preserve"> </w:t>
      </w:r>
      <w:r>
        <w:t>en</w:t>
      </w:r>
      <w:r>
        <w:rPr>
          <w:spacing w:val="-12"/>
        </w:rPr>
        <w:t xml:space="preserve"> </w:t>
      </w:r>
      <w:r>
        <w:t>el</w:t>
      </w:r>
      <w:r>
        <w:rPr>
          <w:spacing w:val="-15"/>
        </w:rPr>
        <w:t xml:space="preserve"> </w:t>
      </w:r>
      <w:r>
        <w:t>parágrafo</w:t>
      </w:r>
      <w:r>
        <w:rPr>
          <w:spacing w:val="-11"/>
        </w:rPr>
        <w:t xml:space="preserve"> </w:t>
      </w:r>
      <w:r>
        <w:t>2</w:t>
      </w:r>
      <w:r>
        <w:rPr>
          <w:spacing w:val="-13"/>
        </w:rPr>
        <w:t xml:space="preserve"> </w:t>
      </w:r>
      <w:r>
        <w:t>del</w:t>
      </w:r>
      <w:r>
        <w:rPr>
          <w:spacing w:val="-15"/>
        </w:rPr>
        <w:t xml:space="preserve"> </w:t>
      </w:r>
      <w:r>
        <w:t>artículo</w:t>
      </w:r>
      <w:r>
        <w:rPr>
          <w:spacing w:val="-10"/>
        </w:rPr>
        <w:t xml:space="preserve"> </w:t>
      </w:r>
      <w:r>
        <w:t>2.2.1.2.4.2.18.</w:t>
      </w:r>
      <w:r>
        <w:rPr>
          <w:spacing w:val="-13"/>
        </w:rPr>
        <w:t xml:space="preserve"> </w:t>
      </w:r>
      <w:r>
        <w:t>del</w:t>
      </w:r>
      <w:r>
        <w:rPr>
          <w:spacing w:val="-15"/>
        </w:rPr>
        <w:t xml:space="preserve"> </w:t>
      </w:r>
      <w:r>
        <w:t>Decreto 1082 de 2015, adicionado por el artículo 3 del Decreto 1860 de 2021, tratándose de proponentes</w:t>
      </w:r>
      <w:r>
        <w:rPr>
          <w:spacing w:val="-4"/>
        </w:rPr>
        <w:t xml:space="preserve"> </w:t>
      </w:r>
      <w:r>
        <w:t>plurales,</w:t>
      </w:r>
      <w:r>
        <w:rPr>
          <w:spacing w:val="-1"/>
        </w:rPr>
        <w:t xml:space="preserve"> </w:t>
      </w:r>
      <w:r>
        <w:t>los</w:t>
      </w:r>
      <w:r>
        <w:rPr>
          <w:spacing w:val="-3"/>
        </w:rPr>
        <w:t xml:space="preserve"> </w:t>
      </w:r>
      <w:r>
        <w:t>criterios</w:t>
      </w:r>
      <w:r>
        <w:rPr>
          <w:spacing w:val="-3"/>
        </w:rPr>
        <w:t xml:space="preserve"> </w:t>
      </w:r>
      <w:r>
        <w:t>diferenciales</w:t>
      </w:r>
      <w:r>
        <w:rPr>
          <w:spacing w:val="-3"/>
        </w:rPr>
        <w:t xml:space="preserve"> </w:t>
      </w:r>
      <w:r>
        <w:t>y</w:t>
      </w:r>
      <w:r>
        <w:rPr>
          <w:spacing w:val="-2"/>
        </w:rPr>
        <w:t xml:space="preserve"> </w:t>
      </w:r>
      <w:r>
        <w:t>los</w:t>
      </w:r>
      <w:r>
        <w:rPr>
          <w:spacing w:val="-3"/>
        </w:rPr>
        <w:t xml:space="preserve"> </w:t>
      </w:r>
      <w:r>
        <w:t>puntajes</w:t>
      </w:r>
      <w:r>
        <w:rPr>
          <w:spacing w:val="-3"/>
        </w:rPr>
        <w:t xml:space="preserve"> </w:t>
      </w:r>
      <w:r>
        <w:t>adicionales</w:t>
      </w:r>
      <w:r>
        <w:rPr>
          <w:spacing w:val="-3"/>
        </w:rPr>
        <w:t xml:space="preserve"> </w:t>
      </w:r>
      <w:r>
        <w:t>solo</w:t>
      </w:r>
      <w:r>
        <w:rPr>
          <w:spacing w:val="-2"/>
        </w:rPr>
        <w:t xml:space="preserve"> </w:t>
      </w:r>
      <w:r>
        <w:t>se</w:t>
      </w:r>
      <w:r>
        <w:rPr>
          <w:spacing w:val="-3"/>
        </w:rPr>
        <w:t xml:space="preserve"> </w:t>
      </w:r>
      <w:r>
        <w:t xml:space="preserve">aplicarán si por lo menos uno de los integrantes acredita la calidad de </w:t>
      </w:r>
      <w:proofErr w:type="spellStart"/>
      <w:r>
        <w:t>Mipyme</w:t>
      </w:r>
      <w:proofErr w:type="spellEnd"/>
      <w:r>
        <w:t xml:space="preserve"> y tiene una participación igual</w:t>
      </w:r>
      <w:r>
        <w:rPr>
          <w:spacing w:val="-3"/>
        </w:rPr>
        <w:t xml:space="preserve"> </w:t>
      </w:r>
      <w:r>
        <w:t>o superior al</w:t>
      </w:r>
      <w:r>
        <w:rPr>
          <w:spacing w:val="-1"/>
        </w:rPr>
        <w:t xml:space="preserve"> </w:t>
      </w:r>
      <w:r>
        <w:t>diez</w:t>
      </w:r>
      <w:r>
        <w:rPr>
          <w:spacing w:val="-1"/>
        </w:rPr>
        <w:t xml:space="preserve"> </w:t>
      </w:r>
      <w:r>
        <w:t>por ciento (10%) en el</w:t>
      </w:r>
      <w:r>
        <w:rPr>
          <w:spacing w:val="-3"/>
        </w:rPr>
        <w:t xml:space="preserve"> </w:t>
      </w:r>
      <w:r>
        <w:t>consorcio o la</w:t>
      </w:r>
      <w:r>
        <w:rPr>
          <w:spacing w:val="-1"/>
        </w:rPr>
        <w:t xml:space="preserve"> </w:t>
      </w:r>
      <w:r>
        <w:t>unión temporal.</w:t>
      </w:r>
    </w:p>
    <w:p w14:paraId="5A729B53" w14:textId="77777777" w:rsidR="005D4828" w:rsidRDefault="005D4828">
      <w:pPr>
        <w:pStyle w:val="Textoindependiente"/>
      </w:pPr>
    </w:p>
    <w:p w14:paraId="79BDACB2" w14:textId="77777777" w:rsidR="005D4828" w:rsidRDefault="00000000">
      <w:pPr>
        <w:pStyle w:val="Ttulo1"/>
        <w:ind w:right="460"/>
        <w:jc w:val="both"/>
      </w:pPr>
      <w:r>
        <w:t>ACREDITACIÓN DE LA CONDICIÓN DE EMPRENDIMIENTO Y EMPRESAS DE PERSONAS CON DISCAPACIDAD:</w:t>
      </w:r>
    </w:p>
    <w:p w14:paraId="7C9717EE" w14:textId="77777777" w:rsidR="005D4828" w:rsidRDefault="00000000">
      <w:pPr>
        <w:pStyle w:val="Textoindependiente"/>
        <w:spacing w:before="267"/>
        <w:ind w:left="633" w:right="458"/>
        <w:jc w:val="both"/>
      </w:pPr>
      <w:r>
        <w:t>La</w:t>
      </w:r>
      <w:r>
        <w:rPr>
          <w:spacing w:val="-14"/>
        </w:rPr>
        <w:t xml:space="preserve"> </w:t>
      </w:r>
      <w:r>
        <w:t>condición</w:t>
      </w:r>
      <w:r>
        <w:rPr>
          <w:spacing w:val="-13"/>
        </w:rPr>
        <w:t xml:space="preserve"> </w:t>
      </w:r>
      <w:r>
        <w:t>de</w:t>
      </w:r>
      <w:r>
        <w:rPr>
          <w:spacing w:val="-12"/>
        </w:rPr>
        <w:t xml:space="preserve"> </w:t>
      </w:r>
      <w:r>
        <w:t>emprendimiento</w:t>
      </w:r>
      <w:r>
        <w:rPr>
          <w:spacing w:val="-12"/>
        </w:rPr>
        <w:t xml:space="preserve"> </w:t>
      </w:r>
      <w:r>
        <w:t>y</w:t>
      </w:r>
      <w:r>
        <w:rPr>
          <w:spacing w:val="-14"/>
        </w:rPr>
        <w:t xml:space="preserve"> </w:t>
      </w:r>
      <w:r>
        <w:t>empresas</w:t>
      </w:r>
      <w:r>
        <w:rPr>
          <w:spacing w:val="-12"/>
        </w:rPr>
        <w:t xml:space="preserve"> </w:t>
      </w:r>
      <w:r>
        <w:t>de</w:t>
      </w:r>
      <w:r>
        <w:rPr>
          <w:spacing w:val="-12"/>
        </w:rPr>
        <w:t xml:space="preserve"> </w:t>
      </w:r>
      <w:r>
        <w:t>personas</w:t>
      </w:r>
      <w:r>
        <w:rPr>
          <w:spacing w:val="-12"/>
        </w:rPr>
        <w:t xml:space="preserve"> </w:t>
      </w:r>
      <w:r>
        <w:t>con</w:t>
      </w:r>
      <w:r>
        <w:rPr>
          <w:spacing w:val="-13"/>
        </w:rPr>
        <w:t xml:space="preserve"> </w:t>
      </w:r>
      <w:r>
        <w:t>discapacidad</w:t>
      </w:r>
      <w:r>
        <w:rPr>
          <w:spacing w:val="-13"/>
        </w:rPr>
        <w:t xml:space="preserve"> </w:t>
      </w:r>
      <w:r>
        <w:t>se</w:t>
      </w:r>
      <w:r>
        <w:rPr>
          <w:spacing w:val="-12"/>
        </w:rPr>
        <w:t xml:space="preserve"> </w:t>
      </w:r>
      <w:r>
        <w:t>acreditará</w:t>
      </w:r>
      <w:r>
        <w:rPr>
          <w:spacing w:val="-13"/>
        </w:rPr>
        <w:t xml:space="preserve"> </w:t>
      </w:r>
      <w:r>
        <w:t>de conformidad con lo establecido en el artículo 2.2.1.2.4.2.6 del Decreto 287 de 2026:</w:t>
      </w:r>
    </w:p>
    <w:p w14:paraId="4B7DFB9F" w14:textId="77777777" w:rsidR="005D4828" w:rsidRDefault="00000000">
      <w:pPr>
        <w:spacing w:before="267"/>
        <w:ind w:left="633"/>
      </w:pPr>
      <w:r>
        <w:rPr>
          <w:color w:val="333333"/>
          <w:spacing w:val="-4"/>
        </w:rPr>
        <w:t>“(…)</w:t>
      </w:r>
    </w:p>
    <w:p w14:paraId="3B2AEDD6" w14:textId="77777777" w:rsidR="005D4828" w:rsidRDefault="005D4828">
      <w:pPr>
        <w:pStyle w:val="Textoindependiente"/>
      </w:pPr>
    </w:p>
    <w:p w14:paraId="78F2F3DE" w14:textId="77777777" w:rsidR="005D4828" w:rsidRDefault="00000000">
      <w:pPr>
        <w:pStyle w:val="Textoindependiente"/>
        <w:ind w:left="633"/>
      </w:pPr>
      <w:r>
        <w:rPr>
          <w:color w:val="333333"/>
        </w:rPr>
        <w:t>ARTÍCULO</w:t>
      </w:r>
      <w:r>
        <w:rPr>
          <w:color w:val="333333"/>
          <w:spacing w:val="-9"/>
        </w:rPr>
        <w:t xml:space="preserve"> </w:t>
      </w:r>
      <w:r>
        <w:rPr>
          <w:color w:val="333333"/>
        </w:rPr>
        <w:t>2.2.1.2.4.2.6.</w:t>
      </w:r>
      <w:r>
        <w:rPr>
          <w:color w:val="333333"/>
          <w:spacing w:val="-6"/>
        </w:rPr>
        <w:t xml:space="preserve"> </w:t>
      </w:r>
      <w:r>
        <w:rPr>
          <w:color w:val="333333"/>
        </w:rPr>
        <w:t>DEFINICIÓN</w:t>
      </w:r>
      <w:r>
        <w:rPr>
          <w:color w:val="333333"/>
          <w:spacing w:val="-5"/>
        </w:rPr>
        <w:t xml:space="preserve"> </w:t>
      </w:r>
      <w:r>
        <w:rPr>
          <w:color w:val="333333"/>
        </w:rPr>
        <w:t>DE</w:t>
      </w:r>
      <w:r>
        <w:rPr>
          <w:color w:val="333333"/>
          <w:spacing w:val="-8"/>
        </w:rPr>
        <w:t xml:space="preserve"> </w:t>
      </w:r>
      <w:r>
        <w:rPr>
          <w:color w:val="333333"/>
        </w:rPr>
        <w:t>EMPRENDIMIENTOS</w:t>
      </w:r>
      <w:r>
        <w:rPr>
          <w:color w:val="333333"/>
          <w:spacing w:val="-7"/>
        </w:rPr>
        <w:t xml:space="preserve"> </w:t>
      </w:r>
      <w:r>
        <w:rPr>
          <w:color w:val="333333"/>
        </w:rPr>
        <w:t>Y</w:t>
      </w:r>
      <w:r>
        <w:rPr>
          <w:color w:val="333333"/>
          <w:spacing w:val="-6"/>
        </w:rPr>
        <w:t xml:space="preserve"> </w:t>
      </w:r>
      <w:r>
        <w:rPr>
          <w:color w:val="333333"/>
        </w:rPr>
        <w:t>EMPRESAS</w:t>
      </w:r>
      <w:r>
        <w:rPr>
          <w:color w:val="333333"/>
          <w:spacing w:val="-5"/>
        </w:rPr>
        <w:t xml:space="preserve"> </w:t>
      </w:r>
      <w:r>
        <w:rPr>
          <w:color w:val="333333"/>
        </w:rPr>
        <w:t>DE</w:t>
      </w:r>
      <w:r>
        <w:rPr>
          <w:color w:val="333333"/>
          <w:spacing w:val="-8"/>
        </w:rPr>
        <w:t xml:space="preserve"> </w:t>
      </w:r>
      <w:r>
        <w:rPr>
          <w:color w:val="333333"/>
          <w:spacing w:val="-2"/>
        </w:rPr>
        <w:t>PERSONAS</w:t>
      </w:r>
    </w:p>
    <w:p w14:paraId="1B8296A5" w14:textId="77777777" w:rsidR="005D4828" w:rsidRDefault="00000000">
      <w:pPr>
        <w:pStyle w:val="Textoindependiente"/>
        <w:spacing w:before="2"/>
        <w:ind w:left="633" w:right="456"/>
        <w:jc w:val="both"/>
      </w:pPr>
      <w:r>
        <w:rPr>
          <w:color w:val="333333"/>
        </w:rPr>
        <w:t xml:space="preserve">CON DISCAPACIDAD. Con el propósito de adoptar medidas afirmativas que incentiven la participación de las personas con discapacidad en el sistema de compras y contratación Pública, mediante la reglamentación del puntaje al que se refiere el numeral 1 del artículo 13 de la </w:t>
      </w:r>
      <w:r>
        <w:t>Ley</w:t>
      </w:r>
      <w:r>
        <w:rPr>
          <w:spacing w:val="-1"/>
        </w:rPr>
        <w:t xml:space="preserve"> </w:t>
      </w:r>
      <w:hyperlink r:id="rId9">
        <w:r>
          <w:rPr>
            <w:u w:val="single"/>
          </w:rPr>
          <w:t>1618</w:t>
        </w:r>
      </w:hyperlink>
      <w:r>
        <w:rPr>
          <w:spacing w:val="-3"/>
        </w:rPr>
        <w:t xml:space="preserve"> </w:t>
      </w:r>
      <w:r>
        <w:rPr>
          <w:color w:val="333333"/>
        </w:rPr>
        <w:t>de 2013 y el desarrollo del sistema de preferencias del numeral 8 del mismo artículo, se entenderán coma emprendimientos y empresas de personas con discapacidad aquellos que cumplan con alguna de las siguientes condiciones:</w:t>
      </w:r>
    </w:p>
    <w:p w14:paraId="7BD9E951" w14:textId="77777777" w:rsidR="005D4828" w:rsidRDefault="00000000">
      <w:pPr>
        <w:pStyle w:val="Prrafodelista"/>
        <w:numPr>
          <w:ilvl w:val="0"/>
          <w:numId w:val="14"/>
        </w:numPr>
        <w:tabs>
          <w:tab w:val="left" w:pos="933"/>
        </w:tabs>
        <w:spacing w:before="265"/>
        <w:ind w:right="458" w:firstLine="0"/>
        <w:jc w:val="both"/>
      </w:pPr>
      <w:r>
        <w:rPr>
          <w:color w:val="333333"/>
        </w:rPr>
        <w:t>Personas</w:t>
      </w:r>
      <w:r>
        <w:rPr>
          <w:color w:val="333333"/>
          <w:spacing w:val="-20"/>
        </w:rPr>
        <w:t xml:space="preserve"> </w:t>
      </w:r>
      <w:r>
        <w:rPr>
          <w:color w:val="333333"/>
        </w:rPr>
        <w:t>naturales</w:t>
      </w:r>
      <w:r>
        <w:rPr>
          <w:color w:val="333333"/>
          <w:spacing w:val="-19"/>
        </w:rPr>
        <w:t xml:space="preserve"> </w:t>
      </w:r>
      <w:r>
        <w:rPr>
          <w:color w:val="333333"/>
        </w:rPr>
        <w:t>con</w:t>
      </w:r>
      <w:r>
        <w:rPr>
          <w:color w:val="333333"/>
          <w:spacing w:val="-19"/>
        </w:rPr>
        <w:t xml:space="preserve"> </w:t>
      </w:r>
      <w:r>
        <w:rPr>
          <w:color w:val="333333"/>
        </w:rPr>
        <w:t>discapacidad</w:t>
      </w:r>
      <w:r>
        <w:rPr>
          <w:color w:val="333333"/>
          <w:spacing w:val="-20"/>
        </w:rPr>
        <w:t xml:space="preserve"> </w:t>
      </w:r>
      <w:r>
        <w:rPr>
          <w:color w:val="333333"/>
        </w:rPr>
        <w:t>que</w:t>
      </w:r>
      <w:r>
        <w:rPr>
          <w:color w:val="333333"/>
          <w:spacing w:val="-16"/>
        </w:rPr>
        <w:t xml:space="preserve"> </w:t>
      </w:r>
      <w:r>
        <w:rPr>
          <w:color w:val="333333"/>
        </w:rPr>
        <w:t>ejerzan</w:t>
      </w:r>
      <w:r>
        <w:rPr>
          <w:color w:val="333333"/>
          <w:spacing w:val="-20"/>
        </w:rPr>
        <w:t xml:space="preserve"> </w:t>
      </w:r>
      <w:r>
        <w:rPr>
          <w:color w:val="333333"/>
        </w:rPr>
        <w:t>una</w:t>
      </w:r>
      <w:r>
        <w:rPr>
          <w:color w:val="333333"/>
          <w:spacing w:val="-19"/>
        </w:rPr>
        <w:t xml:space="preserve"> </w:t>
      </w:r>
      <w:r>
        <w:rPr>
          <w:color w:val="333333"/>
        </w:rPr>
        <w:t>profesión</w:t>
      </w:r>
      <w:r>
        <w:rPr>
          <w:color w:val="333333"/>
          <w:spacing w:val="-19"/>
        </w:rPr>
        <w:t xml:space="preserve"> </w:t>
      </w:r>
      <w:r>
        <w:rPr>
          <w:color w:val="333333"/>
        </w:rPr>
        <w:t>liberal.</w:t>
      </w:r>
      <w:r>
        <w:rPr>
          <w:color w:val="333333"/>
          <w:spacing w:val="-20"/>
        </w:rPr>
        <w:t xml:space="preserve"> </w:t>
      </w:r>
      <w:r>
        <w:rPr>
          <w:color w:val="333333"/>
        </w:rPr>
        <w:t>Esta</w:t>
      </w:r>
      <w:r>
        <w:rPr>
          <w:color w:val="333333"/>
          <w:spacing w:val="-19"/>
        </w:rPr>
        <w:t xml:space="preserve"> </w:t>
      </w:r>
      <w:r>
        <w:rPr>
          <w:color w:val="333333"/>
        </w:rPr>
        <w:t>circunstancia se acreditará mediante la copia de cedula de ciudadanía, la cedula de extranjería o el pasaporte, el certificado de discapacidad expedido de acuerdo con la normativa del Ministerio de Salud y Protección Social, así coma el título profesional correspondiente.</w:t>
      </w:r>
    </w:p>
    <w:p w14:paraId="71D8BD29" w14:textId="77777777" w:rsidR="005D4828" w:rsidRDefault="005D4828">
      <w:pPr>
        <w:pStyle w:val="Textoindependiente"/>
        <w:spacing w:before="2"/>
      </w:pPr>
    </w:p>
    <w:p w14:paraId="22DDCDF3" w14:textId="77777777" w:rsidR="005D4828" w:rsidRDefault="00000000">
      <w:pPr>
        <w:pStyle w:val="Prrafodelista"/>
        <w:numPr>
          <w:ilvl w:val="0"/>
          <w:numId w:val="14"/>
        </w:numPr>
        <w:tabs>
          <w:tab w:val="left" w:pos="996"/>
        </w:tabs>
        <w:spacing w:before="1"/>
        <w:ind w:right="459" w:firstLine="0"/>
        <w:jc w:val="both"/>
      </w:pPr>
      <w:r>
        <w:rPr>
          <w:color w:val="333333"/>
        </w:rPr>
        <w:t xml:space="preserve">Personas naturales con discapacidad que hayan realizado actividades comerciales a través de un establecimiento de comercio, durante al menos el </w:t>
      </w:r>
      <w:proofErr w:type="spellStart"/>
      <w:r>
        <w:rPr>
          <w:color w:val="333333"/>
        </w:rPr>
        <w:t>ultimo</w:t>
      </w:r>
      <w:proofErr w:type="spellEnd"/>
      <w:r>
        <w:rPr>
          <w:color w:val="333333"/>
        </w:rPr>
        <w:t xml:space="preserve"> año anterior a la fecha</w:t>
      </w:r>
      <w:r>
        <w:rPr>
          <w:color w:val="333333"/>
          <w:spacing w:val="-6"/>
        </w:rPr>
        <w:t xml:space="preserve"> </w:t>
      </w:r>
      <w:r>
        <w:rPr>
          <w:color w:val="333333"/>
        </w:rPr>
        <w:t>de</w:t>
      </w:r>
      <w:r>
        <w:rPr>
          <w:color w:val="333333"/>
          <w:spacing w:val="-6"/>
        </w:rPr>
        <w:t xml:space="preserve"> </w:t>
      </w:r>
      <w:r>
        <w:rPr>
          <w:color w:val="333333"/>
        </w:rPr>
        <w:t>cierre</w:t>
      </w:r>
      <w:r>
        <w:rPr>
          <w:color w:val="333333"/>
          <w:spacing w:val="-6"/>
        </w:rPr>
        <w:t xml:space="preserve"> </w:t>
      </w:r>
      <w:r>
        <w:rPr>
          <w:color w:val="333333"/>
        </w:rPr>
        <w:t>del</w:t>
      </w:r>
      <w:r>
        <w:rPr>
          <w:color w:val="333333"/>
          <w:spacing w:val="-8"/>
        </w:rPr>
        <w:t xml:space="preserve"> </w:t>
      </w:r>
      <w:r>
        <w:rPr>
          <w:color w:val="333333"/>
        </w:rPr>
        <w:t>proceso</w:t>
      </w:r>
      <w:r>
        <w:rPr>
          <w:color w:val="333333"/>
          <w:spacing w:val="-6"/>
        </w:rPr>
        <w:t xml:space="preserve"> </w:t>
      </w:r>
      <w:r>
        <w:rPr>
          <w:color w:val="333333"/>
        </w:rPr>
        <w:t>de</w:t>
      </w:r>
      <w:r>
        <w:rPr>
          <w:color w:val="333333"/>
          <w:spacing w:val="-6"/>
        </w:rPr>
        <w:t xml:space="preserve"> </w:t>
      </w:r>
      <w:r>
        <w:rPr>
          <w:color w:val="333333"/>
        </w:rPr>
        <w:t>selección.</w:t>
      </w:r>
      <w:r>
        <w:rPr>
          <w:color w:val="333333"/>
          <w:spacing w:val="-7"/>
        </w:rPr>
        <w:t xml:space="preserve"> </w:t>
      </w:r>
      <w:r>
        <w:rPr>
          <w:color w:val="333333"/>
        </w:rPr>
        <w:t>Esta</w:t>
      </w:r>
      <w:r>
        <w:rPr>
          <w:color w:val="333333"/>
          <w:spacing w:val="-7"/>
        </w:rPr>
        <w:t xml:space="preserve"> </w:t>
      </w:r>
      <w:r>
        <w:rPr>
          <w:color w:val="333333"/>
        </w:rPr>
        <w:t>circunstancia</w:t>
      </w:r>
      <w:r>
        <w:rPr>
          <w:color w:val="333333"/>
          <w:spacing w:val="-6"/>
        </w:rPr>
        <w:t xml:space="preserve"> </w:t>
      </w:r>
      <w:r>
        <w:rPr>
          <w:color w:val="333333"/>
        </w:rPr>
        <w:t>se</w:t>
      </w:r>
      <w:r>
        <w:rPr>
          <w:color w:val="333333"/>
          <w:spacing w:val="-6"/>
        </w:rPr>
        <w:t xml:space="preserve"> </w:t>
      </w:r>
      <w:r>
        <w:rPr>
          <w:color w:val="333333"/>
        </w:rPr>
        <w:t>acreditará</w:t>
      </w:r>
      <w:r>
        <w:rPr>
          <w:color w:val="333333"/>
          <w:spacing w:val="-5"/>
        </w:rPr>
        <w:t xml:space="preserve"> </w:t>
      </w:r>
      <w:r>
        <w:rPr>
          <w:color w:val="333333"/>
        </w:rPr>
        <w:t>mediante</w:t>
      </w:r>
      <w:r>
        <w:rPr>
          <w:color w:val="333333"/>
          <w:spacing w:val="-6"/>
        </w:rPr>
        <w:t xml:space="preserve"> </w:t>
      </w:r>
      <w:r>
        <w:rPr>
          <w:color w:val="333333"/>
        </w:rPr>
        <w:t>la</w:t>
      </w:r>
      <w:r>
        <w:rPr>
          <w:color w:val="333333"/>
          <w:spacing w:val="-6"/>
        </w:rPr>
        <w:t xml:space="preserve"> </w:t>
      </w:r>
      <w:r>
        <w:rPr>
          <w:color w:val="333333"/>
        </w:rPr>
        <w:t>copia de cedula de ciudadanía, la cedula de extranjera o el pasaporte, el certificado de discapacidad expedido de acuerdo con la normativa del Ministerio de Salud y Protección Social, así coma la copia del registro mercantil.</w:t>
      </w:r>
    </w:p>
    <w:p w14:paraId="3232A717" w14:textId="77777777" w:rsidR="005D4828" w:rsidRDefault="00000000">
      <w:pPr>
        <w:pStyle w:val="Prrafodelista"/>
        <w:numPr>
          <w:ilvl w:val="0"/>
          <w:numId w:val="14"/>
        </w:numPr>
        <w:tabs>
          <w:tab w:val="left" w:pos="943"/>
        </w:tabs>
        <w:spacing w:before="266"/>
        <w:ind w:right="457" w:firstLine="0"/>
        <w:jc w:val="both"/>
      </w:pPr>
      <w:r>
        <w:rPr>
          <w:color w:val="333333"/>
        </w:rPr>
        <w:t>Personas</w:t>
      </w:r>
      <w:r>
        <w:rPr>
          <w:color w:val="333333"/>
          <w:spacing w:val="-8"/>
        </w:rPr>
        <w:t xml:space="preserve"> </w:t>
      </w:r>
      <w:r>
        <w:rPr>
          <w:color w:val="333333"/>
        </w:rPr>
        <w:t>jurídicas</w:t>
      </w:r>
      <w:r>
        <w:rPr>
          <w:color w:val="333333"/>
          <w:spacing w:val="-8"/>
        </w:rPr>
        <w:t xml:space="preserve"> </w:t>
      </w:r>
      <w:r>
        <w:rPr>
          <w:color w:val="333333"/>
        </w:rPr>
        <w:t>donde</w:t>
      </w:r>
      <w:r>
        <w:rPr>
          <w:color w:val="333333"/>
          <w:spacing w:val="-7"/>
        </w:rPr>
        <w:t xml:space="preserve"> </w:t>
      </w:r>
      <w:r>
        <w:rPr>
          <w:color w:val="333333"/>
        </w:rPr>
        <w:t>más</w:t>
      </w:r>
      <w:r>
        <w:rPr>
          <w:color w:val="333333"/>
          <w:spacing w:val="-8"/>
        </w:rPr>
        <w:t xml:space="preserve"> </w:t>
      </w:r>
      <w:r>
        <w:rPr>
          <w:color w:val="333333"/>
        </w:rPr>
        <w:t>del</w:t>
      </w:r>
      <w:r>
        <w:rPr>
          <w:color w:val="333333"/>
          <w:spacing w:val="-10"/>
        </w:rPr>
        <w:t xml:space="preserve"> </w:t>
      </w:r>
      <w:r>
        <w:rPr>
          <w:color w:val="333333"/>
        </w:rPr>
        <w:t>cincuenta</w:t>
      </w:r>
      <w:r>
        <w:rPr>
          <w:color w:val="333333"/>
          <w:spacing w:val="-8"/>
        </w:rPr>
        <w:t xml:space="preserve"> </w:t>
      </w:r>
      <w:r>
        <w:rPr>
          <w:color w:val="333333"/>
        </w:rPr>
        <w:t>por</w:t>
      </w:r>
      <w:r>
        <w:rPr>
          <w:color w:val="333333"/>
          <w:spacing w:val="-8"/>
        </w:rPr>
        <w:t xml:space="preserve"> </w:t>
      </w:r>
      <w:r>
        <w:rPr>
          <w:color w:val="333333"/>
        </w:rPr>
        <w:t>ciento</w:t>
      </w:r>
      <w:r>
        <w:rPr>
          <w:color w:val="333333"/>
          <w:spacing w:val="-7"/>
        </w:rPr>
        <w:t xml:space="preserve"> </w:t>
      </w:r>
      <w:r>
        <w:rPr>
          <w:color w:val="333333"/>
        </w:rPr>
        <w:t>(50%)</w:t>
      </w:r>
      <w:r>
        <w:rPr>
          <w:color w:val="333333"/>
          <w:spacing w:val="-5"/>
        </w:rPr>
        <w:t xml:space="preserve"> </w:t>
      </w:r>
      <w:r>
        <w:rPr>
          <w:color w:val="333333"/>
        </w:rPr>
        <w:t>de</w:t>
      </w:r>
      <w:r>
        <w:rPr>
          <w:color w:val="333333"/>
          <w:spacing w:val="-7"/>
        </w:rPr>
        <w:t xml:space="preserve"> </w:t>
      </w:r>
      <w:r>
        <w:rPr>
          <w:color w:val="333333"/>
        </w:rPr>
        <w:t>sus</w:t>
      </w:r>
      <w:r>
        <w:rPr>
          <w:color w:val="333333"/>
          <w:spacing w:val="-8"/>
        </w:rPr>
        <w:t xml:space="preserve"> </w:t>
      </w:r>
      <w:r>
        <w:rPr>
          <w:color w:val="333333"/>
        </w:rPr>
        <w:t>acciones,</w:t>
      </w:r>
      <w:r>
        <w:rPr>
          <w:color w:val="333333"/>
          <w:spacing w:val="-9"/>
        </w:rPr>
        <w:t xml:space="preserve"> </w:t>
      </w:r>
      <w:r>
        <w:rPr>
          <w:color w:val="333333"/>
        </w:rPr>
        <w:t>partes</w:t>
      </w:r>
      <w:r>
        <w:rPr>
          <w:color w:val="333333"/>
          <w:spacing w:val="-8"/>
        </w:rPr>
        <w:t xml:space="preserve"> </w:t>
      </w:r>
      <w:r>
        <w:rPr>
          <w:color w:val="333333"/>
        </w:rPr>
        <w:t>de interés o cuotas de participación pertenezcan a personas con discapacidad y los derechos de</w:t>
      </w:r>
      <w:r>
        <w:rPr>
          <w:color w:val="333333"/>
          <w:spacing w:val="-2"/>
        </w:rPr>
        <w:t xml:space="preserve"> </w:t>
      </w:r>
      <w:r>
        <w:rPr>
          <w:color w:val="333333"/>
        </w:rPr>
        <w:t>propiedad</w:t>
      </w:r>
      <w:r>
        <w:rPr>
          <w:color w:val="333333"/>
          <w:spacing w:val="-4"/>
        </w:rPr>
        <w:t xml:space="preserve"> </w:t>
      </w:r>
      <w:r>
        <w:rPr>
          <w:color w:val="333333"/>
        </w:rPr>
        <w:t>hayan</w:t>
      </w:r>
      <w:r>
        <w:rPr>
          <w:color w:val="333333"/>
          <w:spacing w:val="-4"/>
        </w:rPr>
        <w:t xml:space="preserve"> </w:t>
      </w:r>
      <w:r>
        <w:rPr>
          <w:color w:val="333333"/>
        </w:rPr>
        <w:t>pertenecido</w:t>
      </w:r>
      <w:r>
        <w:rPr>
          <w:color w:val="333333"/>
          <w:spacing w:val="-2"/>
        </w:rPr>
        <w:t xml:space="preserve"> </w:t>
      </w:r>
      <w:r>
        <w:rPr>
          <w:color w:val="333333"/>
        </w:rPr>
        <w:t>a</w:t>
      </w:r>
      <w:r>
        <w:rPr>
          <w:color w:val="333333"/>
          <w:spacing w:val="-4"/>
        </w:rPr>
        <w:t xml:space="preserve"> </w:t>
      </w:r>
      <w:r>
        <w:rPr>
          <w:color w:val="333333"/>
        </w:rPr>
        <w:t>estas</w:t>
      </w:r>
      <w:r>
        <w:rPr>
          <w:color w:val="333333"/>
          <w:spacing w:val="-3"/>
        </w:rPr>
        <w:t xml:space="preserve"> </w:t>
      </w:r>
      <w:r>
        <w:rPr>
          <w:color w:val="333333"/>
        </w:rPr>
        <w:t>durante</w:t>
      </w:r>
      <w:r>
        <w:rPr>
          <w:color w:val="333333"/>
          <w:spacing w:val="-2"/>
        </w:rPr>
        <w:t xml:space="preserve"> </w:t>
      </w:r>
      <w:r>
        <w:rPr>
          <w:color w:val="333333"/>
        </w:rPr>
        <w:t>al</w:t>
      </w:r>
      <w:r>
        <w:rPr>
          <w:color w:val="333333"/>
          <w:spacing w:val="-6"/>
        </w:rPr>
        <w:t xml:space="preserve"> </w:t>
      </w:r>
      <w:r>
        <w:rPr>
          <w:color w:val="333333"/>
        </w:rPr>
        <w:t>menos</w:t>
      </w:r>
      <w:r>
        <w:rPr>
          <w:color w:val="333333"/>
          <w:spacing w:val="-2"/>
        </w:rPr>
        <w:t xml:space="preserve"> </w:t>
      </w:r>
      <w:r>
        <w:rPr>
          <w:color w:val="333333"/>
        </w:rPr>
        <w:t>el</w:t>
      </w:r>
      <w:r>
        <w:rPr>
          <w:color w:val="333333"/>
          <w:spacing w:val="-6"/>
        </w:rPr>
        <w:t xml:space="preserve"> </w:t>
      </w:r>
      <w:proofErr w:type="spellStart"/>
      <w:r>
        <w:rPr>
          <w:color w:val="333333"/>
        </w:rPr>
        <w:t>ultimo</w:t>
      </w:r>
      <w:proofErr w:type="spellEnd"/>
      <w:r>
        <w:rPr>
          <w:color w:val="333333"/>
          <w:spacing w:val="-2"/>
        </w:rPr>
        <w:t xml:space="preserve"> </w:t>
      </w:r>
      <w:r>
        <w:rPr>
          <w:color w:val="333333"/>
        </w:rPr>
        <w:t>año</w:t>
      </w:r>
      <w:r>
        <w:rPr>
          <w:color w:val="333333"/>
          <w:spacing w:val="-3"/>
        </w:rPr>
        <w:t xml:space="preserve"> </w:t>
      </w:r>
      <w:r>
        <w:rPr>
          <w:color w:val="333333"/>
        </w:rPr>
        <w:t>anterior</w:t>
      </w:r>
      <w:r>
        <w:rPr>
          <w:color w:val="333333"/>
          <w:spacing w:val="-3"/>
        </w:rPr>
        <w:t xml:space="preserve"> </w:t>
      </w:r>
      <w:r>
        <w:rPr>
          <w:color w:val="333333"/>
        </w:rPr>
        <w:t>a</w:t>
      </w:r>
      <w:r>
        <w:rPr>
          <w:color w:val="333333"/>
          <w:spacing w:val="-1"/>
        </w:rPr>
        <w:t xml:space="preserve"> </w:t>
      </w:r>
      <w:r>
        <w:rPr>
          <w:color w:val="333333"/>
        </w:rPr>
        <w:t>la</w:t>
      </w:r>
      <w:r>
        <w:rPr>
          <w:color w:val="333333"/>
          <w:spacing w:val="-4"/>
        </w:rPr>
        <w:t xml:space="preserve"> </w:t>
      </w:r>
      <w:r>
        <w:rPr>
          <w:color w:val="333333"/>
        </w:rPr>
        <w:t>fecha de cierre del Proceso de Selección.</w:t>
      </w:r>
    </w:p>
    <w:p w14:paraId="5C40DF97" w14:textId="77777777" w:rsidR="005D4828" w:rsidRDefault="005D4828">
      <w:pPr>
        <w:pStyle w:val="Textoindependiente"/>
        <w:spacing w:before="140"/>
        <w:rPr>
          <w:sz w:val="16"/>
        </w:rPr>
      </w:pPr>
    </w:p>
    <w:p w14:paraId="3FCE9393"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3004192" w14:textId="77777777" w:rsidR="005D4828" w:rsidRDefault="005D4828">
      <w:pPr>
        <w:jc w:val="center"/>
        <w:rPr>
          <w:sz w:val="16"/>
        </w:rPr>
        <w:sectPr w:rsidR="005D4828">
          <w:pgSz w:w="12240" w:h="15840"/>
          <w:pgMar w:top="2740" w:right="720" w:bottom="1520" w:left="360" w:header="965" w:footer="1328" w:gutter="0"/>
          <w:cols w:space="720"/>
        </w:sectPr>
      </w:pPr>
    </w:p>
    <w:p w14:paraId="6BE06FB4" w14:textId="77777777" w:rsidR="005D4828" w:rsidRDefault="005D4828">
      <w:pPr>
        <w:pStyle w:val="Textoindependiente"/>
      </w:pPr>
    </w:p>
    <w:p w14:paraId="1C2A3B5D" w14:textId="77777777" w:rsidR="005D4828" w:rsidRDefault="005D4828">
      <w:pPr>
        <w:pStyle w:val="Textoindependiente"/>
        <w:spacing w:before="261"/>
      </w:pPr>
    </w:p>
    <w:p w14:paraId="1B3412B7" w14:textId="77777777" w:rsidR="005D4828" w:rsidRDefault="00000000">
      <w:pPr>
        <w:pStyle w:val="Textoindependiente"/>
        <w:ind w:left="633" w:right="457"/>
        <w:jc w:val="both"/>
      </w:pPr>
      <w:r>
        <w:rPr>
          <w:color w:val="333333"/>
        </w:rPr>
        <w:t>La</w:t>
      </w:r>
      <w:r>
        <w:rPr>
          <w:color w:val="333333"/>
          <w:spacing w:val="-4"/>
        </w:rPr>
        <w:t xml:space="preserve"> </w:t>
      </w:r>
      <w:r>
        <w:rPr>
          <w:color w:val="333333"/>
        </w:rPr>
        <w:t>circunstancia</w:t>
      </w:r>
      <w:r>
        <w:rPr>
          <w:color w:val="333333"/>
          <w:spacing w:val="-4"/>
        </w:rPr>
        <w:t xml:space="preserve"> </w:t>
      </w:r>
      <w:r>
        <w:rPr>
          <w:color w:val="333333"/>
        </w:rPr>
        <w:t>de la</w:t>
      </w:r>
      <w:r>
        <w:rPr>
          <w:color w:val="333333"/>
          <w:spacing w:val="-2"/>
        </w:rPr>
        <w:t xml:space="preserve"> </w:t>
      </w:r>
      <w:r>
        <w:rPr>
          <w:color w:val="333333"/>
        </w:rPr>
        <w:t>propiedad</w:t>
      </w:r>
      <w:r>
        <w:rPr>
          <w:color w:val="333333"/>
          <w:spacing w:val="-2"/>
        </w:rPr>
        <w:t xml:space="preserve"> </w:t>
      </w:r>
      <w:r>
        <w:rPr>
          <w:color w:val="333333"/>
        </w:rPr>
        <w:t>de</w:t>
      </w:r>
      <w:r>
        <w:rPr>
          <w:color w:val="333333"/>
          <w:spacing w:val="-1"/>
        </w:rPr>
        <w:t xml:space="preserve"> </w:t>
      </w:r>
      <w:r>
        <w:rPr>
          <w:color w:val="333333"/>
        </w:rPr>
        <w:t>la</w:t>
      </w:r>
      <w:r>
        <w:rPr>
          <w:color w:val="333333"/>
          <w:spacing w:val="-2"/>
        </w:rPr>
        <w:t xml:space="preserve"> </w:t>
      </w:r>
      <w:r>
        <w:rPr>
          <w:color w:val="333333"/>
        </w:rPr>
        <w:t>persona</w:t>
      </w:r>
      <w:r>
        <w:rPr>
          <w:color w:val="333333"/>
          <w:spacing w:val="-4"/>
        </w:rPr>
        <w:t xml:space="preserve"> </w:t>
      </w:r>
      <w:r>
        <w:rPr>
          <w:color w:val="333333"/>
        </w:rPr>
        <w:t>jurídica</w:t>
      </w:r>
      <w:r>
        <w:rPr>
          <w:color w:val="333333"/>
          <w:spacing w:val="-2"/>
        </w:rPr>
        <w:t xml:space="preserve"> </w:t>
      </w:r>
      <w:r>
        <w:rPr>
          <w:color w:val="333333"/>
        </w:rPr>
        <w:t>se</w:t>
      </w:r>
      <w:r>
        <w:rPr>
          <w:color w:val="333333"/>
          <w:spacing w:val="-2"/>
        </w:rPr>
        <w:t xml:space="preserve"> </w:t>
      </w:r>
      <w:r>
        <w:rPr>
          <w:color w:val="333333"/>
        </w:rPr>
        <w:t>acreditará</w:t>
      </w:r>
      <w:r>
        <w:rPr>
          <w:color w:val="333333"/>
          <w:spacing w:val="-4"/>
        </w:rPr>
        <w:t xml:space="preserve"> </w:t>
      </w:r>
      <w:r>
        <w:rPr>
          <w:color w:val="333333"/>
        </w:rPr>
        <w:t>mediante</w:t>
      </w:r>
      <w:r>
        <w:rPr>
          <w:color w:val="333333"/>
          <w:spacing w:val="-1"/>
        </w:rPr>
        <w:t xml:space="preserve"> </w:t>
      </w:r>
      <w:r>
        <w:rPr>
          <w:color w:val="333333"/>
        </w:rPr>
        <w:t>certificación expedida por el representante legal y el revisor fiscal, cuando exista, de acuerdo con los requerimientos de ley o, el contador, donde conste la distribución de las derechos en la sociedad y el tiempo en el que las personas con discapacidad han mantenido su participación.</w:t>
      </w:r>
      <w:r>
        <w:rPr>
          <w:color w:val="333333"/>
          <w:spacing w:val="-1"/>
        </w:rPr>
        <w:t xml:space="preserve"> </w:t>
      </w:r>
      <w:r>
        <w:rPr>
          <w:color w:val="333333"/>
        </w:rPr>
        <w:t>Adicionalmente se debe adjuntar la copia de cedula de ciudadanía, la cedula de extranjera o el pasaporte, el certificado de discapacidad expedido de acuerdo con la normativa del Ministerio de Salud y Protección Social, así como la copia del certificado de existencia y representación legal.</w:t>
      </w:r>
    </w:p>
    <w:p w14:paraId="37BEA53D" w14:textId="77777777" w:rsidR="005D4828" w:rsidRDefault="00000000">
      <w:pPr>
        <w:pStyle w:val="Prrafodelista"/>
        <w:numPr>
          <w:ilvl w:val="0"/>
          <w:numId w:val="14"/>
        </w:numPr>
        <w:tabs>
          <w:tab w:val="left" w:pos="1008"/>
        </w:tabs>
        <w:spacing w:before="267"/>
        <w:ind w:right="458" w:firstLine="0"/>
        <w:jc w:val="both"/>
      </w:pPr>
      <w:r>
        <w:rPr>
          <w:color w:val="333333"/>
        </w:rPr>
        <w:t xml:space="preserve">Personas jurídicas que tengan vinculadas laboralmente al menos una persona con discapacidad en empleos del nivel directivo de la empresa durante al menos el </w:t>
      </w:r>
      <w:proofErr w:type="spellStart"/>
      <w:r>
        <w:rPr>
          <w:color w:val="333333"/>
        </w:rPr>
        <w:t>ultimo</w:t>
      </w:r>
      <w:proofErr w:type="spellEnd"/>
      <w:r>
        <w:rPr>
          <w:color w:val="333333"/>
        </w:rPr>
        <w:t xml:space="preserve"> año anterior a la fecha de cierre del Proceso de Selección en el mismo cargo u otro del mismo </w:t>
      </w:r>
      <w:r>
        <w:rPr>
          <w:color w:val="333333"/>
          <w:spacing w:val="-2"/>
        </w:rPr>
        <w:t>nivel.</w:t>
      </w:r>
    </w:p>
    <w:p w14:paraId="27D5D5D3" w14:textId="77777777" w:rsidR="005D4828" w:rsidRDefault="005D4828">
      <w:pPr>
        <w:pStyle w:val="Textoindependiente"/>
      </w:pPr>
    </w:p>
    <w:p w14:paraId="5178D020" w14:textId="77777777" w:rsidR="005D4828" w:rsidRDefault="00000000">
      <w:pPr>
        <w:pStyle w:val="Textoindependiente"/>
        <w:ind w:left="633" w:right="458"/>
        <w:jc w:val="both"/>
      </w:pPr>
      <w:r>
        <w:rPr>
          <w:color w:val="333333"/>
        </w:rPr>
        <w:t>Por otra parte, se entenderá como empleos del nivel directivo aquellos cuyas funciones están relacionadas con la dirección de áreas misionales de la empresa y la toma de decisiones</w:t>
      </w:r>
      <w:r>
        <w:rPr>
          <w:color w:val="333333"/>
          <w:spacing w:val="-20"/>
        </w:rPr>
        <w:t xml:space="preserve"> </w:t>
      </w:r>
      <w:r>
        <w:rPr>
          <w:color w:val="333333"/>
        </w:rPr>
        <w:t>a</w:t>
      </w:r>
      <w:r>
        <w:rPr>
          <w:color w:val="333333"/>
          <w:spacing w:val="-19"/>
        </w:rPr>
        <w:t xml:space="preserve"> </w:t>
      </w:r>
      <w:r>
        <w:rPr>
          <w:color w:val="333333"/>
        </w:rPr>
        <w:t>nivel</w:t>
      </w:r>
      <w:r>
        <w:rPr>
          <w:color w:val="333333"/>
          <w:spacing w:val="-19"/>
        </w:rPr>
        <w:t xml:space="preserve"> </w:t>
      </w:r>
      <w:r>
        <w:rPr>
          <w:color w:val="333333"/>
        </w:rPr>
        <w:t>estratégico.</w:t>
      </w:r>
      <w:r>
        <w:rPr>
          <w:color w:val="333333"/>
          <w:spacing w:val="-20"/>
        </w:rPr>
        <w:t xml:space="preserve"> </w:t>
      </w:r>
      <w:r>
        <w:rPr>
          <w:color w:val="333333"/>
        </w:rPr>
        <w:t>En</w:t>
      </w:r>
      <w:r>
        <w:rPr>
          <w:color w:val="333333"/>
          <w:spacing w:val="-19"/>
        </w:rPr>
        <w:t xml:space="preserve"> </w:t>
      </w:r>
      <w:r>
        <w:rPr>
          <w:color w:val="333333"/>
        </w:rPr>
        <w:t>este</w:t>
      </w:r>
      <w:r>
        <w:rPr>
          <w:color w:val="333333"/>
          <w:spacing w:val="-20"/>
        </w:rPr>
        <w:t xml:space="preserve"> </w:t>
      </w:r>
      <w:r>
        <w:rPr>
          <w:color w:val="333333"/>
        </w:rPr>
        <w:t>sentido,</w:t>
      </w:r>
      <w:r>
        <w:rPr>
          <w:color w:val="333333"/>
          <w:spacing w:val="-19"/>
        </w:rPr>
        <w:t xml:space="preserve"> </w:t>
      </w:r>
      <w:r>
        <w:rPr>
          <w:color w:val="333333"/>
        </w:rPr>
        <w:t>serán</w:t>
      </w:r>
      <w:r>
        <w:rPr>
          <w:color w:val="333333"/>
          <w:spacing w:val="-19"/>
        </w:rPr>
        <w:t xml:space="preserve"> </w:t>
      </w:r>
      <w:r>
        <w:rPr>
          <w:color w:val="333333"/>
        </w:rPr>
        <w:t>cargos</w:t>
      </w:r>
      <w:r>
        <w:rPr>
          <w:color w:val="333333"/>
          <w:spacing w:val="-20"/>
        </w:rPr>
        <w:t xml:space="preserve"> </w:t>
      </w:r>
      <w:r>
        <w:rPr>
          <w:color w:val="333333"/>
        </w:rPr>
        <w:t>de</w:t>
      </w:r>
      <w:r>
        <w:rPr>
          <w:color w:val="333333"/>
          <w:spacing w:val="-19"/>
        </w:rPr>
        <w:t xml:space="preserve"> </w:t>
      </w:r>
      <w:r>
        <w:rPr>
          <w:color w:val="333333"/>
        </w:rPr>
        <w:t>nivel</w:t>
      </w:r>
      <w:r>
        <w:rPr>
          <w:color w:val="333333"/>
          <w:spacing w:val="-19"/>
        </w:rPr>
        <w:t xml:space="preserve"> </w:t>
      </w:r>
      <w:r>
        <w:rPr>
          <w:color w:val="333333"/>
        </w:rPr>
        <w:t>directivo</w:t>
      </w:r>
      <w:r>
        <w:rPr>
          <w:color w:val="333333"/>
          <w:spacing w:val="-20"/>
        </w:rPr>
        <w:t xml:space="preserve"> </w:t>
      </w:r>
      <w:r>
        <w:rPr>
          <w:color w:val="333333"/>
        </w:rPr>
        <w:t>los</w:t>
      </w:r>
      <w:r>
        <w:rPr>
          <w:color w:val="333333"/>
          <w:spacing w:val="-19"/>
        </w:rPr>
        <w:t xml:space="preserve"> </w:t>
      </w:r>
      <w:r>
        <w:rPr>
          <w:color w:val="333333"/>
        </w:rPr>
        <w:t>que</w:t>
      </w:r>
      <w:r>
        <w:rPr>
          <w:color w:val="333333"/>
          <w:spacing w:val="-19"/>
        </w:rPr>
        <w:t xml:space="preserve"> </w:t>
      </w:r>
      <w:r>
        <w:rPr>
          <w:color w:val="333333"/>
        </w:rPr>
        <w:t>dentro de la organización de la empresa se encuentran ubicados en un nivel de mando o los que por</w:t>
      </w:r>
      <w:r>
        <w:rPr>
          <w:color w:val="333333"/>
          <w:spacing w:val="-10"/>
        </w:rPr>
        <w:t xml:space="preserve"> </w:t>
      </w:r>
      <w:r>
        <w:rPr>
          <w:color w:val="333333"/>
        </w:rPr>
        <w:t>su</w:t>
      </w:r>
      <w:r>
        <w:rPr>
          <w:color w:val="333333"/>
          <w:spacing w:val="-11"/>
        </w:rPr>
        <w:t xml:space="preserve"> </w:t>
      </w:r>
      <w:r>
        <w:rPr>
          <w:color w:val="333333"/>
        </w:rPr>
        <w:t>jerarquía</w:t>
      </w:r>
      <w:r>
        <w:rPr>
          <w:color w:val="333333"/>
          <w:spacing w:val="-12"/>
        </w:rPr>
        <w:t xml:space="preserve"> </w:t>
      </w:r>
      <w:r>
        <w:rPr>
          <w:color w:val="333333"/>
        </w:rPr>
        <w:t>desempeñan</w:t>
      </w:r>
      <w:r>
        <w:rPr>
          <w:color w:val="333333"/>
          <w:spacing w:val="-11"/>
        </w:rPr>
        <w:t xml:space="preserve"> </w:t>
      </w:r>
      <w:r>
        <w:rPr>
          <w:color w:val="333333"/>
        </w:rPr>
        <w:t>cargos</w:t>
      </w:r>
      <w:r>
        <w:rPr>
          <w:color w:val="333333"/>
          <w:spacing w:val="-10"/>
        </w:rPr>
        <w:t xml:space="preserve"> </w:t>
      </w:r>
      <w:r>
        <w:rPr>
          <w:color w:val="333333"/>
        </w:rPr>
        <w:t>encaminados</w:t>
      </w:r>
      <w:r>
        <w:rPr>
          <w:color w:val="333333"/>
          <w:spacing w:val="-10"/>
        </w:rPr>
        <w:t xml:space="preserve"> </w:t>
      </w:r>
      <w:r>
        <w:rPr>
          <w:color w:val="333333"/>
        </w:rPr>
        <w:t>al</w:t>
      </w:r>
      <w:r>
        <w:rPr>
          <w:color w:val="333333"/>
          <w:spacing w:val="-13"/>
        </w:rPr>
        <w:t xml:space="preserve"> </w:t>
      </w:r>
      <w:r>
        <w:rPr>
          <w:color w:val="333333"/>
        </w:rPr>
        <w:t>cumplimiento</w:t>
      </w:r>
      <w:r>
        <w:rPr>
          <w:color w:val="333333"/>
          <w:spacing w:val="-10"/>
        </w:rPr>
        <w:t xml:space="preserve"> </w:t>
      </w:r>
      <w:r>
        <w:rPr>
          <w:color w:val="333333"/>
        </w:rPr>
        <w:t>de</w:t>
      </w:r>
      <w:r>
        <w:rPr>
          <w:color w:val="333333"/>
          <w:spacing w:val="-10"/>
        </w:rPr>
        <w:t xml:space="preserve"> </w:t>
      </w:r>
      <w:r>
        <w:rPr>
          <w:color w:val="333333"/>
        </w:rPr>
        <w:t>funciones</w:t>
      </w:r>
      <w:r>
        <w:rPr>
          <w:color w:val="333333"/>
          <w:spacing w:val="-10"/>
        </w:rPr>
        <w:t xml:space="preserve"> </w:t>
      </w:r>
      <w:r>
        <w:rPr>
          <w:color w:val="333333"/>
        </w:rPr>
        <w:t>orientadas a representar al empleador.</w:t>
      </w:r>
    </w:p>
    <w:p w14:paraId="22D5389D" w14:textId="77777777" w:rsidR="005D4828" w:rsidRDefault="005D4828">
      <w:pPr>
        <w:pStyle w:val="Textoindependiente"/>
      </w:pPr>
    </w:p>
    <w:p w14:paraId="68E9A278" w14:textId="77777777" w:rsidR="005D4828" w:rsidRDefault="00000000">
      <w:pPr>
        <w:pStyle w:val="Textoindependiente"/>
        <w:spacing w:before="1"/>
        <w:ind w:left="633" w:right="455"/>
        <w:jc w:val="both"/>
      </w:pPr>
      <w:r>
        <w:rPr>
          <w:color w:val="333333"/>
        </w:rPr>
        <w:t>Esta circunstancia se acreditará mediante certificación expedida por el</w:t>
      </w:r>
      <w:r>
        <w:rPr>
          <w:color w:val="333333"/>
          <w:spacing w:val="-1"/>
        </w:rPr>
        <w:t xml:space="preserve"> </w:t>
      </w:r>
      <w:r>
        <w:rPr>
          <w:color w:val="333333"/>
        </w:rPr>
        <w:t>representante legal y el revisor fiscal, cuando exista de acuerdo con los requerimientos de ley, o el contador, donde</w:t>
      </w:r>
      <w:r>
        <w:rPr>
          <w:color w:val="333333"/>
          <w:spacing w:val="-2"/>
        </w:rPr>
        <w:t xml:space="preserve"> </w:t>
      </w:r>
      <w:r>
        <w:rPr>
          <w:color w:val="333333"/>
        </w:rPr>
        <w:t>se</w:t>
      </w:r>
      <w:r>
        <w:rPr>
          <w:color w:val="333333"/>
          <w:spacing w:val="-3"/>
        </w:rPr>
        <w:t xml:space="preserve"> </w:t>
      </w:r>
      <w:r>
        <w:rPr>
          <w:color w:val="333333"/>
        </w:rPr>
        <w:t>señale</w:t>
      </w:r>
      <w:r>
        <w:rPr>
          <w:color w:val="333333"/>
          <w:spacing w:val="-2"/>
        </w:rPr>
        <w:t xml:space="preserve"> </w:t>
      </w:r>
      <w:r>
        <w:rPr>
          <w:color w:val="333333"/>
        </w:rPr>
        <w:t>de</w:t>
      </w:r>
      <w:r>
        <w:rPr>
          <w:color w:val="333333"/>
          <w:spacing w:val="-2"/>
        </w:rPr>
        <w:t xml:space="preserve"> </w:t>
      </w:r>
      <w:r>
        <w:rPr>
          <w:color w:val="333333"/>
        </w:rPr>
        <w:t>manera</w:t>
      </w:r>
      <w:r>
        <w:rPr>
          <w:color w:val="333333"/>
          <w:spacing w:val="-4"/>
        </w:rPr>
        <w:t xml:space="preserve"> </w:t>
      </w:r>
      <w:r>
        <w:rPr>
          <w:color w:val="333333"/>
        </w:rPr>
        <w:t>detallada</w:t>
      </w:r>
      <w:r>
        <w:rPr>
          <w:color w:val="333333"/>
          <w:spacing w:val="-1"/>
        </w:rPr>
        <w:t xml:space="preserve"> </w:t>
      </w:r>
      <w:r>
        <w:rPr>
          <w:color w:val="333333"/>
        </w:rPr>
        <w:t>las</w:t>
      </w:r>
      <w:r>
        <w:rPr>
          <w:color w:val="333333"/>
          <w:spacing w:val="-3"/>
        </w:rPr>
        <w:t xml:space="preserve"> </w:t>
      </w:r>
      <w:r>
        <w:rPr>
          <w:color w:val="333333"/>
        </w:rPr>
        <w:t>personas</w:t>
      </w:r>
      <w:r>
        <w:rPr>
          <w:color w:val="333333"/>
          <w:spacing w:val="-3"/>
        </w:rPr>
        <w:t xml:space="preserve"> </w:t>
      </w:r>
      <w:r>
        <w:rPr>
          <w:color w:val="333333"/>
        </w:rPr>
        <w:t>con</w:t>
      </w:r>
      <w:r>
        <w:rPr>
          <w:color w:val="333333"/>
          <w:spacing w:val="-3"/>
        </w:rPr>
        <w:t xml:space="preserve"> </w:t>
      </w:r>
      <w:r>
        <w:rPr>
          <w:color w:val="333333"/>
        </w:rPr>
        <w:t>discapacidad</w:t>
      </w:r>
      <w:r>
        <w:rPr>
          <w:color w:val="333333"/>
          <w:spacing w:val="-4"/>
        </w:rPr>
        <w:t xml:space="preserve"> </w:t>
      </w:r>
      <w:r>
        <w:rPr>
          <w:color w:val="333333"/>
        </w:rPr>
        <w:t>que</w:t>
      </w:r>
      <w:r>
        <w:rPr>
          <w:color w:val="333333"/>
          <w:spacing w:val="-3"/>
        </w:rPr>
        <w:t xml:space="preserve"> </w:t>
      </w:r>
      <w:r>
        <w:rPr>
          <w:color w:val="333333"/>
        </w:rPr>
        <w:t>ocupan</w:t>
      </w:r>
      <w:r>
        <w:rPr>
          <w:color w:val="333333"/>
          <w:spacing w:val="-4"/>
        </w:rPr>
        <w:t xml:space="preserve"> </w:t>
      </w:r>
      <w:r>
        <w:rPr>
          <w:color w:val="333333"/>
        </w:rPr>
        <w:t>cargos de nivel directivo del proponente y el tiempo de vinculación.</w:t>
      </w:r>
    </w:p>
    <w:p w14:paraId="660AC1B7" w14:textId="77777777" w:rsidR="005D4828" w:rsidRDefault="00000000">
      <w:pPr>
        <w:pStyle w:val="Textoindependiente"/>
        <w:spacing w:before="267"/>
        <w:ind w:left="633" w:right="460"/>
        <w:jc w:val="both"/>
      </w:pPr>
      <w:r>
        <w:rPr>
          <w:color w:val="333333"/>
        </w:rPr>
        <w:t>La certificación deberá relacionar el nombre completo y el número de documento de identidad de las personas con discapacidad que ocupan cargos de nivel directivo del proponente. Como soporte, se anexará copia de los respectivos documentos de identidad, copia de los contratos de trabajo o certificación laboral con las funciones, así como el certificado</w:t>
      </w:r>
      <w:r>
        <w:rPr>
          <w:color w:val="333333"/>
          <w:spacing w:val="-2"/>
        </w:rPr>
        <w:t xml:space="preserve"> </w:t>
      </w:r>
      <w:r>
        <w:rPr>
          <w:color w:val="333333"/>
        </w:rPr>
        <w:t>de aportes</w:t>
      </w:r>
      <w:r>
        <w:rPr>
          <w:color w:val="333333"/>
          <w:spacing w:val="-2"/>
        </w:rPr>
        <w:t xml:space="preserve"> </w:t>
      </w:r>
      <w:r>
        <w:rPr>
          <w:color w:val="333333"/>
        </w:rPr>
        <w:t>a</w:t>
      </w:r>
      <w:r>
        <w:rPr>
          <w:color w:val="333333"/>
          <w:spacing w:val="-4"/>
        </w:rPr>
        <w:t xml:space="preserve"> </w:t>
      </w:r>
      <w:r>
        <w:rPr>
          <w:color w:val="333333"/>
        </w:rPr>
        <w:t>seguridad</w:t>
      </w:r>
      <w:r>
        <w:rPr>
          <w:color w:val="333333"/>
          <w:spacing w:val="-2"/>
        </w:rPr>
        <w:t xml:space="preserve"> </w:t>
      </w:r>
      <w:r>
        <w:rPr>
          <w:color w:val="333333"/>
        </w:rPr>
        <w:t>social</w:t>
      </w:r>
      <w:r>
        <w:rPr>
          <w:color w:val="333333"/>
          <w:spacing w:val="-4"/>
        </w:rPr>
        <w:t xml:space="preserve"> </w:t>
      </w:r>
      <w:r>
        <w:rPr>
          <w:color w:val="333333"/>
        </w:rPr>
        <w:t>del</w:t>
      </w:r>
      <w:r>
        <w:rPr>
          <w:color w:val="333333"/>
          <w:spacing w:val="-4"/>
        </w:rPr>
        <w:t xml:space="preserve"> </w:t>
      </w:r>
      <w:r>
        <w:rPr>
          <w:color w:val="333333"/>
        </w:rPr>
        <w:t>último año</w:t>
      </w:r>
      <w:r>
        <w:rPr>
          <w:color w:val="333333"/>
          <w:spacing w:val="-3"/>
        </w:rPr>
        <w:t xml:space="preserve"> </w:t>
      </w:r>
      <w:r>
        <w:rPr>
          <w:color w:val="333333"/>
        </w:rPr>
        <w:t>en</w:t>
      </w:r>
      <w:r>
        <w:rPr>
          <w:color w:val="333333"/>
          <w:spacing w:val="-3"/>
        </w:rPr>
        <w:t xml:space="preserve"> </w:t>
      </w:r>
      <w:r>
        <w:rPr>
          <w:color w:val="333333"/>
        </w:rPr>
        <w:t>el</w:t>
      </w:r>
      <w:r>
        <w:rPr>
          <w:color w:val="333333"/>
          <w:spacing w:val="-6"/>
        </w:rPr>
        <w:t xml:space="preserve"> </w:t>
      </w:r>
      <w:r>
        <w:rPr>
          <w:color w:val="333333"/>
        </w:rPr>
        <w:t>que</w:t>
      </w:r>
      <w:r>
        <w:rPr>
          <w:color w:val="333333"/>
          <w:spacing w:val="-1"/>
        </w:rPr>
        <w:t xml:space="preserve"> </w:t>
      </w:r>
      <w:r>
        <w:rPr>
          <w:color w:val="333333"/>
        </w:rPr>
        <w:t>se</w:t>
      </w:r>
      <w:r>
        <w:rPr>
          <w:color w:val="333333"/>
          <w:spacing w:val="-2"/>
        </w:rPr>
        <w:t xml:space="preserve"> </w:t>
      </w:r>
      <w:r>
        <w:rPr>
          <w:color w:val="333333"/>
        </w:rPr>
        <w:t>demuestren</w:t>
      </w:r>
      <w:r>
        <w:rPr>
          <w:color w:val="333333"/>
          <w:spacing w:val="-3"/>
        </w:rPr>
        <w:t xml:space="preserve"> </w:t>
      </w:r>
      <w:r>
        <w:rPr>
          <w:color w:val="333333"/>
        </w:rPr>
        <w:t>los</w:t>
      </w:r>
      <w:r>
        <w:rPr>
          <w:color w:val="333333"/>
          <w:spacing w:val="-2"/>
        </w:rPr>
        <w:t xml:space="preserve"> </w:t>
      </w:r>
      <w:r>
        <w:rPr>
          <w:color w:val="333333"/>
        </w:rPr>
        <w:t>pagos realizados por el empleador, y el certificado de discapacidad expedido de acuerdo con la normativa del Ministerio de Salud y Protección Social</w:t>
      </w:r>
    </w:p>
    <w:p w14:paraId="45B66771" w14:textId="77777777" w:rsidR="005D4828" w:rsidRDefault="005D4828">
      <w:pPr>
        <w:pStyle w:val="Textoindependiente"/>
      </w:pPr>
    </w:p>
    <w:p w14:paraId="01AB2B5A" w14:textId="77777777" w:rsidR="005D4828" w:rsidRDefault="00000000">
      <w:pPr>
        <w:pStyle w:val="Textoindependiente"/>
        <w:ind w:left="633" w:right="458"/>
        <w:jc w:val="both"/>
      </w:pPr>
      <w:r>
        <w:rPr>
          <w:b/>
          <w:color w:val="333333"/>
        </w:rPr>
        <w:t>PARÁGRAFO.</w:t>
      </w:r>
      <w:r>
        <w:rPr>
          <w:b/>
          <w:color w:val="333333"/>
          <w:spacing w:val="-1"/>
        </w:rPr>
        <w:t xml:space="preserve"> </w:t>
      </w:r>
      <w:r>
        <w:rPr>
          <w:color w:val="333333"/>
        </w:rPr>
        <w:t>Respecto de los incentivos contractuales para los emprendimientos y empresas</w:t>
      </w:r>
      <w:r>
        <w:rPr>
          <w:color w:val="333333"/>
          <w:spacing w:val="-14"/>
        </w:rPr>
        <w:t xml:space="preserve"> </w:t>
      </w:r>
      <w:r>
        <w:rPr>
          <w:color w:val="333333"/>
        </w:rPr>
        <w:t>de</w:t>
      </w:r>
      <w:r>
        <w:rPr>
          <w:color w:val="333333"/>
          <w:spacing w:val="-16"/>
        </w:rPr>
        <w:t xml:space="preserve"> </w:t>
      </w:r>
      <w:r>
        <w:rPr>
          <w:color w:val="333333"/>
        </w:rPr>
        <w:t>personas</w:t>
      </w:r>
      <w:r>
        <w:rPr>
          <w:color w:val="333333"/>
          <w:spacing w:val="-13"/>
        </w:rPr>
        <w:t xml:space="preserve"> </w:t>
      </w:r>
      <w:r>
        <w:rPr>
          <w:color w:val="333333"/>
        </w:rPr>
        <w:t>con</w:t>
      </w:r>
      <w:r>
        <w:rPr>
          <w:color w:val="333333"/>
          <w:spacing w:val="-14"/>
        </w:rPr>
        <w:t xml:space="preserve"> </w:t>
      </w:r>
      <w:r>
        <w:rPr>
          <w:color w:val="333333"/>
        </w:rPr>
        <w:t>discapacidad,</w:t>
      </w:r>
      <w:r>
        <w:rPr>
          <w:color w:val="333333"/>
          <w:spacing w:val="-12"/>
        </w:rPr>
        <w:t xml:space="preserve"> </w:t>
      </w:r>
      <w:r>
        <w:rPr>
          <w:color w:val="333333"/>
        </w:rPr>
        <w:t>las</w:t>
      </w:r>
      <w:r>
        <w:rPr>
          <w:color w:val="333333"/>
          <w:spacing w:val="-13"/>
        </w:rPr>
        <w:t xml:space="preserve"> </w:t>
      </w:r>
      <w:r>
        <w:rPr>
          <w:color w:val="333333"/>
        </w:rPr>
        <w:t>certificaciones</w:t>
      </w:r>
      <w:r>
        <w:rPr>
          <w:color w:val="333333"/>
          <w:spacing w:val="-13"/>
        </w:rPr>
        <w:t xml:space="preserve"> </w:t>
      </w:r>
      <w:r>
        <w:rPr>
          <w:color w:val="333333"/>
        </w:rPr>
        <w:t>de</w:t>
      </w:r>
      <w:r>
        <w:rPr>
          <w:color w:val="333333"/>
          <w:spacing w:val="-13"/>
        </w:rPr>
        <w:t xml:space="preserve"> </w:t>
      </w:r>
      <w:r>
        <w:rPr>
          <w:color w:val="333333"/>
        </w:rPr>
        <w:t>que</w:t>
      </w:r>
      <w:r>
        <w:rPr>
          <w:color w:val="333333"/>
          <w:spacing w:val="-14"/>
        </w:rPr>
        <w:t xml:space="preserve"> </w:t>
      </w:r>
      <w:r>
        <w:rPr>
          <w:color w:val="333333"/>
        </w:rPr>
        <w:t>trata</w:t>
      </w:r>
      <w:r>
        <w:rPr>
          <w:color w:val="333333"/>
          <w:spacing w:val="-15"/>
        </w:rPr>
        <w:t xml:space="preserve"> </w:t>
      </w:r>
      <w:r>
        <w:rPr>
          <w:color w:val="333333"/>
        </w:rPr>
        <w:t>el</w:t>
      </w:r>
      <w:r>
        <w:rPr>
          <w:color w:val="333333"/>
          <w:spacing w:val="-16"/>
        </w:rPr>
        <w:t xml:space="preserve"> </w:t>
      </w:r>
      <w:r>
        <w:rPr>
          <w:color w:val="333333"/>
        </w:rPr>
        <w:t>presente</w:t>
      </w:r>
      <w:r>
        <w:rPr>
          <w:color w:val="333333"/>
          <w:spacing w:val="-13"/>
        </w:rPr>
        <w:t xml:space="preserve"> </w:t>
      </w:r>
      <w:r>
        <w:rPr>
          <w:color w:val="333333"/>
        </w:rPr>
        <w:t>artículo deben</w:t>
      </w:r>
      <w:r>
        <w:rPr>
          <w:color w:val="333333"/>
          <w:spacing w:val="-8"/>
        </w:rPr>
        <w:t xml:space="preserve"> </w:t>
      </w:r>
      <w:r>
        <w:rPr>
          <w:color w:val="333333"/>
        </w:rPr>
        <w:t>expedirse</w:t>
      </w:r>
      <w:r>
        <w:rPr>
          <w:color w:val="333333"/>
          <w:spacing w:val="-7"/>
        </w:rPr>
        <w:t xml:space="preserve"> </w:t>
      </w:r>
      <w:r>
        <w:rPr>
          <w:color w:val="333333"/>
        </w:rPr>
        <w:t>bajo</w:t>
      </w:r>
      <w:r>
        <w:rPr>
          <w:color w:val="333333"/>
          <w:spacing w:val="-10"/>
        </w:rPr>
        <w:t xml:space="preserve"> </w:t>
      </w:r>
      <w:r>
        <w:rPr>
          <w:color w:val="333333"/>
        </w:rPr>
        <w:t>la</w:t>
      </w:r>
      <w:r>
        <w:rPr>
          <w:color w:val="333333"/>
          <w:spacing w:val="-8"/>
        </w:rPr>
        <w:t xml:space="preserve"> </w:t>
      </w:r>
      <w:r>
        <w:rPr>
          <w:color w:val="333333"/>
        </w:rPr>
        <w:t>gravedad</w:t>
      </w:r>
      <w:r>
        <w:rPr>
          <w:color w:val="333333"/>
          <w:spacing w:val="-9"/>
        </w:rPr>
        <w:t xml:space="preserve"> </w:t>
      </w:r>
      <w:r>
        <w:rPr>
          <w:color w:val="333333"/>
        </w:rPr>
        <w:t>de</w:t>
      </w:r>
      <w:r>
        <w:rPr>
          <w:color w:val="333333"/>
          <w:spacing w:val="-7"/>
        </w:rPr>
        <w:t xml:space="preserve"> </w:t>
      </w:r>
      <w:r>
        <w:rPr>
          <w:color w:val="333333"/>
        </w:rPr>
        <w:t>juramento</w:t>
      </w:r>
      <w:r>
        <w:rPr>
          <w:color w:val="333333"/>
          <w:spacing w:val="-7"/>
        </w:rPr>
        <w:t xml:space="preserve"> </w:t>
      </w:r>
      <w:r>
        <w:rPr>
          <w:color w:val="333333"/>
        </w:rPr>
        <w:t>con</w:t>
      </w:r>
      <w:r>
        <w:rPr>
          <w:color w:val="333333"/>
          <w:spacing w:val="-8"/>
        </w:rPr>
        <w:t xml:space="preserve"> </w:t>
      </w:r>
      <w:r>
        <w:rPr>
          <w:color w:val="333333"/>
        </w:rPr>
        <w:t>una</w:t>
      </w:r>
      <w:r>
        <w:rPr>
          <w:color w:val="333333"/>
          <w:spacing w:val="-8"/>
        </w:rPr>
        <w:t xml:space="preserve"> </w:t>
      </w:r>
      <w:r>
        <w:rPr>
          <w:color w:val="333333"/>
        </w:rPr>
        <w:t>fecha</w:t>
      </w:r>
      <w:r>
        <w:rPr>
          <w:color w:val="333333"/>
          <w:spacing w:val="-8"/>
        </w:rPr>
        <w:t xml:space="preserve"> </w:t>
      </w:r>
      <w:r>
        <w:rPr>
          <w:color w:val="333333"/>
        </w:rPr>
        <w:t>de</w:t>
      </w:r>
      <w:r>
        <w:rPr>
          <w:color w:val="333333"/>
          <w:spacing w:val="-10"/>
        </w:rPr>
        <w:t xml:space="preserve"> </w:t>
      </w:r>
      <w:r>
        <w:rPr>
          <w:color w:val="333333"/>
        </w:rPr>
        <w:t>máxima</w:t>
      </w:r>
      <w:r>
        <w:rPr>
          <w:color w:val="333333"/>
          <w:spacing w:val="-8"/>
        </w:rPr>
        <w:t xml:space="preserve"> </w:t>
      </w:r>
      <w:r>
        <w:rPr>
          <w:color w:val="333333"/>
        </w:rPr>
        <w:t>treinta</w:t>
      </w:r>
      <w:r>
        <w:rPr>
          <w:color w:val="333333"/>
          <w:spacing w:val="-8"/>
        </w:rPr>
        <w:t xml:space="preserve"> </w:t>
      </w:r>
      <w:r>
        <w:rPr>
          <w:color w:val="333333"/>
        </w:rPr>
        <w:t>(30)</w:t>
      </w:r>
      <w:r>
        <w:rPr>
          <w:color w:val="333333"/>
          <w:spacing w:val="-5"/>
        </w:rPr>
        <w:t xml:space="preserve"> </w:t>
      </w:r>
      <w:r>
        <w:rPr>
          <w:color w:val="333333"/>
        </w:rPr>
        <w:t>días calendario anteriores a la prevista para el cierre del procedimiento de selección.</w:t>
      </w:r>
    </w:p>
    <w:p w14:paraId="1EAAD23F" w14:textId="77777777" w:rsidR="005D4828" w:rsidRDefault="005D4828">
      <w:pPr>
        <w:pStyle w:val="Textoindependiente"/>
        <w:spacing w:before="140"/>
        <w:rPr>
          <w:sz w:val="16"/>
        </w:rPr>
      </w:pPr>
    </w:p>
    <w:p w14:paraId="1A50775C"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29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BFFBEF2" w14:textId="77777777" w:rsidR="005D4828" w:rsidRDefault="005D4828">
      <w:pPr>
        <w:jc w:val="center"/>
        <w:rPr>
          <w:sz w:val="16"/>
        </w:rPr>
        <w:sectPr w:rsidR="005D4828">
          <w:pgSz w:w="12240" w:h="15840"/>
          <w:pgMar w:top="2740" w:right="720" w:bottom="1520" w:left="360" w:header="965" w:footer="1328" w:gutter="0"/>
          <w:cols w:space="720"/>
        </w:sectPr>
      </w:pPr>
    </w:p>
    <w:p w14:paraId="3D4CF812" w14:textId="77777777" w:rsidR="005D4828" w:rsidRDefault="005D4828">
      <w:pPr>
        <w:pStyle w:val="Textoindependiente"/>
      </w:pPr>
    </w:p>
    <w:p w14:paraId="4CD5A02F" w14:textId="77777777" w:rsidR="005D4828" w:rsidRDefault="005D4828">
      <w:pPr>
        <w:pStyle w:val="Textoindependiente"/>
        <w:spacing w:before="261"/>
      </w:pPr>
    </w:p>
    <w:p w14:paraId="3A6EF627" w14:textId="77777777" w:rsidR="005D4828" w:rsidRDefault="00000000">
      <w:pPr>
        <w:ind w:left="633"/>
      </w:pPr>
      <w:r>
        <w:rPr>
          <w:color w:val="333333"/>
          <w:spacing w:val="-4"/>
        </w:rPr>
        <w:t>(…)”</w:t>
      </w:r>
    </w:p>
    <w:p w14:paraId="4DE61028" w14:textId="77777777" w:rsidR="005D4828" w:rsidRDefault="00000000">
      <w:pPr>
        <w:pStyle w:val="Ttulo1"/>
        <w:numPr>
          <w:ilvl w:val="1"/>
          <w:numId w:val="21"/>
        </w:numPr>
        <w:tabs>
          <w:tab w:val="left" w:pos="1341"/>
        </w:tabs>
        <w:spacing w:before="266"/>
        <w:ind w:left="1341" w:hanging="708"/>
      </w:pPr>
      <w:r>
        <w:rPr>
          <w:spacing w:val="12"/>
        </w:rPr>
        <w:t>INDICADORES</w:t>
      </w:r>
      <w:r>
        <w:rPr>
          <w:spacing w:val="31"/>
        </w:rPr>
        <w:t xml:space="preserve"> </w:t>
      </w:r>
      <w:r>
        <w:rPr>
          <w:spacing w:val="11"/>
        </w:rPr>
        <w:t>FINANCIEROS:</w:t>
      </w:r>
    </w:p>
    <w:p w14:paraId="0E06AE25" w14:textId="77777777" w:rsidR="005D4828" w:rsidRDefault="005D4828">
      <w:pPr>
        <w:pStyle w:val="Textoindependiente"/>
        <w:rPr>
          <w:b/>
        </w:rPr>
      </w:pPr>
    </w:p>
    <w:p w14:paraId="31536C3A" w14:textId="77777777" w:rsidR="005D4828" w:rsidRDefault="00000000">
      <w:pPr>
        <w:pStyle w:val="Textoindependiente"/>
        <w:ind w:left="633" w:right="456"/>
        <w:jc w:val="both"/>
      </w:pPr>
      <w:r>
        <w:rPr>
          <w:color w:val="333333"/>
        </w:rPr>
        <w:t>Para verificar la Capacidad Financiera y la Capacidad Organizacional, la Entidad tendrá en cuenta la información registrada en el Registro Único de Proponentes – RUP, la cual debe estar vigente y en firme.</w:t>
      </w:r>
    </w:p>
    <w:p w14:paraId="686BBC0B" w14:textId="77777777" w:rsidR="005D4828" w:rsidRDefault="005D4828">
      <w:pPr>
        <w:pStyle w:val="Textoindependiente"/>
        <w:spacing w:before="2"/>
      </w:pPr>
    </w:p>
    <w:p w14:paraId="0819DD13" w14:textId="77777777" w:rsidR="005D4828" w:rsidRDefault="00000000">
      <w:pPr>
        <w:pStyle w:val="Textoindependiente"/>
        <w:ind w:left="633" w:right="457"/>
        <w:jc w:val="both"/>
      </w:pPr>
      <w:r>
        <w:rPr>
          <w:b/>
          <w:color w:val="333333"/>
        </w:rPr>
        <w:t xml:space="preserve">NOTA 1: </w:t>
      </w:r>
      <w:r>
        <w:rPr>
          <w:color w:val="333333"/>
        </w:rPr>
        <w:t>Cuando el proponente cuente con menos de un año de constituido, la entidad tendrá en cuenta la información registrada en el Registro Único de Proponentes – RUP del Balance de Apertura.</w:t>
      </w:r>
    </w:p>
    <w:p w14:paraId="6342C4AB" w14:textId="77777777" w:rsidR="005D4828" w:rsidRDefault="00000000">
      <w:pPr>
        <w:pStyle w:val="Textoindependiente"/>
        <w:ind w:left="633" w:right="459"/>
        <w:jc w:val="both"/>
      </w:pPr>
      <w:r>
        <w:rPr>
          <w:b/>
          <w:color w:val="333333"/>
        </w:rPr>
        <w:t xml:space="preserve">NOTA 2: </w:t>
      </w:r>
      <w:r>
        <w:rPr>
          <w:color w:val="333333"/>
        </w:rPr>
        <w:t>En caso de consorcios o uniones temporales, los indicadores financieros (capacidad financiera y organizacional) se calcularán sobre la sumatoria de las cifras financieras reportadas en el RUP de los integrantes del Consorcio o Unión Temporal, independientemente del porcentaje de participación de sus integrantes.</w:t>
      </w:r>
    </w:p>
    <w:p w14:paraId="137FB8C1" w14:textId="77777777" w:rsidR="005D4828" w:rsidRDefault="00000000">
      <w:pPr>
        <w:pStyle w:val="Textoindependiente"/>
        <w:spacing w:before="267"/>
        <w:ind w:left="633" w:right="461"/>
        <w:jc w:val="both"/>
      </w:pPr>
      <w:r>
        <w:rPr>
          <w:b/>
          <w:color w:val="333333"/>
        </w:rPr>
        <w:t xml:space="preserve">NOTA 3: </w:t>
      </w:r>
      <w:r>
        <w:rPr>
          <w:color w:val="333333"/>
        </w:rPr>
        <w:t>La propuesta será aceptada siempre que al aplicar cada uno de los indicadores, su resultado cumpla la condición de aceptada.</w:t>
      </w:r>
    </w:p>
    <w:p w14:paraId="25DF756B" w14:textId="77777777" w:rsidR="005D4828" w:rsidRDefault="00000000">
      <w:pPr>
        <w:pStyle w:val="Textoindependiente"/>
        <w:spacing w:before="267"/>
        <w:ind w:left="633" w:right="458"/>
        <w:jc w:val="both"/>
      </w:pPr>
      <w:r>
        <w:rPr>
          <w:b/>
          <w:color w:val="333333"/>
        </w:rPr>
        <w:t xml:space="preserve">NOTA 4: </w:t>
      </w:r>
      <w:r>
        <w:rPr>
          <w:color w:val="333333"/>
        </w:rPr>
        <w:t>Todos los proponentes que demuestren interés en participar en el presente proceso</w:t>
      </w:r>
      <w:r>
        <w:rPr>
          <w:color w:val="333333"/>
          <w:spacing w:val="-10"/>
        </w:rPr>
        <w:t xml:space="preserve"> </w:t>
      </w:r>
      <w:r>
        <w:rPr>
          <w:color w:val="333333"/>
        </w:rPr>
        <w:t>de</w:t>
      </w:r>
      <w:r>
        <w:rPr>
          <w:color w:val="333333"/>
          <w:spacing w:val="-10"/>
        </w:rPr>
        <w:t xml:space="preserve"> </w:t>
      </w:r>
      <w:r>
        <w:rPr>
          <w:color w:val="333333"/>
        </w:rPr>
        <w:t>contratación,</w:t>
      </w:r>
      <w:r>
        <w:rPr>
          <w:color w:val="333333"/>
          <w:spacing w:val="-12"/>
        </w:rPr>
        <w:t xml:space="preserve"> </w:t>
      </w:r>
      <w:r>
        <w:rPr>
          <w:color w:val="333333"/>
        </w:rPr>
        <w:t>deberán</w:t>
      </w:r>
      <w:r>
        <w:rPr>
          <w:color w:val="333333"/>
          <w:spacing w:val="-11"/>
        </w:rPr>
        <w:t xml:space="preserve"> </w:t>
      </w:r>
      <w:r>
        <w:rPr>
          <w:color w:val="333333"/>
        </w:rPr>
        <w:t>estar</w:t>
      </w:r>
      <w:r>
        <w:rPr>
          <w:color w:val="333333"/>
          <w:spacing w:val="-11"/>
        </w:rPr>
        <w:t xml:space="preserve"> </w:t>
      </w:r>
      <w:r>
        <w:rPr>
          <w:color w:val="333333"/>
        </w:rPr>
        <w:t>inscritos</w:t>
      </w:r>
      <w:r>
        <w:rPr>
          <w:color w:val="333333"/>
          <w:spacing w:val="-10"/>
        </w:rPr>
        <w:t xml:space="preserve"> </w:t>
      </w:r>
      <w:r>
        <w:rPr>
          <w:color w:val="333333"/>
        </w:rPr>
        <w:t>en</w:t>
      </w:r>
      <w:r>
        <w:rPr>
          <w:color w:val="333333"/>
          <w:spacing w:val="-10"/>
        </w:rPr>
        <w:t xml:space="preserve"> </w:t>
      </w:r>
      <w:r>
        <w:rPr>
          <w:color w:val="333333"/>
        </w:rPr>
        <w:t>el</w:t>
      </w:r>
      <w:r>
        <w:rPr>
          <w:color w:val="333333"/>
          <w:spacing w:val="-13"/>
        </w:rPr>
        <w:t xml:space="preserve"> </w:t>
      </w:r>
      <w:r>
        <w:rPr>
          <w:color w:val="333333"/>
        </w:rPr>
        <w:t>Registro</w:t>
      </w:r>
      <w:r>
        <w:rPr>
          <w:color w:val="333333"/>
          <w:spacing w:val="-10"/>
        </w:rPr>
        <w:t xml:space="preserve"> </w:t>
      </w:r>
      <w:r>
        <w:rPr>
          <w:color w:val="333333"/>
        </w:rPr>
        <w:t>Único</w:t>
      </w:r>
      <w:r>
        <w:rPr>
          <w:color w:val="333333"/>
          <w:spacing w:val="-10"/>
        </w:rPr>
        <w:t xml:space="preserve"> </w:t>
      </w:r>
      <w:r>
        <w:rPr>
          <w:color w:val="333333"/>
        </w:rPr>
        <w:t>de</w:t>
      </w:r>
      <w:r>
        <w:rPr>
          <w:color w:val="333333"/>
          <w:spacing w:val="-10"/>
        </w:rPr>
        <w:t xml:space="preserve"> </w:t>
      </w:r>
      <w:r>
        <w:rPr>
          <w:color w:val="333333"/>
        </w:rPr>
        <w:t>Proponentes</w:t>
      </w:r>
      <w:r>
        <w:rPr>
          <w:color w:val="333333"/>
          <w:spacing w:val="-10"/>
        </w:rPr>
        <w:t xml:space="preserve"> </w:t>
      </w:r>
      <w:r>
        <w:rPr>
          <w:color w:val="333333"/>
        </w:rPr>
        <w:t>con</w:t>
      </w:r>
      <w:r>
        <w:rPr>
          <w:color w:val="333333"/>
          <w:spacing w:val="-11"/>
        </w:rPr>
        <w:t xml:space="preserve"> </w:t>
      </w:r>
      <w:r>
        <w:rPr>
          <w:color w:val="333333"/>
        </w:rPr>
        <w:t>el fin de que la entidad realice la verificación de los requisitos habilitantes de carácter financiero</w:t>
      </w:r>
      <w:r>
        <w:rPr>
          <w:color w:val="333333"/>
          <w:spacing w:val="-1"/>
        </w:rPr>
        <w:t xml:space="preserve"> </w:t>
      </w:r>
      <w:r>
        <w:rPr>
          <w:color w:val="333333"/>
        </w:rPr>
        <w:t>de conformidad</w:t>
      </w:r>
      <w:r>
        <w:rPr>
          <w:color w:val="333333"/>
          <w:spacing w:val="-1"/>
        </w:rPr>
        <w:t xml:space="preserve"> </w:t>
      </w:r>
      <w:r>
        <w:rPr>
          <w:color w:val="333333"/>
        </w:rPr>
        <w:t>con lo</w:t>
      </w:r>
      <w:r>
        <w:rPr>
          <w:color w:val="333333"/>
          <w:spacing w:val="-1"/>
        </w:rPr>
        <w:t xml:space="preserve"> </w:t>
      </w:r>
      <w:r>
        <w:rPr>
          <w:color w:val="333333"/>
        </w:rPr>
        <w:t>establecido</w:t>
      </w:r>
      <w:r>
        <w:rPr>
          <w:color w:val="333333"/>
          <w:spacing w:val="-1"/>
        </w:rPr>
        <w:t xml:space="preserve"> </w:t>
      </w:r>
      <w:r>
        <w:rPr>
          <w:color w:val="333333"/>
        </w:rPr>
        <w:t>en</w:t>
      </w:r>
      <w:r>
        <w:rPr>
          <w:color w:val="333333"/>
          <w:spacing w:val="-1"/>
        </w:rPr>
        <w:t xml:space="preserve"> </w:t>
      </w:r>
      <w:r>
        <w:rPr>
          <w:color w:val="333333"/>
        </w:rPr>
        <w:t>el</w:t>
      </w:r>
      <w:r>
        <w:rPr>
          <w:color w:val="333333"/>
          <w:spacing w:val="-3"/>
        </w:rPr>
        <w:t xml:space="preserve"> </w:t>
      </w:r>
      <w:r>
        <w:rPr>
          <w:color w:val="333333"/>
        </w:rPr>
        <w:t>Decreto</w:t>
      </w:r>
      <w:r>
        <w:rPr>
          <w:color w:val="333333"/>
          <w:spacing w:val="-1"/>
        </w:rPr>
        <w:t xml:space="preserve"> </w:t>
      </w:r>
      <w:r>
        <w:rPr>
          <w:color w:val="333333"/>
        </w:rPr>
        <w:t>1082</w:t>
      </w:r>
      <w:r>
        <w:rPr>
          <w:color w:val="333333"/>
          <w:spacing w:val="-2"/>
        </w:rPr>
        <w:t xml:space="preserve"> </w:t>
      </w:r>
      <w:r>
        <w:rPr>
          <w:color w:val="333333"/>
        </w:rPr>
        <w:t>de 2015</w:t>
      </w:r>
      <w:r>
        <w:rPr>
          <w:color w:val="333333"/>
          <w:spacing w:val="-2"/>
        </w:rPr>
        <w:t xml:space="preserve"> </w:t>
      </w:r>
      <w:r>
        <w:rPr>
          <w:color w:val="333333"/>
        </w:rPr>
        <w:t>y el</w:t>
      </w:r>
      <w:r>
        <w:rPr>
          <w:color w:val="333333"/>
          <w:spacing w:val="-3"/>
        </w:rPr>
        <w:t xml:space="preserve"> </w:t>
      </w:r>
      <w:r>
        <w:rPr>
          <w:color w:val="333333"/>
        </w:rPr>
        <w:t>artículo</w:t>
      </w:r>
      <w:r>
        <w:rPr>
          <w:color w:val="333333"/>
          <w:spacing w:val="-1"/>
        </w:rPr>
        <w:t xml:space="preserve"> </w:t>
      </w:r>
      <w:r>
        <w:rPr>
          <w:color w:val="333333"/>
        </w:rPr>
        <w:t>6</w:t>
      </w:r>
      <w:r>
        <w:rPr>
          <w:color w:val="333333"/>
          <w:spacing w:val="-2"/>
        </w:rPr>
        <w:t xml:space="preserve"> </w:t>
      </w:r>
      <w:r>
        <w:rPr>
          <w:color w:val="333333"/>
        </w:rPr>
        <w:t>de la Ley 1150 de 2007 modificado por el artículo 221 del Decreto Ley 019 de 2012, cuando se renueve o actualice el Registro Único de Proponentes, la información que se modifica estará vigente hasta que la nueva información quede en firme, por lo anterior en caso de que</w:t>
      </w:r>
      <w:r>
        <w:rPr>
          <w:color w:val="333333"/>
          <w:spacing w:val="-8"/>
        </w:rPr>
        <w:t xml:space="preserve"> </w:t>
      </w:r>
      <w:r>
        <w:rPr>
          <w:color w:val="333333"/>
        </w:rPr>
        <w:t>el</w:t>
      </w:r>
      <w:r>
        <w:rPr>
          <w:color w:val="333333"/>
          <w:spacing w:val="-10"/>
        </w:rPr>
        <w:t xml:space="preserve"> </w:t>
      </w:r>
      <w:r>
        <w:rPr>
          <w:color w:val="333333"/>
        </w:rPr>
        <w:t>proponente</w:t>
      </w:r>
      <w:r>
        <w:rPr>
          <w:color w:val="333333"/>
          <w:spacing w:val="-8"/>
        </w:rPr>
        <w:t xml:space="preserve"> </w:t>
      </w:r>
      <w:r>
        <w:rPr>
          <w:color w:val="333333"/>
        </w:rPr>
        <w:t>ya</w:t>
      </w:r>
      <w:r>
        <w:rPr>
          <w:color w:val="333333"/>
          <w:spacing w:val="-11"/>
        </w:rPr>
        <w:t xml:space="preserve"> </w:t>
      </w:r>
      <w:r>
        <w:rPr>
          <w:color w:val="333333"/>
        </w:rPr>
        <w:t>haya</w:t>
      </w:r>
      <w:r>
        <w:rPr>
          <w:color w:val="333333"/>
          <w:spacing w:val="-8"/>
        </w:rPr>
        <w:t xml:space="preserve"> </w:t>
      </w:r>
      <w:r>
        <w:rPr>
          <w:color w:val="333333"/>
        </w:rPr>
        <w:t>actualizado</w:t>
      </w:r>
      <w:r>
        <w:rPr>
          <w:color w:val="333333"/>
          <w:spacing w:val="-8"/>
        </w:rPr>
        <w:t xml:space="preserve"> </w:t>
      </w:r>
      <w:r>
        <w:rPr>
          <w:color w:val="333333"/>
        </w:rPr>
        <w:t>su</w:t>
      </w:r>
      <w:r>
        <w:rPr>
          <w:color w:val="333333"/>
          <w:spacing w:val="-8"/>
        </w:rPr>
        <w:t xml:space="preserve"> </w:t>
      </w:r>
      <w:r>
        <w:rPr>
          <w:color w:val="333333"/>
        </w:rPr>
        <w:t>información</w:t>
      </w:r>
      <w:r>
        <w:rPr>
          <w:color w:val="333333"/>
          <w:spacing w:val="-8"/>
        </w:rPr>
        <w:t xml:space="preserve"> </w:t>
      </w:r>
      <w:r>
        <w:rPr>
          <w:color w:val="333333"/>
        </w:rPr>
        <w:t>financiera</w:t>
      </w:r>
      <w:r>
        <w:rPr>
          <w:color w:val="333333"/>
          <w:spacing w:val="-9"/>
        </w:rPr>
        <w:t xml:space="preserve"> </w:t>
      </w:r>
      <w:r>
        <w:rPr>
          <w:color w:val="333333"/>
        </w:rPr>
        <w:t>al</w:t>
      </w:r>
      <w:r>
        <w:rPr>
          <w:color w:val="333333"/>
          <w:spacing w:val="-11"/>
        </w:rPr>
        <w:t xml:space="preserve"> </w:t>
      </w:r>
      <w:r>
        <w:rPr>
          <w:color w:val="333333"/>
        </w:rPr>
        <w:t>año</w:t>
      </w:r>
      <w:r>
        <w:rPr>
          <w:color w:val="333333"/>
          <w:spacing w:val="-8"/>
        </w:rPr>
        <w:t xml:space="preserve"> </w:t>
      </w:r>
      <w:r>
        <w:rPr>
          <w:color w:val="333333"/>
        </w:rPr>
        <w:t>2025</w:t>
      </w:r>
      <w:r>
        <w:rPr>
          <w:color w:val="333333"/>
          <w:spacing w:val="-9"/>
        </w:rPr>
        <w:t xml:space="preserve"> </w:t>
      </w:r>
      <w:r>
        <w:rPr>
          <w:color w:val="333333"/>
        </w:rPr>
        <w:t>y</w:t>
      </w:r>
      <w:r>
        <w:rPr>
          <w:color w:val="333333"/>
          <w:spacing w:val="-7"/>
        </w:rPr>
        <w:t xml:space="preserve"> </w:t>
      </w:r>
      <w:r>
        <w:rPr>
          <w:color w:val="333333"/>
        </w:rPr>
        <w:t>la</w:t>
      </w:r>
      <w:r>
        <w:rPr>
          <w:color w:val="333333"/>
          <w:spacing w:val="-8"/>
        </w:rPr>
        <w:t xml:space="preserve"> </w:t>
      </w:r>
      <w:r>
        <w:rPr>
          <w:color w:val="333333"/>
        </w:rPr>
        <w:t>misma</w:t>
      </w:r>
      <w:r>
        <w:rPr>
          <w:color w:val="333333"/>
          <w:spacing w:val="-7"/>
        </w:rPr>
        <w:t xml:space="preserve"> </w:t>
      </w:r>
      <w:r>
        <w:rPr>
          <w:color w:val="333333"/>
        </w:rPr>
        <w:t>se encuentre en firme se realizará la verificación con esta vigencia.</w:t>
      </w:r>
    </w:p>
    <w:p w14:paraId="08A85148" w14:textId="77777777" w:rsidR="005D4828" w:rsidRDefault="00000000">
      <w:pPr>
        <w:pStyle w:val="Textoindependiente"/>
        <w:spacing w:before="267"/>
        <w:ind w:left="633" w:right="457"/>
        <w:jc w:val="both"/>
      </w:pPr>
      <w:r>
        <w:rPr>
          <w:b/>
          <w:color w:val="333333"/>
        </w:rPr>
        <w:t xml:space="preserve">NOTA 5: OFERENTES EXTRANJEROS: </w:t>
      </w:r>
      <w:r>
        <w:rPr>
          <w:color w:val="333333"/>
        </w:rPr>
        <w:t>Las empresas extranjeras interesadas en participar en el presente proceso deben enviar los Estados Financieros con corte a 31 de diciembre de 2025, de conformidad con la legislación propia del país de origen, avalados con la firma de quien se encuentre en obligación de hacerlo de acuerdo con la normativa vigente del país de origen, en idioma español y debidamente apostillados, (respecto de la apostilla aplica el numeral 1.19 del presente documento de términos y condiciones adicionales),</w:t>
      </w:r>
      <w:r>
        <w:rPr>
          <w:color w:val="333333"/>
          <w:spacing w:val="-16"/>
        </w:rPr>
        <w:t xml:space="preserve"> </w:t>
      </w:r>
      <w:r>
        <w:rPr>
          <w:color w:val="333333"/>
        </w:rPr>
        <w:t>adicionalmente</w:t>
      </w:r>
      <w:r>
        <w:rPr>
          <w:color w:val="333333"/>
          <w:spacing w:val="-15"/>
        </w:rPr>
        <w:t xml:space="preserve"> </w:t>
      </w:r>
      <w:r>
        <w:rPr>
          <w:color w:val="333333"/>
        </w:rPr>
        <w:t>deben</w:t>
      </w:r>
      <w:r>
        <w:rPr>
          <w:color w:val="333333"/>
          <w:spacing w:val="-16"/>
        </w:rPr>
        <w:t xml:space="preserve"> </w:t>
      </w:r>
      <w:r>
        <w:rPr>
          <w:color w:val="333333"/>
        </w:rPr>
        <w:t>especificar</w:t>
      </w:r>
      <w:r>
        <w:rPr>
          <w:color w:val="333333"/>
          <w:spacing w:val="-13"/>
        </w:rPr>
        <w:t xml:space="preserve"> </w:t>
      </w:r>
      <w:r>
        <w:rPr>
          <w:color w:val="333333"/>
        </w:rPr>
        <w:t>la</w:t>
      </w:r>
      <w:r>
        <w:rPr>
          <w:color w:val="333333"/>
          <w:spacing w:val="-16"/>
        </w:rPr>
        <w:t xml:space="preserve"> </w:t>
      </w:r>
      <w:r>
        <w:rPr>
          <w:color w:val="333333"/>
        </w:rPr>
        <w:t>moneda</w:t>
      </w:r>
      <w:r>
        <w:rPr>
          <w:color w:val="333333"/>
          <w:spacing w:val="-16"/>
        </w:rPr>
        <w:t xml:space="preserve"> </w:t>
      </w:r>
      <w:r>
        <w:rPr>
          <w:color w:val="333333"/>
        </w:rPr>
        <w:t>en</w:t>
      </w:r>
      <w:r>
        <w:rPr>
          <w:color w:val="333333"/>
          <w:spacing w:val="-13"/>
        </w:rPr>
        <w:t xml:space="preserve"> </w:t>
      </w:r>
      <w:r>
        <w:rPr>
          <w:color w:val="333333"/>
        </w:rPr>
        <w:t>la</w:t>
      </w:r>
      <w:r>
        <w:rPr>
          <w:color w:val="333333"/>
          <w:spacing w:val="-14"/>
        </w:rPr>
        <w:t xml:space="preserve"> </w:t>
      </w:r>
      <w:r>
        <w:rPr>
          <w:color w:val="333333"/>
        </w:rPr>
        <w:t>cual</w:t>
      </w:r>
      <w:r>
        <w:rPr>
          <w:color w:val="333333"/>
          <w:spacing w:val="-16"/>
        </w:rPr>
        <w:t xml:space="preserve"> </w:t>
      </w:r>
      <w:r>
        <w:rPr>
          <w:color w:val="333333"/>
        </w:rPr>
        <w:t>están</w:t>
      </w:r>
      <w:r>
        <w:rPr>
          <w:color w:val="333333"/>
          <w:spacing w:val="-16"/>
        </w:rPr>
        <w:t xml:space="preserve"> </w:t>
      </w:r>
      <w:r>
        <w:rPr>
          <w:color w:val="333333"/>
        </w:rPr>
        <w:t>presentados;</w:t>
      </w:r>
      <w:r>
        <w:rPr>
          <w:color w:val="333333"/>
          <w:spacing w:val="-14"/>
        </w:rPr>
        <w:t xml:space="preserve"> </w:t>
      </w:r>
      <w:r>
        <w:rPr>
          <w:color w:val="333333"/>
        </w:rPr>
        <w:t>con la anterior información LA ENTIDAD procederá a establecer el valor en pesos de acuerdo con</w:t>
      </w:r>
      <w:r>
        <w:rPr>
          <w:color w:val="333333"/>
          <w:spacing w:val="-6"/>
        </w:rPr>
        <w:t xml:space="preserve"> </w:t>
      </w:r>
      <w:r>
        <w:rPr>
          <w:color w:val="333333"/>
        </w:rPr>
        <w:t>la</w:t>
      </w:r>
      <w:r>
        <w:rPr>
          <w:color w:val="333333"/>
          <w:spacing w:val="-6"/>
        </w:rPr>
        <w:t xml:space="preserve"> </w:t>
      </w:r>
      <w:r>
        <w:rPr>
          <w:color w:val="333333"/>
        </w:rPr>
        <w:t>tasa</w:t>
      </w:r>
      <w:r>
        <w:rPr>
          <w:color w:val="333333"/>
          <w:spacing w:val="-6"/>
        </w:rPr>
        <w:t xml:space="preserve"> </w:t>
      </w:r>
      <w:r>
        <w:rPr>
          <w:color w:val="333333"/>
        </w:rPr>
        <w:t>de</w:t>
      </w:r>
      <w:r>
        <w:rPr>
          <w:color w:val="333333"/>
          <w:spacing w:val="-5"/>
        </w:rPr>
        <w:t xml:space="preserve"> </w:t>
      </w:r>
      <w:r>
        <w:rPr>
          <w:color w:val="333333"/>
        </w:rPr>
        <w:t>cambio</w:t>
      </w:r>
      <w:r>
        <w:rPr>
          <w:color w:val="333333"/>
          <w:spacing w:val="-4"/>
        </w:rPr>
        <w:t xml:space="preserve"> </w:t>
      </w:r>
      <w:r>
        <w:rPr>
          <w:color w:val="333333"/>
        </w:rPr>
        <w:t>establecida</w:t>
      </w:r>
      <w:r>
        <w:rPr>
          <w:color w:val="333333"/>
          <w:spacing w:val="-6"/>
        </w:rPr>
        <w:t xml:space="preserve"> </w:t>
      </w:r>
      <w:r>
        <w:rPr>
          <w:color w:val="333333"/>
        </w:rPr>
        <w:t>por</w:t>
      </w:r>
      <w:r>
        <w:rPr>
          <w:color w:val="333333"/>
          <w:spacing w:val="-6"/>
        </w:rPr>
        <w:t xml:space="preserve"> </w:t>
      </w:r>
      <w:r>
        <w:rPr>
          <w:color w:val="333333"/>
        </w:rPr>
        <w:t>el</w:t>
      </w:r>
      <w:r>
        <w:rPr>
          <w:color w:val="333333"/>
          <w:spacing w:val="-7"/>
        </w:rPr>
        <w:t xml:space="preserve"> </w:t>
      </w:r>
      <w:r>
        <w:rPr>
          <w:color w:val="333333"/>
        </w:rPr>
        <w:t>Banco</w:t>
      </w:r>
      <w:r>
        <w:rPr>
          <w:color w:val="333333"/>
          <w:spacing w:val="-5"/>
        </w:rPr>
        <w:t xml:space="preserve"> </w:t>
      </w:r>
      <w:r>
        <w:rPr>
          <w:color w:val="333333"/>
        </w:rPr>
        <w:t>de</w:t>
      </w:r>
      <w:r>
        <w:rPr>
          <w:color w:val="333333"/>
          <w:spacing w:val="-5"/>
        </w:rPr>
        <w:t xml:space="preserve"> </w:t>
      </w:r>
      <w:r>
        <w:rPr>
          <w:color w:val="333333"/>
        </w:rPr>
        <w:t>la</w:t>
      </w:r>
      <w:r>
        <w:rPr>
          <w:color w:val="333333"/>
          <w:spacing w:val="-6"/>
        </w:rPr>
        <w:t xml:space="preserve"> </w:t>
      </w:r>
      <w:r>
        <w:rPr>
          <w:color w:val="333333"/>
        </w:rPr>
        <w:t>República</w:t>
      </w:r>
      <w:r>
        <w:rPr>
          <w:color w:val="333333"/>
          <w:spacing w:val="-5"/>
        </w:rPr>
        <w:t xml:space="preserve"> </w:t>
      </w:r>
      <w:r>
        <w:rPr>
          <w:color w:val="333333"/>
        </w:rPr>
        <w:t>del</w:t>
      </w:r>
      <w:r>
        <w:rPr>
          <w:color w:val="333333"/>
          <w:spacing w:val="-8"/>
        </w:rPr>
        <w:t xml:space="preserve"> </w:t>
      </w:r>
      <w:r>
        <w:rPr>
          <w:color w:val="333333"/>
        </w:rPr>
        <w:t>año</w:t>
      </w:r>
      <w:r>
        <w:rPr>
          <w:color w:val="333333"/>
          <w:spacing w:val="-6"/>
        </w:rPr>
        <w:t xml:space="preserve"> </w:t>
      </w:r>
      <w:r>
        <w:rPr>
          <w:color w:val="333333"/>
        </w:rPr>
        <w:t>fiscal</w:t>
      </w:r>
      <w:r>
        <w:rPr>
          <w:color w:val="333333"/>
          <w:spacing w:val="-8"/>
        </w:rPr>
        <w:t xml:space="preserve"> </w:t>
      </w:r>
      <w:r>
        <w:rPr>
          <w:color w:val="333333"/>
        </w:rPr>
        <w:t>2025,</w:t>
      </w:r>
      <w:r>
        <w:rPr>
          <w:color w:val="333333"/>
          <w:spacing w:val="-4"/>
        </w:rPr>
        <w:t xml:space="preserve"> </w:t>
      </w:r>
      <w:r>
        <w:rPr>
          <w:color w:val="333333"/>
          <w:spacing w:val="-2"/>
        </w:rPr>
        <w:t>adjunto</w:t>
      </w:r>
    </w:p>
    <w:p w14:paraId="3C42EE9B" w14:textId="77777777" w:rsidR="005D4828" w:rsidRDefault="005D4828">
      <w:pPr>
        <w:pStyle w:val="Textoindependiente"/>
        <w:spacing w:before="141"/>
        <w:rPr>
          <w:sz w:val="16"/>
        </w:rPr>
      </w:pPr>
    </w:p>
    <w:p w14:paraId="6EC873AB"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B0A4C47" w14:textId="77777777" w:rsidR="005D4828" w:rsidRDefault="005D4828">
      <w:pPr>
        <w:jc w:val="center"/>
        <w:rPr>
          <w:sz w:val="16"/>
        </w:rPr>
        <w:sectPr w:rsidR="005D4828">
          <w:pgSz w:w="12240" w:h="15840"/>
          <w:pgMar w:top="2740" w:right="720" w:bottom="1520" w:left="360" w:header="965" w:footer="1328" w:gutter="0"/>
          <w:cols w:space="720"/>
        </w:sectPr>
      </w:pPr>
    </w:p>
    <w:p w14:paraId="751CFB82" w14:textId="77777777" w:rsidR="005D4828" w:rsidRDefault="005D4828">
      <w:pPr>
        <w:pStyle w:val="Textoindependiente"/>
        <w:spacing w:before="260"/>
      </w:pPr>
    </w:p>
    <w:p w14:paraId="73E9A182" w14:textId="77777777" w:rsidR="005D4828" w:rsidRDefault="00000000">
      <w:pPr>
        <w:pStyle w:val="Textoindependiente"/>
        <w:ind w:left="633" w:right="463"/>
        <w:jc w:val="both"/>
      </w:pPr>
      <w:r>
        <w:rPr>
          <w:color w:val="333333"/>
        </w:rPr>
        <w:t>en la propuesta, con el fin de calcular los índices financieros requeridos por LA ENTIDAD. De igual manera deberá diligenciar el Anexo Correspondiente del pliego de condiciones.</w:t>
      </w:r>
    </w:p>
    <w:p w14:paraId="64E5FF05" w14:textId="77777777" w:rsidR="005D4828" w:rsidRDefault="00000000">
      <w:pPr>
        <w:pStyle w:val="Ttulo1"/>
        <w:numPr>
          <w:ilvl w:val="2"/>
          <w:numId w:val="21"/>
        </w:numPr>
        <w:tabs>
          <w:tab w:val="left" w:pos="1352"/>
        </w:tabs>
        <w:spacing w:before="267"/>
        <w:ind w:left="1352" w:hanging="719"/>
      </w:pPr>
      <w:r>
        <w:t>CAPACIDAD</w:t>
      </w:r>
      <w:r>
        <w:rPr>
          <w:spacing w:val="-10"/>
        </w:rPr>
        <w:t xml:space="preserve"> </w:t>
      </w:r>
      <w:r>
        <w:rPr>
          <w:spacing w:val="-2"/>
        </w:rPr>
        <w:t>FINANCIERA:</w:t>
      </w:r>
    </w:p>
    <w:p w14:paraId="66755A53" w14:textId="77777777" w:rsidR="005D4828" w:rsidRDefault="005D4828">
      <w:pPr>
        <w:pStyle w:val="Textoindependiente"/>
        <w:rPr>
          <w:b/>
        </w:rPr>
      </w:pPr>
    </w:p>
    <w:p w14:paraId="3F17177E" w14:textId="77777777" w:rsidR="005D4828" w:rsidRDefault="00000000">
      <w:pPr>
        <w:pStyle w:val="Textoindependiente"/>
        <w:ind w:left="633" w:right="457"/>
        <w:jc w:val="both"/>
      </w:pPr>
      <w:r>
        <w:t>Para verificar la Capacidad Financiera y la Capacidad Organizacional, la Entidad tendrá en cuenta la información registrada en el Registro Único de Proponentes – RUP, la cual debe estar vigente y en firme.</w:t>
      </w:r>
    </w:p>
    <w:p w14:paraId="73ED017B" w14:textId="77777777" w:rsidR="005D4828" w:rsidRDefault="005D4828">
      <w:pPr>
        <w:pStyle w:val="Textoindependiente"/>
        <w:spacing w:before="2"/>
      </w:pPr>
    </w:p>
    <w:p w14:paraId="665EBB2D" w14:textId="77777777" w:rsidR="005D4828" w:rsidRDefault="00000000">
      <w:pPr>
        <w:pStyle w:val="Textoindependiente"/>
        <w:ind w:left="633" w:right="457"/>
        <w:jc w:val="both"/>
      </w:pPr>
      <w:r>
        <w:rPr>
          <w:b/>
        </w:rPr>
        <w:t xml:space="preserve">NOTA 1: </w:t>
      </w:r>
      <w:r>
        <w:t>Cuando el proponente cuente con menos de un año de constituido, la entidad tendrá en cuenta la información registrada en el Registro Único de Proponentes – RUP del Balance de Apertura.</w:t>
      </w:r>
    </w:p>
    <w:p w14:paraId="5B3F91FA" w14:textId="77777777" w:rsidR="005D4828" w:rsidRDefault="00000000">
      <w:pPr>
        <w:pStyle w:val="Textoindependiente"/>
        <w:spacing w:before="266"/>
        <w:ind w:left="633" w:right="462"/>
        <w:jc w:val="both"/>
      </w:pPr>
      <w:r>
        <w:rPr>
          <w:b/>
        </w:rPr>
        <w:t xml:space="preserve">NOTA 2: </w:t>
      </w:r>
      <w:r>
        <w:t>En caso de consorcios o uniones temporales, los indicadores financieros (capacidad financiera y organizacional) se calcularán sobre la sumatoria de las cifras financieras reportadas en el RUP de los integrantes del Consorcio o Unión Temporal, independientemente del porcentaje de participación de sus integrantes.</w:t>
      </w:r>
    </w:p>
    <w:p w14:paraId="30CFFB7D" w14:textId="77777777" w:rsidR="005D4828" w:rsidRDefault="00000000">
      <w:pPr>
        <w:pStyle w:val="Textoindependiente"/>
        <w:spacing w:before="267"/>
        <w:ind w:left="633" w:right="461"/>
        <w:jc w:val="both"/>
      </w:pPr>
      <w:r>
        <w:rPr>
          <w:b/>
        </w:rPr>
        <w:t xml:space="preserve">NOTA 3: </w:t>
      </w:r>
      <w:r>
        <w:t>La propuesta será aceptada siempre que al aplicar cada uno de los indicadores, su resultado cumpla la condición de aceptada.</w:t>
      </w:r>
    </w:p>
    <w:p w14:paraId="35EFB1D1" w14:textId="77777777" w:rsidR="005D4828" w:rsidRDefault="005D4828">
      <w:pPr>
        <w:pStyle w:val="Textoindependiente"/>
        <w:spacing w:before="2"/>
      </w:pPr>
    </w:p>
    <w:p w14:paraId="47857CBC" w14:textId="77777777" w:rsidR="005D4828" w:rsidRDefault="00000000">
      <w:pPr>
        <w:pStyle w:val="Textoindependiente"/>
        <w:ind w:left="633" w:right="455"/>
        <w:jc w:val="both"/>
      </w:pPr>
      <w:r>
        <w:rPr>
          <w:b/>
        </w:rPr>
        <w:t xml:space="preserve">NOTA 4: </w:t>
      </w:r>
      <w:r>
        <w:t>Todos los proponentes que demuestren interés en participar en el presente proceso</w:t>
      </w:r>
      <w:r>
        <w:rPr>
          <w:spacing w:val="-9"/>
        </w:rPr>
        <w:t xml:space="preserve"> </w:t>
      </w:r>
      <w:r>
        <w:t>de</w:t>
      </w:r>
      <w:r>
        <w:rPr>
          <w:spacing w:val="-9"/>
        </w:rPr>
        <w:t xml:space="preserve"> </w:t>
      </w:r>
      <w:r>
        <w:t>contratación,</w:t>
      </w:r>
      <w:r>
        <w:rPr>
          <w:spacing w:val="-11"/>
        </w:rPr>
        <w:t xml:space="preserve"> </w:t>
      </w:r>
      <w:r>
        <w:t>deberán</w:t>
      </w:r>
      <w:r>
        <w:rPr>
          <w:spacing w:val="-10"/>
        </w:rPr>
        <w:t xml:space="preserve"> </w:t>
      </w:r>
      <w:r>
        <w:t>estar</w:t>
      </w:r>
      <w:r>
        <w:rPr>
          <w:spacing w:val="-10"/>
        </w:rPr>
        <w:t xml:space="preserve"> </w:t>
      </w:r>
      <w:r>
        <w:t>inscritos</w:t>
      </w:r>
      <w:r>
        <w:rPr>
          <w:spacing w:val="-9"/>
        </w:rPr>
        <w:t xml:space="preserve"> </w:t>
      </w:r>
      <w:r>
        <w:t>en</w:t>
      </w:r>
      <w:r>
        <w:rPr>
          <w:spacing w:val="-9"/>
        </w:rPr>
        <w:t xml:space="preserve"> </w:t>
      </w:r>
      <w:r>
        <w:t>el</w:t>
      </w:r>
      <w:r>
        <w:rPr>
          <w:spacing w:val="-12"/>
        </w:rPr>
        <w:t xml:space="preserve"> </w:t>
      </w:r>
      <w:r>
        <w:t>Registro</w:t>
      </w:r>
      <w:r>
        <w:rPr>
          <w:spacing w:val="-9"/>
        </w:rPr>
        <w:t xml:space="preserve"> </w:t>
      </w:r>
      <w:r>
        <w:t>Único</w:t>
      </w:r>
      <w:r>
        <w:rPr>
          <w:spacing w:val="-9"/>
        </w:rPr>
        <w:t xml:space="preserve"> </w:t>
      </w:r>
      <w:r>
        <w:t>de</w:t>
      </w:r>
      <w:r>
        <w:rPr>
          <w:spacing w:val="-9"/>
        </w:rPr>
        <w:t xml:space="preserve"> </w:t>
      </w:r>
      <w:r>
        <w:t>Proponentes</w:t>
      </w:r>
      <w:r>
        <w:rPr>
          <w:spacing w:val="-9"/>
        </w:rPr>
        <w:t xml:space="preserve"> </w:t>
      </w:r>
      <w:r>
        <w:t>con</w:t>
      </w:r>
      <w:r>
        <w:rPr>
          <w:spacing w:val="-10"/>
        </w:rPr>
        <w:t xml:space="preserve"> </w:t>
      </w:r>
      <w:r>
        <w:t>el fin de que la entidad realice la verificación de los requisitos habilitantes de carácter financiero</w:t>
      </w:r>
      <w:r>
        <w:rPr>
          <w:spacing w:val="-1"/>
        </w:rPr>
        <w:t xml:space="preserve"> </w:t>
      </w:r>
      <w:r>
        <w:t>de conformidad</w:t>
      </w:r>
      <w:r>
        <w:rPr>
          <w:spacing w:val="-1"/>
        </w:rPr>
        <w:t xml:space="preserve"> </w:t>
      </w:r>
      <w:r>
        <w:t>con lo</w:t>
      </w:r>
      <w:r>
        <w:rPr>
          <w:spacing w:val="-1"/>
        </w:rPr>
        <w:t xml:space="preserve"> </w:t>
      </w:r>
      <w:r>
        <w:t>establecido</w:t>
      </w:r>
      <w:r>
        <w:rPr>
          <w:spacing w:val="-1"/>
        </w:rPr>
        <w:t xml:space="preserve"> </w:t>
      </w:r>
      <w:r>
        <w:t>en</w:t>
      </w:r>
      <w:r>
        <w:rPr>
          <w:spacing w:val="-1"/>
        </w:rPr>
        <w:t xml:space="preserve"> </w:t>
      </w:r>
      <w:r>
        <w:t>el</w:t>
      </w:r>
      <w:r>
        <w:rPr>
          <w:spacing w:val="-3"/>
        </w:rPr>
        <w:t xml:space="preserve"> </w:t>
      </w:r>
      <w:r>
        <w:t>Decreto</w:t>
      </w:r>
      <w:r>
        <w:rPr>
          <w:spacing w:val="-1"/>
        </w:rPr>
        <w:t xml:space="preserve"> </w:t>
      </w:r>
      <w:r>
        <w:t>1082</w:t>
      </w:r>
      <w:r>
        <w:rPr>
          <w:spacing w:val="-2"/>
        </w:rPr>
        <w:t xml:space="preserve"> </w:t>
      </w:r>
      <w:r>
        <w:t>de 2015</w:t>
      </w:r>
      <w:r>
        <w:rPr>
          <w:spacing w:val="-2"/>
        </w:rPr>
        <w:t xml:space="preserve"> </w:t>
      </w:r>
      <w:r>
        <w:t>y</w:t>
      </w:r>
      <w:r>
        <w:rPr>
          <w:spacing w:val="-2"/>
        </w:rPr>
        <w:t xml:space="preserve"> </w:t>
      </w:r>
      <w:r>
        <w:t>el</w:t>
      </w:r>
      <w:r>
        <w:rPr>
          <w:spacing w:val="-3"/>
        </w:rPr>
        <w:t xml:space="preserve"> </w:t>
      </w:r>
      <w:r>
        <w:t>artículo</w:t>
      </w:r>
      <w:r>
        <w:rPr>
          <w:spacing w:val="-1"/>
        </w:rPr>
        <w:t xml:space="preserve"> </w:t>
      </w:r>
      <w:r>
        <w:t>6</w:t>
      </w:r>
      <w:r>
        <w:rPr>
          <w:spacing w:val="-2"/>
        </w:rPr>
        <w:t xml:space="preserve"> </w:t>
      </w:r>
      <w:r>
        <w:t>de la Ley 1150 de 2007 modificado por el artículo 221 del Decreto Ley 019 de 2012, cuando se renueve o actualice el Registro Único de Proponentes, la información que se modifica estará vigente hasta que la nueva información quede en firme, por lo anterior en caso de que</w:t>
      </w:r>
      <w:r>
        <w:rPr>
          <w:spacing w:val="-8"/>
        </w:rPr>
        <w:t xml:space="preserve"> </w:t>
      </w:r>
      <w:r>
        <w:t>el</w:t>
      </w:r>
      <w:r>
        <w:rPr>
          <w:spacing w:val="-10"/>
        </w:rPr>
        <w:t xml:space="preserve"> </w:t>
      </w:r>
      <w:r>
        <w:t>proponente</w:t>
      </w:r>
      <w:r>
        <w:rPr>
          <w:spacing w:val="-8"/>
        </w:rPr>
        <w:t xml:space="preserve"> </w:t>
      </w:r>
      <w:r>
        <w:t>ya</w:t>
      </w:r>
      <w:r>
        <w:rPr>
          <w:spacing w:val="-11"/>
        </w:rPr>
        <w:t xml:space="preserve"> </w:t>
      </w:r>
      <w:r>
        <w:t>haya</w:t>
      </w:r>
      <w:r>
        <w:rPr>
          <w:spacing w:val="-8"/>
        </w:rPr>
        <w:t xml:space="preserve"> </w:t>
      </w:r>
      <w:r>
        <w:t>actualizado</w:t>
      </w:r>
      <w:r>
        <w:rPr>
          <w:spacing w:val="-7"/>
        </w:rPr>
        <w:t xml:space="preserve"> </w:t>
      </w:r>
      <w:r>
        <w:t>su</w:t>
      </w:r>
      <w:r>
        <w:rPr>
          <w:spacing w:val="-8"/>
        </w:rPr>
        <w:t xml:space="preserve"> </w:t>
      </w:r>
      <w:r>
        <w:t>información</w:t>
      </w:r>
      <w:r>
        <w:rPr>
          <w:spacing w:val="-8"/>
        </w:rPr>
        <w:t xml:space="preserve"> </w:t>
      </w:r>
      <w:r>
        <w:t>financiera</w:t>
      </w:r>
      <w:r>
        <w:rPr>
          <w:spacing w:val="-9"/>
        </w:rPr>
        <w:t xml:space="preserve"> </w:t>
      </w:r>
      <w:r>
        <w:t>al</w:t>
      </w:r>
      <w:r>
        <w:rPr>
          <w:spacing w:val="-11"/>
        </w:rPr>
        <w:t xml:space="preserve"> </w:t>
      </w:r>
      <w:r>
        <w:t>año</w:t>
      </w:r>
      <w:r>
        <w:rPr>
          <w:spacing w:val="-8"/>
        </w:rPr>
        <w:t xml:space="preserve"> </w:t>
      </w:r>
      <w:r>
        <w:t>2025</w:t>
      </w:r>
      <w:r>
        <w:rPr>
          <w:spacing w:val="-9"/>
        </w:rPr>
        <w:t xml:space="preserve"> </w:t>
      </w:r>
      <w:r>
        <w:t>y</w:t>
      </w:r>
      <w:r>
        <w:rPr>
          <w:spacing w:val="-6"/>
        </w:rPr>
        <w:t xml:space="preserve"> </w:t>
      </w:r>
      <w:r>
        <w:t>la</w:t>
      </w:r>
      <w:r>
        <w:rPr>
          <w:spacing w:val="-8"/>
        </w:rPr>
        <w:t xml:space="preserve"> </w:t>
      </w:r>
      <w:r>
        <w:t>misma</w:t>
      </w:r>
      <w:r>
        <w:rPr>
          <w:spacing w:val="-6"/>
        </w:rPr>
        <w:t xml:space="preserve"> </w:t>
      </w:r>
      <w:r>
        <w:t>se encuentre en firme se realizará la verificación con esta vigencia.</w:t>
      </w:r>
    </w:p>
    <w:p w14:paraId="670F2205" w14:textId="77777777" w:rsidR="005D4828" w:rsidRDefault="005D4828">
      <w:pPr>
        <w:pStyle w:val="Textoindependiente"/>
      </w:pPr>
    </w:p>
    <w:p w14:paraId="4A98FEF8" w14:textId="77777777" w:rsidR="005D4828" w:rsidRDefault="00000000">
      <w:pPr>
        <w:pStyle w:val="Textoindependiente"/>
        <w:ind w:left="633" w:right="456"/>
        <w:jc w:val="both"/>
      </w:pPr>
      <w:r>
        <w:rPr>
          <w:b/>
          <w:spacing w:val="-2"/>
        </w:rPr>
        <w:t>NOTA</w:t>
      </w:r>
      <w:r>
        <w:rPr>
          <w:b/>
          <w:spacing w:val="-8"/>
        </w:rPr>
        <w:t xml:space="preserve"> </w:t>
      </w:r>
      <w:r>
        <w:rPr>
          <w:b/>
          <w:spacing w:val="-2"/>
        </w:rPr>
        <w:t>5:</w:t>
      </w:r>
      <w:r>
        <w:rPr>
          <w:b/>
          <w:spacing w:val="-8"/>
        </w:rPr>
        <w:t xml:space="preserve"> </w:t>
      </w:r>
      <w:r>
        <w:rPr>
          <w:b/>
          <w:spacing w:val="-2"/>
        </w:rPr>
        <w:t>OFERENTES</w:t>
      </w:r>
      <w:r>
        <w:rPr>
          <w:b/>
          <w:spacing w:val="-8"/>
        </w:rPr>
        <w:t xml:space="preserve"> </w:t>
      </w:r>
      <w:r>
        <w:rPr>
          <w:b/>
          <w:spacing w:val="-2"/>
        </w:rPr>
        <w:t>EXTRANJEROS:</w:t>
      </w:r>
      <w:r>
        <w:rPr>
          <w:b/>
          <w:spacing w:val="-6"/>
        </w:rPr>
        <w:t xml:space="preserve"> </w:t>
      </w:r>
      <w:r>
        <w:rPr>
          <w:spacing w:val="-2"/>
        </w:rPr>
        <w:t>Las</w:t>
      </w:r>
      <w:r>
        <w:rPr>
          <w:spacing w:val="-7"/>
        </w:rPr>
        <w:t xml:space="preserve"> </w:t>
      </w:r>
      <w:r>
        <w:rPr>
          <w:spacing w:val="-2"/>
        </w:rPr>
        <w:t>empresas</w:t>
      </w:r>
      <w:r>
        <w:rPr>
          <w:spacing w:val="-7"/>
        </w:rPr>
        <w:t xml:space="preserve"> </w:t>
      </w:r>
      <w:r>
        <w:rPr>
          <w:spacing w:val="-2"/>
        </w:rPr>
        <w:t>extranjeras</w:t>
      </w:r>
      <w:r>
        <w:rPr>
          <w:spacing w:val="-7"/>
        </w:rPr>
        <w:t xml:space="preserve"> </w:t>
      </w:r>
      <w:r>
        <w:rPr>
          <w:spacing w:val="-2"/>
        </w:rPr>
        <w:t>interesadas</w:t>
      </w:r>
      <w:r>
        <w:rPr>
          <w:spacing w:val="-7"/>
        </w:rPr>
        <w:t xml:space="preserve"> </w:t>
      </w:r>
      <w:r>
        <w:rPr>
          <w:spacing w:val="-2"/>
        </w:rPr>
        <w:t>en</w:t>
      </w:r>
      <w:r>
        <w:rPr>
          <w:spacing w:val="-7"/>
        </w:rPr>
        <w:t xml:space="preserve"> </w:t>
      </w:r>
      <w:r>
        <w:rPr>
          <w:spacing w:val="-2"/>
        </w:rPr>
        <w:t xml:space="preserve">participar </w:t>
      </w:r>
      <w:r>
        <w:t>en el presente proceso deben enviar los Estados Financieros con corte a 31 de diciembre de</w:t>
      </w:r>
      <w:r>
        <w:rPr>
          <w:spacing w:val="-2"/>
        </w:rPr>
        <w:t xml:space="preserve"> </w:t>
      </w:r>
      <w:r>
        <w:t>2025,</w:t>
      </w:r>
      <w:r>
        <w:rPr>
          <w:spacing w:val="-4"/>
        </w:rPr>
        <w:t xml:space="preserve"> </w:t>
      </w:r>
      <w:r>
        <w:t>de</w:t>
      </w:r>
      <w:r>
        <w:rPr>
          <w:spacing w:val="-2"/>
        </w:rPr>
        <w:t xml:space="preserve"> </w:t>
      </w:r>
      <w:r>
        <w:t>conformidad</w:t>
      </w:r>
      <w:r>
        <w:rPr>
          <w:spacing w:val="-4"/>
        </w:rPr>
        <w:t xml:space="preserve"> </w:t>
      </w:r>
      <w:r>
        <w:t>con</w:t>
      </w:r>
      <w:r>
        <w:rPr>
          <w:spacing w:val="-3"/>
        </w:rPr>
        <w:t xml:space="preserve"> </w:t>
      </w:r>
      <w:r>
        <w:t>la</w:t>
      </w:r>
      <w:r>
        <w:rPr>
          <w:spacing w:val="-1"/>
        </w:rPr>
        <w:t xml:space="preserve"> </w:t>
      </w:r>
      <w:r>
        <w:t>legislación</w:t>
      </w:r>
      <w:r>
        <w:rPr>
          <w:spacing w:val="-1"/>
        </w:rPr>
        <w:t xml:space="preserve"> </w:t>
      </w:r>
      <w:r>
        <w:t>propia</w:t>
      </w:r>
      <w:r>
        <w:rPr>
          <w:spacing w:val="-4"/>
        </w:rPr>
        <w:t xml:space="preserve"> </w:t>
      </w:r>
      <w:r>
        <w:t>del</w:t>
      </w:r>
      <w:r>
        <w:rPr>
          <w:spacing w:val="-6"/>
        </w:rPr>
        <w:t xml:space="preserve"> </w:t>
      </w:r>
      <w:r>
        <w:t>país</w:t>
      </w:r>
      <w:r>
        <w:rPr>
          <w:spacing w:val="-3"/>
        </w:rPr>
        <w:t xml:space="preserve"> </w:t>
      </w:r>
      <w:r>
        <w:t>de</w:t>
      </w:r>
      <w:r>
        <w:rPr>
          <w:spacing w:val="-2"/>
        </w:rPr>
        <w:t xml:space="preserve"> </w:t>
      </w:r>
      <w:r>
        <w:t>origen,</w:t>
      </w:r>
      <w:r>
        <w:rPr>
          <w:spacing w:val="-4"/>
        </w:rPr>
        <w:t xml:space="preserve"> </w:t>
      </w:r>
      <w:r>
        <w:t>avalados</w:t>
      </w:r>
      <w:r>
        <w:rPr>
          <w:spacing w:val="-2"/>
        </w:rPr>
        <w:t xml:space="preserve"> </w:t>
      </w:r>
      <w:r>
        <w:t>con</w:t>
      </w:r>
      <w:r>
        <w:rPr>
          <w:spacing w:val="-3"/>
        </w:rPr>
        <w:t xml:space="preserve"> </w:t>
      </w:r>
      <w:r>
        <w:t>la</w:t>
      </w:r>
      <w:r>
        <w:rPr>
          <w:spacing w:val="-1"/>
        </w:rPr>
        <w:t xml:space="preserve"> </w:t>
      </w:r>
      <w:r>
        <w:t>firma de quien se encuentre en obligación de hacerlo de acuerdo con la normativa vigente del país de origen, en idioma español y debidamente apostillados, (respecto de la apostilla aplica el numeral 1.19 del presente documento de términos y condiciones adicionales), adicionalmente deben especificar la moneda en la cual están presentados; con la anterior información</w:t>
      </w:r>
      <w:r>
        <w:rPr>
          <w:spacing w:val="-2"/>
        </w:rPr>
        <w:t xml:space="preserve"> </w:t>
      </w:r>
      <w:r>
        <w:rPr>
          <w:b/>
        </w:rPr>
        <w:t>LA</w:t>
      </w:r>
      <w:r>
        <w:rPr>
          <w:b/>
          <w:spacing w:val="-3"/>
        </w:rPr>
        <w:t xml:space="preserve"> </w:t>
      </w:r>
      <w:r>
        <w:rPr>
          <w:b/>
        </w:rPr>
        <w:t>ENTIDAD</w:t>
      </w:r>
      <w:r>
        <w:rPr>
          <w:b/>
          <w:spacing w:val="-2"/>
        </w:rPr>
        <w:t xml:space="preserve"> </w:t>
      </w:r>
      <w:r>
        <w:t>procederá</w:t>
      </w:r>
      <w:r>
        <w:rPr>
          <w:spacing w:val="-3"/>
        </w:rPr>
        <w:t xml:space="preserve"> </w:t>
      </w:r>
      <w:r>
        <w:t>a</w:t>
      </w:r>
      <w:r>
        <w:rPr>
          <w:spacing w:val="-2"/>
        </w:rPr>
        <w:t xml:space="preserve"> </w:t>
      </w:r>
      <w:r>
        <w:t>establecer</w:t>
      </w:r>
      <w:r>
        <w:rPr>
          <w:spacing w:val="-2"/>
        </w:rPr>
        <w:t xml:space="preserve"> </w:t>
      </w:r>
      <w:r>
        <w:t>el</w:t>
      </w:r>
      <w:r>
        <w:rPr>
          <w:spacing w:val="-2"/>
        </w:rPr>
        <w:t xml:space="preserve"> </w:t>
      </w:r>
      <w:r>
        <w:t>valor</w:t>
      </w:r>
      <w:r>
        <w:rPr>
          <w:spacing w:val="-2"/>
        </w:rPr>
        <w:t xml:space="preserve"> </w:t>
      </w:r>
      <w:r>
        <w:t>en</w:t>
      </w:r>
      <w:r>
        <w:rPr>
          <w:spacing w:val="-2"/>
        </w:rPr>
        <w:t xml:space="preserve"> </w:t>
      </w:r>
      <w:r>
        <w:t>pesos</w:t>
      </w:r>
      <w:r>
        <w:rPr>
          <w:spacing w:val="-2"/>
        </w:rPr>
        <w:t xml:space="preserve"> </w:t>
      </w:r>
      <w:r>
        <w:t>de</w:t>
      </w:r>
      <w:r>
        <w:rPr>
          <w:spacing w:val="-1"/>
        </w:rPr>
        <w:t xml:space="preserve"> </w:t>
      </w:r>
      <w:r>
        <w:t>acuerdo</w:t>
      </w:r>
      <w:r>
        <w:rPr>
          <w:spacing w:val="-2"/>
        </w:rPr>
        <w:t xml:space="preserve"> </w:t>
      </w:r>
      <w:r>
        <w:t>con</w:t>
      </w:r>
      <w:r>
        <w:rPr>
          <w:spacing w:val="-2"/>
        </w:rPr>
        <w:t xml:space="preserve"> </w:t>
      </w:r>
      <w:r>
        <w:t>la</w:t>
      </w:r>
      <w:r>
        <w:rPr>
          <w:spacing w:val="-2"/>
        </w:rPr>
        <w:t xml:space="preserve"> </w:t>
      </w:r>
      <w:r>
        <w:rPr>
          <w:spacing w:val="-4"/>
        </w:rPr>
        <w:t>tasa</w:t>
      </w:r>
    </w:p>
    <w:p w14:paraId="6A7A522C" w14:textId="77777777" w:rsidR="005D4828" w:rsidRDefault="005D4828">
      <w:pPr>
        <w:pStyle w:val="Textoindependiente"/>
        <w:spacing w:before="139"/>
        <w:rPr>
          <w:sz w:val="16"/>
        </w:rPr>
      </w:pPr>
    </w:p>
    <w:p w14:paraId="71AF5944"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31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F008C7F" w14:textId="77777777" w:rsidR="005D4828" w:rsidRDefault="005D4828">
      <w:pPr>
        <w:jc w:val="center"/>
        <w:rPr>
          <w:sz w:val="16"/>
        </w:rPr>
        <w:sectPr w:rsidR="005D4828">
          <w:pgSz w:w="12240" w:h="15840"/>
          <w:pgMar w:top="2740" w:right="720" w:bottom="1520" w:left="360" w:header="965" w:footer="1328" w:gutter="0"/>
          <w:cols w:space="720"/>
        </w:sectPr>
      </w:pPr>
    </w:p>
    <w:p w14:paraId="031ADBA7" w14:textId="77777777" w:rsidR="005D4828" w:rsidRDefault="005D4828">
      <w:pPr>
        <w:pStyle w:val="Textoindependiente"/>
        <w:spacing w:before="260"/>
      </w:pPr>
    </w:p>
    <w:p w14:paraId="38693E5B" w14:textId="77777777" w:rsidR="005D4828" w:rsidRDefault="00000000">
      <w:pPr>
        <w:pStyle w:val="Textoindependiente"/>
        <w:ind w:left="633" w:right="457"/>
        <w:jc w:val="both"/>
      </w:pPr>
      <w:r>
        <w:t xml:space="preserve">de cambio establecida por el Banco de la República del año fiscal 2025, adjunto en la propuesta, con el fin de calcular los índices financieros requeridos por </w:t>
      </w:r>
      <w:r>
        <w:rPr>
          <w:b/>
        </w:rPr>
        <w:t>LA ENTIDAD</w:t>
      </w:r>
      <w:r>
        <w:t xml:space="preserve">. De igual manera deberá diligenciar el </w:t>
      </w:r>
      <w:r>
        <w:rPr>
          <w:b/>
        </w:rPr>
        <w:t xml:space="preserve">Anexo Correspondiente </w:t>
      </w:r>
      <w:r>
        <w:t>del pliego de condiciones.</w:t>
      </w:r>
    </w:p>
    <w:p w14:paraId="3889F4BD" w14:textId="77777777" w:rsidR="005D4828" w:rsidRDefault="005D4828">
      <w:pPr>
        <w:pStyle w:val="Textoindependiente"/>
      </w:pPr>
    </w:p>
    <w:p w14:paraId="1F7ED2AD" w14:textId="77777777" w:rsidR="005D4828" w:rsidRDefault="005D4828">
      <w:pPr>
        <w:pStyle w:val="Textoindependiente"/>
        <w:spacing w:before="40"/>
      </w:pPr>
    </w:p>
    <w:p w14:paraId="5F64EC6B" w14:textId="77777777" w:rsidR="005D4828" w:rsidRDefault="00000000">
      <w:pPr>
        <w:pStyle w:val="Ttulo1"/>
        <w:numPr>
          <w:ilvl w:val="2"/>
          <w:numId w:val="21"/>
        </w:numPr>
        <w:tabs>
          <w:tab w:val="left" w:pos="1352"/>
        </w:tabs>
        <w:spacing w:before="1"/>
        <w:ind w:left="1352" w:hanging="719"/>
      </w:pPr>
      <w:r>
        <w:t>CAPACIDAD</w:t>
      </w:r>
      <w:r>
        <w:rPr>
          <w:spacing w:val="-10"/>
        </w:rPr>
        <w:t xml:space="preserve"> </w:t>
      </w:r>
      <w:r>
        <w:rPr>
          <w:spacing w:val="-2"/>
        </w:rPr>
        <w:t>FINANCIERA:</w:t>
      </w:r>
    </w:p>
    <w:p w14:paraId="3DCEC034" w14:textId="77777777" w:rsidR="005D4828" w:rsidRDefault="005D4828">
      <w:pPr>
        <w:pStyle w:val="Textoindependiente"/>
        <w:spacing w:before="1"/>
        <w:rPr>
          <w:b/>
        </w:rPr>
      </w:pPr>
    </w:p>
    <w:p w14:paraId="3FB063FB" w14:textId="77777777" w:rsidR="005D4828" w:rsidRDefault="00000000">
      <w:pPr>
        <w:pStyle w:val="Textoindependiente"/>
        <w:ind w:left="633" w:right="463"/>
        <w:jc w:val="both"/>
      </w:pPr>
      <w:r>
        <w:t>De acuerdo con lo establecido en el artículo 2.2.1.1.1.6.2 del Decreto 1082 de 2015, la Entidad</w:t>
      </w:r>
      <w:r>
        <w:rPr>
          <w:spacing w:val="-17"/>
        </w:rPr>
        <w:t xml:space="preserve"> </w:t>
      </w:r>
      <w:r>
        <w:t>verificará</w:t>
      </w:r>
      <w:r>
        <w:rPr>
          <w:spacing w:val="-14"/>
        </w:rPr>
        <w:t xml:space="preserve"> </w:t>
      </w:r>
      <w:r>
        <w:t>los</w:t>
      </w:r>
      <w:r>
        <w:rPr>
          <w:spacing w:val="-13"/>
        </w:rPr>
        <w:t xml:space="preserve"> </w:t>
      </w:r>
      <w:r>
        <w:t>siguientes</w:t>
      </w:r>
      <w:r>
        <w:rPr>
          <w:spacing w:val="-13"/>
        </w:rPr>
        <w:t xml:space="preserve"> </w:t>
      </w:r>
      <w:r>
        <w:t>indicadores</w:t>
      </w:r>
      <w:r>
        <w:rPr>
          <w:spacing w:val="-16"/>
        </w:rPr>
        <w:t xml:space="preserve"> </w:t>
      </w:r>
      <w:r>
        <w:t>en</w:t>
      </w:r>
      <w:r>
        <w:rPr>
          <w:spacing w:val="-16"/>
        </w:rPr>
        <w:t xml:space="preserve"> </w:t>
      </w:r>
      <w:r>
        <w:t>la</w:t>
      </w:r>
      <w:r>
        <w:rPr>
          <w:spacing w:val="-17"/>
        </w:rPr>
        <w:t xml:space="preserve"> </w:t>
      </w:r>
      <w:r>
        <w:t>capacidad</w:t>
      </w:r>
      <w:r>
        <w:rPr>
          <w:spacing w:val="-17"/>
        </w:rPr>
        <w:t xml:space="preserve"> </w:t>
      </w:r>
      <w:r>
        <w:t>financiera</w:t>
      </w:r>
      <w:r>
        <w:rPr>
          <w:spacing w:val="-17"/>
        </w:rPr>
        <w:t xml:space="preserve"> </w:t>
      </w:r>
      <w:r>
        <w:t>registrada</w:t>
      </w:r>
      <w:r>
        <w:rPr>
          <w:spacing w:val="-17"/>
        </w:rPr>
        <w:t xml:space="preserve"> </w:t>
      </w:r>
      <w:r>
        <w:t>en</w:t>
      </w:r>
      <w:r>
        <w:rPr>
          <w:spacing w:val="-16"/>
        </w:rPr>
        <w:t xml:space="preserve"> </w:t>
      </w:r>
      <w:r>
        <w:t>el</w:t>
      </w:r>
      <w:r>
        <w:rPr>
          <w:spacing w:val="-17"/>
        </w:rPr>
        <w:t xml:space="preserve"> </w:t>
      </w:r>
      <w:r>
        <w:t>RUP, la cual deberá estar actualizada y en firme acorde con lo dispuesto en el numeral 2.2. Requisitos Habilitantes Financieros.</w:t>
      </w:r>
    </w:p>
    <w:p w14:paraId="6CF86CE5" w14:textId="77777777" w:rsidR="005D4828" w:rsidRDefault="005D4828">
      <w:pPr>
        <w:pStyle w:val="Textoindependiente"/>
        <w:rPr>
          <w:sz w:val="20"/>
        </w:rPr>
      </w:pPr>
    </w:p>
    <w:p w14:paraId="11768FCB" w14:textId="77777777" w:rsidR="005D4828" w:rsidRDefault="005D4828">
      <w:pPr>
        <w:pStyle w:val="Textoindependiente"/>
        <w:rPr>
          <w:sz w:val="20"/>
        </w:rPr>
      </w:pPr>
    </w:p>
    <w:p w14:paraId="0C77294E" w14:textId="77777777" w:rsidR="005D4828" w:rsidRDefault="005D4828">
      <w:pPr>
        <w:pStyle w:val="Textoindependiente"/>
        <w:spacing w:before="73"/>
        <w:rPr>
          <w:sz w:val="20"/>
        </w:rPr>
      </w:pPr>
    </w:p>
    <w:tbl>
      <w:tblPr>
        <w:tblStyle w:val="TableNormal"/>
        <w:tblW w:w="0" w:type="auto"/>
        <w:tblInd w:w="1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002"/>
      </w:tblGrid>
      <w:tr w:rsidR="005D4828" w14:paraId="43889D2A" w14:textId="77777777">
        <w:trPr>
          <w:trHeight w:val="268"/>
        </w:trPr>
        <w:tc>
          <w:tcPr>
            <w:tcW w:w="4815" w:type="dxa"/>
            <w:shd w:val="clear" w:color="auto" w:fill="D9D9D9"/>
          </w:tcPr>
          <w:p w14:paraId="52783E8C" w14:textId="77777777" w:rsidR="005D4828" w:rsidRDefault="00000000">
            <w:pPr>
              <w:pStyle w:val="TableParagraph"/>
              <w:spacing w:line="248" w:lineRule="exact"/>
              <w:ind w:left="69"/>
              <w:rPr>
                <w:rFonts w:ascii="Verdana"/>
                <w:b/>
              </w:rPr>
            </w:pPr>
            <w:r>
              <w:rPr>
                <w:rFonts w:ascii="Verdana"/>
                <w:b/>
                <w:spacing w:val="-2"/>
              </w:rPr>
              <w:t>INDICADOR</w:t>
            </w:r>
          </w:p>
        </w:tc>
        <w:tc>
          <w:tcPr>
            <w:tcW w:w="4002" w:type="dxa"/>
            <w:shd w:val="clear" w:color="auto" w:fill="D9D9D9"/>
          </w:tcPr>
          <w:p w14:paraId="6A0456F3" w14:textId="77777777" w:rsidR="005D4828" w:rsidRDefault="00000000">
            <w:pPr>
              <w:pStyle w:val="TableParagraph"/>
              <w:spacing w:line="248" w:lineRule="exact"/>
              <w:ind w:left="71"/>
              <w:rPr>
                <w:rFonts w:ascii="Verdana"/>
                <w:b/>
              </w:rPr>
            </w:pPr>
            <w:r>
              <w:rPr>
                <w:rFonts w:ascii="Verdana"/>
                <w:b/>
              </w:rPr>
              <w:t>INDICE</w:t>
            </w:r>
            <w:r>
              <w:rPr>
                <w:rFonts w:ascii="Verdana"/>
                <w:b/>
                <w:spacing w:val="-7"/>
              </w:rPr>
              <w:t xml:space="preserve"> </w:t>
            </w:r>
            <w:r>
              <w:rPr>
                <w:rFonts w:ascii="Verdana"/>
                <w:b/>
                <w:spacing w:val="-2"/>
              </w:rPr>
              <w:t>REQUERIDO</w:t>
            </w:r>
          </w:p>
        </w:tc>
      </w:tr>
      <w:tr w:rsidR="005D4828" w14:paraId="1AD64F63" w14:textId="77777777">
        <w:trPr>
          <w:trHeight w:val="268"/>
        </w:trPr>
        <w:tc>
          <w:tcPr>
            <w:tcW w:w="4815" w:type="dxa"/>
          </w:tcPr>
          <w:p w14:paraId="6B023BE2" w14:textId="77777777" w:rsidR="005D4828" w:rsidRDefault="00000000">
            <w:pPr>
              <w:pStyle w:val="TableParagraph"/>
              <w:spacing w:line="248" w:lineRule="exact"/>
              <w:ind w:left="69"/>
              <w:rPr>
                <w:rFonts w:ascii="Verdana"/>
              </w:rPr>
            </w:pPr>
            <w:r>
              <w:rPr>
                <w:rFonts w:ascii="Verdana"/>
                <w:spacing w:val="-2"/>
              </w:rPr>
              <w:t>Liquidez</w:t>
            </w:r>
          </w:p>
        </w:tc>
        <w:tc>
          <w:tcPr>
            <w:tcW w:w="4002" w:type="dxa"/>
          </w:tcPr>
          <w:p w14:paraId="4FC02EF5" w14:textId="77777777" w:rsidR="005D4828" w:rsidRDefault="00000000">
            <w:pPr>
              <w:pStyle w:val="TableParagraph"/>
              <w:spacing w:line="248" w:lineRule="exact"/>
              <w:ind w:left="71"/>
              <w:rPr>
                <w:rFonts w:ascii="Verdana"/>
              </w:rPr>
            </w:pPr>
            <w:r>
              <w:rPr>
                <w:rFonts w:ascii="Verdana"/>
              </w:rPr>
              <w:t>Mayor</w:t>
            </w:r>
            <w:r>
              <w:rPr>
                <w:rFonts w:ascii="Verdana"/>
                <w:spacing w:val="-3"/>
              </w:rPr>
              <w:t xml:space="preserve"> </w:t>
            </w:r>
            <w:r>
              <w:rPr>
                <w:rFonts w:ascii="Verdana"/>
              </w:rPr>
              <w:t>o</w:t>
            </w:r>
            <w:r>
              <w:rPr>
                <w:rFonts w:ascii="Verdana"/>
                <w:spacing w:val="-2"/>
              </w:rPr>
              <w:t xml:space="preserve"> </w:t>
            </w:r>
            <w:r>
              <w:rPr>
                <w:rFonts w:ascii="Verdana"/>
              </w:rPr>
              <w:t>Igual</w:t>
            </w:r>
            <w:r>
              <w:rPr>
                <w:rFonts w:ascii="Verdana"/>
                <w:spacing w:val="-6"/>
              </w:rPr>
              <w:t xml:space="preserve"> </w:t>
            </w:r>
            <w:r>
              <w:rPr>
                <w:rFonts w:ascii="Verdana"/>
              </w:rPr>
              <w:t>a</w:t>
            </w:r>
            <w:r>
              <w:rPr>
                <w:rFonts w:ascii="Verdana"/>
                <w:spacing w:val="-3"/>
              </w:rPr>
              <w:t xml:space="preserve"> </w:t>
            </w:r>
            <w:r>
              <w:rPr>
                <w:rFonts w:ascii="Verdana"/>
                <w:spacing w:val="-5"/>
              </w:rPr>
              <w:t>3,1</w:t>
            </w:r>
          </w:p>
        </w:tc>
      </w:tr>
      <w:tr w:rsidR="005D4828" w14:paraId="3FB914EF" w14:textId="77777777">
        <w:trPr>
          <w:trHeight w:val="265"/>
        </w:trPr>
        <w:tc>
          <w:tcPr>
            <w:tcW w:w="4815" w:type="dxa"/>
          </w:tcPr>
          <w:p w14:paraId="2AB04F66" w14:textId="77777777" w:rsidR="005D4828" w:rsidRDefault="00000000">
            <w:pPr>
              <w:pStyle w:val="TableParagraph"/>
              <w:spacing w:line="246" w:lineRule="exact"/>
              <w:ind w:left="69"/>
              <w:rPr>
                <w:rFonts w:ascii="Verdana"/>
              </w:rPr>
            </w:pPr>
            <w:r>
              <w:rPr>
                <w:rFonts w:ascii="Verdana"/>
                <w:spacing w:val="-2"/>
              </w:rPr>
              <w:t>Endeudamiento</w:t>
            </w:r>
          </w:p>
        </w:tc>
        <w:tc>
          <w:tcPr>
            <w:tcW w:w="4002" w:type="dxa"/>
          </w:tcPr>
          <w:p w14:paraId="48E2CC01" w14:textId="77777777" w:rsidR="005D4828" w:rsidRDefault="00000000">
            <w:pPr>
              <w:pStyle w:val="TableParagraph"/>
              <w:spacing w:line="246" w:lineRule="exact"/>
              <w:ind w:left="71"/>
              <w:rPr>
                <w:rFonts w:ascii="Verdana"/>
              </w:rPr>
            </w:pPr>
            <w:r>
              <w:rPr>
                <w:rFonts w:ascii="Verdana"/>
              </w:rPr>
              <w:t>Menor</w:t>
            </w:r>
            <w:r>
              <w:rPr>
                <w:rFonts w:ascii="Verdana"/>
                <w:spacing w:val="-2"/>
              </w:rPr>
              <w:t xml:space="preserve"> </w:t>
            </w:r>
            <w:r>
              <w:rPr>
                <w:rFonts w:ascii="Verdana"/>
              </w:rPr>
              <w:t>o</w:t>
            </w:r>
            <w:r>
              <w:rPr>
                <w:rFonts w:ascii="Verdana"/>
                <w:spacing w:val="-3"/>
              </w:rPr>
              <w:t xml:space="preserve"> </w:t>
            </w:r>
            <w:r>
              <w:rPr>
                <w:rFonts w:ascii="Verdana"/>
              </w:rPr>
              <w:t>Igual</w:t>
            </w:r>
            <w:r>
              <w:rPr>
                <w:rFonts w:ascii="Verdana"/>
                <w:spacing w:val="-5"/>
              </w:rPr>
              <w:t xml:space="preserve"> </w:t>
            </w:r>
            <w:r>
              <w:rPr>
                <w:rFonts w:ascii="Verdana"/>
              </w:rPr>
              <w:t>a</w:t>
            </w:r>
            <w:r>
              <w:rPr>
                <w:rFonts w:ascii="Verdana"/>
                <w:spacing w:val="-2"/>
              </w:rPr>
              <w:t xml:space="preserve"> </w:t>
            </w:r>
            <w:r>
              <w:rPr>
                <w:rFonts w:ascii="Verdana"/>
                <w:spacing w:val="-5"/>
              </w:rPr>
              <w:t>70%</w:t>
            </w:r>
          </w:p>
        </w:tc>
      </w:tr>
      <w:tr w:rsidR="005D4828" w14:paraId="21C504F3" w14:textId="77777777">
        <w:trPr>
          <w:trHeight w:val="268"/>
        </w:trPr>
        <w:tc>
          <w:tcPr>
            <w:tcW w:w="4815" w:type="dxa"/>
          </w:tcPr>
          <w:p w14:paraId="3A64F51C" w14:textId="77777777" w:rsidR="005D4828" w:rsidRDefault="00000000">
            <w:pPr>
              <w:pStyle w:val="TableParagraph"/>
              <w:spacing w:line="248" w:lineRule="exact"/>
              <w:ind w:left="69"/>
              <w:rPr>
                <w:rFonts w:ascii="Verdana" w:hAnsi="Verdana"/>
              </w:rPr>
            </w:pPr>
            <w:r>
              <w:rPr>
                <w:rFonts w:ascii="Verdana" w:hAnsi="Verdana"/>
              </w:rPr>
              <w:t>Razón</w:t>
            </w:r>
            <w:r>
              <w:rPr>
                <w:rFonts w:ascii="Verdana" w:hAnsi="Verdana"/>
                <w:spacing w:val="-4"/>
              </w:rPr>
              <w:t xml:space="preserve"> </w:t>
            </w:r>
            <w:r>
              <w:rPr>
                <w:rFonts w:ascii="Verdana" w:hAnsi="Verdana"/>
              </w:rPr>
              <w:t>de</w:t>
            </w:r>
            <w:r>
              <w:rPr>
                <w:rFonts w:ascii="Verdana" w:hAnsi="Verdana"/>
                <w:spacing w:val="-2"/>
              </w:rPr>
              <w:t xml:space="preserve"> </w:t>
            </w:r>
            <w:r>
              <w:rPr>
                <w:rFonts w:ascii="Verdana" w:hAnsi="Verdana"/>
              </w:rPr>
              <w:t>Cobertura</w:t>
            </w:r>
            <w:r>
              <w:rPr>
                <w:rFonts w:ascii="Verdana" w:hAnsi="Verdana"/>
                <w:spacing w:val="70"/>
              </w:rPr>
              <w:t xml:space="preserve"> </w:t>
            </w:r>
            <w:r>
              <w:rPr>
                <w:rFonts w:ascii="Verdana" w:hAnsi="Verdana"/>
              </w:rPr>
              <w:t>de</w:t>
            </w:r>
            <w:r>
              <w:rPr>
                <w:rFonts w:ascii="Verdana" w:hAnsi="Verdana"/>
                <w:spacing w:val="-2"/>
              </w:rPr>
              <w:t xml:space="preserve"> Intereses</w:t>
            </w:r>
          </w:p>
        </w:tc>
        <w:tc>
          <w:tcPr>
            <w:tcW w:w="4002" w:type="dxa"/>
          </w:tcPr>
          <w:p w14:paraId="4E1BF64F" w14:textId="77777777" w:rsidR="005D4828" w:rsidRDefault="00000000">
            <w:pPr>
              <w:pStyle w:val="TableParagraph"/>
              <w:spacing w:line="248" w:lineRule="exact"/>
              <w:ind w:left="71"/>
              <w:rPr>
                <w:rFonts w:ascii="Verdana"/>
              </w:rPr>
            </w:pPr>
            <w:r>
              <w:rPr>
                <w:rFonts w:ascii="Verdana"/>
              </w:rPr>
              <w:t>Mayor</w:t>
            </w:r>
            <w:r>
              <w:rPr>
                <w:rFonts w:ascii="Verdana"/>
                <w:spacing w:val="-3"/>
              </w:rPr>
              <w:t xml:space="preserve"> </w:t>
            </w:r>
            <w:r>
              <w:rPr>
                <w:rFonts w:ascii="Verdana"/>
              </w:rPr>
              <w:t>o</w:t>
            </w:r>
            <w:r>
              <w:rPr>
                <w:rFonts w:ascii="Verdana"/>
                <w:spacing w:val="-1"/>
              </w:rPr>
              <w:t xml:space="preserve"> </w:t>
            </w:r>
            <w:r>
              <w:rPr>
                <w:rFonts w:ascii="Verdana"/>
              </w:rPr>
              <w:t>igual</w:t>
            </w:r>
            <w:r>
              <w:rPr>
                <w:rFonts w:ascii="Verdana"/>
                <w:spacing w:val="-5"/>
              </w:rPr>
              <w:t xml:space="preserve"> </w:t>
            </w:r>
            <w:r>
              <w:rPr>
                <w:rFonts w:ascii="Verdana"/>
              </w:rPr>
              <w:t>a</w:t>
            </w:r>
            <w:r>
              <w:rPr>
                <w:rFonts w:ascii="Verdana"/>
                <w:spacing w:val="-1"/>
              </w:rPr>
              <w:t xml:space="preserve"> </w:t>
            </w:r>
            <w:r>
              <w:rPr>
                <w:rFonts w:ascii="Verdana"/>
              </w:rPr>
              <w:t>0</w:t>
            </w:r>
            <w:r>
              <w:rPr>
                <w:rFonts w:ascii="Verdana"/>
                <w:spacing w:val="-3"/>
              </w:rPr>
              <w:t xml:space="preserve"> </w:t>
            </w:r>
            <w:r>
              <w:rPr>
                <w:rFonts w:ascii="Verdana"/>
              </w:rPr>
              <w:t>o</w:t>
            </w:r>
            <w:r>
              <w:rPr>
                <w:rFonts w:ascii="Verdana"/>
                <w:spacing w:val="-1"/>
              </w:rPr>
              <w:t xml:space="preserve"> </w:t>
            </w:r>
            <w:r>
              <w:rPr>
                <w:rFonts w:ascii="Verdana"/>
                <w:spacing w:val="-2"/>
              </w:rPr>
              <w:t>Indeterminado</w:t>
            </w:r>
          </w:p>
        </w:tc>
      </w:tr>
    </w:tbl>
    <w:p w14:paraId="1E5BA65C" w14:textId="77777777" w:rsidR="005D4828" w:rsidRDefault="00000000">
      <w:pPr>
        <w:pStyle w:val="Textoindependiente"/>
        <w:spacing w:before="266"/>
        <w:ind w:left="633" w:right="460"/>
        <w:jc w:val="both"/>
      </w:pPr>
      <w:r>
        <w:t>Adicionalmente y de conformidad con las características del objeto a contratar y la naturaleza del presente proceso de selección, la Entidad verificará el Tamaño Patrimonial en la información financiera registrada en el RUP que se encuentre en firme, es decir el valor registrado en el patrimonio, así:</w:t>
      </w:r>
    </w:p>
    <w:p w14:paraId="3D09E739" w14:textId="77777777" w:rsidR="005D4828" w:rsidRDefault="005D4828">
      <w:pPr>
        <w:pStyle w:val="Textoindependiente"/>
        <w:rPr>
          <w:sz w:val="20"/>
        </w:rPr>
      </w:pPr>
    </w:p>
    <w:p w14:paraId="3FF83A57" w14:textId="77777777" w:rsidR="005D4828" w:rsidRDefault="005D4828">
      <w:pPr>
        <w:pStyle w:val="Textoindependiente"/>
        <w:spacing w:before="52"/>
        <w:rPr>
          <w:sz w:val="20"/>
        </w:rPr>
      </w:pPr>
    </w:p>
    <w:tbl>
      <w:tblPr>
        <w:tblStyle w:val="TableNormal"/>
        <w:tblW w:w="0" w:type="auto"/>
        <w:tblInd w:w="10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17"/>
        <w:gridCol w:w="5098"/>
      </w:tblGrid>
      <w:tr w:rsidR="005D4828" w14:paraId="0F337FF4" w14:textId="77777777">
        <w:trPr>
          <w:trHeight w:val="335"/>
        </w:trPr>
        <w:tc>
          <w:tcPr>
            <w:tcW w:w="4217" w:type="dxa"/>
            <w:shd w:val="clear" w:color="auto" w:fill="E7E6E6"/>
          </w:tcPr>
          <w:p w14:paraId="30E30422" w14:textId="77777777" w:rsidR="005D4828" w:rsidRDefault="00000000">
            <w:pPr>
              <w:pStyle w:val="TableParagraph"/>
              <w:spacing w:before="30"/>
              <w:ind w:left="69"/>
              <w:rPr>
                <w:rFonts w:ascii="Verdana"/>
                <w:b/>
              </w:rPr>
            </w:pPr>
            <w:r>
              <w:rPr>
                <w:rFonts w:ascii="Verdana"/>
                <w:b/>
                <w:spacing w:val="-2"/>
              </w:rPr>
              <w:t>INDICADOR</w:t>
            </w:r>
          </w:p>
        </w:tc>
        <w:tc>
          <w:tcPr>
            <w:tcW w:w="5098" w:type="dxa"/>
            <w:shd w:val="clear" w:color="auto" w:fill="E7E6E6"/>
          </w:tcPr>
          <w:p w14:paraId="10224EBE" w14:textId="77777777" w:rsidR="005D4828" w:rsidRDefault="00000000">
            <w:pPr>
              <w:pStyle w:val="TableParagraph"/>
              <w:spacing w:before="30"/>
              <w:ind w:left="69"/>
              <w:rPr>
                <w:rFonts w:ascii="Verdana"/>
                <w:b/>
              </w:rPr>
            </w:pPr>
            <w:r>
              <w:rPr>
                <w:rFonts w:ascii="Verdana"/>
                <w:b/>
              </w:rPr>
              <w:t>VALOR</w:t>
            </w:r>
            <w:r>
              <w:rPr>
                <w:rFonts w:ascii="Verdana"/>
                <w:b/>
                <w:spacing w:val="-5"/>
              </w:rPr>
              <w:t xml:space="preserve"> </w:t>
            </w:r>
            <w:r>
              <w:rPr>
                <w:rFonts w:ascii="Verdana"/>
                <w:b/>
                <w:spacing w:val="-2"/>
              </w:rPr>
              <w:t>REQUERIDO</w:t>
            </w:r>
          </w:p>
        </w:tc>
      </w:tr>
      <w:tr w:rsidR="005D4828" w14:paraId="7F802134" w14:textId="77777777">
        <w:trPr>
          <w:trHeight w:val="320"/>
        </w:trPr>
        <w:tc>
          <w:tcPr>
            <w:tcW w:w="4217" w:type="dxa"/>
          </w:tcPr>
          <w:p w14:paraId="45C07E92" w14:textId="77777777" w:rsidR="005D4828" w:rsidRDefault="00000000">
            <w:pPr>
              <w:pStyle w:val="TableParagraph"/>
              <w:spacing w:before="23"/>
              <w:ind w:left="69"/>
              <w:rPr>
                <w:rFonts w:ascii="Verdana" w:hAnsi="Verdana"/>
              </w:rPr>
            </w:pPr>
            <w:r>
              <w:rPr>
                <w:rFonts w:ascii="Verdana" w:hAnsi="Verdana"/>
              </w:rPr>
              <w:t>Tamaño</w:t>
            </w:r>
            <w:r>
              <w:rPr>
                <w:rFonts w:ascii="Verdana" w:hAnsi="Verdana"/>
                <w:spacing w:val="-5"/>
              </w:rPr>
              <w:t xml:space="preserve"> </w:t>
            </w:r>
            <w:r>
              <w:rPr>
                <w:rFonts w:ascii="Verdana" w:hAnsi="Verdana"/>
                <w:spacing w:val="-2"/>
              </w:rPr>
              <w:t>Patrimonial</w:t>
            </w:r>
          </w:p>
        </w:tc>
        <w:tc>
          <w:tcPr>
            <w:tcW w:w="5098" w:type="dxa"/>
          </w:tcPr>
          <w:p w14:paraId="04C47318" w14:textId="77777777" w:rsidR="005D4828" w:rsidRDefault="00000000">
            <w:pPr>
              <w:pStyle w:val="TableParagraph"/>
              <w:spacing w:before="23"/>
              <w:ind w:left="69"/>
              <w:rPr>
                <w:rFonts w:ascii="Verdana"/>
              </w:rPr>
            </w:pPr>
            <w:r>
              <w:rPr>
                <w:rFonts w:ascii="Verdana"/>
              </w:rPr>
              <w:t>Mayor</w:t>
            </w:r>
            <w:r>
              <w:rPr>
                <w:rFonts w:ascii="Verdana"/>
                <w:spacing w:val="-4"/>
              </w:rPr>
              <w:t xml:space="preserve"> </w:t>
            </w:r>
            <w:r>
              <w:rPr>
                <w:rFonts w:ascii="Verdana"/>
              </w:rPr>
              <w:t>o</w:t>
            </w:r>
            <w:r>
              <w:rPr>
                <w:rFonts w:ascii="Verdana"/>
                <w:spacing w:val="-3"/>
              </w:rPr>
              <w:t xml:space="preserve"> </w:t>
            </w:r>
            <w:r>
              <w:rPr>
                <w:rFonts w:ascii="Verdana"/>
              </w:rPr>
              <w:t>igual</w:t>
            </w:r>
            <w:r>
              <w:rPr>
                <w:rFonts w:ascii="Verdana"/>
                <w:spacing w:val="-6"/>
              </w:rPr>
              <w:t xml:space="preserve"> </w:t>
            </w:r>
            <w:r>
              <w:rPr>
                <w:rFonts w:ascii="Verdana"/>
              </w:rPr>
              <w:t>a</w:t>
            </w:r>
            <w:r>
              <w:rPr>
                <w:rFonts w:ascii="Verdana"/>
                <w:spacing w:val="-2"/>
              </w:rPr>
              <w:t xml:space="preserve"> </w:t>
            </w:r>
            <w:r>
              <w:rPr>
                <w:rFonts w:ascii="Verdana"/>
              </w:rPr>
              <w:t>$2.265</w:t>
            </w:r>
            <w:r>
              <w:rPr>
                <w:rFonts w:ascii="Verdana"/>
                <w:spacing w:val="-4"/>
              </w:rPr>
              <w:t xml:space="preserve"> </w:t>
            </w:r>
            <w:r>
              <w:rPr>
                <w:rFonts w:ascii="Verdana"/>
                <w:spacing w:val="-2"/>
              </w:rPr>
              <w:t>Millones</w:t>
            </w:r>
          </w:p>
        </w:tc>
      </w:tr>
    </w:tbl>
    <w:p w14:paraId="7186BEA6" w14:textId="77777777" w:rsidR="005D4828" w:rsidRDefault="005D4828">
      <w:pPr>
        <w:pStyle w:val="Textoindependiente"/>
      </w:pPr>
    </w:p>
    <w:p w14:paraId="594CE2C2" w14:textId="77777777" w:rsidR="005D4828" w:rsidRDefault="005D4828">
      <w:pPr>
        <w:pStyle w:val="Textoindependiente"/>
        <w:spacing w:before="264"/>
      </w:pPr>
    </w:p>
    <w:p w14:paraId="75A42170" w14:textId="77777777" w:rsidR="005D4828" w:rsidRDefault="00000000">
      <w:pPr>
        <w:pStyle w:val="Ttulo1"/>
        <w:jc w:val="both"/>
      </w:pPr>
      <w:r>
        <w:t>CRITERIO</w:t>
      </w:r>
      <w:r>
        <w:rPr>
          <w:spacing w:val="-12"/>
        </w:rPr>
        <w:t xml:space="preserve"> </w:t>
      </w:r>
      <w:r>
        <w:t>HABILITANTE</w:t>
      </w:r>
      <w:r>
        <w:rPr>
          <w:spacing w:val="-9"/>
        </w:rPr>
        <w:t xml:space="preserve"> </w:t>
      </w:r>
      <w:r>
        <w:rPr>
          <w:spacing w:val="-2"/>
        </w:rPr>
        <w:t>DIFERENCIAL</w:t>
      </w:r>
    </w:p>
    <w:p w14:paraId="34A3B448" w14:textId="77777777" w:rsidR="005D4828" w:rsidRDefault="005D4828">
      <w:pPr>
        <w:pStyle w:val="Textoindependiente"/>
        <w:spacing w:before="1"/>
        <w:rPr>
          <w:b/>
        </w:rPr>
      </w:pPr>
    </w:p>
    <w:p w14:paraId="07480BE5" w14:textId="77777777" w:rsidR="005D4828" w:rsidRDefault="00000000">
      <w:pPr>
        <w:pStyle w:val="Textoindependiente"/>
        <w:ind w:left="633" w:right="462"/>
        <w:jc w:val="both"/>
      </w:pPr>
      <w:r>
        <w:t xml:space="preserve">A los oferentes que acrediten su condición de </w:t>
      </w:r>
      <w:proofErr w:type="spellStart"/>
      <w:r>
        <w:t>Mipyme</w:t>
      </w:r>
      <w:proofErr w:type="spellEnd"/>
      <w:r>
        <w:t xml:space="preserve"> o Empresas y emprendimientos de mujeres, en los términos señalados en la normatividad vigente les serán aplicables los siguientes criterios diferenciales en lo referente a los requisitos mínimos habilitantes de Capacidad Financiera:</w:t>
      </w:r>
    </w:p>
    <w:tbl>
      <w:tblPr>
        <w:tblStyle w:val="TableNormal"/>
        <w:tblW w:w="0" w:type="auto"/>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5"/>
        <w:gridCol w:w="3966"/>
      </w:tblGrid>
      <w:tr w:rsidR="005D4828" w14:paraId="7781E632" w14:textId="77777777">
        <w:trPr>
          <w:trHeight w:val="268"/>
        </w:trPr>
        <w:tc>
          <w:tcPr>
            <w:tcW w:w="4825" w:type="dxa"/>
            <w:shd w:val="clear" w:color="auto" w:fill="D9D9D9"/>
          </w:tcPr>
          <w:p w14:paraId="71FD0C95" w14:textId="77777777" w:rsidR="005D4828" w:rsidRDefault="00000000">
            <w:pPr>
              <w:pStyle w:val="TableParagraph"/>
              <w:spacing w:line="248" w:lineRule="exact"/>
              <w:ind w:left="71"/>
              <w:rPr>
                <w:rFonts w:ascii="Verdana"/>
                <w:b/>
              </w:rPr>
            </w:pPr>
            <w:r>
              <w:rPr>
                <w:rFonts w:ascii="Verdana"/>
                <w:b/>
                <w:spacing w:val="-2"/>
              </w:rPr>
              <w:t>INDICADOR</w:t>
            </w:r>
          </w:p>
        </w:tc>
        <w:tc>
          <w:tcPr>
            <w:tcW w:w="3966" w:type="dxa"/>
            <w:shd w:val="clear" w:color="auto" w:fill="D9D9D9"/>
          </w:tcPr>
          <w:p w14:paraId="13D89968" w14:textId="77777777" w:rsidR="005D4828" w:rsidRDefault="00000000">
            <w:pPr>
              <w:pStyle w:val="TableParagraph"/>
              <w:spacing w:line="248" w:lineRule="exact"/>
              <w:ind w:left="71"/>
              <w:rPr>
                <w:rFonts w:ascii="Verdana"/>
                <w:b/>
              </w:rPr>
            </w:pPr>
            <w:r>
              <w:rPr>
                <w:rFonts w:ascii="Verdana"/>
                <w:b/>
              </w:rPr>
              <w:t>VALOR</w:t>
            </w:r>
            <w:r>
              <w:rPr>
                <w:rFonts w:ascii="Verdana"/>
                <w:b/>
                <w:spacing w:val="-5"/>
              </w:rPr>
              <w:t xml:space="preserve"> </w:t>
            </w:r>
            <w:r>
              <w:rPr>
                <w:rFonts w:ascii="Verdana"/>
                <w:b/>
                <w:spacing w:val="-2"/>
              </w:rPr>
              <w:t>REQUERIDO</w:t>
            </w:r>
          </w:p>
        </w:tc>
      </w:tr>
    </w:tbl>
    <w:p w14:paraId="4D690DF0" w14:textId="77777777" w:rsidR="005D4828" w:rsidRDefault="005D4828">
      <w:pPr>
        <w:pStyle w:val="Textoindependiente"/>
      </w:pPr>
    </w:p>
    <w:p w14:paraId="5248A11B" w14:textId="77777777" w:rsidR="005D4828" w:rsidRDefault="005D4828">
      <w:pPr>
        <w:pStyle w:val="Textoindependiente"/>
        <w:spacing w:before="41"/>
      </w:pPr>
    </w:p>
    <w:p w14:paraId="47595862"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9A07DB2" w14:textId="77777777" w:rsidR="005D4828" w:rsidRDefault="005D4828">
      <w:pPr>
        <w:jc w:val="center"/>
        <w:rPr>
          <w:sz w:val="16"/>
        </w:rPr>
        <w:sectPr w:rsidR="005D4828">
          <w:pgSz w:w="12240" w:h="15840"/>
          <w:pgMar w:top="2740" w:right="720" w:bottom="1520" w:left="360" w:header="965" w:footer="1328" w:gutter="0"/>
          <w:cols w:space="720"/>
        </w:sectPr>
      </w:pPr>
    </w:p>
    <w:p w14:paraId="2D02E431" w14:textId="77777777" w:rsidR="005D4828" w:rsidRDefault="005D4828">
      <w:pPr>
        <w:pStyle w:val="Textoindependiente"/>
        <w:rPr>
          <w:sz w:val="20"/>
        </w:rPr>
      </w:pPr>
    </w:p>
    <w:p w14:paraId="62F8ED10" w14:textId="77777777" w:rsidR="005D4828" w:rsidRDefault="005D4828">
      <w:pPr>
        <w:pStyle w:val="Textoindependiente"/>
        <w:spacing w:before="44"/>
        <w:rPr>
          <w:sz w:val="20"/>
        </w:rPr>
      </w:pPr>
    </w:p>
    <w:tbl>
      <w:tblPr>
        <w:tblStyle w:val="TableNormal"/>
        <w:tblW w:w="0" w:type="auto"/>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5"/>
        <w:gridCol w:w="3966"/>
      </w:tblGrid>
      <w:tr w:rsidR="005D4828" w14:paraId="6DD7B54C" w14:textId="77777777">
        <w:trPr>
          <w:trHeight w:val="378"/>
        </w:trPr>
        <w:tc>
          <w:tcPr>
            <w:tcW w:w="4825" w:type="dxa"/>
          </w:tcPr>
          <w:p w14:paraId="02AB60AC" w14:textId="77777777" w:rsidR="005D4828" w:rsidRDefault="00000000">
            <w:pPr>
              <w:pStyle w:val="TableParagraph"/>
              <w:spacing w:before="52"/>
              <w:ind w:left="71"/>
              <w:rPr>
                <w:rFonts w:ascii="Verdana" w:hAnsi="Verdana"/>
              </w:rPr>
            </w:pPr>
            <w:r>
              <w:rPr>
                <w:rFonts w:ascii="Verdana" w:hAnsi="Verdana"/>
              </w:rPr>
              <w:t>Tamaño</w:t>
            </w:r>
            <w:r>
              <w:rPr>
                <w:rFonts w:ascii="Verdana" w:hAnsi="Verdana"/>
                <w:spacing w:val="-5"/>
              </w:rPr>
              <w:t xml:space="preserve"> </w:t>
            </w:r>
            <w:r>
              <w:rPr>
                <w:rFonts w:ascii="Verdana" w:hAnsi="Verdana"/>
                <w:spacing w:val="-2"/>
              </w:rPr>
              <w:t>Patrimonial</w:t>
            </w:r>
          </w:p>
        </w:tc>
        <w:tc>
          <w:tcPr>
            <w:tcW w:w="3966" w:type="dxa"/>
          </w:tcPr>
          <w:p w14:paraId="03A86282" w14:textId="77777777" w:rsidR="005D4828" w:rsidRDefault="00000000">
            <w:pPr>
              <w:pStyle w:val="TableParagraph"/>
              <w:spacing w:before="52"/>
              <w:ind w:left="71"/>
              <w:rPr>
                <w:rFonts w:ascii="Verdana"/>
              </w:rPr>
            </w:pPr>
            <w:r>
              <w:rPr>
                <w:rFonts w:ascii="Verdana"/>
              </w:rPr>
              <w:t>Mayor</w:t>
            </w:r>
            <w:r>
              <w:rPr>
                <w:rFonts w:ascii="Verdana"/>
                <w:spacing w:val="-4"/>
              </w:rPr>
              <w:t xml:space="preserve"> </w:t>
            </w:r>
            <w:r>
              <w:rPr>
                <w:rFonts w:ascii="Verdana"/>
              </w:rPr>
              <w:t>o</w:t>
            </w:r>
            <w:r>
              <w:rPr>
                <w:rFonts w:ascii="Verdana"/>
                <w:spacing w:val="-3"/>
              </w:rPr>
              <w:t xml:space="preserve"> </w:t>
            </w:r>
            <w:r>
              <w:rPr>
                <w:rFonts w:ascii="Verdana"/>
              </w:rPr>
              <w:t>Igual</w:t>
            </w:r>
            <w:r>
              <w:rPr>
                <w:rFonts w:ascii="Verdana"/>
                <w:spacing w:val="-6"/>
              </w:rPr>
              <w:t xml:space="preserve"> </w:t>
            </w:r>
            <w:r>
              <w:rPr>
                <w:rFonts w:ascii="Verdana"/>
              </w:rPr>
              <w:t>a</w:t>
            </w:r>
            <w:r>
              <w:rPr>
                <w:rFonts w:ascii="Verdana"/>
                <w:spacing w:val="-5"/>
              </w:rPr>
              <w:t xml:space="preserve"> </w:t>
            </w:r>
            <w:r>
              <w:rPr>
                <w:rFonts w:ascii="Verdana"/>
              </w:rPr>
              <w:t>$1.699</w:t>
            </w:r>
            <w:r>
              <w:rPr>
                <w:rFonts w:ascii="Verdana"/>
                <w:spacing w:val="-4"/>
              </w:rPr>
              <w:t xml:space="preserve"> </w:t>
            </w:r>
            <w:r>
              <w:rPr>
                <w:rFonts w:ascii="Verdana"/>
                <w:spacing w:val="-2"/>
              </w:rPr>
              <w:t>Millones</w:t>
            </w:r>
          </w:p>
        </w:tc>
      </w:tr>
    </w:tbl>
    <w:p w14:paraId="07530B8F" w14:textId="77777777" w:rsidR="005D4828" w:rsidRDefault="00000000">
      <w:pPr>
        <w:pStyle w:val="Textoindependiente"/>
        <w:spacing w:before="264"/>
        <w:ind w:left="662" w:right="792"/>
        <w:jc w:val="both"/>
      </w:pPr>
      <w:r>
        <w:t>En</w:t>
      </w:r>
      <w:r>
        <w:rPr>
          <w:spacing w:val="-13"/>
        </w:rPr>
        <w:t xml:space="preserve"> </w:t>
      </w:r>
      <w:r>
        <w:t>cumplimiento</w:t>
      </w:r>
      <w:r>
        <w:rPr>
          <w:spacing w:val="-11"/>
        </w:rPr>
        <w:t xml:space="preserve"> </w:t>
      </w:r>
      <w:r>
        <w:t>del</w:t>
      </w:r>
      <w:r>
        <w:rPr>
          <w:spacing w:val="-15"/>
        </w:rPr>
        <w:t xml:space="preserve"> </w:t>
      </w:r>
      <w:r>
        <w:t>parágrafo</w:t>
      </w:r>
      <w:r>
        <w:rPr>
          <w:spacing w:val="-11"/>
        </w:rPr>
        <w:t xml:space="preserve"> </w:t>
      </w:r>
      <w:r>
        <w:t>1</w:t>
      </w:r>
      <w:r>
        <w:rPr>
          <w:spacing w:val="-11"/>
        </w:rPr>
        <w:t xml:space="preserve"> </w:t>
      </w:r>
      <w:r>
        <w:t>del</w:t>
      </w:r>
      <w:r>
        <w:rPr>
          <w:spacing w:val="-12"/>
        </w:rPr>
        <w:t xml:space="preserve"> </w:t>
      </w:r>
      <w:r>
        <w:t>artículo</w:t>
      </w:r>
      <w:r>
        <w:rPr>
          <w:spacing w:val="-9"/>
        </w:rPr>
        <w:t xml:space="preserve"> </w:t>
      </w:r>
      <w:r>
        <w:t>2.2.1.2.4.2.15.</w:t>
      </w:r>
      <w:r>
        <w:rPr>
          <w:spacing w:val="-11"/>
        </w:rPr>
        <w:t xml:space="preserve"> </w:t>
      </w:r>
      <w:r>
        <w:t>y</w:t>
      </w:r>
      <w:r>
        <w:rPr>
          <w:spacing w:val="-13"/>
        </w:rPr>
        <w:t xml:space="preserve"> </w:t>
      </w:r>
      <w:r>
        <w:t>el</w:t>
      </w:r>
      <w:r>
        <w:rPr>
          <w:spacing w:val="-15"/>
        </w:rPr>
        <w:t xml:space="preserve"> </w:t>
      </w:r>
      <w:r>
        <w:t>parágrafo</w:t>
      </w:r>
      <w:r>
        <w:rPr>
          <w:spacing w:val="-11"/>
        </w:rPr>
        <w:t xml:space="preserve"> </w:t>
      </w:r>
      <w:r>
        <w:t>2</w:t>
      </w:r>
      <w:r>
        <w:rPr>
          <w:spacing w:val="-11"/>
        </w:rPr>
        <w:t xml:space="preserve"> </w:t>
      </w:r>
      <w:r>
        <w:t>del</w:t>
      </w:r>
      <w:r>
        <w:rPr>
          <w:spacing w:val="-12"/>
        </w:rPr>
        <w:t xml:space="preserve"> </w:t>
      </w:r>
      <w:r>
        <w:t xml:space="preserve">artículo 2.2.1.2.4.2.18. del Decreto 1082 de 2015, tratándose de proponentes plurales, los criterios diferenciales solo se aplicarán si por lo menos uno de los integrantes acredita que: </w:t>
      </w:r>
      <w:r>
        <w:rPr>
          <w:b/>
        </w:rPr>
        <w:t xml:space="preserve">1) </w:t>
      </w:r>
      <w:r>
        <w:t xml:space="preserve">Pertenece a la categoría de </w:t>
      </w:r>
      <w:proofErr w:type="spellStart"/>
      <w:r>
        <w:t>Mipyme</w:t>
      </w:r>
      <w:proofErr w:type="spellEnd"/>
      <w:r>
        <w:t xml:space="preserve"> y </w:t>
      </w:r>
      <w:r>
        <w:rPr>
          <w:b/>
        </w:rPr>
        <w:t xml:space="preserve">2) </w:t>
      </w:r>
      <w:r>
        <w:t>Que tiene una participación igual o superior al diez por ciento (10%) en el consorcio o la unión temporal.</w:t>
      </w:r>
    </w:p>
    <w:p w14:paraId="17EF2ED0" w14:textId="77777777" w:rsidR="005D4828" w:rsidRDefault="00000000">
      <w:pPr>
        <w:pStyle w:val="Textoindependiente"/>
        <w:spacing w:before="267"/>
        <w:ind w:left="633" w:right="467"/>
        <w:jc w:val="both"/>
      </w:pPr>
      <w:r>
        <w:t>Los oferentes deben cumplir con los índices requeridos por la Entidad para determinar la capacidad financiera.</w:t>
      </w:r>
    </w:p>
    <w:p w14:paraId="4DE3AE70" w14:textId="77777777" w:rsidR="005D4828" w:rsidRDefault="005D4828">
      <w:pPr>
        <w:pStyle w:val="Textoindependiente"/>
        <w:spacing w:before="1"/>
      </w:pPr>
    </w:p>
    <w:p w14:paraId="32A7E677" w14:textId="77777777" w:rsidR="005D4828" w:rsidRDefault="00000000">
      <w:pPr>
        <w:pStyle w:val="Textoindependiente"/>
        <w:spacing w:before="1"/>
        <w:ind w:left="633" w:right="461"/>
        <w:jc w:val="both"/>
      </w:pPr>
      <w:r>
        <w:t>Los oferentes cuyos gastos de intereses sean cero (0), no podrán calcular el indicador de razón</w:t>
      </w:r>
      <w:r>
        <w:rPr>
          <w:spacing w:val="-3"/>
        </w:rPr>
        <w:t xml:space="preserve"> </w:t>
      </w:r>
      <w:r>
        <w:t>de</w:t>
      </w:r>
      <w:r>
        <w:rPr>
          <w:spacing w:val="-2"/>
        </w:rPr>
        <w:t xml:space="preserve"> </w:t>
      </w:r>
      <w:r>
        <w:t>cobertura</w:t>
      </w:r>
      <w:r>
        <w:rPr>
          <w:spacing w:val="-4"/>
        </w:rPr>
        <w:t xml:space="preserve"> </w:t>
      </w:r>
      <w:r>
        <w:t>de intereses.</w:t>
      </w:r>
      <w:r>
        <w:rPr>
          <w:spacing w:val="-4"/>
        </w:rPr>
        <w:t xml:space="preserve"> </w:t>
      </w:r>
      <w:r>
        <w:t>En</w:t>
      </w:r>
      <w:r>
        <w:rPr>
          <w:spacing w:val="-4"/>
        </w:rPr>
        <w:t xml:space="preserve"> </w:t>
      </w:r>
      <w:r>
        <w:t>este</w:t>
      </w:r>
      <w:r>
        <w:rPr>
          <w:spacing w:val="-2"/>
        </w:rPr>
        <w:t xml:space="preserve"> </w:t>
      </w:r>
      <w:r>
        <w:t>caso</w:t>
      </w:r>
      <w:r>
        <w:rPr>
          <w:spacing w:val="-2"/>
        </w:rPr>
        <w:t xml:space="preserve"> </w:t>
      </w:r>
      <w:r>
        <w:t>el</w:t>
      </w:r>
      <w:r>
        <w:rPr>
          <w:spacing w:val="-6"/>
        </w:rPr>
        <w:t xml:space="preserve"> </w:t>
      </w:r>
      <w:r>
        <w:t>oferente</w:t>
      </w:r>
      <w:r>
        <w:rPr>
          <w:spacing w:val="-2"/>
        </w:rPr>
        <w:t xml:space="preserve"> </w:t>
      </w:r>
      <w:r>
        <w:t>cumple</w:t>
      </w:r>
      <w:r>
        <w:rPr>
          <w:spacing w:val="-2"/>
        </w:rPr>
        <w:t xml:space="preserve"> </w:t>
      </w:r>
      <w:r>
        <w:t>el</w:t>
      </w:r>
      <w:r>
        <w:rPr>
          <w:spacing w:val="-2"/>
        </w:rPr>
        <w:t xml:space="preserve"> </w:t>
      </w:r>
      <w:r>
        <w:t>indicador,</w:t>
      </w:r>
      <w:r>
        <w:rPr>
          <w:spacing w:val="-2"/>
        </w:rPr>
        <w:t xml:space="preserve"> </w:t>
      </w:r>
      <w:r>
        <w:t>salvo</w:t>
      </w:r>
      <w:r>
        <w:rPr>
          <w:spacing w:val="-2"/>
        </w:rPr>
        <w:t xml:space="preserve"> </w:t>
      </w:r>
      <w:r>
        <w:t>que</w:t>
      </w:r>
      <w:r>
        <w:rPr>
          <w:spacing w:val="-2"/>
        </w:rPr>
        <w:t xml:space="preserve"> </w:t>
      </w:r>
      <w:r>
        <w:t>la utilidad operacional</w:t>
      </w:r>
      <w:r>
        <w:rPr>
          <w:spacing w:val="-3"/>
        </w:rPr>
        <w:t xml:space="preserve"> </w:t>
      </w:r>
      <w:r>
        <w:t>sea negativa,</w:t>
      </w:r>
      <w:r>
        <w:rPr>
          <w:spacing w:val="-1"/>
        </w:rPr>
        <w:t xml:space="preserve"> </w:t>
      </w:r>
      <w:r>
        <w:t>caso</w:t>
      </w:r>
      <w:r>
        <w:rPr>
          <w:spacing w:val="-1"/>
        </w:rPr>
        <w:t xml:space="preserve"> </w:t>
      </w:r>
      <w:r>
        <w:t>en el</w:t>
      </w:r>
      <w:r>
        <w:rPr>
          <w:spacing w:val="-2"/>
        </w:rPr>
        <w:t xml:space="preserve"> </w:t>
      </w:r>
      <w:r>
        <w:t>cual</w:t>
      </w:r>
      <w:r>
        <w:rPr>
          <w:spacing w:val="-1"/>
        </w:rPr>
        <w:t xml:space="preserve"> </w:t>
      </w:r>
      <w:r>
        <w:t>NO cumple con el indicador de cobertura de intereses.</w:t>
      </w:r>
    </w:p>
    <w:p w14:paraId="6E412CA8" w14:textId="77777777" w:rsidR="005D4828" w:rsidRDefault="00000000">
      <w:pPr>
        <w:pStyle w:val="Textoindependiente"/>
        <w:spacing w:before="267"/>
        <w:ind w:left="633" w:right="744"/>
        <w:jc w:val="both"/>
      </w:pPr>
      <w:r>
        <w:rPr>
          <w:b/>
        </w:rPr>
        <w:t xml:space="preserve">NOTA: </w:t>
      </w:r>
      <w:r>
        <w:t xml:space="preserve">En caso de presentarse la propuesta a través de </w:t>
      </w:r>
      <w:r>
        <w:rPr>
          <w:b/>
          <w:u w:val="single"/>
        </w:rPr>
        <w:t>consorcio o unión temporal</w:t>
      </w:r>
      <w:r>
        <w:rPr>
          <w:b/>
        </w:rPr>
        <w:t xml:space="preserve"> </w:t>
      </w:r>
      <w:r>
        <w:t>se tomarán las cifras registradas en el RUP, de la información financiera en firme, por cada uno de los integrantes del consorcio o la unión temporal y se sumarán las cifras, con</w:t>
      </w:r>
      <w:r>
        <w:rPr>
          <w:spacing w:val="-6"/>
        </w:rPr>
        <w:t xml:space="preserve"> </w:t>
      </w:r>
      <w:r>
        <w:t>el</w:t>
      </w:r>
      <w:r>
        <w:rPr>
          <w:spacing w:val="-9"/>
        </w:rPr>
        <w:t xml:space="preserve"> </w:t>
      </w:r>
      <w:r>
        <w:t>fin</w:t>
      </w:r>
      <w:r>
        <w:rPr>
          <w:spacing w:val="-7"/>
        </w:rPr>
        <w:t xml:space="preserve"> </w:t>
      </w:r>
      <w:r>
        <w:t>de</w:t>
      </w:r>
      <w:r>
        <w:rPr>
          <w:spacing w:val="-6"/>
        </w:rPr>
        <w:t xml:space="preserve"> </w:t>
      </w:r>
      <w:r>
        <w:t>calcular</w:t>
      </w:r>
      <w:r>
        <w:rPr>
          <w:spacing w:val="-5"/>
        </w:rPr>
        <w:t xml:space="preserve"> </w:t>
      </w:r>
      <w:r>
        <w:t>los</w:t>
      </w:r>
      <w:r>
        <w:rPr>
          <w:spacing w:val="-6"/>
        </w:rPr>
        <w:t xml:space="preserve"> </w:t>
      </w:r>
      <w:r>
        <w:t>índices</w:t>
      </w:r>
      <w:r>
        <w:rPr>
          <w:spacing w:val="-6"/>
        </w:rPr>
        <w:t xml:space="preserve"> </w:t>
      </w:r>
      <w:r>
        <w:t>específicos</w:t>
      </w:r>
      <w:r>
        <w:rPr>
          <w:spacing w:val="-6"/>
        </w:rPr>
        <w:t xml:space="preserve"> </w:t>
      </w:r>
      <w:r>
        <w:t>de</w:t>
      </w:r>
      <w:r>
        <w:rPr>
          <w:spacing w:val="-6"/>
        </w:rPr>
        <w:t xml:space="preserve"> </w:t>
      </w:r>
      <w:r>
        <w:t>este</w:t>
      </w:r>
      <w:r>
        <w:rPr>
          <w:spacing w:val="-6"/>
        </w:rPr>
        <w:t xml:space="preserve"> </w:t>
      </w:r>
      <w:r>
        <w:t>documento</w:t>
      </w:r>
      <w:r>
        <w:rPr>
          <w:spacing w:val="-8"/>
        </w:rPr>
        <w:t xml:space="preserve"> </w:t>
      </w:r>
      <w:r>
        <w:t>para</w:t>
      </w:r>
      <w:r>
        <w:rPr>
          <w:spacing w:val="-7"/>
        </w:rPr>
        <w:t xml:space="preserve"> </w:t>
      </w:r>
      <w:r>
        <w:t>la</w:t>
      </w:r>
      <w:r>
        <w:rPr>
          <w:spacing w:val="-7"/>
        </w:rPr>
        <w:t xml:space="preserve"> </w:t>
      </w:r>
      <w:r>
        <w:t>asociación.</w:t>
      </w:r>
      <w:r>
        <w:rPr>
          <w:spacing w:val="-8"/>
        </w:rPr>
        <w:t xml:space="preserve"> </w:t>
      </w:r>
      <w:r>
        <w:t>Aplica de igual manera para la capacidad organizacional.</w:t>
      </w:r>
    </w:p>
    <w:p w14:paraId="555B2988" w14:textId="77777777" w:rsidR="005D4828" w:rsidRDefault="00000000">
      <w:pPr>
        <w:pStyle w:val="Textoindependiente"/>
        <w:spacing w:before="267"/>
        <w:ind w:left="633" w:right="739"/>
        <w:jc w:val="both"/>
      </w:pPr>
      <w:r>
        <w:t xml:space="preserve">Cuando, como resultado de éste cálculo se generen cifras con decimales, </w:t>
      </w:r>
      <w:r>
        <w:rPr>
          <w:b/>
        </w:rPr>
        <w:t>LA</w:t>
      </w:r>
      <w:r>
        <w:rPr>
          <w:b/>
          <w:spacing w:val="-1"/>
        </w:rPr>
        <w:t xml:space="preserve"> </w:t>
      </w:r>
      <w:r>
        <w:rPr>
          <w:b/>
        </w:rPr>
        <w:t xml:space="preserve">ENTIDAD </w:t>
      </w:r>
      <w:r>
        <w:t>procederá a efectuar la aproximación de éstos así: si el resultado obtenido es inferior o igual</w:t>
      </w:r>
      <w:r>
        <w:rPr>
          <w:spacing w:val="-20"/>
        </w:rPr>
        <w:t xml:space="preserve"> </w:t>
      </w:r>
      <w:r>
        <w:t>a</w:t>
      </w:r>
      <w:r>
        <w:rPr>
          <w:spacing w:val="-15"/>
        </w:rPr>
        <w:t xml:space="preserve"> </w:t>
      </w:r>
      <w:r>
        <w:t>50</w:t>
      </w:r>
      <w:r>
        <w:rPr>
          <w:spacing w:val="-19"/>
        </w:rPr>
        <w:t xml:space="preserve"> </w:t>
      </w:r>
      <w:r>
        <w:t>decimales</w:t>
      </w:r>
      <w:r>
        <w:rPr>
          <w:spacing w:val="-17"/>
        </w:rPr>
        <w:t xml:space="preserve"> </w:t>
      </w:r>
      <w:r>
        <w:t>se</w:t>
      </w:r>
      <w:r>
        <w:rPr>
          <w:spacing w:val="-17"/>
        </w:rPr>
        <w:t xml:space="preserve"> </w:t>
      </w:r>
      <w:r>
        <w:t>baja</w:t>
      </w:r>
      <w:r>
        <w:rPr>
          <w:spacing w:val="-18"/>
        </w:rPr>
        <w:t xml:space="preserve"> </w:t>
      </w:r>
      <w:r>
        <w:t>a</w:t>
      </w:r>
      <w:r>
        <w:rPr>
          <w:spacing w:val="-18"/>
        </w:rPr>
        <w:t xml:space="preserve"> </w:t>
      </w:r>
      <w:r>
        <w:t>la</w:t>
      </w:r>
      <w:r>
        <w:rPr>
          <w:spacing w:val="-18"/>
        </w:rPr>
        <w:t xml:space="preserve"> </w:t>
      </w:r>
      <w:r>
        <w:t>unidad</w:t>
      </w:r>
      <w:r>
        <w:rPr>
          <w:spacing w:val="-18"/>
        </w:rPr>
        <w:t xml:space="preserve"> </w:t>
      </w:r>
      <w:r>
        <w:t>anterior</w:t>
      </w:r>
      <w:r>
        <w:rPr>
          <w:spacing w:val="-18"/>
        </w:rPr>
        <w:t xml:space="preserve"> </w:t>
      </w:r>
      <w:r>
        <w:t>y</w:t>
      </w:r>
      <w:r>
        <w:rPr>
          <w:spacing w:val="-18"/>
        </w:rPr>
        <w:t xml:space="preserve"> </w:t>
      </w:r>
      <w:r>
        <w:t>si</w:t>
      </w:r>
      <w:r>
        <w:rPr>
          <w:spacing w:val="-20"/>
        </w:rPr>
        <w:t xml:space="preserve"> </w:t>
      </w:r>
      <w:r>
        <w:t>por</w:t>
      </w:r>
      <w:r>
        <w:rPr>
          <w:spacing w:val="-17"/>
        </w:rPr>
        <w:t xml:space="preserve"> </w:t>
      </w:r>
      <w:r>
        <w:t>el</w:t>
      </w:r>
      <w:r>
        <w:rPr>
          <w:spacing w:val="-20"/>
        </w:rPr>
        <w:t xml:space="preserve"> </w:t>
      </w:r>
      <w:r>
        <w:t>contrario</w:t>
      </w:r>
      <w:r>
        <w:rPr>
          <w:spacing w:val="-16"/>
        </w:rPr>
        <w:t xml:space="preserve"> </w:t>
      </w:r>
      <w:r>
        <w:t>el</w:t>
      </w:r>
      <w:r>
        <w:rPr>
          <w:spacing w:val="-20"/>
        </w:rPr>
        <w:t xml:space="preserve"> </w:t>
      </w:r>
      <w:r>
        <w:t>resultado</w:t>
      </w:r>
      <w:r>
        <w:rPr>
          <w:spacing w:val="-16"/>
        </w:rPr>
        <w:t xml:space="preserve"> </w:t>
      </w:r>
      <w:r>
        <w:t>obtenido es superior o igual a 51 decimales se sube a la unidad siguiente, ejemplo: en una operación que genere un valor de 20.50 el valor registrado será 20 y para un resultado de 20.51 el valor final será de 21.</w:t>
      </w:r>
    </w:p>
    <w:p w14:paraId="25553407" w14:textId="77777777" w:rsidR="005D4828" w:rsidRDefault="005D4828">
      <w:pPr>
        <w:pStyle w:val="Textoindependiente"/>
        <w:spacing w:before="2"/>
      </w:pPr>
    </w:p>
    <w:p w14:paraId="50B9C06A" w14:textId="77777777" w:rsidR="005D4828" w:rsidRDefault="00000000">
      <w:pPr>
        <w:pStyle w:val="Ttulo2"/>
        <w:numPr>
          <w:ilvl w:val="0"/>
          <w:numId w:val="13"/>
        </w:numPr>
        <w:tabs>
          <w:tab w:val="left" w:pos="1341"/>
        </w:tabs>
        <w:spacing w:line="237" w:lineRule="auto"/>
        <w:ind w:right="1029" w:firstLine="0"/>
      </w:pPr>
      <w:r>
        <w:t>Para</w:t>
      </w:r>
      <w:r>
        <w:rPr>
          <w:spacing w:val="80"/>
        </w:rPr>
        <w:t xml:space="preserve"> </w:t>
      </w:r>
      <w:r>
        <w:t>el</w:t>
      </w:r>
      <w:r>
        <w:rPr>
          <w:spacing w:val="80"/>
        </w:rPr>
        <w:t xml:space="preserve"> </w:t>
      </w:r>
      <w:r>
        <w:t>caso</w:t>
      </w:r>
      <w:r>
        <w:rPr>
          <w:spacing w:val="80"/>
        </w:rPr>
        <w:t xml:space="preserve"> </w:t>
      </w:r>
      <w:r>
        <w:t>de</w:t>
      </w:r>
      <w:r>
        <w:rPr>
          <w:spacing w:val="80"/>
        </w:rPr>
        <w:t xml:space="preserve"> </w:t>
      </w:r>
      <w:r>
        <w:t>consorcios</w:t>
      </w:r>
      <w:r>
        <w:rPr>
          <w:spacing w:val="80"/>
        </w:rPr>
        <w:t xml:space="preserve"> </w:t>
      </w:r>
      <w:r>
        <w:t>o</w:t>
      </w:r>
      <w:r>
        <w:rPr>
          <w:spacing w:val="80"/>
        </w:rPr>
        <w:t xml:space="preserve"> </w:t>
      </w:r>
      <w:r>
        <w:t>uniones</w:t>
      </w:r>
      <w:r>
        <w:rPr>
          <w:spacing w:val="80"/>
        </w:rPr>
        <w:t xml:space="preserve"> </w:t>
      </w:r>
      <w:r>
        <w:t>temporales,</w:t>
      </w:r>
      <w:r>
        <w:rPr>
          <w:spacing w:val="80"/>
        </w:rPr>
        <w:t xml:space="preserve"> </w:t>
      </w:r>
      <w:r>
        <w:t>la</w:t>
      </w:r>
      <w:r>
        <w:rPr>
          <w:spacing w:val="80"/>
        </w:rPr>
        <w:t xml:space="preserve"> </w:t>
      </w:r>
      <w:r>
        <w:t>liquidez</w:t>
      </w:r>
      <w:r>
        <w:rPr>
          <w:spacing w:val="80"/>
        </w:rPr>
        <w:t xml:space="preserve"> </w:t>
      </w:r>
      <w:r>
        <w:t>se determina así</w:t>
      </w:r>
    </w:p>
    <w:p w14:paraId="0117947A" w14:textId="77777777" w:rsidR="005D4828" w:rsidRDefault="005D4828">
      <w:pPr>
        <w:pStyle w:val="Textoindependiente"/>
        <w:spacing w:before="1"/>
        <w:rPr>
          <w:b/>
        </w:rPr>
      </w:pPr>
    </w:p>
    <w:p w14:paraId="00A7CA5D" w14:textId="77777777" w:rsidR="005D4828" w:rsidRPr="004F7130" w:rsidRDefault="00000000">
      <w:pPr>
        <w:pStyle w:val="Textoindependiente"/>
        <w:ind w:left="1097" w:right="6452" w:hanging="464"/>
        <w:rPr>
          <w:lang w:val="en-US"/>
        </w:rPr>
      </w:pPr>
      <w:r w:rsidRPr="004F7130">
        <w:rPr>
          <w:b/>
          <w:lang w:val="en-US"/>
        </w:rPr>
        <w:t>IL</w:t>
      </w:r>
      <w:r w:rsidRPr="004F7130">
        <w:rPr>
          <w:lang w:val="en-US"/>
        </w:rPr>
        <w:t>=</w:t>
      </w:r>
      <w:r w:rsidRPr="004F7130">
        <w:rPr>
          <w:u w:val="single"/>
          <w:lang w:val="en-US"/>
        </w:rPr>
        <w:t>AC1+AC2+AC3+</w:t>
      </w:r>
      <w:r w:rsidRPr="004F7130">
        <w:rPr>
          <w:spacing w:val="-20"/>
          <w:u w:val="single"/>
          <w:lang w:val="en-US"/>
        </w:rPr>
        <w:t xml:space="preserve"> </w:t>
      </w:r>
      <w:r w:rsidRPr="004F7130">
        <w:rPr>
          <w:u w:val="single"/>
          <w:lang w:val="en-US"/>
        </w:rPr>
        <w:t>…</w:t>
      </w:r>
      <w:r w:rsidRPr="004F7130">
        <w:rPr>
          <w:lang w:val="en-US"/>
        </w:rPr>
        <w:t xml:space="preserve"> PC1+PC2+PC3+</w:t>
      </w:r>
      <w:r w:rsidRPr="004F7130">
        <w:rPr>
          <w:spacing w:val="-11"/>
          <w:lang w:val="en-US"/>
        </w:rPr>
        <w:t xml:space="preserve"> </w:t>
      </w:r>
      <w:r w:rsidRPr="004F7130">
        <w:rPr>
          <w:spacing w:val="-12"/>
          <w:lang w:val="en-US"/>
        </w:rPr>
        <w:t>…</w:t>
      </w:r>
    </w:p>
    <w:p w14:paraId="400B148C" w14:textId="77777777" w:rsidR="005D4828" w:rsidRDefault="00000000">
      <w:pPr>
        <w:pStyle w:val="Textoindependiente"/>
        <w:spacing w:before="1" w:line="267" w:lineRule="exact"/>
        <w:ind w:left="633"/>
        <w:jc w:val="both"/>
      </w:pPr>
      <w:r>
        <w:t>IL:</w:t>
      </w:r>
      <w:r>
        <w:rPr>
          <w:spacing w:val="-4"/>
        </w:rPr>
        <w:t xml:space="preserve"> </w:t>
      </w:r>
      <w:r>
        <w:t>Índice</w:t>
      </w:r>
      <w:r>
        <w:rPr>
          <w:spacing w:val="-3"/>
        </w:rPr>
        <w:t xml:space="preserve"> </w:t>
      </w:r>
      <w:r>
        <w:t>de</w:t>
      </w:r>
      <w:r>
        <w:rPr>
          <w:spacing w:val="-3"/>
        </w:rPr>
        <w:t xml:space="preserve"> </w:t>
      </w:r>
      <w:r>
        <w:rPr>
          <w:spacing w:val="-2"/>
        </w:rPr>
        <w:t>Liquidez</w:t>
      </w:r>
    </w:p>
    <w:p w14:paraId="04201E22" w14:textId="77777777" w:rsidR="005D4828" w:rsidRDefault="00000000">
      <w:pPr>
        <w:pStyle w:val="Textoindependiente"/>
        <w:ind w:left="633" w:right="377"/>
      </w:pPr>
      <w:r>
        <w:t>AC:</w:t>
      </w:r>
      <w:r>
        <w:rPr>
          <w:spacing w:val="32"/>
        </w:rPr>
        <w:t xml:space="preserve"> </w:t>
      </w:r>
      <w:r>
        <w:t>Activo</w:t>
      </w:r>
      <w:r>
        <w:rPr>
          <w:spacing w:val="32"/>
        </w:rPr>
        <w:t xml:space="preserve"> </w:t>
      </w:r>
      <w:r>
        <w:t>Corriente</w:t>
      </w:r>
      <w:r>
        <w:rPr>
          <w:spacing w:val="32"/>
        </w:rPr>
        <w:t xml:space="preserve"> </w:t>
      </w:r>
      <w:r>
        <w:t>de</w:t>
      </w:r>
      <w:r>
        <w:rPr>
          <w:spacing w:val="32"/>
        </w:rPr>
        <w:t xml:space="preserve"> </w:t>
      </w:r>
      <w:r>
        <w:t>cada</w:t>
      </w:r>
      <w:r>
        <w:rPr>
          <w:spacing w:val="31"/>
        </w:rPr>
        <w:t xml:space="preserve"> </w:t>
      </w:r>
      <w:r>
        <w:t>uno</w:t>
      </w:r>
      <w:r>
        <w:rPr>
          <w:spacing w:val="32"/>
        </w:rPr>
        <w:t xml:space="preserve"> </w:t>
      </w:r>
      <w:r>
        <w:t>de</w:t>
      </w:r>
      <w:r>
        <w:rPr>
          <w:spacing w:val="35"/>
        </w:rPr>
        <w:t xml:space="preserve"> </w:t>
      </w:r>
      <w:r>
        <w:t>los</w:t>
      </w:r>
      <w:r>
        <w:rPr>
          <w:spacing w:val="32"/>
        </w:rPr>
        <w:t xml:space="preserve"> </w:t>
      </w:r>
      <w:r>
        <w:t>asociados</w:t>
      </w:r>
      <w:r>
        <w:rPr>
          <w:spacing w:val="32"/>
        </w:rPr>
        <w:t xml:space="preserve"> </w:t>
      </w:r>
      <w:r>
        <w:t>o</w:t>
      </w:r>
      <w:r>
        <w:rPr>
          <w:spacing w:val="32"/>
        </w:rPr>
        <w:t xml:space="preserve"> </w:t>
      </w:r>
      <w:r>
        <w:t>consorciados</w:t>
      </w:r>
      <w:r>
        <w:rPr>
          <w:spacing w:val="32"/>
        </w:rPr>
        <w:t xml:space="preserve"> </w:t>
      </w:r>
      <w:r>
        <w:t>que</w:t>
      </w:r>
      <w:r>
        <w:rPr>
          <w:spacing w:val="32"/>
        </w:rPr>
        <w:t xml:space="preserve"> </w:t>
      </w:r>
      <w:r>
        <w:t>integran</w:t>
      </w:r>
      <w:r>
        <w:rPr>
          <w:spacing w:val="31"/>
        </w:rPr>
        <w:t xml:space="preserve"> </w:t>
      </w:r>
      <w:r>
        <w:t>el consorcio o la unión temporal</w:t>
      </w:r>
    </w:p>
    <w:p w14:paraId="5F30AC5B" w14:textId="77777777" w:rsidR="005D4828" w:rsidRDefault="005D4828">
      <w:pPr>
        <w:pStyle w:val="Textoindependiente"/>
        <w:rPr>
          <w:sz w:val="16"/>
        </w:rPr>
      </w:pPr>
    </w:p>
    <w:p w14:paraId="69510D20" w14:textId="77777777" w:rsidR="005D4828" w:rsidRDefault="005D4828">
      <w:pPr>
        <w:pStyle w:val="Textoindependiente"/>
        <w:rPr>
          <w:sz w:val="16"/>
        </w:rPr>
      </w:pPr>
    </w:p>
    <w:p w14:paraId="65717E4E" w14:textId="77777777" w:rsidR="005D4828" w:rsidRDefault="005D4828">
      <w:pPr>
        <w:pStyle w:val="Textoindependiente"/>
        <w:spacing w:before="156"/>
        <w:rPr>
          <w:sz w:val="16"/>
        </w:rPr>
      </w:pPr>
    </w:p>
    <w:p w14:paraId="4E0775F0"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F445ED8" w14:textId="77777777" w:rsidR="005D4828" w:rsidRDefault="005D4828">
      <w:pPr>
        <w:jc w:val="center"/>
        <w:rPr>
          <w:sz w:val="16"/>
        </w:rPr>
        <w:sectPr w:rsidR="005D4828">
          <w:pgSz w:w="12240" w:h="15840"/>
          <w:pgMar w:top="2740" w:right="720" w:bottom="1520" w:left="360" w:header="965" w:footer="1328" w:gutter="0"/>
          <w:cols w:space="720"/>
        </w:sectPr>
      </w:pPr>
    </w:p>
    <w:p w14:paraId="4CF7321A" w14:textId="77777777" w:rsidR="005D4828" w:rsidRDefault="005D4828">
      <w:pPr>
        <w:pStyle w:val="Textoindependiente"/>
        <w:spacing w:before="260"/>
      </w:pPr>
    </w:p>
    <w:p w14:paraId="4249DAAC" w14:textId="77777777" w:rsidR="005D4828" w:rsidRDefault="00000000">
      <w:pPr>
        <w:pStyle w:val="Textoindependiente"/>
        <w:ind w:left="633" w:right="377"/>
      </w:pPr>
      <w:r>
        <w:t>PC:</w:t>
      </w:r>
      <w:r>
        <w:rPr>
          <w:spacing w:val="32"/>
        </w:rPr>
        <w:t xml:space="preserve"> </w:t>
      </w:r>
      <w:r>
        <w:t>Pasivo</w:t>
      </w:r>
      <w:r>
        <w:rPr>
          <w:spacing w:val="32"/>
        </w:rPr>
        <w:t xml:space="preserve"> </w:t>
      </w:r>
      <w:r>
        <w:t>Corriente</w:t>
      </w:r>
      <w:r>
        <w:rPr>
          <w:spacing w:val="32"/>
        </w:rPr>
        <w:t xml:space="preserve"> </w:t>
      </w:r>
      <w:r>
        <w:t>de</w:t>
      </w:r>
      <w:r>
        <w:rPr>
          <w:spacing w:val="32"/>
        </w:rPr>
        <w:t xml:space="preserve"> </w:t>
      </w:r>
      <w:r>
        <w:t>cada</w:t>
      </w:r>
      <w:r>
        <w:rPr>
          <w:spacing w:val="31"/>
        </w:rPr>
        <w:t xml:space="preserve"> </w:t>
      </w:r>
      <w:r>
        <w:t>uno</w:t>
      </w:r>
      <w:r>
        <w:rPr>
          <w:spacing w:val="32"/>
        </w:rPr>
        <w:t xml:space="preserve"> </w:t>
      </w:r>
      <w:r>
        <w:t>de</w:t>
      </w:r>
      <w:r>
        <w:rPr>
          <w:spacing w:val="32"/>
        </w:rPr>
        <w:t xml:space="preserve"> </w:t>
      </w:r>
      <w:r>
        <w:t>los</w:t>
      </w:r>
      <w:r>
        <w:rPr>
          <w:spacing w:val="35"/>
        </w:rPr>
        <w:t xml:space="preserve"> </w:t>
      </w:r>
      <w:r>
        <w:t>asociados</w:t>
      </w:r>
      <w:r>
        <w:rPr>
          <w:spacing w:val="32"/>
        </w:rPr>
        <w:t xml:space="preserve"> </w:t>
      </w:r>
      <w:r>
        <w:t>o</w:t>
      </w:r>
      <w:r>
        <w:rPr>
          <w:spacing w:val="32"/>
        </w:rPr>
        <w:t xml:space="preserve"> </w:t>
      </w:r>
      <w:r>
        <w:t>consorciados</w:t>
      </w:r>
      <w:r>
        <w:rPr>
          <w:spacing w:val="32"/>
        </w:rPr>
        <w:t xml:space="preserve"> </w:t>
      </w:r>
      <w:r>
        <w:t>que</w:t>
      </w:r>
      <w:r>
        <w:rPr>
          <w:spacing w:val="32"/>
        </w:rPr>
        <w:t xml:space="preserve"> </w:t>
      </w:r>
      <w:r>
        <w:t>integran</w:t>
      </w:r>
      <w:r>
        <w:rPr>
          <w:spacing w:val="31"/>
        </w:rPr>
        <w:t xml:space="preserve"> </w:t>
      </w:r>
      <w:r>
        <w:t>el consorcio o la unión temporal</w:t>
      </w:r>
    </w:p>
    <w:p w14:paraId="2656E069" w14:textId="77777777" w:rsidR="005D4828" w:rsidRDefault="00000000">
      <w:pPr>
        <w:spacing w:before="267"/>
        <w:ind w:left="633" w:right="977"/>
        <w:rPr>
          <w:b/>
        </w:rPr>
      </w:pPr>
      <w:r>
        <w:t>Una</w:t>
      </w:r>
      <w:r>
        <w:rPr>
          <w:spacing w:val="-4"/>
        </w:rPr>
        <w:t xml:space="preserve"> </w:t>
      </w:r>
      <w:r>
        <w:t>vez</w:t>
      </w:r>
      <w:r>
        <w:rPr>
          <w:spacing w:val="-4"/>
        </w:rPr>
        <w:t xml:space="preserve"> </w:t>
      </w:r>
      <w:r>
        <w:t>aplicada</w:t>
      </w:r>
      <w:r>
        <w:rPr>
          <w:spacing w:val="-1"/>
        </w:rPr>
        <w:t xml:space="preserve"> </w:t>
      </w:r>
      <w:r>
        <w:t>la</w:t>
      </w:r>
      <w:r>
        <w:rPr>
          <w:spacing w:val="-4"/>
        </w:rPr>
        <w:t xml:space="preserve"> </w:t>
      </w:r>
      <w:r>
        <w:t>fórmula</w:t>
      </w:r>
      <w:r>
        <w:rPr>
          <w:spacing w:val="-4"/>
        </w:rPr>
        <w:t xml:space="preserve"> </w:t>
      </w:r>
      <w:r>
        <w:t>anterior,</w:t>
      </w:r>
      <w:r>
        <w:rPr>
          <w:spacing w:val="-2"/>
        </w:rPr>
        <w:t xml:space="preserve"> </w:t>
      </w:r>
      <w:r>
        <w:t>la</w:t>
      </w:r>
      <w:r>
        <w:rPr>
          <w:spacing w:val="-1"/>
        </w:rPr>
        <w:t xml:space="preserve"> </w:t>
      </w:r>
      <w:r>
        <w:t>cifra</w:t>
      </w:r>
      <w:r>
        <w:rPr>
          <w:spacing w:val="-4"/>
        </w:rPr>
        <w:t xml:space="preserve"> </w:t>
      </w:r>
      <w:r>
        <w:t xml:space="preserve">resultante </w:t>
      </w:r>
      <w:r>
        <w:rPr>
          <w:b/>
          <w:u w:val="single"/>
        </w:rPr>
        <w:t>deberá</w:t>
      </w:r>
      <w:r>
        <w:rPr>
          <w:b/>
          <w:spacing w:val="-2"/>
          <w:u w:val="single"/>
        </w:rPr>
        <w:t xml:space="preserve"> </w:t>
      </w:r>
      <w:r>
        <w:rPr>
          <w:b/>
          <w:u w:val="single"/>
        </w:rPr>
        <w:t>ser</w:t>
      </w:r>
      <w:r>
        <w:rPr>
          <w:b/>
          <w:spacing w:val="-3"/>
          <w:u w:val="single"/>
        </w:rPr>
        <w:t xml:space="preserve"> </w:t>
      </w:r>
      <w:r>
        <w:rPr>
          <w:b/>
          <w:u w:val="single"/>
        </w:rPr>
        <w:t>mayor</w:t>
      </w:r>
      <w:r>
        <w:rPr>
          <w:b/>
          <w:spacing w:val="-3"/>
          <w:u w:val="single"/>
        </w:rPr>
        <w:t xml:space="preserve"> </w:t>
      </w:r>
      <w:r>
        <w:rPr>
          <w:b/>
          <w:u w:val="single"/>
        </w:rPr>
        <w:t>o</w:t>
      </w:r>
      <w:r>
        <w:rPr>
          <w:b/>
          <w:spacing w:val="-4"/>
          <w:u w:val="single"/>
        </w:rPr>
        <w:t xml:space="preserve"> </w:t>
      </w:r>
      <w:r>
        <w:rPr>
          <w:b/>
          <w:u w:val="single"/>
        </w:rPr>
        <w:t>igual</w:t>
      </w:r>
      <w:r>
        <w:rPr>
          <w:b/>
          <w:spacing w:val="-4"/>
          <w:u w:val="single"/>
        </w:rPr>
        <w:t xml:space="preserve"> </w:t>
      </w:r>
      <w:r>
        <w:rPr>
          <w:b/>
          <w:u w:val="single"/>
        </w:rPr>
        <w:t>a</w:t>
      </w:r>
      <w:r>
        <w:rPr>
          <w:b/>
        </w:rPr>
        <w:t xml:space="preserve"> </w:t>
      </w:r>
      <w:r>
        <w:rPr>
          <w:b/>
          <w:spacing w:val="-4"/>
          <w:u w:val="single"/>
        </w:rPr>
        <w:t>3,1</w:t>
      </w:r>
    </w:p>
    <w:p w14:paraId="6DEBF382" w14:textId="77777777" w:rsidR="005D4828" w:rsidRDefault="005D4828">
      <w:pPr>
        <w:pStyle w:val="Textoindependiente"/>
        <w:spacing w:before="4"/>
        <w:rPr>
          <w:b/>
        </w:rPr>
      </w:pPr>
    </w:p>
    <w:p w14:paraId="0FE9BA7D" w14:textId="77777777" w:rsidR="005D4828" w:rsidRDefault="00000000">
      <w:pPr>
        <w:pStyle w:val="Ttulo2"/>
        <w:numPr>
          <w:ilvl w:val="0"/>
          <w:numId w:val="13"/>
        </w:numPr>
        <w:tabs>
          <w:tab w:val="left" w:pos="1341"/>
        </w:tabs>
        <w:spacing w:line="237" w:lineRule="auto"/>
        <w:ind w:right="1028" w:firstLine="0"/>
      </w:pPr>
      <w:r>
        <w:t>Para el caso de consorcios o uniones temporales, el endeudamiento se determina así:</w:t>
      </w:r>
    </w:p>
    <w:p w14:paraId="14A4156B" w14:textId="77777777" w:rsidR="005D4828" w:rsidRDefault="005D4828">
      <w:pPr>
        <w:pStyle w:val="Textoindependiente"/>
        <w:spacing w:before="1"/>
        <w:rPr>
          <w:b/>
        </w:rPr>
      </w:pPr>
    </w:p>
    <w:p w14:paraId="75D672B3" w14:textId="77777777" w:rsidR="005D4828" w:rsidRPr="004F7130" w:rsidRDefault="00000000">
      <w:pPr>
        <w:pStyle w:val="Textoindependiente"/>
        <w:ind w:left="1157" w:right="6452" w:hanging="524"/>
        <w:rPr>
          <w:lang w:val="en-US"/>
        </w:rPr>
      </w:pPr>
      <w:r w:rsidRPr="004F7130">
        <w:rPr>
          <w:b/>
          <w:lang w:val="en-US"/>
        </w:rPr>
        <w:t xml:space="preserve">IE= </w:t>
      </w:r>
      <w:r w:rsidRPr="004F7130">
        <w:rPr>
          <w:u w:val="single"/>
          <w:lang w:val="en-US"/>
        </w:rPr>
        <w:t>PT1+PT2+PT3...</w:t>
      </w:r>
      <w:r w:rsidRPr="004F7130">
        <w:rPr>
          <w:lang w:val="en-US"/>
        </w:rPr>
        <w:t xml:space="preserve"> </w:t>
      </w:r>
      <w:r w:rsidRPr="004F7130">
        <w:rPr>
          <w:spacing w:val="-2"/>
          <w:lang w:val="en-US"/>
        </w:rPr>
        <w:t>AT1+AT2+AT3...</w:t>
      </w:r>
    </w:p>
    <w:p w14:paraId="3EFB2C25" w14:textId="77777777" w:rsidR="005D4828" w:rsidRDefault="00000000">
      <w:pPr>
        <w:pStyle w:val="Textoindependiente"/>
        <w:spacing w:line="267" w:lineRule="exact"/>
        <w:ind w:left="633"/>
      </w:pPr>
      <w:r>
        <w:t>IE:</w:t>
      </w:r>
      <w:r>
        <w:rPr>
          <w:spacing w:val="-4"/>
        </w:rPr>
        <w:t xml:space="preserve"> </w:t>
      </w:r>
      <w:r>
        <w:t>Índice</w:t>
      </w:r>
      <w:r>
        <w:rPr>
          <w:spacing w:val="-4"/>
        </w:rPr>
        <w:t xml:space="preserve"> </w:t>
      </w:r>
      <w:r>
        <w:rPr>
          <w:spacing w:val="-2"/>
        </w:rPr>
        <w:t>Endeudamiento</w:t>
      </w:r>
    </w:p>
    <w:p w14:paraId="44D96FAB" w14:textId="77777777" w:rsidR="005D4828" w:rsidRDefault="00000000">
      <w:pPr>
        <w:pStyle w:val="Textoindependiente"/>
        <w:ind w:left="633" w:right="977"/>
      </w:pPr>
      <w:r>
        <w:t>PT:</w:t>
      </w:r>
      <w:r>
        <w:rPr>
          <w:spacing w:val="-15"/>
        </w:rPr>
        <w:t xml:space="preserve"> </w:t>
      </w:r>
      <w:r>
        <w:t>Pasivo</w:t>
      </w:r>
      <w:r>
        <w:rPr>
          <w:spacing w:val="-16"/>
        </w:rPr>
        <w:t xml:space="preserve"> </w:t>
      </w:r>
      <w:r>
        <w:t>Total</w:t>
      </w:r>
      <w:r>
        <w:rPr>
          <w:spacing w:val="-18"/>
        </w:rPr>
        <w:t xml:space="preserve"> </w:t>
      </w:r>
      <w:r>
        <w:t>de</w:t>
      </w:r>
      <w:r>
        <w:rPr>
          <w:spacing w:val="-16"/>
        </w:rPr>
        <w:t xml:space="preserve"> </w:t>
      </w:r>
      <w:r>
        <w:t>cada</w:t>
      </w:r>
      <w:r>
        <w:rPr>
          <w:spacing w:val="-17"/>
        </w:rPr>
        <w:t xml:space="preserve"> </w:t>
      </w:r>
      <w:r>
        <w:t>uno</w:t>
      </w:r>
      <w:r>
        <w:rPr>
          <w:spacing w:val="-16"/>
        </w:rPr>
        <w:t xml:space="preserve"> </w:t>
      </w:r>
      <w:r>
        <w:t>de</w:t>
      </w:r>
      <w:r>
        <w:rPr>
          <w:spacing w:val="-13"/>
        </w:rPr>
        <w:t xml:space="preserve"> </w:t>
      </w:r>
      <w:r>
        <w:t>los</w:t>
      </w:r>
      <w:r>
        <w:rPr>
          <w:spacing w:val="-15"/>
        </w:rPr>
        <w:t xml:space="preserve"> </w:t>
      </w:r>
      <w:r>
        <w:t>asociados</w:t>
      </w:r>
      <w:r>
        <w:rPr>
          <w:spacing w:val="-15"/>
        </w:rPr>
        <w:t xml:space="preserve"> </w:t>
      </w:r>
      <w:r>
        <w:t>o</w:t>
      </w:r>
      <w:r>
        <w:rPr>
          <w:spacing w:val="-16"/>
        </w:rPr>
        <w:t xml:space="preserve"> </w:t>
      </w:r>
      <w:r>
        <w:t>consorciados</w:t>
      </w:r>
      <w:r>
        <w:rPr>
          <w:spacing w:val="-15"/>
        </w:rPr>
        <w:t xml:space="preserve"> </w:t>
      </w:r>
      <w:r>
        <w:t>que</w:t>
      </w:r>
      <w:r>
        <w:rPr>
          <w:spacing w:val="-16"/>
        </w:rPr>
        <w:t xml:space="preserve"> </w:t>
      </w:r>
      <w:r>
        <w:t>integran</w:t>
      </w:r>
      <w:r>
        <w:rPr>
          <w:spacing w:val="-17"/>
        </w:rPr>
        <w:t xml:space="preserve"> </w:t>
      </w:r>
      <w:r>
        <w:t>el</w:t>
      </w:r>
      <w:r>
        <w:rPr>
          <w:spacing w:val="-18"/>
        </w:rPr>
        <w:t xml:space="preserve"> </w:t>
      </w:r>
      <w:r>
        <w:t>consorcio o la unión temporal</w:t>
      </w:r>
    </w:p>
    <w:p w14:paraId="649DBFFF" w14:textId="77777777" w:rsidR="005D4828" w:rsidRDefault="00000000">
      <w:pPr>
        <w:pStyle w:val="Textoindependiente"/>
        <w:ind w:left="633" w:right="977"/>
      </w:pPr>
      <w:r>
        <w:t>AT:</w:t>
      </w:r>
      <w:r>
        <w:rPr>
          <w:spacing w:val="-15"/>
        </w:rPr>
        <w:t xml:space="preserve"> </w:t>
      </w:r>
      <w:r>
        <w:t>Activo</w:t>
      </w:r>
      <w:r>
        <w:rPr>
          <w:spacing w:val="-16"/>
        </w:rPr>
        <w:t xml:space="preserve"> </w:t>
      </w:r>
      <w:r>
        <w:t>Total</w:t>
      </w:r>
      <w:r>
        <w:rPr>
          <w:spacing w:val="-17"/>
        </w:rPr>
        <w:t xml:space="preserve"> </w:t>
      </w:r>
      <w:r>
        <w:t>de</w:t>
      </w:r>
      <w:r>
        <w:rPr>
          <w:spacing w:val="-16"/>
        </w:rPr>
        <w:t xml:space="preserve"> </w:t>
      </w:r>
      <w:r>
        <w:t>cada</w:t>
      </w:r>
      <w:r>
        <w:rPr>
          <w:spacing w:val="-17"/>
        </w:rPr>
        <w:t xml:space="preserve"> </w:t>
      </w:r>
      <w:r>
        <w:t>uno</w:t>
      </w:r>
      <w:r>
        <w:rPr>
          <w:spacing w:val="-16"/>
        </w:rPr>
        <w:t xml:space="preserve"> </w:t>
      </w:r>
      <w:r>
        <w:t>de</w:t>
      </w:r>
      <w:r>
        <w:rPr>
          <w:spacing w:val="-11"/>
        </w:rPr>
        <w:t xml:space="preserve"> </w:t>
      </w:r>
      <w:r>
        <w:t>los</w:t>
      </w:r>
      <w:r>
        <w:rPr>
          <w:spacing w:val="-15"/>
        </w:rPr>
        <w:t xml:space="preserve"> </w:t>
      </w:r>
      <w:r>
        <w:t>asociados</w:t>
      </w:r>
      <w:r>
        <w:rPr>
          <w:spacing w:val="-15"/>
        </w:rPr>
        <w:t xml:space="preserve"> </w:t>
      </w:r>
      <w:r>
        <w:t>o</w:t>
      </w:r>
      <w:r>
        <w:rPr>
          <w:spacing w:val="-16"/>
        </w:rPr>
        <w:t xml:space="preserve"> </w:t>
      </w:r>
      <w:r>
        <w:t>consorciados</w:t>
      </w:r>
      <w:r>
        <w:rPr>
          <w:spacing w:val="-15"/>
        </w:rPr>
        <w:t xml:space="preserve"> </w:t>
      </w:r>
      <w:r>
        <w:t>que</w:t>
      </w:r>
      <w:r>
        <w:rPr>
          <w:spacing w:val="-14"/>
        </w:rPr>
        <w:t xml:space="preserve"> </w:t>
      </w:r>
      <w:r>
        <w:t>integran</w:t>
      </w:r>
      <w:r>
        <w:rPr>
          <w:spacing w:val="-15"/>
        </w:rPr>
        <w:t xml:space="preserve"> </w:t>
      </w:r>
      <w:r>
        <w:t>el</w:t>
      </w:r>
      <w:r>
        <w:rPr>
          <w:spacing w:val="-16"/>
        </w:rPr>
        <w:t xml:space="preserve"> </w:t>
      </w:r>
      <w:r>
        <w:t>consorcio o la unión temporal</w:t>
      </w:r>
    </w:p>
    <w:p w14:paraId="12DB816A" w14:textId="77777777" w:rsidR="005D4828" w:rsidRDefault="005D4828">
      <w:pPr>
        <w:pStyle w:val="Textoindependiente"/>
      </w:pPr>
    </w:p>
    <w:p w14:paraId="0A0088F1" w14:textId="77777777" w:rsidR="005D4828" w:rsidRDefault="00000000">
      <w:pPr>
        <w:ind w:left="633" w:right="977"/>
        <w:rPr>
          <w:b/>
        </w:rPr>
      </w:pPr>
      <w:r>
        <w:t xml:space="preserve">Una vez aplicada la fórmula anterior, el porcentaje resultante </w:t>
      </w:r>
      <w:r>
        <w:rPr>
          <w:b/>
          <w:u w:val="single"/>
        </w:rPr>
        <w:t>deberá ser menor o</w:t>
      </w:r>
      <w:r>
        <w:rPr>
          <w:b/>
        </w:rPr>
        <w:t xml:space="preserve"> </w:t>
      </w:r>
      <w:r>
        <w:rPr>
          <w:b/>
          <w:u w:val="single"/>
        </w:rPr>
        <w:t>igual al 70%</w:t>
      </w:r>
      <w:r>
        <w:rPr>
          <w:b/>
        </w:rPr>
        <w:t>.</w:t>
      </w:r>
    </w:p>
    <w:p w14:paraId="51923953" w14:textId="77777777" w:rsidR="005D4828" w:rsidRDefault="005D4828">
      <w:pPr>
        <w:pStyle w:val="Textoindependiente"/>
        <w:rPr>
          <w:b/>
        </w:rPr>
      </w:pPr>
    </w:p>
    <w:p w14:paraId="71AE12B2" w14:textId="77777777" w:rsidR="005D4828" w:rsidRDefault="00000000">
      <w:pPr>
        <w:pStyle w:val="Ttulo2"/>
        <w:numPr>
          <w:ilvl w:val="0"/>
          <w:numId w:val="13"/>
        </w:numPr>
        <w:tabs>
          <w:tab w:val="left" w:pos="1341"/>
        </w:tabs>
        <w:ind w:right="1021" w:firstLine="0"/>
      </w:pPr>
      <w:r>
        <w:t>Para</w:t>
      </w:r>
      <w:r>
        <w:rPr>
          <w:spacing w:val="-4"/>
        </w:rPr>
        <w:t xml:space="preserve"> </w:t>
      </w:r>
      <w:r>
        <w:t>el</w:t>
      </w:r>
      <w:r>
        <w:rPr>
          <w:spacing w:val="-5"/>
        </w:rPr>
        <w:t xml:space="preserve"> </w:t>
      </w:r>
      <w:r>
        <w:t>caso</w:t>
      </w:r>
      <w:r>
        <w:rPr>
          <w:spacing w:val="-4"/>
        </w:rPr>
        <w:t xml:space="preserve"> </w:t>
      </w:r>
      <w:r>
        <w:t>de</w:t>
      </w:r>
      <w:r>
        <w:rPr>
          <w:spacing w:val="-4"/>
        </w:rPr>
        <w:t xml:space="preserve"> </w:t>
      </w:r>
      <w:r>
        <w:t>consorcios</w:t>
      </w:r>
      <w:r>
        <w:rPr>
          <w:spacing w:val="-2"/>
        </w:rPr>
        <w:t xml:space="preserve"> </w:t>
      </w:r>
      <w:r>
        <w:t>o</w:t>
      </w:r>
      <w:r>
        <w:rPr>
          <w:spacing w:val="-6"/>
        </w:rPr>
        <w:t xml:space="preserve"> </w:t>
      </w:r>
      <w:r>
        <w:t>uniones</w:t>
      </w:r>
      <w:r>
        <w:rPr>
          <w:spacing w:val="-5"/>
        </w:rPr>
        <w:t xml:space="preserve"> </w:t>
      </w:r>
      <w:r>
        <w:t>temporales,</w:t>
      </w:r>
      <w:r>
        <w:rPr>
          <w:spacing w:val="-4"/>
        </w:rPr>
        <w:t xml:space="preserve"> </w:t>
      </w:r>
      <w:r>
        <w:t>la</w:t>
      </w:r>
      <w:r>
        <w:rPr>
          <w:spacing w:val="-2"/>
        </w:rPr>
        <w:t xml:space="preserve"> </w:t>
      </w:r>
      <w:r>
        <w:rPr>
          <w:u w:val="single"/>
        </w:rPr>
        <w:t>razón</w:t>
      </w:r>
      <w:r>
        <w:rPr>
          <w:spacing w:val="-4"/>
          <w:u w:val="single"/>
        </w:rPr>
        <w:t xml:space="preserve"> </w:t>
      </w:r>
      <w:r>
        <w:rPr>
          <w:u w:val="single"/>
        </w:rPr>
        <w:t>de</w:t>
      </w:r>
      <w:r>
        <w:rPr>
          <w:spacing w:val="-4"/>
          <w:u w:val="single"/>
        </w:rPr>
        <w:t xml:space="preserve"> </w:t>
      </w:r>
      <w:r>
        <w:rPr>
          <w:u w:val="single"/>
        </w:rPr>
        <w:t>cobertura</w:t>
      </w:r>
      <w:r>
        <w:t xml:space="preserve"> </w:t>
      </w:r>
      <w:r>
        <w:rPr>
          <w:u w:val="single"/>
        </w:rPr>
        <w:t>de intereses</w:t>
      </w:r>
      <w:r>
        <w:t xml:space="preserve"> se determina así:</w:t>
      </w:r>
    </w:p>
    <w:p w14:paraId="3E1025EF" w14:textId="77777777" w:rsidR="005D4828" w:rsidRDefault="00000000">
      <w:pPr>
        <w:pStyle w:val="Textoindependiente"/>
        <w:spacing w:before="264"/>
        <w:ind w:left="1382" w:right="6452" w:hanging="750"/>
      </w:pPr>
      <w:r>
        <w:rPr>
          <w:b/>
        </w:rPr>
        <w:t>RCI</w:t>
      </w:r>
      <w:r>
        <w:rPr>
          <w:b/>
          <w:spacing w:val="-19"/>
        </w:rPr>
        <w:t xml:space="preserve"> </w:t>
      </w:r>
      <w:r>
        <w:rPr>
          <w:b/>
        </w:rPr>
        <w:t>=</w:t>
      </w:r>
      <w:r>
        <w:rPr>
          <w:b/>
          <w:spacing w:val="-17"/>
        </w:rPr>
        <w:t xml:space="preserve"> </w:t>
      </w:r>
      <w:r>
        <w:rPr>
          <w:u w:val="single"/>
        </w:rPr>
        <w:t>(UO1+UO2+UO3…)</w:t>
      </w:r>
      <w:r>
        <w:t xml:space="preserve"> </w:t>
      </w:r>
      <w:r>
        <w:rPr>
          <w:spacing w:val="-2"/>
        </w:rPr>
        <w:t>(GI1+GI2+GI3…)</w:t>
      </w:r>
    </w:p>
    <w:p w14:paraId="0C8C11A0" w14:textId="77777777" w:rsidR="005D4828" w:rsidRDefault="00000000">
      <w:pPr>
        <w:pStyle w:val="Textoindependiente"/>
        <w:spacing w:before="1"/>
        <w:ind w:left="633"/>
      </w:pPr>
      <w:r>
        <w:t>RCI:</w:t>
      </w:r>
      <w:r>
        <w:rPr>
          <w:spacing w:val="-4"/>
        </w:rPr>
        <w:t xml:space="preserve"> </w:t>
      </w:r>
      <w:r>
        <w:t>Razón</w:t>
      </w:r>
      <w:r>
        <w:rPr>
          <w:spacing w:val="-5"/>
        </w:rPr>
        <w:t xml:space="preserve"> </w:t>
      </w:r>
      <w:r>
        <w:t>de</w:t>
      </w:r>
      <w:r>
        <w:rPr>
          <w:spacing w:val="-3"/>
        </w:rPr>
        <w:t xml:space="preserve"> </w:t>
      </w:r>
      <w:r>
        <w:t>Cobertura</w:t>
      </w:r>
      <w:r>
        <w:rPr>
          <w:spacing w:val="-6"/>
        </w:rPr>
        <w:t xml:space="preserve"> </w:t>
      </w:r>
      <w:r>
        <w:t>de</w:t>
      </w:r>
      <w:r>
        <w:rPr>
          <w:spacing w:val="-3"/>
        </w:rPr>
        <w:t xml:space="preserve"> </w:t>
      </w:r>
      <w:r>
        <w:rPr>
          <w:spacing w:val="-2"/>
        </w:rPr>
        <w:t>Intereses</w:t>
      </w:r>
    </w:p>
    <w:p w14:paraId="748CEBC2" w14:textId="77777777" w:rsidR="005D4828" w:rsidRDefault="00000000">
      <w:pPr>
        <w:pStyle w:val="Textoindependiente"/>
        <w:spacing w:before="1"/>
        <w:ind w:left="633" w:right="377"/>
      </w:pPr>
      <w:r>
        <w:t>UO:</w:t>
      </w:r>
      <w:r>
        <w:rPr>
          <w:spacing w:val="-3"/>
        </w:rPr>
        <w:t xml:space="preserve"> </w:t>
      </w:r>
      <w:r>
        <w:t>Utilidad</w:t>
      </w:r>
      <w:r>
        <w:rPr>
          <w:spacing w:val="-5"/>
        </w:rPr>
        <w:t xml:space="preserve"> </w:t>
      </w:r>
      <w:r>
        <w:t>Operacional</w:t>
      </w:r>
      <w:r>
        <w:rPr>
          <w:spacing w:val="-7"/>
        </w:rPr>
        <w:t xml:space="preserve"> </w:t>
      </w:r>
      <w:r>
        <w:t>de</w:t>
      </w:r>
      <w:r>
        <w:rPr>
          <w:spacing w:val="-3"/>
        </w:rPr>
        <w:t xml:space="preserve"> </w:t>
      </w:r>
      <w:r>
        <w:t>cada</w:t>
      </w:r>
      <w:r>
        <w:rPr>
          <w:spacing w:val="-5"/>
        </w:rPr>
        <w:t xml:space="preserve"> </w:t>
      </w:r>
      <w:r>
        <w:t>uno</w:t>
      </w:r>
      <w:r>
        <w:rPr>
          <w:spacing w:val="-3"/>
        </w:rPr>
        <w:t xml:space="preserve"> </w:t>
      </w:r>
      <w:r>
        <w:t>de</w:t>
      </w:r>
      <w:r>
        <w:rPr>
          <w:spacing w:val="-1"/>
        </w:rPr>
        <w:t xml:space="preserve"> </w:t>
      </w:r>
      <w:r>
        <w:t>los</w:t>
      </w:r>
      <w:r>
        <w:rPr>
          <w:spacing w:val="-4"/>
        </w:rPr>
        <w:t xml:space="preserve"> </w:t>
      </w:r>
      <w:r>
        <w:t>asociados</w:t>
      </w:r>
      <w:r>
        <w:rPr>
          <w:spacing w:val="-3"/>
        </w:rPr>
        <w:t xml:space="preserve"> </w:t>
      </w:r>
      <w:r>
        <w:t>o</w:t>
      </w:r>
      <w:r>
        <w:rPr>
          <w:spacing w:val="-4"/>
        </w:rPr>
        <w:t xml:space="preserve"> </w:t>
      </w:r>
      <w:r>
        <w:t>consorciados</w:t>
      </w:r>
      <w:r>
        <w:rPr>
          <w:spacing w:val="-3"/>
        </w:rPr>
        <w:t xml:space="preserve"> </w:t>
      </w:r>
      <w:r>
        <w:t>que</w:t>
      </w:r>
      <w:r>
        <w:rPr>
          <w:spacing w:val="-2"/>
        </w:rPr>
        <w:t xml:space="preserve"> </w:t>
      </w:r>
      <w:r>
        <w:t>integran</w:t>
      </w:r>
      <w:r>
        <w:rPr>
          <w:spacing w:val="-5"/>
        </w:rPr>
        <w:t xml:space="preserve"> </w:t>
      </w:r>
      <w:r>
        <w:t>el consorcio o la unión temporal</w:t>
      </w:r>
    </w:p>
    <w:p w14:paraId="5D3D5A00" w14:textId="77777777" w:rsidR="005D4828" w:rsidRDefault="00000000">
      <w:pPr>
        <w:pStyle w:val="Textoindependiente"/>
        <w:spacing w:before="1"/>
        <w:ind w:left="633" w:right="377"/>
      </w:pPr>
      <w:r>
        <w:t>GI: Gastos de Intereses de cada uno de los asociados o consorciados que integran el consorcio o la unión temporal</w:t>
      </w:r>
    </w:p>
    <w:p w14:paraId="15B29AD4" w14:textId="77777777" w:rsidR="005D4828" w:rsidRDefault="00000000">
      <w:pPr>
        <w:spacing w:before="267"/>
        <w:ind w:left="633" w:right="977"/>
        <w:rPr>
          <w:b/>
        </w:rPr>
      </w:pPr>
      <w:r>
        <w:t>Una</w:t>
      </w:r>
      <w:r>
        <w:rPr>
          <w:spacing w:val="-20"/>
        </w:rPr>
        <w:t xml:space="preserve"> </w:t>
      </w:r>
      <w:r>
        <w:t>vez</w:t>
      </w:r>
      <w:r>
        <w:rPr>
          <w:spacing w:val="-18"/>
        </w:rPr>
        <w:t xml:space="preserve"> </w:t>
      </w:r>
      <w:r>
        <w:t>aplicada</w:t>
      </w:r>
      <w:r>
        <w:rPr>
          <w:spacing w:val="-17"/>
        </w:rPr>
        <w:t xml:space="preserve"> </w:t>
      </w:r>
      <w:r>
        <w:t>la</w:t>
      </w:r>
      <w:r>
        <w:rPr>
          <w:spacing w:val="-17"/>
        </w:rPr>
        <w:t xml:space="preserve"> </w:t>
      </w:r>
      <w:r>
        <w:t>fórmula</w:t>
      </w:r>
      <w:r>
        <w:rPr>
          <w:spacing w:val="-20"/>
        </w:rPr>
        <w:t xml:space="preserve"> </w:t>
      </w:r>
      <w:r>
        <w:t>anterior,</w:t>
      </w:r>
      <w:r>
        <w:rPr>
          <w:spacing w:val="-16"/>
        </w:rPr>
        <w:t xml:space="preserve"> </w:t>
      </w:r>
      <w:r>
        <w:t>la</w:t>
      </w:r>
      <w:r>
        <w:rPr>
          <w:spacing w:val="-19"/>
        </w:rPr>
        <w:t xml:space="preserve"> </w:t>
      </w:r>
      <w:r>
        <w:t>Razón</w:t>
      </w:r>
      <w:r>
        <w:rPr>
          <w:spacing w:val="-19"/>
        </w:rPr>
        <w:t xml:space="preserve"> </w:t>
      </w:r>
      <w:r>
        <w:t>de</w:t>
      </w:r>
      <w:r>
        <w:rPr>
          <w:spacing w:val="-18"/>
        </w:rPr>
        <w:t xml:space="preserve"> </w:t>
      </w:r>
      <w:r>
        <w:t>Cobertura</w:t>
      </w:r>
      <w:r>
        <w:rPr>
          <w:spacing w:val="-19"/>
        </w:rPr>
        <w:t xml:space="preserve"> </w:t>
      </w:r>
      <w:r>
        <w:t>deberá</w:t>
      </w:r>
      <w:r>
        <w:rPr>
          <w:spacing w:val="-17"/>
        </w:rPr>
        <w:t xml:space="preserve"> </w:t>
      </w:r>
      <w:r>
        <w:rPr>
          <w:b/>
          <w:u w:val="single"/>
        </w:rPr>
        <w:t>ser</w:t>
      </w:r>
      <w:r>
        <w:rPr>
          <w:b/>
          <w:spacing w:val="-18"/>
          <w:u w:val="single"/>
        </w:rPr>
        <w:t xml:space="preserve"> </w:t>
      </w:r>
      <w:r>
        <w:rPr>
          <w:b/>
          <w:u w:val="single"/>
        </w:rPr>
        <w:t>mayor</w:t>
      </w:r>
      <w:r>
        <w:rPr>
          <w:b/>
          <w:spacing w:val="-18"/>
          <w:u w:val="single"/>
        </w:rPr>
        <w:t xml:space="preserve"> </w:t>
      </w:r>
      <w:r>
        <w:rPr>
          <w:b/>
          <w:u w:val="single"/>
        </w:rPr>
        <w:t>o</w:t>
      </w:r>
      <w:r>
        <w:rPr>
          <w:b/>
          <w:spacing w:val="-19"/>
          <w:u w:val="single"/>
        </w:rPr>
        <w:t xml:space="preserve"> </w:t>
      </w:r>
      <w:r>
        <w:rPr>
          <w:b/>
          <w:u w:val="single"/>
        </w:rPr>
        <w:t>igual</w:t>
      </w:r>
      <w:r>
        <w:rPr>
          <w:b/>
        </w:rPr>
        <w:t xml:space="preserve"> </w:t>
      </w:r>
      <w:r>
        <w:rPr>
          <w:b/>
          <w:u w:val="single"/>
        </w:rPr>
        <w:t>a 0 veces o indeterminado.</w:t>
      </w:r>
    </w:p>
    <w:p w14:paraId="7FEA6EE9" w14:textId="77777777" w:rsidR="005D4828" w:rsidRDefault="005D4828">
      <w:pPr>
        <w:pStyle w:val="Textoindependiente"/>
        <w:rPr>
          <w:b/>
        </w:rPr>
      </w:pPr>
    </w:p>
    <w:p w14:paraId="5FADCDD0" w14:textId="77777777" w:rsidR="005D4828" w:rsidRDefault="00000000">
      <w:pPr>
        <w:pStyle w:val="Textoindependiente"/>
        <w:ind w:left="633" w:right="1025"/>
        <w:jc w:val="both"/>
      </w:pPr>
      <w:r>
        <w:t>Para el caso de consorcios o uniones temporales, cuando la suma de los gastos de intereses sean cero (0), no podrán calcularse el indicador de razón de cobertura de intereses.</w:t>
      </w:r>
      <w:r>
        <w:rPr>
          <w:spacing w:val="-11"/>
        </w:rPr>
        <w:t xml:space="preserve"> </w:t>
      </w:r>
      <w:r>
        <w:t>En</w:t>
      </w:r>
      <w:r>
        <w:rPr>
          <w:spacing w:val="-11"/>
        </w:rPr>
        <w:t xml:space="preserve"> </w:t>
      </w:r>
      <w:r>
        <w:t>este</w:t>
      </w:r>
      <w:r>
        <w:rPr>
          <w:spacing w:val="-10"/>
        </w:rPr>
        <w:t xml:space="preserve"> </w:t>
      </w:r>
      <w:r>
        <w:t>caso</w:t>
      </w:r>
      <w:r>
        <w:rPr>
          <w:spacing w:val="-10"/>
        </w:rPr>
        <w:t xml:space="preserve"> </w:t>
      </w:r>
      <w:r>
        <w:t>el</w:t>
      </w:r>
      <w:r>
        <w:rPr>
          <w:spacing w:val="-13"/>
        </w:rPr>
        <w:t xml:space="preserve"> </w:t>
      </w:r>
      <w:r>
        <w:t>oferente</w:t>
      </w:r>
      <w:r>
        <w:rPr>
          <w:spacing w:val="-10"/>
        </w:rPr>
        <w:t xml:space="preserve"> </w:t>
      </w:r>
      <w:r>
        <w:t>cumple</w:t>
      </w:r>
      <w:r>
        <w:rPr>
          <w:spacing w:val="-10"/>
        </w:rPr>
        <w:t xml:space="preserve"> </w:t>
      </w:r>
      <w:r>
        <w:t>el</w:t>
      </w:r>
      <w:r>
        <w:rPr>
          <w:spacing w:val="-10"/>
        </w:rPr>
        <w:t xml:space="preserve"> </w:t>
      </w:r>
      <w:r>
        <w:t>indicador,</w:t>
      </w:r>
      <w:r>
        <w:rPr>
          <w:spacing w:val="-12"/>
        </w:rPr>
        <w:t xml:space="preserve"> </w:t>
      </w:r>
      <w:r>
        <w:t>salvo</w:t>
      </w:r>
      <w:r>
        <w:rPr>
          <w:spacing w:val="-10"/>
        </w:rPr>
        <w:t xml:space="preserve"> </w:t>
      </w:r>
      <w:r>
        <w:t>que</w:t>
      </w:r>
      <w:r>
        <w:rPr>
          <w:spacing w:val="-10"/>
        </w:rPr>
        <w:t xml:space="preserve"> </w:t>
      </w:r>
      <w:r>
        <w:t>el</w:t>
      </w:r>
      <w:r>
        <w:rPr>
          <w:spacing w:val="-13"/>
        </w:rPr>
        <w:t xml:space="preserve"> </w:t>
      </w:r>
      <w:r>
        <w:t>total</w:t>
      </w:r>
      <w:r>
        <w:rPr>
          <w:spacing w:val="-13"/>
        </w:rPr>
        <w:t xml:space="preserve"> </w:t>
      </w:r>
      <w:r>
        <w:t>de</w:t>
      </w:r>
      <w:r>
        <w:rPr>
          <w:spacing w:val="-7"/>
        </w:rPr>
        <w:t xml:space="preserve"> </w:t>
      </w:r>
      <w:r>
        <w:t>la</w:t>
      </w:r>
      <w:r>
        <w:rPr>
          <w:spacing w:val="-11"/>
        </w:rPr>
        <w:t xml:space="preserve"> </w:t>
      </w:r>
      <w:r>
        <w:t>utilidad operacional</w:t>
      </w:r>
      <w:r>
        <w:rPr>
          <w:spacing w:val="-7"/>
        </w:rPr>
        <w:t xml:space="preserve"> </w:t>
      </w:r>
      <w:r>
        <w:t>de</w:t>
      </w:r>
      <w:r>
        <w:rPr>
          <w:spacing w:val="-1"/>
        </w:rPr>
        <w:t xml:space="preserve"> </w:t>
      </w:r>
      <w:r>
        <w:t>los</w:t>
      </w:r>
      <w:r>
        <w:rPr>
          <w:spacing w:val="-1"/>
        </w:rPr>
        <w:t xml:space="preserve"> </w:t>
      </w:r>
      <w:r>
        <w:t>integrantes</w:t>
      </w:r>
      <w:r>
        <w:rPr>
          <w:spacing w:val="-3"/>
        </w:rPr>
        <w:t xml:space="preserve"> </w:t>
      </w:r>
      <w:r>
        <w:t>de</w:t>
      </w:r>
      <w:r>
        <w:rPr>
          <w:spacing w:val="-3"/>
        </w:rPr>
        <w:t xml:space="preserve"> </w:t>
      </w:r>
      <w:r>
        <w:t>la</w:t>
      </w:r>
      <w:r>
        <w:rPr>
          <w:spacing w:val="-5"/>
        </w:rPr>
        <w:t xml:space="preserve"> </w:t>
      </w:r>
      <w:r>
        <w:t>unión</w:t>
      </w:r>
      <w:r>
        <w:rPr>
          <w:spacing w:val="-4"/>
        </w:rPr>
        <w:t xml:space="preserve"> </w:t>
      </w:r>
      <w:r>
        <w:t>temporal</w:t>
      </w:r>
      <w:r>
        <w:rPr>
          <w:spacing w:val="-7"/>
        </w:rPr>
        <w:t xml:space="preserve"> </w:t>
      </w:r>
      <w:r>
        <w:t>o</w:t>
      </w:r>
      <w:r>
        <w:rPr>
          <w:spacing w:val="-3"/>
        </w:rPr>
        <w:t xml:space="preserve"> </w:t>
      </w:r>
      <w:r>
        <w:t>consorcio</w:t>
      </w:r>
      <w:r>
        <w:rPr>
          <w:spacing w:val="-3"/>
        </w:rPr>
        <w:t xml:space="preserve"> </w:t>
      </w:r>
      <w:r>
        <w:t>sea</w:t>
      </w:r>
      <w:r>
        <w:rPr>
          <w:spacing w:val="-5"/>
        </w:rPr>
        <w:t xml:space="preserve"> </w:t>
      </w:r>
      <w:r>
        <w:t>negativo,</w:t>
      </w:r>
      <w:r>
        <w:rPr>
          <w:spacing w:val="-5"/>
        </w:rPr>
        <w:t xml:space="preserve"> </w:t>
      </w:r>
      <w:r>
        <w:t>caso</w:t>
      </w:r>
      <w:r>
        <w:rPr>
          <w:spacing w:val="-4"/>
        </w:rPr>
        <w:t xml:space="preserve"> </w:t>
      </w:r>
      <w:r>
        <w:t>en el cual NO cumple con el indicador de cobertura de intereses.</w:t>
      </w:r>
    </w:p>
    <w:p w14:paraId="29BD976E" w14:textId="77777777" w:rsidR="005D4828" w:rsidRDefault="005D4828">
      <w:pPr>
        <w:pStyle w:val="Textoindependiente"/>
        <w:spacing w:before="139"/>
        <w:rPr>
          <w:sz w:val="16"/>
        </w:rPr>
      </w:pPr>
    </w:p>
    <w:p w14:paraId="69671BE5"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33A5FE3A" w14:textId="77777777" w:rsidR="005D4828" w:rsidRDefault="005D4828">
      <w:pPr>
        <w:jc w:val="center"/>
        <w:rPr>
          <w:sz w:val="16"/>
        </w:rPr>
        <w:sectPr w:rsidR="005D4828">
          <w:pgSz w:w="12240" w:h="15840"/>
          <w:pgMar w:top="2740" w:right="720" w:bottom="1520" w:left="360" w:header="965" w:footer="1328" w:gutter="0"/>
          <w:cols w:space="720"/>
        </w:sectPr>
      </w:pPr>
    </w:p>
    <w:p w14:paraId="0216CF57" w14:textId="77777777" w:rsidR="005D4828" w:rsidRDefault="005D4828">
      <w:pPr>
        <w:pStyle w:val="Textoindependiente"/>
      </w:pPr>
    </w:p>
    <w:p w14:paraId="401CEF08" w14:textId="77777777" w:rsidR="005D4828" w:rsidRDefault="005D4828">
      <w:pPr>
        <w:pStyle w:val="Textoindependiente"/>
        <w:spacing w:before="263"/>
      </w:pPr>
    </w:p>
    <w:p w14:paraId="310AE91D" w14:textId="77777777" w:rsidR="005D4828" w:rsidRDefault="00000000">
      <w:pPr>
        <w:pStyle w:val="Ttulo2"/>
        <w:numPr>
          <w:ilvl w:val="1"/>
          <w:numId w:val="13"/>
        </w:numPr>
        <w:tabs>
          <w:tab w:val="left" w:pos="1341"/>
        </w:tabs>
        <w:spacing w:before="1" w:line="237" w:lineRule="auto"/>
        <w:ind w:right="461" w:firstLine="0"/>
      </w:pPr>
      <w:r>
        <w:t>Para</w:t>
      </w:r>
      <w:r>
        <w:rPr>
          <w:spacing w:val="-2"/>
        </w:rPr>
        <w:t xml:space="preserve"> </w:t>
      </w:r>
      <w:r>
        <w:t>el caso</w:t>
      </w:r>
      <w:r>
        <w:rPr>
          <w:spacing w:val="-1"/>
        </w:rPr>
        <w:t xml:space="preserve"> </w:t>
      </w:r>
      <w:r>
        <w:t>de</w:t>
      </w:r>
      <w:r>
        <w:rPr>
          <w:spacing w:val="-1"/>
        </w:rPr>
        <w:t xml:space="preserve"> </w:t>
      </w:r>
      <w:r>
        <w:t>consorcios o</w:t>
      </w:r>
      <w:r>
        <w:rPr>
          <w:spacing w:val="-1"/>
        </w:rPr>
        <w:t xml:space="preserve"> </w:t>
      </w:r>
      <w:r>
        <w:t>uniones temporales,</w:t>
      </w:r>
      <w:r>
        <w:rPr>
          <w:spacing w:val="-2"/>
        </w:rPr>
        <w:t xml:space="preserve"> </w:t>
      </w:r>
      <w:r>
        <w:t xml:space="preserve">el </w:t>
      </w:r>
      <w:r>
        <w:rPr>
          <w:u w:val="single"/>
        </w:rPr>
        <w:t>Tamaño</w:t>
      </w:r>
      <w:r>
        <w:rPr>
          <w:spacing w:val="-1"/>
          <w:u w:val="single"/>
        </w:rPr>
        <w:t xml:space="preserve"> </w:t>
      </w:r>
      <w:r>
        <w:rPr>
          <w:u w:val="single"/>
        </w:rPr>
        <w:t>del</w:t>
      </w:r>
      <w:r>
        <w:rPr>
          <w:spacing w:val="-2"/>
          <w:u w:val="single"/>
        </w:rPr>
        <w:t xml:space="preserve"> </w:t>
      </w:r>
      <w:r>
        <w:rPr>
          <w:u w:val="single"/>
        </w:rPr>
        <w:t>Patrimonio</w:t>
      </w:r>
      <w:r>
        <w:t xml:space="preserve"> se determina así:</w:t>
      </w:r>
    </w:p>
    <w:p w14:paraId="0A9DDAE6" w14:textId="77777777" w:rsidR="005D4828" w:rsidRDefault="005D4828">
      <w:pPr>
        <w:pStyle w:val="Textoindependiente"/>
        <w:rPr>
          <w:b/>
        </w:rPr>
      </w:pPr>
    </w:p>
    <w:p w14:paraId="64E36977" w14:textId="77777777" w:rsidR="005D4828" w:rsidRDefault="00000000">
      <w:pPr>
        <w:tabs>
          <w:tab w:val="left" w:pos="2052"/>
        </w:tabs>
        <w:spacing w:line="267" w:lineRule="exact"/>
        <w:ind w:left="775"/>
      </w:pPr>
      <w:r>
        <w:rPr>
          <w:b/>
        </w:rPr>
        <w:t>TP</w:t>
      </w:r>
      <w:r>
        <w:rPr>
          <w:b/>
          <w:spacing w:val="-2"/>
        </w:rPr>
        <w:t xml:space="preserve"> </w:t>
      </w:r>
      <w:r>
        <w:rPr>
          <w:b/>
          <w:spacing w:val="-12"/>
        </w:rPr>
        <w:t>=</w:t>
      </w:r>
      <w:r>
        <w:rPr>
          <w:b/>
        </w:rPr>
        <w:tab/>
      </w:r>
      <w:r>
        <w:rPr>
          <w:spacing w:val="-2"/>
        </w:rPr>
        <w:t>TP1+TP2+TP3….</w:t>
      </w:r>
    </w:p>
    <w:p w14:paraId="0351F81D" w14:textId="77777777" w:rsidR="005D4828" w:rsidRDefault="00000000">
      <w:pPr>
        <w:pStyle w:val="Textoindependiente"/>
        <w:spacing w:line="242" w:lineRule="auto"/>
        <w:ind w:left="775"/>
      </w:pPr>
      <w:r>
        <w:t>TP</w:t>
      </w:r>
      <w:r>
        <w:rPr>
          <w:spacing w:val="-16"/>
        </w:rPr>
        <w:t xml:space="preserve"> </w:t>
      </w:r>
      <w:r>
        <w:t>=</w:t>
      </w:r>
      <w:r>
        <w:rPr>
          <w:spacing w:val="-16"/>
        </w:rPr>
        <w:t xml:space="preserve"> </w:t>
      </w:r>
      <w:r>
        <w:t>Sumatoria</w:t>
      </w:r>
      <w:r>
        <w:rPr>
          <w:spacing w:val="-16"/>
        </w:rPr>
        <w:t xml:space="preserve"> </w:t>
      </w:r>
      <w:r>
        <w:t>del</w:t>
      </w:r>
      <w:r>
        <w:rPr>
          <w:spacing w:val="-16"/>
        </w:rPr>
        <w:t xml:space="preserve"> </w:t>
      </w:r>
      <w:r>
        <w:t>Tamaño</w:t>
      </w:r>
      <w:r>
        <w:rPr>
          <w:spacing w:val="-15"/>
        </w:rPr>
        <w:t xml:space="preserve"> </w:t>
      </w:r>
      <w:r>
        <w:t>Patrimonial</w:t>
      </w:r>
      <w:r>
        <w:rPr>
          <w:spacing w:val="-16"/>
        </w:rPr>
        <w:t xml:space="preserve"> </w:t>
      </w:r>
      <w:r>
        <w:t>de</w:t>
      </w:r>
      <w:r>
        <w:rPr>
          <w:spacing w:val="-15"/>
        </w:rPr>
        <w:t xml:space="preserve"> </w:t>
      </w:r>
      <w:r>
        <w:t>cada</w:t>
      </w:r>
      <w:r>
        <w:rPr>
          <w:spacing w:val="-16"/>
        </w:rPr>
        <w:t xml:space="preserve"> </w:t>
      </w:r>
      <w:r>
        <w:t>uno</w:t>
      </w:r>
      <w:r>
        <w:rPr>
          <w:spacing w:val="-15"/>
        </w:rPr>
        <w:t xml:space="preserve"> </w:t>
      </w:r>
      <w:r>
        <w:t>de</w:t>
      </w:r>
      <w:r>
        <w:rPr>
          <w:spacing w:val="-12"/>
        </w:rPr>
        <w:t xml:space="preserve"> </w:t>
      </w:r>
      <w:r>
        <w:t>los</w:t>
      </w:r>
      <w:r>
        <w:rPr>
          <w:spacing w:val="-14"/>
        </w:rPr>
        <w:t xml:space="preserve"> </w:t>
      </w:r>
      <w:r>
        <w:t>asociados</w:t>
      </w:r>
      <w:r>
        <w:rPr>
          <w:spacing w:val="-14"/>
        </w:rPr>
        <w:t xml:space="preserve"> </w:t>
      </w:r>
      <w:r>
        <w:t>o</w:t>
      </w:r>
      <w:r>
        <w:rPr>
          <w:spacing w:val="-15"/>
        </w:rPr>
        <w:t xml:space="preserve"> </w:t>
      </w:r>
      <w:r>
        <w:t>consorciados</w:t>
      </w:r>
      <w:r>
        <w:rPr>
          <w:spacing w:val="-14"/>
        </w:rPr>
        <w:t xml:space="preserve"> </w:t>
      </w:r>
      <w:r>
        <w:t>que integran el consorcio o la unión temporal</w:t>
      </w:r>
    </w:p>
    <w:p w14:paraId="7AA82A00" w14:textId="77777777" w:rsidR="005D4828" w:rsidRDefault="00000000">
      <w:pPr>
        <w:pStyle w:val="Textoindependiente"/>
        <w:ind w:left="775"/>
      </w:pPr>
      <w:r>
        <w:t>Una</w:t>
      </w:r>
      <w:r>
        <w:rPr>
          <w:spacing w:val="40"/>
        </w:rPr>
        <w:t xml:space="preserve"> </w:t>
      </w:r>
      <w:r>
        <w:t>vez</w:t>
      </w:r>
      <w:r>
        <w:rPr>
          <w:spacing w:val="40"/>
        </w:rPr>
        <w:t xml:space="preserve"> </w:t>
      </w:r>
      <w:r>
        <w:t>aplicada</w:t>
      </w:r>
      <w:r>
        <w:rPr>
          <w:spacing w:val="40"/>
        </w:rPr>
        <w:t xml:space="preserve"> </w:t>
      </w:r>
      <w:r>
        <w:t>la</w:t>
      </w:r>
      <w:r>
        <w:rPr>
          <w:spacing w:val="40"/>
        </w:rPr>
        <w:t xml:space="preserve"> </w:t>
      </w:r>
      <w:r>
        <w:t>fórmula</w:t>
      </w:r>
      <w:r>
        <w:rPr>
          <w:spacing w:val="40"/>
        </w:rPr>
        <w:t xml:space="preserve"> </w:t>
      </w:r>
      <w:r>
        <w:t>anterior,</w:t>
      </w:r>
      <w:r>
        <w:rPr>
          <w:spacing w:val="40"/>
        </w:rPr>
        <w:t xml:space="preserve"> </w:t>
      </w:r>
      <w:r>
        <w:t>el</w:t>
      </w:r>
      <w:r>
        <w:rPr>
          <w:spacing w:val="40"/>
        </w:rPr>
        <w:t xml:space="preserve"> </w:t>
      </w:r>
      <w:r>
        <w:t>proponente</w:t>
      </w:r>
      <w:r>
        <w:rPr>
          <w:spacing w:val="40"/>
        </w:rPr>
        <w:t xml:space="preserve"> </w:t>
      </w:r>
      <w:r>
        <w:t>deberá</w:t>
      </w:r>
      <w:r>
        <w:rPr>
          <w:spacing w:val="40"/>
        </w:rPr>
        <w:t xml:space="preserve"> </w:t>
      </w:r>
      <w:r>
        <w:t>contar</w:t>
      </w:r>
      <w:r>
        <w:rPr>
          <w:spacing w:val="40"/>
        </w:rPr>
        <w:t xml:space="preserve"> </w:t>
      </w:r>
      <w:r>
        <w:t>con</w:t>
      </w:r>
      <w:r>
        <w:rPr>
          <w:spacing w:val="40"/>
        </w:rPr>
        <w:t xml:space="preserve"> </w:t>
      </w:r>
      <w:r>
        <w:t>el</w:t>
      </w:r>
      <w:r>
        <w:rPr>
          <w:spacing w:val="40"/>
        </w:rPr>
        <w:t xml:space="preserve"> </w:t>
      </w:r>
      <w:r>
        <w:t>siguiente tamaño patrimonial, así:</w:t>
      </w:r>
    </w:p>
    <w:p w14:paraId="20604E6C" w14:textId="77777777" w:rsidR="005D4828" w:rsidRDefault="005D4828">
      <w:pPr>
        <w:pStyle w:val="Textoindependiente"/>
        <w:spacing w:before="22"/>
        <w:rPr>
          <w:sz w:val="20"/>
        </w:rPr>
      </w:pPr>
    </w:p>
    <w:tbl>
      <w:tblPr>
        <w:tblStyle w:val="TableNormal"/>
        <w:tblW w:w="0" w:type="auto"/>
        <w:tblInd w:w="10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17"/>
        <w:gridCol w:w="5098"/>
      </w:tblGrid>
      <w:tr w:rsidR="005D4828" w14:paraId="1664CA36" w14:textId="77777777">
        <w:trPr>
          <w:trHeight w:val="335"/>
        </w:trPr>
        <w:tc>
          <w:tcPr>
            <w:tcW w:w="4217" w:type="dxa"/>
            <w:shd w:val="clear" w:color="auto" w:fill="E7E6E6"/>
          </w:tcPr>
          <w:p w14:paraId="29AD3869" w14:textId="77777777" w:rsidR="005D4828" w:rsidRDefault="00000000">
            <w:pPr>
              <w:pStyle w:val="TableParagraph"/>
              <w:spacing w:before="33"/>
              <w:ind w:left="69"/>
              <w:rPr>
                <w:rFonts w:ascii="Verdana"/>
                <w:b/>
              </w:rPr>
            </w:pPr>
            <w:r>
              <w:rPr>
                <w:rFonts w:ascii="Verdana"/>
                <w:b/>
                <w:spacing w:val="-2"/>
              </w:rPr>
              <w:t>INDICADOR</w:t>
            </w:r>
          </w:p>
        </w:tc>
        <w:tc>
          <w:tcPr>
            <w:tcW w:w="5098" w:type="dxa"/>
            <w:shd w:val="clear" w:color="auto" w:fill="E7E6E6"/>
          </w:tcPr>
          <w:p w14:paraId="7559F04E" w14:textId="77777777" w:rsidR="005D4828" w:rsidRDefault="00000000">
            <w:pPr>
              <w:pStyle w:val="TableParagraph"/>
              <w:spacing w:before="33"/>
              <w:ind w:left="69"/>
              <w:rPr>
                <w:rFonts w:ascii="Verdana"/>
                <w:b/>
              </w:rPr>
            </w:pPr>
            <w:r>
              <w:rPr>
                <w:rFonts w:ascii="Verdana"/>
                <w:b/>
              </w:rPr>
              <w:t>VALOR</w:t>
            </w:r>
            <w:r>
              <w:rPr>
                <w:rFonts w:ascii="Verdana"/>
                <w:b/>
                <w:spacing w:val="-5"/>
              </w:rPr>
              <w:t xml:space="preserve"> </w:t>
            </w:r>
            <w:r>
              <w:rPr>
                <w:rFonts w:ascii="Verdana"/>
                <w:b/>
                <w:spacing w:val="-2"/>
              </w:rPr>
              <w:t>REQUERIDO</w:t>
            </w:r>
          </w:p>
        </w:tc>
      </w:tr>
      <w:tr w:rsidR="005D4828" w14:paraId="36C07BC3" w14:textId="77777777">
        <w:trPr>
          <w:trHeight w:val="320"/>
        </w:trPr>
        <w:tc>
          <w:tcPr>
            <w:tcW w:w="4217" w:type="dxa"/>
          </w:tcPr>
          <w:p w14:paraId="33AE466B" w14:textId="77777777" w:rsidR="005D4828" w:rsidRDefault="00000000">
            <w:pPr>
              <w:pStyle w:val="TableParagraph"/>
              <w:spacing w:before="23"/>
              <w:ind w:left="69"/>
              <w:rPr>
                <w:rFonts w:ascii="Verdana" w:hAnsi="Verdana"/>
              </w:rPr>
            </w:pPr>
            <w:r>
              <w:rPr>
                <w:rFonts w:ascii="Verdana" w:hAnsi="Verdana"/>
              </w:rPr>
              <w:t>Tamaño</w:t>
            </w:r>
            <w:r>
              <w:rPr>
                <w:rFonts w:ascii="Verdana" w:hAnsi="Verdana"/>
                <w:spacing w:val="-5"/>
              </w:rPr>
              <w:t xml:space="preserve"> </w:t>
            </w:r>
            <w:r>
              <w:rPr>
                <w:rFonts w:ascii="Verdana" w:hAnsi="Verdana"/>
                <w:spacing w:val="-2"/>
              </w:rPr>
              <w:t>Patrimonial</w:t>
            </w:r>
          </w:p>
        </w:tc>
        <w:tc>
          <w:tcPr>
            <w:tcW w:w="5098" w:type="dxa"/>
          </w:tcPr>
          <w:p w14:paraId="3FD057AE" w14:textId="77777777" w:rsidR="005D4828" w:rsidRDefault="00000000">
            <w:pPr>
              <w:pStyle w:val="TableParagraph"/>
              <w:spacing w:before="23"/>
              <w:ind w:left="69"/>
              <w:rPr>
                <w:rFonts w:ascii="Verdana"/>
              </w:rPr>
            </w:pPr>
            <w:r>
              <w:rPr>
                <w:rFonts w:ascii="Verdana"/>
              </w:rPr>
              <w:t>Mayor</w:t>
            </w:r>
            <w:r>
              <w:rPr>
                <w:rFonts w:ascii="Verdana"/>
                <w:spacing w:val="-4"/>
              </w:rPr>
              <w:t xml:space="preserve"> </w:t>
            </w:r>
            <w:r>
              <w:rPr>
                <w:rFonts w:ascii="Verdana"/>
              </w:rPr>
              <w:t>o</w:t>
            </w:r>
            <w:r>
              <w:rPr>
                <w:rFonts w:ascii="Verdana"/>
                <w:spacing w:val="-3"/>
              </w:rPr>
              <w:t xml:space="preserve"> </w:t>
            </w:r>
            <w:r>
              <w:rPr>
                <w:rFonts w:ascii="Verdana"/>
              </w:rPr>
              <w:t>igual</w:t>
            </w:r>
            <w:r>
              <w:rPr>
                <w:rFonts w:ascii="Verdana"/>
                <w:spacing w:val="-6"/>
              </w:rPr>
              <w:t xml:space="preserve"> </w:t>
            </w:r>
            <w:r>
              <w:rPr>
                <w:rFonts w:ascii="Verdana"/>
              </w:rPr>
              <w:t>a</w:t>
            </w:r>
            <w:r>
              <w:rPr>
                <w:rFonts w:ascii="Verdana"/>
                <w:spacing w:val="-2"/>
              </w:rPr>
              <w:t xml:space="preserve"> </w:t>
            </w:r>
            <w:r>
              <w:rPr>
                <w:rFonts w:ascii="Verdana"/>
              </w:rPr>
              <w:t>$2.265</w:t>
            </w:r>
            <w:r>
              <w:rPr>
                <w:rFonts w:ascii="Verdana"/>
                <w:spacing w:val="-4"/>
              </w:rPr>
              <w:t xml:space="preserve"> </w:t>
            </w:r>
            <w:r>
              <w:rPr>
                <w:rFonts w:ascii="Verdana"/>
                <w:spacing w:val="-2"/>
              </w:rPr>
              <w:t>Millones</w:t>
            </w:r>
          </w:p>
        </w:tc>
      </w:tr>
    </w:tbl>
    <w:p w14:paraId="1158C19B" w14:textId="77777777" w:rsidR="005D4828" w:rsidRDefault="00000000">
      <w:pPr>
        <w:pStyle w:val="Ttulo1"/>
        <w:spacing w:before="266"/>
        <w:jc w:val="both"/>
      </w:pPr>
      <w:r>
        <w:t>CRITERIO</w:t>
      </w:r>
      <w:r>
        <w:rPr>
          <w:spacing w:val="-12"/>
        </w:rPr>
        <w:t xml:space="preserve"> </w:t>
      </w:r>
      <w:r>
        <w:t>HABILITANTE</w:t>
      </w:r>
      <w:r>
        <w:rPr>
          <w:spacing w:val="-9"/>
        </w:rPr>
        <w:t xml:space="preserve"> </w:t>
      </w:r>
      <w:r>
        <w:rPr>
          <w:spacing w:val="-2"/>
        </w:rPr>
        <w:t>DIFERENCIAL</w:t>
      </w:r>
    </w:p>
    <w:p w14:paraId="15082204" w14:textId="77777777" w:rsidR="005D4828" w:rsidRDefault="00000000">
      <w:pPr>
        <w:pStyle w:val="Textoindependiente"/>
        <w:spacing w:before="265"/>
        <w:ind w:left="633" w:right="931"/>
        <w:jc w:val="both"/>
      </w:pPr>
      <w:r>
        <w:t>En</w:t>
      </w:r>
      <w:r>
        <w:rPr>
          <w:spacing w:val="-20"/>
        </w:rPr>
        <w:t xml:space="preserve"> </w:t>
      </w:r>
      <w:r>
        <w:t>cumplimiento</w:t>
      </w:r>
      <w:r>
        <w:rPr>
          <w:spacing w:val="-19"/>
        </w:rPr>
        <w:t xml:space="preserve"> </w:t>
      </w:r>
      <w:r>
        <w:t>del</w:t>
      </w:r>
      <w:r>
        <w:rPr>
          <w:spacing w:val="-19"/>
        </w:rPr>
        <w:t xml:space="preserve"> </w:t>
      </w:r>
      <w:r>
        <w:t>parágrafo</w:t>
      </w:r>
      <w:r>
        <w:rPr>
          <w:spacing w:val="-20"/>
        </w:rPr>
        <w:t xml:space="preserve"> </w:t>
      </w:r>
      <w:r>
        <w:t>1</w:t>
      </w:r>
      <w:r>
        <w:rPr>
          <w:spacing w:val="-19"/>
        </w:rPr>
        <w:t xml:space="preserve"> </w:t>
      </w:r>
      <w:r>
        <w:t>del</w:t>
      </w:r>
      <w:r>
        <w:rPr>
          <w:spacing w:val="-20"/>
        </w:rPr>
        <w:t xml:space="preserve"> </w:t>
      </w:r>
      <w:r>
        <w:t>artículo</w:t>
      </w:r>
      <w:r>
        <w:rPr>
          <w:spacing w:val="-19"/>
        </w:rPr>
        <w:t xml:space="preserve"> </w:t>
      </w:r>
      <w:r>
        <w:t>2.2.1.2.4.2.15.</w:t>
      </w:r>
      <w:r>
        <w:rPr>
          <w:spacing w:val="-19"/>
        </w:rPr>
        <w:t xml:space="preserve"> </w:t>
      </w:r>
      <w:r>
        <w:t>y</w:t>
      </w:r>
      <w:r>
        <w:rPr>
          <w:spacing w:val="-20"/>
        </w:rPr>
        <w:t xml:space="preserve"> </w:t>
      </w:r>
      <w:r>
        <w:t>el</w:t>
      </w:r>
      <w:r>
        <w:rPr>
          <w:spacing w:val="-19"/>
        </w:rPr>
        <w:t xml:space="preserve"> </w:t>
      </w:r>
      <w:r>
        <w:t>parágrafo</w:t>
      </w:r>
      <w:r>
        <w:rPr>
          <w:spacing w:val="-19"/>
        </w:rPr>
        <w:t xml:space="preserve"> </w:t>
      </w:r>
      <w:r>
        <w:t>2</w:t>
      </w:r>
      <w:r>
        <w:rPr>
          <w:spacing w:val="-20"/>
        </w:rPr>
        <w:t xml:space="preserve"> </w:t>
      </w:r>
      <w:r>
        <w:t>del</w:t>
      </w:r>
      <w:r>
        <w:rPr>
          <w:spacing w:val="-19"/>
        </w:rPr>
        <w:t xml:space="preserve"> </w:t>
      </w:r>
      <w:r>
        <w:t>artículo 2.2.1.2.4.2.18. del Decreto 1082 de 2015, tratándose de proponentes plurales, los criterios</w:t>
      </w:r>
      <w:r>
        <w:rPr>
          <w:spacing w:val="-1"/>
        </w:rPr>
        <w:t xml:space="preserve"> </w:t>
      </w:r>
      <w:r>
        <w:t>diferenciales solo</w:t>
      </w:r>
      <w:r>
        <w:rPr>
          <w:spacing w:val="-2"/>
        </w:rPr>
        <w:t xml:space="preserve"> </w:t>
      </w:r>
      <w:r>
        <w:t>se</w:t>
      </w:r>
      <w:r>
        <w:rPr>
          <w:spacing w:val="-1"/>
        </w:rPr>
        <w:t xml:space="preserve"> </w:t>
      </w:r>
      <w:r>
        <w:t>aplicarán</w:t>
      </w:r>
      <w:r>
        <w:rPr>
          <w:spacing w:val="-2"/>
        </w:rPr>
        <w:t xml:space="preserve"> </w:t>
      </w:r>
      <w:r>
        <w:t>si</w:t>
      </w:r>
      <w:r>
        <w:rPr>
          <w:spacing w:val="-3"/>
        </w:rPr>
        <w:t xml:space="preserve"> </w:t>
      </w:r>
      <w:r>
        <w:t>por</w:t>
      </w:r>
      <w:r>
        <w:rPr>
          <w:spacing w:val="-2"/>
        </w:rPr>
        <w:t xml:space="preserve"> </w:t>
      </w:r>
      <w:r>
        <w:t>lo</w:t>
      </w:r>
      <w:r>
        <w:rPr>
          <w:spacing w:val="-2"/>
        </w:rPr>
        <w:t xml:space="preserve"> </w:t>
      </w:r>
      <w:r>
        <w:t>menos</w:t>
      </w:r>
      <w:r>
        <w:rPr>
          <w:spacing w:val="-2"/>
        </w:rPr>
        <w:t xml:space="preserve"> </w:t>
      </w:r>
      <w:r>
        <w:t>uno</w:t>
      </w:r>
      <w:r>
        <w:rPr>
          <w:spacing w:val="-2"/>
        </w:rPr>
        <w:t xml:space="preserve"> </w:t>
      </w:r>
      <w:r>
        <w:t>de</w:t>
      </w:r>
      <w:r>
        <w:rPr>
          <w:spacing w:val="-1"/>
        </w:rPr>
        <w:t xml:space="preserve"> </w:t>
      </w:r>
      <w:r>
        <w:t>los integrantes</w:t>
      </w:r>
      <w:r>
        <w:rPr>
          <w:spacing w:val="-1"/>
        </w:rPr>
        <w:t xml:space="preserve"> </w:t>
      </w:r>
      <w:r>
        <w:t>acredita que:</w:t>
      </w:r>
      <w:r>
        <w:rPr>
          <w:spacing w:val="-20"/>
        </w:rPr>
        <w:t xml:space="preserve"> </w:t>
      </w:r>
      <w:r>
        <w:t>1)</w:t>
      </w:r>
      <w:r>
        <w:rPr>
          <w:spacing w:val="-19"/>
        </w:rPr>
        <w:t xml:space="preserve"> </w:t>
      </w:r>
      <w:r>
        <w:t>Pertenece</w:t>
      </w:r>
      <w:r>
        <w:rPr>
          <w:spacing w:val="-19"/>
        </w:rPr>
        <w:t xml:space="preserve"> </w:t>
      </w:r>
      <w:r>
        <w:t>a</w:t>
      </w:r>
      <w:r>
        <w:rPr>
          <w:spacing w:val="-20"/>
        </w:rPr>
        <w:t xml:space="preserve"> </w:t>
      </w:r>
      <w:r>
        <w:t>la</w:t>
      </w:r>
      <w:r>
        <w:rPr>
          <w:spacing w:val="-19"/>
        </w:rPr>
        <w:t xml:space="preserve"> </w:t>
      </w:r>
      <w:r>
        <w:t>categoría</w:t>
      </w:r>
      <w:r>
        <w:rPr>
          <w:spacing w:val="-20"/>
        </w:rPr>
        <w:t xml:space="preserve"> </w:t>
      </w:r>
      <w:r>
        <w:t>de</w:t>
      </w:r>
      <w:r>
        <w:rPr>
          <w:spacing w:val="-19"/>
        </w:rPr>
        <w:t xml:space="preserve"> </w:t>
      </w:r>
      <w:proofErr w:type="spellStart"/>
      <w:r>
        <w:t>Mipyme</w:t>
      </w:r>
      <w:proofErr w:type="spellEnd"/>
      <w:r>
        <w:rPr>
          <w:spacing w:val="-19"/>
        </w:rPr>
        <w:t xml:space="preserve"> </w:t>
      </w:r>
      <w:r>
        <w:t>o</w:t>
      </w:r>
      <w:r>
        <w:rPr>
          <w:spacing w:val="-20"/>
        </w:rPr>
        <w:t xml:space="preserve"> </w:t>
      </w:r>
      <w:r>
        <w:t>de</w:t>
      </w:r>
      <w:r>
        <w:rPr>
          <w:spacing w:val="-19"/>
        </w:rPr>
        <w:t xml:space="preserve"> </w:t>
      </w:r>
      <w:r>
        <w:t>empresa</w:t>
      </w:r>
      <w:r>
        <w:rPr>
          <w:spacing w:val="-19"/>
        </w:rPr>
        <w:t xml:space="preserve"> </w:t>
      </w:r>
      <w:r>
        <w:t>y</w:t>
      </w:r>
      <w:r>
        <w:rPr>
          <w:spacing w:val="-20"/>
        </w:rPr>
        <w:t xml:space="preserve"> </w:t>
      </w:r>
      <w:r>
        <w:t>emprendimiento</w:t>
      </w:r>
      <w:r>
        <w:rPr>
          <w:spacing w:val="-19"/>
        </w:rPr>
        <w:t xml:space="preserve"> </w:t>
      </w:r>
      <w:r>
        <w:t>de</w:t>
      </w:r>
      <w:r>
        <w:rPr>
          <w:spacing w:val="-19"/>
        </w:rPr>
        <w:t xml:space="preserve"> </w:t>
      </w:r>
      <w:r>
        <w:t>mujeres y</w:t>
      </w:r>
      <w:r>
        <w:rPr>
          <w:spacing w:val="-20"/>
        </w:rPr>
        <w:t xml:space="preserve"> </w:t>
      </w:r>
      <w:r>
        <w:t>2)</w:t>
      </w:r>
      <w:r>
        <w:rPr>
          <w:spacing w:val="-19"/>
        </w:rPr>
        <w:t xml:space="preserve"> </w:t>
      </w:r>
      <w:r>
        <w:t>Que</w:t>
      </w:r>
      <w:r>
        <w:rPr>
          <w:spacing w:val="-19"/>
        </w:rPr>
        <w:t xml:space="preserve"> </w:t>
      </w:r>
      <w:r>
        <w:t>tiene</w:t>
      </w:r>
      <w:r>
        <w:rPr>
          <w:spacing w:val="-20"/>
        </w:rPr>
        <w:t xml:space="preserve"> </w:t>
      </w:r>
      <w:r>
        <w:t>una</w:t>
      </w:r>
      <w:r>
        <w:rPr>
          <w:spacing w:val="-19"/>
        </w:rPr>
        <w:t xml:space="preserve"> </w:t>
      </w:r>
      <w:r>
        <w:t>participación</w:t>
      </w:r>
      <w:r>
        <w:rPr>
          <w:spacing w:val="-18"/>
        </w:rPr>
        <w:t xml:space="preserve"> </w:t>
      </w:r>
      <w:r>
        <w:t>igual</w:t>
      </w:r>
      <w:r>
        <w:rPr>
          <w:spacing w:val="-19"/>
        </w:rPr>
        <w:t xml:space="preserve"> </w:t>
      </w:r>
      <w:r>
        <w:t>o</w:t>
      </w:r>
      <w:r>
        <w:rPr>
          <w:spacing w:val="-19"/>
        </w:rPr>
        <w:t xml:space="preserve"> </w:t>
      </w:r>
      <w:r>
        <w:t>superior</w:t>
      </w:r>
      <w:r>
        <w:rPr>
          <w:spacing w:val="-20"/>
        </w:rPr>
        <w:t xml:space="preserve"> </w:t>
      </w:r>
      <w:r>
        <w:t>al</w:t>
      </w:r>
      <w:r>
        <w:rPr>
          <w:spacing w:val="-19"/>
        </w:rPr>
        <w:t xml:space="preserve"> </w:t>
      </w:r>
      <w:r>
        <w:t>diez</w:t>
      </w:r>
      <w:r>
        <w:rPr>
          <w:spacing w:val="-19"/>
        </w:rPr>
        <w:t xml:space="preserve"> </w:t>
      </w:r>
      <w:r>
        <w:t>por</w:t>
      </w:r>
      <w:r>
        <w:rPr>
          <w:spacing w:val="-20"/>
        </w:rPr>
        <w:t xml:space="preserve"> </w:t>
      </w:r>
      <w:r>
        <w:t>ciento</w:t>
      </w:r>
      <w:r>
        <w:rPr>
          <w:spacing w:val="-19"/>
        </w:rPr>
        <w:t xml:space="preserve"> </w:t>
      </w:r>
      <w:r>
        <w:t>(10%)</w:t>
      </w:r>
      <w:r>
        <w:rPr>
          <w:spacing w:val="-18"/>
        </w:rPr>
        <w:t xml:space="preserve"> </w:t>
      </w:r>
      <w:r>
        <w:t>en</w:t>
      </w:r>
      <w:r>
        <w:rPr>
          <w:spacing w:val="-20"/>
        </w:rPr>
        <w:t xml:space="preserve"> </w:t>
      </w:r>
      <w:r>
        <w:t>el</w:t>
      </w:r>
      <w:r>
        <w:rPr>
          <w:spacing w:val="-19"/>
        </w:rPr>
        <w:t xml:space="preserve"> </w:t>
      </w:r>
      <w:r>
        <w:t>consorcio o la unión temporal.</w:t>
      </w:r>
    </w:p>
    <w:p w14:paraId="740DAA99" w14:textId="77777777" w:rsidR="005D4828" w:rsidRDefault="005D4828">
      <w:pPr>
        <w:pStyle w:val="Textoindependiente"/>
        <w:spacing w:before="1"/>
      </w:pPr>
    </w:p>
    <w:p w14:paraId="4B56A3CC" w14:textId="77777777" w:rsidR="005D4828" w:rsidRDefault="00000000">
      <w:pPr>
        <w:pStyle w:val="Ttulo2"/>
        <w:jc w:val="both"/>
      </w:pPr>
      <w:r>
        <w:t>La</w:t>
      </w:r>
      <w:r>
        <w:rPr>
          <w:spacing w:val="-9"/>
        </w:rPr>
        <w:t xml:space="preserve"> </w:t>
      </w:r>
      <w:r>
        <w:t>cuales,</w:t>
      </w:r>
      <w:r>
        <w:rPr>
          <w:spacing w:val="-6"/>
        </w:rPr>
        <w:t xml:space="preserve"> </w:t>
      </w:r>
      <w:r>
        <w:t>deben</w:t>
      </w:r>
      <w:r>
        <w:rPr>
          <w:spacing w:val="-5"/>
        </w:rPr>
        <w:t xml:space="preserve"> </w:t>
      </w:r>
      <w:r>
        <w:t>contar</w:t>
      </w:r>
      <w:r>
        <w:rPr>
          <w:spacing w:val="-4"/>
        </w:rPr>
        <w:t xml:space="preserve"> </w:t>
      </w:r>
      <w:r>
        <w:t>con</w:t>
      </w:r>
      <w:r>
        <w:rPr>
          <w:spacing w:val="-4"/>
        </w:rPr>
        <w:t xml:space="preserve"> </w:t>
      </w:r>
      <w:r>
        <w:t>el</w:t>
      </w:r>
      <w:r>
        <w:rPr>
          <w:spacing w:val="-7"/>
        </w:rPr>
        <w:t xml:space="preserve"> </w:t>
      </w:r>
      <w:r>
        <w:t>siguiente</w:t>
      </w:r>
      <w:r>
        <w:rPr>
          <w:spacing w:val="-6"/>
        </w:rPr>
        <w:t xml:space="preserve"> </w:t>
      </w:r>
      <w:r>
        <w:t>Tamaño</w:t>
      </w:r>
      <w:r>
        <w:rPr>
          <w:spacing w:val="-6"/>
        </w:rPr>
        <w:t xml:space="preserve"> </w:t>
      </w:r>
      <w:r>
        <w:rPr>
          <w:spacing w:val="-2"/>
        </w:rPr>
        <w:t>Patrimonial:</w:t>
      </w:r>
    </w:p>
    <w:p w14:paraId="55D69875" w14:textId="77777777" w:rsidR="005D4828" w:rsidRDefault="005D4828">
      <w:pPr>
        <w:pStyle w:val="Textoindependiente"/>
        <w:spacing w:before="27" w:after="1"/>
        <w:rPr>
          <w:b/>
          <w:sz w:val="20"/>
        </w:rPr>
      </w:pPr>
    </w:p>
    <w:tbl>
      <w:tblPr>
        <w:tblStyle w:val="TableNormal"/>
        <w:tblW w:w="0" w:type="auto"/>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5"/>
        <w:gridCol w:w="3966"/>
      </w:tblGrid>
      <w:tr w:rsidR="005D4828" w14:paraId="173965F6" w14:textId="77777777">
        <w:trPr>
          <w:trHeight w:val="268"/>
        </w:trPr>
        <w:tc>
          <w:tcPr>
            <w:tcW w:w="4825" w:type="dxa"/>
            <w:shd w:val="clear" w:color="auto" w:fill="D9D9D9"/>
          </w:tcPr>
          <w:p w14:paraId="24A3A80F" w14:textId="77777777" w:rsidR="005D4828" w:rsidRDefault="00000000">
            <w:pPr>
              <w:pStyle w:val="TableParagraph"/>
              <w:spacing w:line="248" w:lineRule="exact"/>
              <w:ind w:left="71"/>
              <w:rPr>
                <w:rFonts w:ascii="Verdana"/>
                <w:b/>
              </w:rPr>
            </w:pPr>
            <w:r>
              <w:rPr>
                <w:rFonts w:ascii="Verdana"/>
                <w:b/>
                <w:spacing w:val="-2"/>
              </w:rPr>
              <w:t>INDICADOR</w:t>
            </w:r>
          </w:p>
        </w:tc>
        <w:tc>
          <w:tcPr>
            <w:tcW w:w="3966" w:type="dxa"/>
            <w:shd w:val="clear" w:color="auto" w:fill="D9D9D9"/>
          </w:tcPr>
          <w:p w14:paraId="3572FBFA" w14:textId="77777777" w:rsidR="005D4828" w:rsidRDefault="00000000">
            <w:pPr>
              <w:pStyle w:val="TableParagraph"/>
              <w:spacing w:line="248" w:lineRule="exact"/>
              <w:ind w:left="71"/>
              <w:rPr>
                <w:rFonts w:ascii="Verdana"/>
                <w:b/>
              </w:rPr>
            </w:pPr>
            <w:r>
              <w:rPr>
                <w:rFonts w:ascii="Verdana"/>
                <w:b/>
              </w:rPr>
              <w:t>VALOR</w:t>
            </w:r>
            <w:r>
              <w:rPr>
                <w:rFonts w:ascii="Verdana"/>
                <w:b/>
                <w:spacing w:val="-5"/>
              </w:rPr>
              <w:t xml:space="preserve"> </w:t>
            </w:r>
            <w:r>
              <w:rPr>
                <w:rFonts w:ascii="Verdana"/>
                <w:b/>
                <w:spacing w:val="-2"/>
              </w:rPr>
              <w:t>REQUERIDO</w:t>
            </w:r>
          </w:p>
        </w:tc>
      </w:tr>
      <w:tr w:rsidR="005D4828" w14:paraId="6F144C59" w14:textId="77777777">
        <w:trPr>
          <w:trHeight w:val="376"/>
        </w:trPr>
        <w:tc>
          <w:tcPr>
            <w:tcW w:w="4825" w:type="dxa"/>
          </w:tcPr>
          <w:p w14:paraId="1009546E" w14:textId="77777777" w:rsidR="005D4828" w:rsidRDefault="00000000">
            <w:pPr>
              <w:pStyle w:val="TableParagraph"/>
              <w:spacing w:before="52"/>
              <w:ind w:left="71"/>
              <w:rPr>
                <w:rFonts w:ascii="Verdana" w:hAnsi="Verdana"/>
              </w:rPr>
            </w:pPr>
            <w:r>
              <w:rPr>
                <w:rFonts w:ascii="Verdana" w:hAnsi="Verdana"/>
              </w:rPr>
              <w:t>Tamaño</w:t>
            </w:r>
            <w:r>
              <w:rPr>
                <w:rFonts w:ascii="Verdana" w:hAnsi="Verdana"/>
                <w:spacing w:val="-5"/>
              </w:rPr>
              <w:t xml:space="preserve"> </w:t>
            </w:r>
            <w:r>
              <w:rPr>
                <w:rFonts w:ascii="Verdana" w:hAnsi="Verdana"/>
                <w:spacing w:val="-2"/>
              </w:rPr>
              <w:t>Patrimonial</w:t>
            </w:r>
          </w:p>
        </w:tc>
        <w:tc>
          <w:tcPr>
            <w:tcW w:w="3966" w:type="dxa"/>
          </w:tcPr>
          <w:p w14:paraId="50F8AD11" w14:textId="77777777" w:rsidR="005D4828" w:rsidRDefault="00000000">
            <w:pPr>
              <w:pStyle w:val="TableParagraph"/>
              <w:spacing w:before="52"/>
              <w:ind w:left="71"/>
              <w:rPr>
                <w:rFonts w:ascii="Verdana"/>
              </w:rPr>
            </w:pPr>
            <w:r>
              <w:rPr>
                <w:rFonts w:ascii="Verdana"/>
              </w:rPr>
              <w:t>Mayor</w:t>
            </w:r>
            <w:r>
              <w:rPr>
                <w:rFonts w:ascii="Verdana"/>
                <w:spacing w:val="-4"/>
              </w:rPr>
              <w:t xml:space="preserve"> </w:t>
            </w:r>
            <w:r>
              <w:rPr>
                <w:rFonts w:ascii="Verdana"/>
              </w:rPr>
              <w:t>o</w:t>
            </w:r>
            <w:r>
              <w:rPr>
                <w:rFonts w:ascii="Verdana"/>
                <w:spacing w:val="-3"/>
              </w:rPr>
              <w:t xml:space="preserve"> </w:t>
            </w:r>
            <w:r>
              <w:rPr>
                <w:rFonts w:ascii="Verdana"/>
              </w:rPr>
              <w:t>Igual</w:t>
            </w:r>
            <w:r>
              <w:rPr>
                <w:rFonts w:ascii="Verdana"/>
                <w:spacing w:val="-6"/>
              </w:rPr>
              <w:t xml:space="preserve"> </w:t>
            </w:r>
            <w:r>
              <w:rPr>
                <w:rFonts w:ascii="Verdana"/>
              </w:rPr>
              <w:t>a</w:t>
            </w:r>
            <w:r>
              <w:rPr>
                <w:rFonts w:ascii="Verdana"/>
                <w:spacing w:val="-5"/>
              </w:rPr>
              <w:t xml:space="preserve"> </w:t>
            </w:r>
            <w:r>
              <w:rPr>
                <w:rFonts w:ascii="Verdana"/>
              </w:rPr>
              <w:t>$1.699</w:t>
            </w:r>
            <w:r>
              <w:rPr>
                <w:rFonts w:ascii="Verdana"/>
                <w:spacing w:val="-4"/>
              </w:rPr>
              <w:t xml:space="preserve"> </w:t>
            </w:r>
            <w:r>
              <w:rPr>
                <w:rFonts w:ascii="Verdana"/>
                <w:spacing w:val="-2"/>
              </w:rPr>
              <w:t>Millones</w:t>
            </w:r>
          </w:p>
        </w:tc>
      </w:tr>
    </w:tbl>
    <w:p w14:paraId="78C1F71A" w14:textId="77777777" w:rsidR="005D4828" w:rsidRDefault="005D4828">
      <w:pPr>
        <w:pStyle w:val="Textoindependiente"/>
        <w:rPr>
          <w:b/>
        </w:rPr>
      </w:pPr>
    </w:p>
    <w:p w14:paraId="44319B8D" w14:textId="77777777" w:rsidR="005D4828" w:rsidRDefault="005D4828">
      <w:pPr>
        <w:pStyle w:val="Textoindependiente"/>
        <w:spacing w:before="38"/>
        <w:rPr>
          <w:b/>
        </w:rPr>
      </w:pPr>
    </w:p>
    <w:p w14:paraId="3E295AD9" w14:textId="77777777" w:rsidR="005D4828" w:rsidRDefault="00000000">
      <w:pPr>
        <w:pStyle w:val="Ttulo1"/>
        <w:numPr>
          <w:ilvl w:val="2"/>
          <w:numId w:val="21"/>
        </w:numPr>
        <w:tabs>
          <w:tab w:val="left" w:pos="1352"/>
        </w:tabs>
        <w:spacing w:before="1"/>
        <w:ind w:left="1352" w:hanging="719"/>
      </w:pPr>
      <w:r>
        <w:t>CAPACIDAD</w:t>
      </w:r>
      <w:r>
        <w:rPr>
          <w:spacing w:val="-10"/>
        </w:rPr>
        <w:t xml:space="preserve"> </w:t>
      </w:r>
      <w:r>
        <w:rPr>
          <w:spacing w:val="-2"/>
        </w:rPr>
        <w:t>ORGANIZACIONAL</w:t>
      </w:r>
    </w:p>
    <w:p w14:paraId="538EFC84" w14:textId="77777777" w:rsidR="005D4828" w:rsidRDefault="00000000">
      <w:pPr>
        <w:pStyle w:val="Textoindependiente"/>
        <w:spacing w:before="265"/>
        <w:ind w:left="633" w:right="1028"/>
        <w:jc w:val="both"/>
      </w:pPr>
      <w:r>
        <w:t>La verificación de la capacidad organizacional se efectuará con base en la capacidad registrada en el</w:t>
      </w:r>
      <w:r>
        <w:rPr>
          <w:spacing w:val="-1"/>
        </w:rPr>
        <w:t xml:space="preserve"> </w:t>
      </w:r>
      <w:r>
        <w:t>Registro Único de Proponentes, la cual deberá estar actualizada y en firme acorde con lo dispuesto en el numeral 2.2. Requisitos Habilitantes Financieros.</w:t>
      </w:r>
    </w:p>
    <w:p w14:paraId="2F7A2AF2" w14:textId="77777777" w:rsidR="005D4828" w:rsidRDefault="005D4828">
      <w:pPr>
        <w:pStyle w:val="Textoindependiente"/>
        <w:spacing w:before="28" w:after="1"/>
        <w:rPr>
          <w:sz w:val="20"/>
        </w:rPr>
      </w:pPr>
    </w:p>
    <w:tbl>
      <w:tblPr>
        <w:tblStyle w:val="TableNormal"/>
        <w:tblW w:w="0" w:type="auto"/>
        <w:tblInd w:w="1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3975"/>
      </w:tblGrid>
      <w:tr w:rsidR="005D4828" w14:paraId="7C53D0EE" w14:textId="77777777">
        <w:trPr>
          <w:trHeight w:val="266"/>
        </w:trPr>
        <w:tc>
          <w:tcPr>
            <w:tcW w:w="4815" w:type="dxa"/>
            <w:shd w:val="clear" w:color="auto" w:fill="D9D9D9"/>
          </w:tcPr>
          <w:p w14:paraId="7CCE5B54" w14:textId="77777777" w:rsidR="005D4828" w:rsidRDefault="00000000">
            <w:pPr>
              <w:pStyle w:val="TableParagraph"/>
              <w:spacing w:line="246" w:lineRule="exact"/>
              <w:ind w:left="71"/>
              <w:rPr>
                <w:rFonts w:ascii="Verdana"/>
                <w:b/>
              </w:rPr>
            </w:pPr>
            <w:r>
              <w:rPr>
                <w:rFonts w:ascii="Verdana"/>
                <w:b/>
                <w:spacing w:val="-2"/>
              </w:rPr>
              <w:t>INDICADOR</w:t>
            </w:r>
          </w:p>
        </w:tc>
        <w:tc>
          <w:tcPr>
            <w:tcW w:w="3975" w:type="dxa"/>
            <w:shd w:val="clear" w:color="auto" w:fill="D9D9D9"/>
          </w:tcPr>
          <w:p w14:paraId="1392A86B" w14:textId="77777777" w:rsidR="005D4828" w:rsidRDefault="00000000">
            <w:pPr>
              <w:pStyle w:val="TableParagraph"/>
              <w:spacing w:line="246" w:lineRule="exact"/>
              <w:ind w:left="71"/>
              <w:rPr>
                <w:rFonts w:ascii="Verdana"/>
                <w:b/>
              </w:rPr>
            </w:pPr>
            <w:r>
              <w:rPr>
                <w:rFonts w:ascii="Verdana"/>
                <w:b/>
              </w:rPr>
              <w:t>INDICE</w:t>
            </w:r>
            <w:r>
              <w:rPr>
                <w:rFonts w:ascii="Verdana"/>
                <w:b/>
                <w:spacing w:val="-7"/>
              </w:rPr>
              <w:t xml:space="preserve"> </w:t>
            </w:r>
            <w:r>
              <w:rPr>
                <w:rFonts w:ascii="Verdana"/>
                <w:b/>
                <w:spacing w:val="-2"/>
              </w:rPr>
              <w:t>REQUERIDO</w:t>
            </w:r>
          </w:p>
        </w:tc>
      </w:tr>
      <w:tr w:rsidR="005D4828" w14:paraId="60A53B67" w14:textId="77777777">
        <w:trPr>
          <w:trHeight w:val="268"/>
        </w:trPr>
        <w:tc>
          <w:tcPr>
            <w:tcW w:w="4815" w:type="dxa"/>
          </w:tcPr>
          <w:p w14:paraId="36834647" w14:textId="77777777" w:rsidR="005D4828" w:rsidRDefault="00000000">
            <w:pPr>
              <w:pStyle w:val="TableParagraph"/>
              <w:spacing w:line="248" w:lineRule="exact"/>
              <w:ind w:left="71"/>
              <w:rPr>
                <w:rFonts w:ascii="Verdana"/>
              </w:rPr>
            </w:pPr>
            <w:r>
              <w:rPr>
                <w:rFonts w:ascii="Verdana"/>
              </w:rPr>
              <w:t>Rentabilidad</w:t>
            </w:r>
            <w:r>
              <w:rPr>
                <w:rFonts w:ascii="Verdana"/>
                <w:spacing w:val="70"/>
              </w:rPr>
              <w:t xml:space="preserve"> </w:t>
            </w:r>
            <w:r>
              <w:rPr>
                <w:rFonts w:ascii="Verdana"/>
              </w:rPr>
              <w:t>del</w:t>
            </w:r>
            <w:r>
              <w:rPr>
                <w:rFonts w:ascii="Verdana"/>
                <w:spacing w:val="-7"/>
              </w:rPr>
              <w:t xml:space="preserve"> </w:t>
            </w:r>
            <w:r>
              <w:rPr>
                <w:rFonts w:ascii="Verdana"/>
                <w:spacing w:val="-2"/>
              </w:rPr>
              <w:t>patrimonio</w:t>
            </w:r>
          </w:p>
        </w:tc>
        <w:tc>
          <w:tcPr>
            <w:tcW w:w="3975" w:type="dxa"/>
          </w:tcPr>
          <w:p w14:paraId="652BE962" w14:textId="77777777" w:rsidR="005D4828" w:rsidRDefault="00000000">
            <w:pPr>
              <w:pStyle w:val="TableParagraph"/>
              <w:spacing w:line="248" w:lineRule="exact"/>
              <w:ind w:left="71"/>
              <w:rPr>
                <w:rFonts w:ascii="Verdana"/>
              </w:rPr>
            </w:pPr>
            <w:r>
              <w:rPr>
                <w:rFonts w:ascii="Verdana"/>
              </w:rPr>
              <w:t>Mayor</w:t>
            </w:r>
            <w:r>
              <w:rPr>
                <w:rFonts w:ascii="Verdana"/>
                <w:spacing w:val="-3"/>
              </w:rPr>
              <w:t xml:space="preserve"> </w:t>
            </w:r>
            <w:r>
              <w:rPr>
                <w:rFonts w:ascii="Verdana"/>
              </w:rPr>
              <w:t>o</w:t>
            </w:r>
            <w:r>
              <w:rPr>
                <w:rFonts w:ascii="Verdana"/>
                <w:spacing w:val="-2"/>
              </w:rPr>
              <w:t xml:space="preserve"> </w:t>
            </w:r>
            <w:r>
              <w:rPr>
                <w:rFonts w:ascii="Verdana"/>
              </w:rPr>
              <w:t>Igual</w:t>
            </w:r>
            <w:r>
              <w:rPr>
                <w:rFonts w:ascii="Verdana"/>
                <w:spacing w:val="-6"/>
              </w:rPr>
              <w:t xml:space="preserve"> </w:t>
            </w:r>
            <w:r>
              <w:rPr>
                <w:rFonts w:ascii="Verdana"/>
              </w:rPr>
              <w:t>a</w:t>
            </w:r>
            <w:r>
              <w:rPr>
                <w:rFonts w:ascii="Verdana"/>
                <w:spacing w:val="-3"/>
              </w:rPr>
              <w:t xml:space="preserve"> </w:t>
            </w:r>
            <w:r>
              <w:rPr>
                <w:rFonts w:ascii="Verdana"/>
                <w:spacing w:val="-5"/>
              </w:rPr>
              <w:t>1%</w:t>
            </w:r>
          </w:p>
        </w:tc>
      </w:tr>
      <w:tr w:rsidR="005D4828" w14:paraId="13649EE4" w14:textId="77777777">
        <w:trPr>
          <w:trHeight w:val="268"/>
        </w:trPr>
        <w:tc>
          <w:tcPr>
            <w:tcW w:w="4815" w:type="dxa"/>
          </w:tcPr>
          <w:p w14:paraId="3DE4C05A" w14:textId="77777777" w:rsidR="005D4828" w:rsidRDefault="00000000">
            <w:pPr>
              <w:pStyle w:val="TableParagraph"/>
              <w:spacing w:line="248" w:lineRule="exact"/>
              <w:ind w:left="71"/>
              <w:rPr>
                <w:rFonts w:ascii="Verdana"/>
              </w:rPr>
            </w:pPr>
            <w:r>
              <w:rPr>
                <w:rFonts w:ascii="Verdana"/>
              </w:rPr>
              <w:t>Rentabilidad</w:t>
            </w:r>
            <w:r>
              <w:rPr>
                <w:rFonts w:ascii="Verdana"/>
                <w:spacing w:val="-6"/>
              </w:rPr>
              <w:t xml:space="preserve"> </w:t>
            </w:r>
            <w:r>
              <w:rPr>
                <w:rFonts w:ascii="Verdana"/>
              </w:rPr>
              <w:t>del</w:t>
            </w:r>
            <w:r>
              <w:rPr>
                <w:rFonts w:ascii="Verdana"/>
                <w:spacing w:val="-8"/>
              </w:rPr>
              <w:t xml:space="preserve"> </w:t>
            </w:r>
            <w:r>
              <w:rPr>
                <w:rFonts w:ascii="Verdana"/>
                <w:spacing w:val="-2"/>
              </w:rPr>
              <w:t>activo</w:t>
            </w:r>
          </w:p>
        </w:tc>
        <w:tc>
          <w:tcPr>
            <w:tcW w:w="3975" w:type="dxa"/>
          </w:tcPr>
          <w:p w14:paraId="0BB3FFAF" w14:textId="77777777" w:rsidR="005D4828" w:rsidRDefault="00000000">
            <w:pPr>
              <w:pStyle w:val="TableParagraph"/>
              <w:spacing w:line="248" w:lineRule="exact"/>
              <w:ind w:left="71"/>
              <w:rPr>
                <w:rFonts w:ascii="Verdana"/>
              </w:rPr>
            </w:pPr>
            <w:r>
              <w:rPr>
                <w:rFonts w:ascii="Verdana"/>
              </w:rPr>
              <w:t>Mayor</w:t>
            </w:r>
            <w:r>
              <w:rPr>
                <w:rFonts w:ascii="Verdana"/>
                <w:spacing w:val="-3"/>
              </w:rPr>
              <w:t xml:space="preserve"> </w:t>
            </w:r>
            <w:r>
              <w:rPr>
                <w:rFonts w:ascii="Verdana"/>
              </w:rPr>
              <w:t>o</w:t>
            </w:r>
            <w:r>
              <w:rPr>
                <w:rFonts w:ascii="Verdana"/>
                <w:spacing w:val="-2"/>
              </w:rPr>
              <w:t xml:space="preserve"> </w:t>
            </w:r>
            <w:r>
              <w:rPr>
                <w:rFonts w:ascii="Verdana"/>
              </w:rPr>
              <w:t>Igual</w:t>
            </w:r>
            <w:r>
              <w:rPr>
                <w:rFonts w:ascii="Verdana"/>
                <w:spacing w:val="-6"/>
              </w:rPr>
              <w:t xml:space="preserve"> </w:t>
            </w:r>
            <w:r>
              <w:rPr>
                <w:rFonts w:ascii="Verdana"/>
              </w:rPr>
              <w:t>a</w:t>
            </w:r>
            <w:r>
              <w:rPr>
                <w:rFonts w:ascii="Verdana"/>
                <w:spacing w:val="-3"/>
              </w:rPr>
              <w:t xml:space="preserve"> </w:t>
            </w:r>
            <w:r>
              <w:rPr>
                <w:rFonts w:ascii="Verdana"/>
                <w:spacing w:val="-5"/>
              </w:rPr>
              <w:t>1%</w:t>
            </w:r>
          </w:p>
        </w:tc>
      </w:tr>
    </w:tbl>
    <w:p w14:paraId="16303ACA" w14:textId="77777777" w:rsidR="005D4828" w:rsidRDefault="005D4828">
      <w:pPr>
        <w:pStyle w:val="Textoindependiente"/>
        <w:spacing w:before="198"/>
      </w:pPr>
    </w:p>
    <w:p w14:paraId="534C266E"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2B6B3C01" w14:textId="77777777" w:rsidR="005D4828" w:rsidRDefault="005D4828">
      <w:pPr>
        <w:jc w:val="center"/>
        <w:rPr>
          <w:sz w:val="16"/>
        </w:rPr>
        <w:sectPr w:rsidR="005D4828">
          <w:pgSz w:w="12240" w:h="15840"/>
          <w:pgMar w:top="2740" w:right="720" w:bottom="1520" w:left="360" w:header="965" w:footer="1328" w:gutter="0"/>
          <w:cols w:space="720"/>
        </w:sectPr>
      </w:pPr>
    </w:p>
    <w:p w14:paraId="4BE9B75F" w14:textId="77777777" w:rsidR="005D4828" w:rsidRDefault="005D4828">
      <w:pPr>
        <w:pStyle w:val="Textoindependiente"/>
      </w:pPr>
    </w:p>
    <w:p w14:paraId="602C9C83" w14:textId="77777777" w:rsidR="005D4828" w:rsidRDefault="005D4828">
      <w:pPr>
        <w:pStyle w:val="Textoindependiente"/>
        <w:spacing w:before="261"/>
      </w:pPr>
    </w:p>
    <w:p w14:paraId="2A7D4819" w14:textId="77777777" w:rsidR="005D4828" w:rsidRDefault="00000000">
      <w:pPr>
        <w:pStyle w:val="Textoindependiente"/>
        <w:ind w:left="633" w:right="377"/>
      </w:pPr>
      <w:r>
        <w:t>Los</w:t>
      </w:r>
      <w:r>
        <w:rPr>
          <w:spacing w:val="40"/>
        </w:rPr>
        <w:t xml:space="preserve"> </w:t>
      </w:r>
      <w:r>
        <w:t>oferentes</w:t>
      </w:r>
      <w:r>
        <w:rPr>
          <w:spacing w:val="40"/>
        </w:rPr>
        <w:t xml:space="preserve"> </w:t>
      </w:r>
      <w:r>
        <w:t>deben</w:t>
      </w:r>
      <w:r>
        <w:rPr>
          <w:spacing w:val="40"/>
        </w:rPr>
        <w:t xml:space="preserve"> </w:t>
      </w:r>
      <w:r>
        <w:t>cumplir</w:t>
      </w:r>
      <w:r>
        <w:rPr>
          <w:spacing w:val="40"/>
        </w:rPr>
        <w:t xml:space="preserve"> </w:t>
      </w:r>
      <w:r>
        <w:t>con</w:t>
      </w:r>
      <w:r>
        <w:rPr>
          <w:spacing w:val="40"/>
        </w:rPr>
        <w:t xml:space="preserve"> </w:t>
      </w:r>
      <w:r>
        <w:t>los</w:t>
      </w:r>
      <w:r>
        <w:rPr>
          <w:spacing w:val="40"/>
        </w:rPr>
        <w:t xml:space="preserve"> </w:t>
      </w:r>
      <w:r>
        <w:t>dos</w:t>
      </w:r>
      <w:r>
        <w:rPr>
          <w:spacing w:val="40"/>
        </w:rPr>
        <w:t xml:space="preserve"> </w:t>
      </w:r>
      <w:r>
        <w:t>índices</w:t>
      </w:r>
      <w:r>
        <w:rPr>
          <w:spacing w:val="40"/>
        </w:rPr>
        <w:t xml:space="preserve"> </w:t>
      </w:r>
      <w:r>
        <w:t>establecidos</w:t>
      </w:r>
      <w:r>
        <w:rPr>
          <w:spacing w:val="40"/>
        </w:rPr>
        <w:t xml:space="preserve"> </w:t>
      </w:r>
      <w:r>
        <w:t>por</w:t>
      </w:r>
      <w:r>
        <w:rPr>
          <w:spacing w:val="40"/>
        </w:rPr>
        <w:t xml:space="preserve"> </w:t>
      </w:r>
      <w:r>
        <w:t>la</w:t>
      </w:r>
      <w:r>
        <w:rPr>
          <w:spacing w:val="40"/>
        </w:rPr>
        <w:t xml:space="preserve"> </w:t>
      </w:r>
      <w:r>
        <w:t>Entidad</w:t>
      </w:r>
      <w:r>
        <w:rPr>
          <w:spacing w:val="40"/>
        </w:rPr>
        <w:t xml:space="preserve"> </w:t>
      </w:r>
      <w:r>
        <w:t>para verificar la capacidad organizacional.</w:t>
      </w:r>
    </w:p>
    <w:p w14:paraId="2343C040" w14:textId="77777777" w:rsidR="005D4828" w:rsidRDefault="005D4828">
      <w:pPr>
        <w:pStyle w:val="Textoindependiente"/>
        <w:spacing w:before="2"/>
      </w:pPr>
    </w:p>
    <w:p w14:paraId="79331091" w14:textId="77777777" w:rsidR="005D4828" w:rsidRDefault="00000000">
      <w:pPr>
        <w:pStyle w:val="Ttulo2"/>
        <w:numPr>
          <w:ilvl w:val="0"/>
          <w:numId w:val="12"/>
        </w:numPr>
        <w:tabs>
          <w:tab w:val="left" w:pos="1341"/>
        </w:tabs>
        <w:spacing w:line="237" w:lineRule="auto"/>
        <w:ind w:right="1030" w:firstLine="0"/>
      </w:pPr>
      <w:r>
        <w:t>En</w:t>
      </w:r>
      <w:r>
        <w:rPr>
          <w:spacing w:val="-1"/>
        </w:rPr>
        <w:t xml:space="preserve"> </w:t>
      </w:r>
      <w:r>
        <w:t>caso</w:t>
      </w:r>
      <w:r>
        <w:rPr>
          <w:spacing w:val="-2"/>
        </w:rPr>
        <w:t xml:space="preserve"> </w:t>
      </w:r>
      <w:r>
        <w:t>de</w:t>
      </w:r>
      <w:r>
        <w:rPr>
          <w:spacing w:val="-2"/>
        </w:rPr>
        <w:t xml:space="preserve"> </w:t>
      </w:r>
      <w:r>
        <w:t>consorcio</w:t>
      </w:r>
      <w:r>
        <w:rPr>
          <w:spacing w:val="-2"/>
        </w:rPr>
        <w:t xml:space="preserve"> </w:t>
      </w:r>
      <w:r>
        <w:t>o</w:t>
      </w:r>
      <w:r>
        <w:rPr>
          <w:spacing w:val="-2"/>
        </w:rPr>
        <w:t xml:space="preserve"> </w:t>
      </w:r>
      <w:r>
        <w:t>unión</w:t>
      </w:r>
      <w:r>
        <w:rPr>
          <w:spacing w:val="-1"/>
        </w:rPr>
        <w:t xml:space="preserve"> </w:t>
      </w:r>
      <w:r>
        <w:t>temporal,</w:t>
      </w:r>
      <w:r>
        <w:rPr>
          <w:spacing w:val="-3"/>
        </w:rPr>
        <w:t xml:space="preserve"> </w:t>
      </w:r>
      <w:r>
        <w:t>el</w:t>
      </w:r>
      <w:r>
        <w:rPr>
          <w:spacing w:val="-3"/>
        </w:rPr>
        <w:t xml:space="preserve"> </w:t>
      </w:r>
      <w:r>
        <w:t>DAPRE</w:t>
      </w:r>
      <w:r>
        <w:rPr>
          <w:spacing w:val="-2"/>
        </w:rPr>
        <w:t xml:space="preserve"> </w:t>
      </w:r>
      <w:r>
        <w:t>calculará el</w:t>
      </w:r>
      <w:r>
        <w:rPr>
          <w:spacing w:val="-3"/>
        </w:rPr>
        <w:t xml:space="preserve"> </w:t>
      </w:r>
      <w:r>
        <w:t xml:space="preserve">indicador de </w:t>
      </w:r>
      <w:r>
        <w:rPr>
          <w:u w:val="single"/>
        </w:rPr>
        <w:t>Rentabilidad del Patrimonio</w:t>
      </w:r>
      <w:r>
        <w:t>, así:</w:t>
      </w:r>
    </w:p>
    <w:p w14:paraId="370F8928" w14:textId="77777777" w:rsidR="005D4828" w:rsidRDefault="005D4828">
      <w:pPr>
        <w:pStyle w:val="Textoindependiente"/>
        <w:spacing w:before="1"/>
        <w:rPr>
          <w:b/>
        </w:rPr>
      </w:pPr>
    </w:p>
    <w:p w14:paraId="6A0D8E62" w14:textId="77777777" w:rsidR="005D4828" w:rsidRDefault="00000000">
      <w:pPr>
        <w:pStyle w:val="Textoindependiente"/>
        <w:ind w:left="1308" w:right="6452" w:hanging="675"/>
      </w:pPr>
      <w:r>
        <w:rPr>
          <w:b/>
        </w:rPr>
        <w:t>RP</w:t>
      </w:r>
      <w:r>
        <w:rPr>
          <w:b/>
          <w:spacing w:val="-19"/>
        </w:rPr>
        <w:t xml:space="preserve"> </w:t>
      </w:r>
      <w:r>
        <w:rPr>
          <w:b/>
        </w:rPr>
        <w:t>=</w:t>
      </w:r>
      <w:r>
        <w:rPr>
          <w:b/>
          <w:spacing w:val="-18"/>
        </w:rPr>
        <w:t xml:space="preserve"> </w:t>
      </w:r>
      <w:r>
        <w:rPr>
          <w:u w:val="single"/>
        </w:rPr>
        <w:t>(UO1+UO2+UO3…)</w:t>
      </w:r>
      <w:r>
        <w:t xml:space="preserve"> </w:t>
      </w:r>
      <w:r>
        <w:rPr>
          <w:spacing w:val="-2"/>
        </w:rPr>
        <w:t>(P1+PT2+PT3…)</w:t>
      </w:r>
    </w:p>
    <w:p w14:paraId="251C310D" w14:textId="77777777" w:rsidR="005D4828" w:rsidRDefault="00000000">
      <w:pPr>
        <w:pStyle w:val="Textoindependiente"/>
        <w:spacing w:before="1" w:line="267" w:lineRule="exact"/>
        <w:ind w:left="633"/>
      </w:pPr>
      <w:r>
        <w:t>RP</w:t>
      </w:r>
      <w:r>
        <w:rPr>
          <w:spacing w:val="-4"/>
        </w:rPr>
        <w:t xml:space="preserve"> </w:t>
      </w:r>
      <w:r>
        <w:t>=</w:t>
      </w:r>
      <w:r>
        <w:rPr>
          <w:spacing w:val="-4"/>
        </w:rPr>
        <w:t xml:space="preserve"> </w:t>
      </w:r>
      <w:r>
        <w:t>Rentabilidad</w:t>
      </w:r>
      <w:r>
        <w:rPr>
          <w:spacing w:val="-4"/>
        </w:rPr>
        <w:t xml:space="preserve"> </w:t>
      </w:r>
      <w:r>
        <w:t>del</w:t>
      </w:r>
      <w:r>
        <w:rPr>
          <w:spacing w:val="-3"/>
        </w:rPr>
        <w:t xml:space="preserve"> </w:t>
      </w:r>
      <w:r>
        <w:rPr>
          <w:spacing w:val="-2"/>
        </w:rPr>
        <w:t>Patrimonio</w:t>
      </w:r>
    </w:p>
    <w:p w14:paraId="45928555" w14:textId="77777777" w:rsidR="005D4828" w:rsidRDefault="00000000">
      <w:pPr>
        <w:pStyle w:val="Textoindependiente"/>
        <w:ind w:left="633" w:right="977"/>
      </w:pPr>
      <w:r>
        <w:t>UO = Utilidad Operacional de cada uno de los asociados o consorciados que integran el consorcio o la unión temporal</w:t>
      </w:r>
    </w:p>
    <w:p w14:paraId="2111DDE8" w14:textId="77777777" w:rsidR="005D4828" w:rsidRDefault="00000000">
      <w:pPr>
        <w:pStyle w:val="Textoindependiente"/>
        <w:ind w:left="633" w:right="977"/>
      </w:pPr>
      <w:r>
        <w:t>P</w:t>
      </w:r>
      <w:r>
        <w:rPr>
          <w:spacing w:val="-8"/>
        </w:rPr>
        <w:t xml:space="preserve"> </w:t>
      </w:r>
      <w:r>
        <w:t>=</w:t>
      </w:r>
      <w:r>
        <w:rPr>
          <w:spacing w:val="-7"/>
        </w:rPr>
        <w:t xml:space="preserve"> </w:t>
      </w:r>
      <w:r>
        <w:t>Patrimonio</w:t>
      </w:r>
      <w:r>
        <w:rPr>
          <w:spacing w:val="-6"/>
        </w:rPr>
        <w:t xml:space="preserve"> </w:t>
      </w:r>
      <w:r>
        <w:t>de</w:t>
      </w:r>
      <w:r>
        <w:rPr>
          <w:spacing w:val="-6"/>
        </w:rPr>
        <w:t xml:space="preserve"> </w:t>
      </w:r>
      <w:r>
        <w:t>cada</w:t>
      </w:r>
      <w:r>
        <w:rPr>
          <w:spacing w:val="-7"/>
        </w:rPr>
        <w:t xml:space="preserve"> </w:t>
      </w:r>
      <w:r>
        <w:t>uno</w:t>
      </w:r>
      <w:r>
        <w:rPr>
          <w:spacing w:val="-6"/>
        </w:rPr>
        <w:t xml:space="preserve"> </w:t>
      </w:r>
      <w:r>
        <w:t>de</w:t>
      </w:r>
      <w:r>
        <w:rPr>
          <w:spacing w:val="-6"/>
        </w:rPr>
        <w:t xml:space="preserve"> </w:t>
      </w:r>
      <w:r>
        <w:t>los</w:t>
      </w:r>
      <w:r>
        <w:rPr>
          <w:spacing w:val="-6"/>
        </w:rPr>
        <w:t xml:space="preserve"> </w:t>
      </w:r>
      <w:r>
        <w:t>asociados</w:t>
      </w:r>
      <w:r>
        <w:rPr>
          <w:spacing w:val="-6"/>
        </w:rPr>
        <w:t xml:space="preserve"> </w:t>
      </w:r>
      <w:r>
        <w:t>o</w:t>
      </w:r>
      <w:r>
        <w:rPr>
          <w:spacing w:val="-6"/>
        </w:rPr>
        <w:t xml:space="preserve"> </w:t>
      </w:r>
      <w:r>
        <w:t>consorciados</w:t>
      </w:r>
      <w:r>
        <w:rPr>
          <w:spacing w:val="-6"/>
        </w:rPr>
        <w:t xml:space="preserve"> </w:t>
      </w:r>
      <w:r>
        <w:t>que</w:t>
      </w:r>
      <w:r>
        <w:rPr>
          <w:spacing w:val="-7"/>
        </w:rPr>
        <w:t xml:space="preserve"> </w:t>
      </w:r>
      <w:r>
        <w:t>integran</w:t>
      </w:r>
      <w:r>
        <w:rPr>
          <w:spacing w:val="-7"/>
        </w:rPr>
        <w:t xml:space="preserve"> </w:t>
      </w:r>
      <w:r>
        <w:t>el</w:t>
      </w:r>
      <w:r>
        <w:rPr>
          <w:spacing w:val="-9"/>
        </w:rPr>
        <w:t xml:space="preserve"> </w:t>
      </w:r>
      <w:r>
        <w:t>consorcio o la unión temporal</w:t>
      </w:r>
    </w:p>
    <w:p w14:paraId="457AC075" w14:textId="77777777" w:rsidR="005D4828" w:rsidRDefault="00000000">
      <w:pPr>
        <w:pStyle w:val="Textoindependiente"/>
        <w:ind w:left="633" w:right="977"/>
      </w:pPr>
      <w:r>
        <w:t xml:space="preserve">Una vez aplicada la fórmula anterior, la rentabilidad del patrimonio requerida deberá ser </w:t>
      </w:r>
      <w:r>
        <w:rPr>
          <w:u w:val="single"/>
        </w:rPr>
        <w:t>mayor o igual a 1%.</w:t>
      </w:r>
    </w:p>
    <w:p w14:paraId="113624AB" w14:textId="77777777" w:rsidR="005D4828" w:rsidRDefault="00000000">
      <w:pPr>
        <w:pStyle w:val="Ttulo2"/>
        <w:numPr>
          <w:ilvl w:val="0"/>
          <w:numId w:val="12"/>
        </w:numPr>
        <w:tabs>
          <w:tab w:val="left" w:pos="1341"/>
        </w:tabs>
        <w:spacing w:before="3" w:line="237" w:lineRule="auto"/>
        <w:ind w:right="1030" w:firstLine="0"/>
      </w:pPr>
      <w:r>
        <w:t>En</w:t>
      </w:r>
      <w:r>
        <w:rPr>
          <w:spacing w:val="-1"/>
        </w:rPr>
        <w:t xml:space="preserve"> </w:t>
      </w:r>
      <w:r>
        <w:t>caso</w:t>
      </w:r>
      <w:r>
        <w:rPr>
          <w:spacing w:val="-2"/>
        </w:rPr>
        <w:t xml:space="preserve"> </w:t>
      </w:r>
      <w:r>
        <w:t>de</w:t>
      </w:r>
      <w:r>
        <w:rPr>
          <w:spacing w:val="-2"/>
        </w:rPr>
        <w:t xml:space="preserve"> </w:t>
      </w:r>
      <w:r>
        <w:t>consorcio</w:t>
      </w:r>
      <w:r>
        <w:rPr>
          <w:spacing w:val="-2"/>
        </w:rPr>
        <w:t xml:space="preserve"> </w:t>
      </w:r>
      <w:r>
        <w:t>o</w:t>
      </w:r>
      <w:r>
        <w:rPr>
          <w:spacing w:val="-2"/>
        </w:rPr>
        <w:t xml:space="preserve"> </w:t>
      </w:r>
      <w:r>
        <w:t>unión</w:t>
      </w:r>
      <w:r>
        <w:rPr>
          <w:spacing w:val="-1"/>
        </w:rPr>
        <w:t xml:space="preserve"> </w:t>
      </w:r>
      <w:r>
        <w:t>temporal,</w:t>
      </w:r>
      <w:r>
        <w:rPr>
          <w:spacing w:val="-3"/>
        </w:rPr>
        <w:t xml:space="preserve"> </w:t>
      </w:r>
      <w:r>
        <w:t>el</w:t>
      </w:r>
      <w:r>
        <w:rPr>
          <w:spacing w:val="-3"/>
        </w:rPr>
        <w:t xml:space="preserve"> </w:t>
      </w:r>
      <w:r>
        <w:t>DAPRE</w:t>
      </w:r>
      <w:r>
        <w:rPr>
          <w:spacing w:val="-2"/>
        </w:rPr>
        <w:t xml:space="preserve"> </w:t>
      </w:r>
      <w:r>
        <w:t>calculará el</w:t>
      </w:r>
      <w:r>
        <w:rPr>
          <w:spacing w:val="-3"/>
        </w:rPr>
        <w:t xml:space="preserve"> </w:t>
      </w:r>
      <w:r>
        <w:t xml:space="preserve">indicador de </w:t>
      </w:r>
      <w:r>
        <w:rPr>
          <w:u w:val="single"/>
        </w:rPr>
        <w:t>Rentabilidad del Activo</w:t>
      </w:r>
      <w:r>
        <w:t>, así:</w:t>
      </w:r>
    </w:p>
    <w:p w14:paraId="652977A1" w14:textId="77777777" w:rsidR="005D4828" w:rsidRDefault="005D4828">
      <w:pPr>
        <w:pStyle w:val="Textoindependiente"/>
        <w:rPr>
          <w:b/>
        </w:rPr>
      </w:pPr>
    </w:p>
    <w:p w14:paraId="02DF4E95" w14:textId="77777777" w:rsidR="005D4828" w:rsidRPr="004F7130" w:rsidRDefault="00000000">
      <w:pPr>
        <w:pStyle w:val="Textoindependiente"/>
        <w:spacing w:before="1"/>
        <w:ind w:left="1404" w:right="6452" w:hanging="771"/>
        <w:rPr>
          <w:lang w:val="en-US"/>
        </w:rPr>
      </w:pPr>
      <w:r w:rsidRPr="004F7130">
        <w:rPr>
          <w:b/>
          <w:lang w:val="en-US"/>
        </w:rPr>
        <w:t>RA</w:t>
      </w:r>
      <w:r w:rsidRPr="004F7130">
        <w:rPr>
          <w:b/>
          <w:spacing w:val="-14"/>
          <w:lang w:val="en-US"/>
        </w:rPr>
        <w:t xml:space="preserve"> </w:t>
      </w:r>
      <w:r w:rsidRPr="004F7130">
        <w:rPr>
          <w:b/>
          <w:lang w:val="en-US"/>
        </w:rPr>
        <w:t>=</w:t>
      </w:r>
      <w:r w:rsidRPr="004F7130">
        <w:rPr>
          <w:b/>
          <w:spacing w:val="40"/>
          <w:lang w:val="en-US"/>
        </w:rPr>
        <w:t xml:space="preserve"> </w:t>
      </w:r>
      <w:r w:rsidRPr="004F7130">
        <w:rPr>
          <w:u w:val="single"/>
          <w:lang w:val="en-US"/>
        </w:rPr>
        <w:t>(UO1+UO2+UO3….)</w:t>
      </w:r>
      <w:r w:rsidRPr="004F7130">
        <w:rPr>
          <w:lang w:val="en-US"/>
        </w:rPr>
        <w:t xml:space="preserve"> </w:t>
      </w:r>
      <w:r w:rsidRPr="004F7130">
        <w:rPr>
          <w:spacing w:val="-2"/>
          <w:lang w:val="en-US"/>
        </w:rPr>
        <w:t>(AT1+AT2+AT3…)</w:t>
      </w:r>
    </w:p>
    <w:p w14:paraId="4BD65D9B" w14:textId="77777777" w:rsidR="005D4828" w:rsidRDefault="00000000">
      <w:pPr>
        <w:pStyle w:val="Textoindependiente"/>
        <w:spacing w:line="267" w:lineRule="exact"/>
        <w:ind w:left="633"/>
      </w:pPr>
      <w:r>
        <w:t>RA</w:t>
      </w:r>
      <w:r>
        <w:rPr>
          <w:spacing w:val="-4"/>
        </w:rPr>
        <w:t xml:space="preserve"> </w:t>
      </w:r>
      <w:r>
        <w:t>=</w:t>
      </w:r>
      <w:r>
        <w:rPr>
          <w:spacing w:val="-5"/>
        </w:rPr>
        <w:t xml:space="preserve"> </w:t>
      </w:r>
      <w:r>
        <w:t>Rentabilidad</w:t>
      </w:r>
      <w:r>
        <w:rPr>
          <w:spacing w:val="-3"/>
        </w:rPr>
        <w:t xml:space="preserve"> </w:t>
      </w:r>
      <w:r>
        <w:t>del</w:t>
      </w:r>
      <w:r>
        <w:rPr>
          <w:spacing w:val="-4"/>
        </w:rPr>
        <w:t xml:space="preserve"> </w:t>
      </w:r>
      <w:r>
        <w:rPr>
          <w:spacing w:val="-2"/>
        </w:rPr>
        <w:t>Activo</w:t>
      </w:r>
    </w:p>
    <w:p w14:paraId="79D1D4FB" w14:textId="77777777" w:rsidR="005D4828" w:rsidRDefault="00000000">
      <w:pPr>
        <w:pStyle w:val="Textoindependiente"/>
        <w:ind w:left="633" w:right="977"/>
      </w:pPr>
      <w:r>
        <w:t>UO = Utilidad Operacional de cada uno de los asociados o consorciados que integran el consorcio o la unión temporal</w:t>
      </w:r>
    </w:p>
    <w:p w14:paraId="01E49195" w14:textId="77777777" w:rsidR="005D4828" w:rsidRDefault="00000000">
      <w:pPr>
        <w:pStyle w:val="Textoindependiente"/>
        <w:ind w:left="633" w:right="377"/>
      </w:pPr>
      <w:r>
        <w:t>AT</w:t>
      </w:r>
      <w:r>
        <w:rPr>
          <w:spacing w:val="40"/>
        </w:rPr>
        <w:t xml:space="preserve"> </w:t>
      </w:r>
      <w:r>
        <w:t>=</w:t>
      </w:r>
      <w:r>
        <w:rPr>
          <w:spacing w:val="40"/>
        </w:rPr>
        <w:t xml:space="preserve"> </w:t>
      </w:r>
      <w:r>
        <w:t>Activo</w:t>
      </w:r>
      <w:r>
        <w:rPr>
          <w:spacing w:val="40"/>
        </w:rPr>
        <w:t xml:space="preserve"> </w:t>
      </w:r>
      <w:r>
        <w:t>Total</w:t>
      </w:r>
      <w:r>
        <w:rPr>
          <w:spacing w:val="40"/>
        </w:rPr>
        <w:t xml:space="preserve"> </w:t>
      </w:r>
      <w:r>
        <w:t>de</w:t>
      </w:r>
      <w:r>
        <w:rPr>
          <w:spacing w:val="40"/>
        </w:rPr>
        <w:t xml:space="preserve"> </w:t>
      </w:r>
      <w:r>
        <w:t>cada</w:t>
      </w:r>
      <w:r>
        <w:rPr>
          <w:spacing w:val="40"/>
        </w:rPr>
        <w:t xml:space="preserve"> </w:t>
      </w:r>
      <w:r>
        <w:t>uno</w:t>
      </w:r>
      <w:r>
        <w:rPr>
          <w:spacing w:val="40"/>
        </w:rPr>
        <w:t xml:space="preserve"> </w:t>
      </w:r>
      <w:r>
        <w:t>de</w:t>
      </w:r>
      <w:r>
        <w:rPr>
          <w:spacing w:val="40"/>
        </w:rPr>
        <w:t xml:space="preserve"> </w:t>
      </w:r>
      <w:r>
        <w:t>los</w:t>
      </w:r>
      <w:r>
        <w:rPr>
          <w:spacing w:val="40"/>
        </w:rPr>
        <w:t xml:space="preserve"> </w:t>
      </w:r>
      <w:r>
        <w:t>asociados</w:t>
      </w:r>
      <w:r>
        <w:rPr>
          <w:spacing w:val="40"/>
        </w:rPr>
        <w:t xml:space="preserve"> </w:t>
      </w:r>
      <w:r>
        <w:t>o</w:t>
      </w:r>
      <w:r>
        <w:rPr>
          <w:spacing w:val="40"/>
        </w:rPr>
        <w:t xml:space="preserve"> </w:t>
      </w:r>
      <w:r>
        <w:t>consorciados</w:t>
      </w:r>
      <w:r>
        <w:rPr>
          <w:spacing w:val="40"/>
        </w:rPr>
        <w:t xml:space="preserve"> </w:t>
      </w:r>
      <w:r>
        <w:t>que</w:t>
      </w:r>
      <w:r>
        <w:rPr>
          <w:spacing w:val="40"/>
        </w:rPr>
        <w:t xml:space="preserve"> </w:t>
      </w:r>
      <w:r>
        <w:t>integran</w:t>
      </w:r>
      <w:r>
        <w:rPr>
          <w:spacing w:val="40"/>
        </w:rPr>
        <w:t xml:space="preserve"> </w:t>
      </w:r>
      <w:r>
        <w:t>el consorcio o la unión temporal</w:t>
      </w:r>
    </w:p>
    <w:p w14:paraId="38B19FED" w14:textId="77777777" w:rsidR="005D4828" w:rsidRDefault="00000000">
      <w:pPr>
        <w:pStyle w:val="Textoindependiente"/>
        <w:ind w:left="633" w:right="977"/>
      </w:pPr>
      <w:r>
        <w:t xml:space="preserve">Una vez aplicada la fórmula anterior, la rentabilidad del activo requerida deberá ser </w:t>
      </w:r>
      <w:r>
        <w:rPr>
          <w:u w:val="single"/>
        </w:rPr>
        <w:t>mayor o igual a 1%</w:t>
      </w:r>
      <w:r>
        <w:t>.</w:t>
      </w:r>
    </w:p>
    <w:p w14:paraId="115113AE" w14:textId="77777777" w:rsidR="005D4828" w:rsidRDefault="005D4828">
      <w:pPr>
        <w:pStyle w:val="Textoindependiente"/>
      </w:pPr>
    </w:p>
    <w:p w14:paraId="6E6CB6C0" w14:textId="77777777" w:rsidR="005D4828" w:rsidRDefault="005D4828">
      <w:pPr>
        <w:pStyle w:val="Textoindependiente"/>
        <w:spacing w:before="40"/>
      </w:pPr>
    </w:p>
    <w:p w14:paraId="5BABDAF6" w14:textId="77777777" w:rsidR="005D4828" w:rsidRDefault="00000000">
      <w:pPr>
        <w:pStyle w:val="Ttulo1"/>
        <w:numPr>
          <w:ilvl w:val="2"/>
          <w:numId w:val="21"/>
        </w:numPr>
        <w:tabs>
          <w:tab w:val="left" w:pos="1352"/>
        </w:tabs>
        <w:ind w:left="1352" w:hanging="719"/>
      </w:pPr>
      <w:r>
        <w:t>CAPACIDAD</w:t>
      </w:r>
      <w:r>
        <w:rPr>
          <w:spacing w:val="-10"/>
        </w:rPr>
        <w:t xml:space="preserve"> </w:t>
      </w:r>
      <w:r>
        <w:rPr>
          <w:spacing w:val="-2"/>
        </w:rPr>
        <w:t>RESIDUAL</w:t>
      </w:r>
    </w:p>
    <w:p w14:paraId="6AFBE8E7" w14:textId="77777777" w:rsidR="005D4828" w:rsidRDefault="005D4828">
      <w:pPr>
        <w:pStyle w:val="Textoindependiente"/>
        <w:spacing w:before="1"/>
        <w:rPr>
          <w:b/>
        </w:rPr>
      </w:pPr>
    </w:p>
    <w:p w14:paraId="5D22E871" w14:textId="77777777" w:rsidR="005D4828" w:rsidRDefault="00000000">
      <w:pPr>
        <w:pStyle w:val="Textoindependiente"/>
        <w:ind w:left="633" w:right="495"/>
      </w:pPr>
      <w:r>
        <w:t xml:space="preserve">La Entidad determinó la Capacidad Residual para el presente Proceso de Contratación de acuerdo con lo establecido artículo 2.2.1.1.1.6.4 del Decreto 1082 de 2015, así: </w:t>
      </w:r>
      <w:r>
        <w:rPr>
          <w:i/>
        </w:rPr>
        <w:t xml:space="preserve">Capacidad Residual del Proceso de Contratación = </w:t>
      </w:r>
      <w:r>
        <w:t>Presupuesto Oficial Estimado- Anticipo</w:t>
      </w:r>
    </w:p>
    <w:p w14:paraId="1F3C20ED" w14:textId="77777777" w:rsidR="005D4828" w:rsidRDefault="00000000">
      <w:pPr>
        <w:spacing w:before="266"/>
        <w:ind w:left="633"/>
        <w:rPr>
          <w:b/>
        </w:rPr>
      </w:pPr>
      <w:r>
        <w:rPr>
          <w:b/>
          <w:i/>
        </w:rPr>
        <w:t>Capacidad</w:t>
      </w:r>
      <w:r>
        <w:rPr>
          <w:b/>
          <w:i/>
          <w:spacing w:val="60"/>
        </w:rPr>
        <w:t xml:space="preserve"> </w:t>
      </w:r>
      <w:r>
        <w:rPr>
          <w:b/>
          <w:i/>
        </w:rPr>
        <w:t>Residual</w:t>
      </w:r>
      <w:r>
        <w:rPr>
          <w:b/>
          <w:i/>
          <w:spacing w:val="62"/>
        </w:rPr>
        <w:t xml:space="preserve"> </w:t>
      </w:r>
      <w:r>
        <w:rPr>
          <w:b/>
          <w:i/>
        </w:rPr>
        <w:t>del</w:t>
      </w:r>
      <w:r>
        <w:rPr>
          <w:b/>
          <w:i/>
          <w:spacing w:val="64"/>
        </w:rPr>
        <w:t xml:space="preserve"> </w:t>
      </w:r>
      <w:r>
        <w:rPr>
          <w:b/>
          <w:i/>
        </w:rPr>
        <w:t>Proceso</w:t>
      </w:r>
      <w:r>
        <w:rPr>
          <w:b/>
          <w:i/>
          <w:spacing w:val="63"/>
        </w:rPr>
        <w:t xml:space="preserve"> </w:t>
      </w:r>
      <w:r>
        <w:rPr>
          <w:b/>
          <w:i/>
        </w:rPr>
        <w:t>de</w:t>
      </w:r>
      <w:r>
        <w:rPr>
          <w:b/>
          <w:i/>
          <w:spacing w:val="67"/>
        </w:rPr>
        <w:t xml:space="preserve"> </w:t>
      </w:r>
      <w:r>
        <w:rPr>
          <w:b/>
          <w:i/>
        </w:rPr>
        <w:t>Contratación</w:t>
      </w:r>
      <w:r>
        <w:rPr>
          <w:b/>
          <w:i/>
          <w:spacing w:val="64"/>
        </w:rPr>
        <w:t xml:space="preserve"> </w:t>
      </w:r>
      <w:r>
        <w:rPr>
          <w:b/>
          <w:i/>
        </w:rPr>
        <w:t>=</w:t>
      </w:r>
      <w:r>
        <w:rPr>
          <w:b/>
          <w:i/>
          <w:spacing w:val="69"/>
        </w:rPr>
        <w:t xml:space="preserve"> </w:t>
      </w:r>
      <w:r>
        <w:rPr>
          <w:b/>
        </w:rPr>
        <w:t>$1.132.740.988,42</w:t>
      </w:r>
      <w:r>
        <w:rPr>
          <w:b/>
          <w:spacing w:val="65"/>
        </w:rPr>
        <w:t xml:space="preserve"> </w:t>
      </w:r>
      <w:r>
        <w:rPr>
          <w:b/>
        </w:rPr>
        <w:t>–</w:t>
      </w:r>
      <w:r>
        <w:rPr>
          <w:b/>
          <w:spacing w:val="65"/>
        </w:rPr>
        <w:t xml:space="preserve"> </w:t>
      </w:r>
      <w:r>
        <w:rPr>
          <w:b/>
        </w:rPr>
        <w:t>0</w:t>
      </w:r>
      <w:r>
        <w:rPr>
          <w:b/>
          <w:spacing w:val="65"/>
        </w:rPr>
        <w:t xml:space="preserve"> </w:t>
      </w:r>
      <w:r>
        <w:rPr>
          <w:b/>
          <w:spacing w:val="-10"/>
        </w:rPr>
        <w:t>=</w:t>
      </w:r>
    </w:p>
    <w:p w14:paraId="60C7F0D3" w14:textId="77777777" w:rsidR="005D4828" w:rsidRDefault="00000000">
      <w:pPr>
        <w:spacing w:before="1"/>
        <w:ind w:left="633"/>
        <w:rPr>
          <w:b/>
        </w:rPr>
      </w:pPr>
      <w:r>
        <w:rPr>
          <w:b/>
          <w:spacing w:val="-2"/>
        </w:rPr>
        <w:t>$1.132.740.988,42</w:t>
      </w:r>
    </w:p>
    <w:p w14:paraId="716EA87D" w14:textId="77777777" w:rsidR="005D4828" w:rsidRDefault="005D4828">
      <w:pPr>
        <w:pStyle w:val="Textoindependiente"/>
        <w:rPr>
          <w:b/>
          <w:sz w:val="16"/>
        </w:rPr>
      </w:pPr>
    </w:p>
    <w:p w14:paraId="3D42BB72" w14:textId="77777777" w:rsidR="005D4828" w:rsidRDefault="005D4828">
      <w:pPr>
        <w:pStyle w:val="Textoindependiente"/>
        <w:spacing w:before="172"/>
        <w:rPr>
          <w:b/>
          <w:sz w:val="16"/>
        </w:rPr>
      </w:pPr>
    </w:p>
    <w:p w14:paraId="441DDDCE"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8D2F610" w14:textId="77777777" w:rsidR="005D4828" w:rsidRDefault="005D4828">
      <w:pPr>
        <w:jc w:val="center"/>
        <w:rPr>
          <w:sz w:val="16"/>
        </w:rPr>
        <w:sectPr w:rsidR="005D4828">
          <w:pgSz w:w="12240" w:h="15840"/>
          <w:pgMar w:top="2740" w:right="720" w:bottom="1520" w:left="360" w:header="965" w:footer="1328" w:gutter="0"/>
          <w:cols w:space="720"/>
        </w:sectPr>
      </w:pPr>
    </w:p>
    <w:p w14:paraId="60368F90" w14:textId="77777777" w:rsidR="005D4828" w:rsidRDefault="005D4828">
      <w:pPr>
        <w:pStyle w:val="Textoindependiente"/>
        <w:spacing w:before="260"/>
      </w:pPr>
    </w:p>
    <w:p w14:paraId="282E79A8" w14:textId="77777777" w:rsidR="005D4828" w:rsidRDefault="00000000">
      <w:pPr>
        <w:pStyle w:val="Textoindependiente"/>
        <w:ind w:left="633" w:right="461"/>
        <w:jc w:val="both"/>
        <w:rPr>
          <w:b/>
        </w:rPr>
      </w:pPr>
      <w:r>
        <w:t>Por</w:t>
      </w:r>
      <w:r>
        <w:rPr>
          <w:spacing w:val="-14"/>
        </w:rPr>
        <w:t xml:space="preserve"> </w:t>
      </w:r>
      <w:r>
        <w:t>tanto,</w:t>
      </w:r>
      <w:r>
        <w:rPr>
          <w:spacing w:val="-13"/>
        </w:rPr>
        <w:t xml:space="preserve"> </w:t>
      </w:r>
      <w:r>
        <w:t>los</w:t>
      </w:r>
      <w:r>
        <w:rPr>
          <w:spacing w:val="-13"/>
        </w:rPr>
        <w:t xml:space="preserve"> </w:t>
      </w:r>
      <w:r>
        <w:t>proponentes</w:t>
      </w:r>
      <w:r>
        <w:rPr>
          <w:spacing w:val="-14"/>
        </w:rPr>
        <w:t xml:space="preserve"> </w:t>
      </w:r>
      <w:r>
        <w:t>que</w:t>
      </w:r>
      <w:r>
        <w:rPr>
          <w:spacing w:val="-14"/>
        </w:rPr>
        <w:t xml:space="preserve"> </w:t>
      </w:r>
      <w:r>
        <w:t>se</w:t>
      </w:r>
      <w:r>
        <w:rPr>
          <w:spacing w:val="-13"/>
        </w:rPr>
        <w:t xml:space="preserve"> </w:t>
      </w:r>
      <w:r>
        <w:t>presenten</w:t>
      </w:r>
      <w:r>
        <w:rPr>
          <w:spacing w:val="-17"/>
        </w:rPr>
        <w:t xml:space="preserve"> </w:t>
      </w:r>
      <w:r>
        <w:t>para</w:t>
      </w:r>
      <w:r>
        <w:rPr>
          <w:spacing w:val="-15"/>
        </w:rPr>
        <w:t xml:space="preserve"> </w:t>
      </w:r>
      <w:r>
        <w:t>el</w:t>
      </w:r>
      <w:r>
        <w:rPr>
          <w:spacing w:val="-17"/>
        </w:rPr>
        <w:t xml:space="preserve"> </w:t>
      </w:r>
      <w:r>
        <w:t>presente</w:t>
      </w:r>
      <w:r>
        <w:rPr>
          <w:spacing w:val="-14"/>
        </w:rPr>
        <w:t xml:space="preserve"> </w:t>
      </w:r>
      <w:r>
        <w:t>proceso</w:t>
      </w:r>
      <w:r>
        <w:rPr>
          <w:spacing w:val="-13"/>
        </w:rPr>
        <w:t xml:space="preserve"> </w:t>
      </w:r>
      <w:r>
        <w:t>deben</w:t>
      </w:r>
      <w:r>
        <w:rPr>
          <w:spacing w:val="-15"/>
        </w:rPr>
        <w:t xml:space="preserve"> </w:t>
      </w:r>
      <w:r>
        <w:t>contar</w:t>
      </w:r>
      <w:r>
        <w:rPr>
          <w:spacing w:val="-15"/>
        </w:rPr>
        <w:t xml:space="preserve"> </w:t>
      </w:r>
      <w:r>
        <w:t>con</w:t>
      </w:r>
      <w:r>
        <w:rPr>
          <w:spacing w:val="-17"/>
        </w:rPr>
        <w:t xml:space="preserve"> </w:t>
      </w:r>
      <w:r>
        <w:t xml:space="preserve">una capacidad Residual de Contratación igual a </w:t>
      </w:r>
      <w:r>
        <w:rPr>
          <w:b/>
        </w:rPr>
        <w:t>$1.132.740.988,42</w:t>
      </w:r>
    </w:p>
    <w:p w14:paraId="19FDDC8E" w14:textId="77777777" w:rsidR="005D4828" w:rsidRDefault="00000000">
      <w:pPr>
        <w:pStyle w:val="Textoindependiente"/>
        <w:spacing w:before="267"/>
        <w:ind w:left="633" w:right="458"/>
        <w:jc w:val="both"/>
      </w:pPr>
      <w:r>
        <w:t>En caso de presentarse propuestas a través de consorcios o uniones temporales la capacidad</w:t>
      </w:r>
      <w:r>
        <w:rPr>
          <w:spacing w:val="-6"/>
        </w:rPr>
        <w:t xml:space="preserve"> </w:t>
      </w:r>
      <w:r>
        <w:t>residual</w:t>
      </w:r>
      <w:r>
        <w:rPr>
          <w:spacing w:val="-8"/>
        </w:rPr>
        <w:t xml:space="preserve"> </w:t>
      </w:r>
      <w:r>
        <w:t>será</w:t>
      </w:r>
      <w:r>
        <w:rPr>
          <w:spacing w:val="-5"/>
        </w:rPr>
        <w:t xml:space="preserve"> </w:t>
      </w:r>
      <w:r>
        <w:t>la</w:t>
      </w:r>
      <w:r>
        <w:rPr>
          <w:spacing w:val="-6"/>
        </w:rPr>
        <w:t xml:space="preserve"> </w:t>
      </w:r>
      <w:r>
        <w:t>suma</w:t>
      </w:r>
      <w:r>
        <w:rPr>
          <w:spacing w:val="-6"/>
        </w:rPr>
        <w:t xml:space="preserve"> </w:t>
      </w:r>
      <w:r>
        <w:t>de</w:t>
      </w:r>
      <w:r>
        <w:rPr>
          <w:spacing w:val="-2"/>
        </w:rPr>
        <w:t xml:space="preserve"> </w:t>
      </w:r>
      <w:r>
        <w:t>la</w:t>
      </w:r>
      <w:r>
        <w:rPr>
          <w:spacing w:val="-6"/>
        </w:rPr>
        <w:t xml:space="preserve"> </w:t>
      </w:r>
      <w:r>
        <w:t>capacidad</w:t>
      </w:r>
      <w:r>
        <w:rPr>
          <w:spacing w:val="-6"/>
        </w:rPr>
        <w:t xml:space="preserve"> </w:t>
      </w:r>
      <w:r>
        <w:t>residual</w:t>
      </w:r>
      <w:r>
        <w:rPr>
          <w:spacing w:val="-8"/>
        </w:rPr>
        <w:t xml:space="preserve"> </w:t>
      </w:r>
      <w:r>
        <w:t>de</w:t>
      </w:r>
      <w:r>
        <w:rPr>
          <w:spacing w:val="-5"/>
        </w:rPr>
        <w:t xml:space="preserve"> </w:t>
      </w:r>
      <w:r>
        <w:t>cada</w:t>
      </w:r>
      <w:r>
        <w:rPr>
          <w:spacing w:val="-4"/>
        </w:rPr>
        <w:t xml:space="preserve"> </w:t>
      </w:r>
      <w:r>
        <w:t>uno</w:t>
      </w:r>
      <w:r>
        <w:rPr>
          <w:spacing w:val="-5"/>
        </w:rPr>
        <w:t xml:space="preserve"> </w:t>
      </w:r>
      <w:r>
        <w:t>de</w:t>
      </w:r>
      <w:r>
        <w:rPr>
          <w:spacing w:val="-5"/>
        </w:rPr>
        <w:t xml:space="preserve"> </w:t>
      </w:r>
      <w:r>
        <w:t>los</w:t>
      </w:r>
      <w:r>
        <w:rPr>
          <w:spacing w:val="-5"/>
        </w:rPr>
        <w:t xml:space="preserve"> </w:t>
      </w:r>
      <w:r>
        <w:t>integrantes</w:t>
      </w:r>
      <w:r>
        <w:rPr>
          <w:spacing w:val="-5"/>
        </w:rPr>
        <w:t xml:space="preserve"> </w:t>
      </w:r>
      <w:r>
        <w:t>de la asociación.</w:t>
      </w:r>
    </w:p>
    <w:p w14:paraId="3B02E1BE" w14:textId="77777777" w:rsidR="005D4828" w:rsidRDefault="005D4828">
      <w:pPr>
        <w:pStyle w:val="Textoindependiente"/>
        <w:spacing w:before="1"/>
      </w:pPr>
    </w:p>
    <w:p w14:paraId="789B0BAA" w14:textId="77777777" w:rsidR="005D4828" w:rsidRDefault="00000000">
      <w:pPr>
        <w:pStyle w:val="Ttulo2"/>
        <w:ind w:right="460"/>
        <w:jc w:val="both"/>
      </w:pPr>
      <w:r>
        <w:t>Los oferentes deben presentar la siguiente documentación, para acreditar su Capacidad Residual, la cual se calculará de acuerdo con la metodología definida por Colombia Compra Eficiente en concordancia con lo establecido artículo 2.2.1.1.1.6.4 del Decreto 1082 de 2015, así:</w:t>
      </w:r>
    </w:p>
    <w:p w14:paraId="6F1B6A32" w14:textId="77777777" w:rsidR="005D4828" w:rsidRDefault="005D4828">
      <w:pPr>
        <w:pStyle w:val="Textoindependiente"/>
        <w:rPr>
          <w:b/>
        </w:rPr>
      </w:pPr>
    </w:p>
    <w:p w14:paraId="09C60085" w14:textId="77777777" w:rsidR="005D4828" w:rsidRDefault="00000000">
      <w:pPr>
        <w:pStyle w:val="Prrafodelista"/>
        <w:numPr>
          <w:ilvl w:val="0"/>
          <w:numId w:val="11"/>
        </w:numPr>
        <w:tabs>
          <w:tab w:val="left" w:pos="1352"/>
          <w:tab w:val="left" w:pos="1354"/>
        </w:tabs>
        <w:ind w:right="458"/>
        <w:jc w:val="both"/>
      </w:pPr>
      <w:r>
        <w:t>Lista</w:t>
      </w:r>
      <w:r>
        <w:rPr>
          <w:spacing w:val="-5"/>
        </w:rPr>
        <w:t xml:space="preserve"> </w:t>
      </w:r>
      <w:r>
        <w:t>de</w:t>
      </w:r>
      <w:r>
        <w:rPr>
          <w:spacing w:val="-1"/>
        </w:rPr>
        <w:t xml:space="preserve"> </w:t>
      </w:r>
      <w:r>
        <w:t>los</w:t>
      </w:r>
      <w:r>
        <w:rPr>
          <w:spacing w:val="-3"/>
        </w:rPr>
        <w:t xml:space="preserve"> </w:t>
      </w:r>
      <w:r>
        <w:t>contratos</w:t>
      </w:r>
      <w:r>
        <w:rPr>
          <w:spacing w:val="-4"/>
        </w:rPr>
        <w:t xml:space="preserve"> </w:t>
      </w:r>
      <w:r>
        <w:t>de</w:t>
      </w:r>
      <w:r>
        <w:rPr>
          <w:spacing w:val="-3"/>
        </w:rPr>
        <w:t xml:space="preserve"> </w:t>
      </w:r>
      <w:r>
        <w:t>obras</w:t>
      </w:r>
      <w:r>
        <w:rPr>
          <w:spacing w:val="-4"/>
        </w:rPr>
        <w:t xml:space="preserve"> </w:t>
      </w:r>
      <w:r>
        <w:t>civiles</w:t>
      </w:r>
      <w:r>
        <w:rPr>
          <w:spacing w:val="-3"/>
        </w:rPr>
        <w:t xml:space="preserve"> </w:t>
      </w:r>
      <w:r>
        <w:t>en</w:t>
      </w:r>
      <w:r>
        <w:rPr>
          <w:spacing w:val="-5"/>
        </w:rPr>
        <w:t xml:space="preserve"> </w:t>
      </w:r>
      <w:r>
        <w:t>ejecución</w:t>
      </w:r>
      <w:r>
        <w:rPr>
          <w:spacing w:val="-4"/>
        </w:rPr>
        <w:t xml:space="preserve"> </w:t>
      </w:r>
      <w:r>
        <w:t>suscritos</w:t>
      </w:r>
      <w:r>
        <w:rPr>
          <w:spacing w:val="-4"/>
        </w:rPr>
        <w:t xml:space="preserve"> </w:t>
      </w:r>
      <w:r>
        <w:t>con</w:t>
      </w:r>
      <w:r>
        <w:rPr>
          <w:spacing w:val="-6"/>
        </w:rPr>
        <w:t xml:space="preserve"> </w:t>
      </w:r>
      <w:r>
        <w:t>Entidades</w:t>
      </w:r>
      <w:r>
        <w:rPr>
          <w:spacing w:val="-3"/>
        </w:rPr>
        <w:t xml:space="preserve"> </w:t>
      </w:r>
      <w:r>
        <w:t>Estatales y con entidades privadas, así como el valor y plazo de tales contratos, incluyendo contratos de concesión y los contratos de obra suscritos con concesionarios. De acuerdo</w:t>
      </w:r>
      <w:r>
        <w:rPr>
          <w:spacing w:val="-16"/>
        </w:rPr>
        <w:t xml:space="preserve"> </w:t>
      </w:r>
      <w:r>
        <w:t>con</w:t>
      </w:r>
      <w:r>
        <w:rPr>
          <w:spacing w:val="-17"/>
        </w:rPr>
        <w:t xml:space="preserve"> </w:t>
      </w:r>
      <w:r>
        <w:t>el</w:t>
      </w:r>
      <w:r>
        <w:rPr>
          <w:spacing w:val="-19"/>
        </w:rPr>
        <w:t xml:space="preserve"> </w:t>
      </w:r>
      <w:r>
        <w:t>Anexo.</w:t>
      </w:r>
      <w:r>
        <w:rPr>
          <w:spacing w:val="-16"/>
        </w:rPr>
        <w:t xml:space="preserve"> </w:t>
      </w:r>
      <w:r>
        <w:t>–</w:t>
      </w:r>
      <w:r>
        <w:rPr>
          <w:spacing w:val="-18"/>
        </w:rPr>
        <w:t xml:space="preserve"> </w:t>
      </w:r>
      <w:r>
        <w:t>Saldo</w:t>
      </w:r>
      <w:r>
        <w:rPr>
          <w:spacing w:val="-16"/>
        </w:rPr>
        <w:t xml:space="preserve"> </w:t>
      </w:r>
      <w:r>
        <w:t>Contrato</w:t>
      </w:r>
      <w:r>
        <w:rPr>
          <w:spacing w:val="-17"/>
        </w:rPr>
        <w:t xml:space="preserve"> </w:t>
      </w:r>
      <w:r>
        <w:t>en</w:t>
      </w:r>
      <w:r>
        <w:rPr>
          <w:spacing w:val="-17"/>
        </w:rPr>
        <w:t xml:space="preserve"> </w:t>
      </w:r>
      <w:r>
        <w:t>Ejecución.</w:t>
      </w:r>
      <w:r>
        <w:rPr>
          <w:spacing w:val="60"/>
        </w:rPr>
        <w:t xml:space="preserve"> </w:t>
      </w:r>
      <w:r>
        <w:t>De</w:t>
      </w:r>
      <w:r>
        <w:rPr>
          <w:spacing w:val="-16"/>
        </w:rPr>
        <w:t xml:space="preserve"> </w:t>
      </w:r>
      <w:r>
        <w:t>igual</w:t>
      </w:r>
      <w:r>
        <w:rPr>
          <w:spacing w:val="-17"/>
        </w:rPr>
        <w:t xml:space="preserve"> </w:t>
      </w:r>
      <w:r>
        <w:t>forma</w:t>
      </w:r>
      <w:r>
        <w:rPr>
          <w:spacing w:val="-17"/>
        </w:rPr>
        <w:t xml:space="preserve"> </w:t>
      </w:r>
      <w:r>
        <w:t>debe</w:t>
      </w:r>
      <w:r>
        <w:rPr>
          <w:spacing w:val="-16"/>
        </w:rPr>
        <w:t xml:space="preserve"> </w:t>
      </w:r>
      <w:r>
        <w:t>relacionar aquellos contratos en los cuales participó como consorcios o unión temporal, indicando el porcentaje de participación.</w:t>
      </w:r>
    </w:p>
    <w:p w14:paraId="0C0EA7A4" w14:textId="77777777" w:rsidR="005D4828" w:rsidRDefault="00000000">
      <w:pPr>
        <w:pStyle w:val="Prrafodelista"/>
        <w:numPr>
          <w:ilvl w:val="0"/>
          <w:numId w:val="11"/>
        </w:numPr>
        <w:tabs>
          <w:tab w:val="left" w:pos="1352"/>
          <w:tab w:val="left" w:pos="1354"/>
        </w:tabs>
        <w:ind w:right="461"/>
        <w:jc w:val="both"/>
      </w:pPr>
      <w:r>
        <w:t>RUP con la información financiera actualizada a diciembre 31 de 2024, la cual se encuentre en firme.</w:t>
      </w:r>
    </w:p>
    <w:p w14:paraId="2941F055" w14:textId="77777777" w:rsidR="005D4828" w:rsidRDefault="00000000">
      <w:pPr>
        <w:pStyle w:val="Prrafodelista"/>
        <w:numPr>
          <w:ilvl w:val="0"/>
          <w:numId w:val="11"/>
        </w:numPr>
        <w:tabs>
          <w:tab w:val="left" w:pos="1352"/>
          <w:tab w:val="left" w:pos="1354"/>
        </w:tabs>
        <w:ind w:right="462"/>
        <w:jc w:val="both"/>
      </w:pPr>
      <w:r>
        <w:t>El Estado de Resultados del año en el cual el proponente obtuvo el mayor ingreso operacional en los últimos cinco (5) años,</w:t>
      </w:r>
      <w:r>
        <w:rPr>
          <w:spacing w:val="-3"/>
        </w:rPr>
        <w:t xml:space="preserve"> </w:t>
      </w:r>
      <w:r>
        <w:t>firmado por el representante legal, contador y revisor fiscal, si está obligado a tenerlo.</w:t>
      </w:r>
    </w:p>
    <w:p w14:paraId="61ADB7BB" w14:textId="77777777" w:rsidR="005D4828" w:rsidRDefault="00000000">
      <w:pPr>
        <w:pStyle w:val="Prrafodelista"/>
        <w:numPr>
          <w:ilvl w:val="0"/>
          <w:numId w:val="11"/>
        </w:numPr>
        <w:tabs>
          <w:tab w:val="left" w:pos="1352"/>
          <w:tab w:val="left" w:pos="1354"/>
        </w:tabs>
        <w:ind w:right="457"/>
        <w:jc w:val="both"/>
      </w:pPr>
      <w:r>
        <w:t>Anexo – Experiencia, debidamente diligenciado el cual contiene los contratos inscritos</w:t>
      </w:r>
      <w:r>
        <w:rPr>
          <w:spacing w:val="-2"/>
        </w:rPr>
        <w:t xml:space="preserve"> </w:t>
      </w:r>
      <w:r>
        <w:t xml:space="preserve">en el segmento 72 y su valor en pesos colombianos liquidados con el </w:t>
      </w:r>
      <w:r>
        <w:rPr>
          <w:spacing w:val="-2"/>
        </w:rPr>
        <w:t>SMMLV.</w:t>
      </w:r>
    </w:p>
    <w:p w14:paraId="606E6C61" w14:textId="77777777" w:rsidR="005D4828" w:rsidRDefault="00000000">
      <w:pPr>
        <w:pStyle w:val="Prrafodelista"/>
        <w:numPr>
          <w:ilvl w:val="0"/>
          <w:numId w:val="11"/>
        </w:numPr>
        <w:tabs>
          <w:tab w:val="left" w:pos="1352"/>
        </w:tabs>
        <w:spacing w:before="1"/>
        <w:ind w:left="1352" w:hanging="358"/>
      </w:pPr>
      <w:r>
        <w:t>Anexo</w:t>
      </w:r>
      <w:r>
        <w:rPr>
          <w:spacing w:val="-7"/>
        </w:rPr>
        <w:t xml:space="preserve"> </w:t>
      </w:r>
      <w:r>
        <w:t>–</w:t>
      </w:r>
      <w:r>
        <w:rPr>
          <w:spacing w:val="-7"/>
        </w:rPr>
        <w:t xml:space="preserve"> </w:t>
      </w:r>
      <w:r>
        <w:t>Capacidad</w:t>
      </w:r>
      <w:r>
        <w:rPr>
          <w:spacing w:val="-6"/>
        </w:rPr>
        <w:t xml:space="preserve"> </w:t>
      </w:r>
      <w:r>
        <w:t>Técnica,</w:t>
      </w:r>
      <w:r>
        <w:rPr>
          <w:spacing w:val="-8"/>
        </w:rPr>
        <w:t xml:space="preserve"> </w:t>
      </w:r>
      <w:r>
        <w:t>debidamente</w:t>
      </w:r>
      <w:r>
        <w:rPr>
          <w:spacing w:val="-3"/>
        </w:rPr>
        <w:t xml:space="preserve"> </w:t>
      </w:r>
      <w:r>
        <w:rPr>
          <w:spacing w:val="-2"/>
        </w:rPr>
        <w:t>diligenciado.</w:t>
      </w:r>
    </w:p>
    <w:p w14:paraId="0740B137" w14:textId="77777777" w:rsidR="005D4828" w:rsidRDefault="005D4828">
      <w:pPr>
        <w:pStyle w:val="Textoindependiente"/>
        <w:spacing w:before="1"/>
      </w:pPr>
    </w:p>
    <w:p w14:paraId="57DB34A4" w14:textId="77777777" w:rsidR="005D4828" w:rsidRDefault="00000000">
      <w:pPr>
        <w:pStyle w:val="Ttulo2"/>
        <w:ind w:right="456"/>
        <w:jc w:val="both"/>
      </w:pPr>
      <w:r>
        <w:t>Para efectuar el cálculo de la Capacidad Residual del proponente, la Entidad aplicará la metodología definida por Colombia Compra Eficiente en concordancia con lo establecido</w:t>
      </w:r>
      <w:r>
        <w:rPr>
          <w:spacing w:val="-2"/>
        </w:rPr>
        <w:t xml:space="preserve"> </w:t>
      </w:r>
      <w:r>
        <w:t>en el artículo 2.2.1.1.1.6.4 del Decreto 1082 de 2015, de acuerdo con la siguiente formula:</w:t>
      </w:r>
    </w:p>
    <w:p w14:paraId="0F7F511F" w14:textId="77777777" w:rsidR="005D4828" w:rsidRDefault="005D4828">
      <w:pPr>
        <w:pStyle w:val="Textoindependiente"/>
        <w:rPr>
          <w:b/>
        </w:rPr>
      </w:pPr>
    </w:p>
    <w:p w14:paraId="2257C810" w14:textId="77777777" w:rsidR="005D4828" w:rsidRDefault="00000000">
      <w:pPr>
        <w:pStyle w:val="Textoindependiente"/>
        <w:ind w:left="633"/>
        <w:jc w:val="both"/>
      </w:pPr>
      <w:r>
        <w:t>Capacidad</w:t>
      </w:r>
      <w:r>
        <w:rPr>
          <w:spacing w:val="-5"/>
        </w:rPr>
        <w:t xml:space="preserve"> </w:t>
      </w:r>
      <w:r>
        <w:t>Residual</w:t>
      </w:r>
      <w:r>
        <w:rPr>
          <w:spacing w:val="-7"/>
        </w:rPr>
        <w:t xml:space="preserve"> </w:t>
      </w:r>
      <w:r>
        <w:t>del</w:t>
      </w:r>
      <w:r>
        <w:rPr>
          <w:spacing w:val="-8"/>
        </w:rPr>
        <w:t xml:space="preserve"> </w:t>
      </w:r>
      <w:r>
        <w:rPr>
          <w:spacing w:val="-2"/>
        </w:rPr>
        <w:t>proponente</w:t>
      </w:r>
    </w:p>
    <w:p w14:paraId="1CA2D153" w14:textId="77777777" w:rsidR="005D4828" w:rsidRDefault="005D4828">
      <w:pPr>
        <w:pStyle w:val="Textoindependiente"/>
        <w:jc w:val="both"/>
        <w:sectPr w:rsidR="005D4828">
          <w:pgSz w:w="12240" w:h="15840"/>
          <w:pgMar w:top="2740" w:right="720" w:bottom="1520" w:left="360" w:header="965" w:footer="1328" w:gutter="0"/>
          <w:cols w:space="720"/>
        </w:sectPr>
      </w:pPr>
    </w:p>
    <w:p w14:paraId="2D4529E1" w14:textId="77777777" w:rsidR="005D4828" w:rsidRDefault="005D4828">
      <w:pPr>
        <w:pStyle w:val="Textoindependiente"/>
        <w:spacing w:before="241"/>
      </w:pPr>
    </w:p>
    <w:p w14:paraId="51647694" w14:textId="77777777" w:rsidR="005D4828" w:rsidRDefault="00000000">
      <w:pPr>
        <w:pStyle w:val="Textoindependiente"/>
        <w:ind w:left="633"/>
      </w:pPr>
      <w:r>
        <w:rPr>
          <w:spacing w:val="-2"/>
        </w:rPr>
        <w:t>Donde:</w:t>
      </w:r>
    </w:p>
    <w:p w14:paraId="1625DD71" w14:textId="77777777" w:rsidR="005D4828" w:rsidRDefault="00000000">
      <w:pPr>
        <w:spacing w:before="148"/>
        <w:ind w:left="633"/>
        <w:rPr>
          <w:rFonts w:ascii="Cambria Math" w:eastAsia="Cambria Math" w:hAnsi="Cambria Math"/>
        </w:rPr>
      </w:pPr>
      <w:r>
        <w:br w:type="column"/>
      </w:r>
      <w:r>
        <w:rPr>
          <w:rFonts w:ascii="Cambria Math" w:eastAsia="Cambria Math" w:hAnsi="Cambria Math"/>
        </w:rPr>
        <w:t>𝐶𝑅𝑃</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𝐶𝑂</w:t>
      </w:r>
      <w:r>
        <w:rPr>
          <w:rFonts w:ascii="Cambria Math" w:eastAsia="Cambria Math" w:hAnsi="Cambria Math"/>
          <w:spacing w:val="3"/>
        </w:rPr>
        <w:t xml:space="preserve"> </w:t>
      </w:r>
      <w:r>
        <w:rPr>
          <w:rFonts w:ascii="Cambria Math" w:eastAsia="Cambria Math" w:hAnsi="Cambria Math"/>
        </w:rPr>
        <w:t xml:space="preserve">∗ </w:t>
      </w:r>
      <w:r>
        <w:rPr>
          <w:rFonts w:ascii="Cambria Math" w:eastAsia="Cambria Math" w:hAnsi="Cambria Math"/>
          <w:spacing w:val="-10"/>
        </w:rPr>
        <w:t>[</w:t>
      </w:r>
    </w:p>
    <w:p w14:paraId="45ACEB14" w14:textId="77777777" w:rsidR="005D4828" w:rsidRDefault="00000000">
      <w:pPr>
        <w:spacing w:line="192" w:lineRule="exact"/>
        <w:rPr>
          <w:rFonts w:ascii="Cambria Math" w:eastAsia="Cambria Math"/>
        </w:rPr>
      </w:pPr>
      <w:r>
        <w:br w:type="column"/>
      </w:r>
      <w:r>
        <w:rPr>
          <w:rFonts w:ascii="Cambria Math" w:eastAsia="Cambria Math"/>
        </w:rPr>
        <w:t>(𝐸</w:t>
      </w:r>
      <w:r>
        <w:rPr>
          <w:rFonts w:ascii="Cambria Math" w:eastAsia="Cambria Math"/>
          <w:spacing w:val="7"/>
        </w:rPr>
        <w:t xml:space="preserve"> </w:t>
      </w:r>
      <w:r>
        <w:rPr>
          <w:rFonts w:ascii="Cambria Math" w:eastAsia="Cambria Math"/>
        </w:rPr>
        <w:t>+</w:t>
      </w:r>
      <w:r>
        <w:rPr>
          <w:rFonts w:ascii="Cambria Math" w:eastAsia="Cambria Math"/>
          <w:spacing w:val="-3"/>
        </w:rPr>
        <w:t xml:space="preserve"> </w:t>
      </w:r>
      <w:r>
        <w:rPr>
          <w:rFonts w:ascii="Cambria Math" w:eastAsia="Cambria Math"/>
        </w:rPr>
        <w:t>𝐶𝑇</w:t>
      </w:r>
      <w:r>
        <w:rPr>
          <w:rFonts w:ascii="Cambria Math" w:eastAsia="Cambria Math"/>
          <w:spacing w:val="5"/>
        </w:rPr>
        <w:t xml:space="preserve"> </w:t>
      </w:r>
      <w:r>
        <w:rPr>
          <w:rFonts w:ascii="Cambria Math" w:eastAsia="Cambria Math"/>
        </w:rPr>
        <w:t xml:space="preserve">+ </w:t>
      </w:r>
      <w:r>
        <w:rPr>
          <w:rFonts w:ascii="Cambria Math" w:eastAsia="Cambria Math"/>
          <w:spacing w:val="-5"/>
        </w:rPr>
        <w:t>𝐶𝐹)</w:t>
      </w:r>
    </w:p>
    <w:p w14:paraId="15C32C7E" w14:textId="77777777" w:rsidR="005D4828" w:rsidRDefault="00000000">
      <w:pPr>
        <w:pStyle w:val="Textoindependiente"/>
        <w:tabs>
          <w:tab w:val="left" w:pos="1394"/>
        </w:tabs>
        <w:spacing w:line="189" w:lineRule="auto"/>
        <w:ind w:left="513"/>
        <w:rPr>
          <w:rFonts w:ascii="Cambria Math" w:eastAsia="Cambria Math" w:hAnsi="Cambria Math"/>
        </w:rPr>
      </w:pPr>
      <w:r>
        <w:rPr>
          <w:rFonts w:ascii="Cambria Math" w:eastAsia="Cambria Math" w:hAnsi="Cambria Math"/>
          <w:noProof/>
        </w:rPr>
        <mc:AlternateContent>
          <mc:Choice Requires="wps">
            <w:drawing>
              <wp:anchor distT="0" distB="0" distL="0" distR="0" simplePos="0" relativeHeight="482869760" behindDoc="1" locked="0" layoutInCell="1" allowOverlap="1" wp14:anchorId="261304BF" wp14:editId="42A9EB94">
                <wp:simplePos x="0" y="0"/>
                <wp:positionH relativeFrom="page">
                  <wp:posOffset>3554603</wp:posOffset>
                </wp:positionH>
                <wp:positionV relativeFrom="paragraph">
                  <wp:posOffset>59235</wp:posOffset>
                </wp:positionV>
                <wp:extent cx="885825"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9525"/>
                        </a:xfrm>
                        <a:custGeom>
                          <a:avLst/>
                          <a:gdLst/>
                          <a:ahLst/>
                          <a:cxnLst/>
                          <a:rect l="l" t="t" r="r" b="b"/>
                          <a:pathLst>
                            <a:path w="885825" h="9525">
                              <a:moveTo>
                                <a:pt x="885748" y="0"/>
                              </a:moveTo>
                              <a:lnTo>
                                <a:pt x="0" y="0"/>
                              </a:lnTo>
                              <a:lnTo>
                                <a:pt x="0" y="9143"/>
                              </a:lnTo>
                              <a:lnTo>
                                <a:pt x="885748" y="9143"/>
                              </a:lnTo>
                              <a:lnTo>
                                <a:pt x="8857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79.890015pt;margin-top:4.664181pt;width:69.744pt;height:.71997pt;mso-position-horizontal-relative:page;mso-position-vertical-relative:paragraph;z-index:-20446720" id="docshape8" filled="true" fillcolor="#000000" stroked="false">
                <v:fill type="solid"/>
                <w10:wrap type="none"/>
              </v:rect>
            </w:pict>
          </mc:Fallback>
        </mc:AlternateContent>
      </w:r>
      <w:r>
        <w:rPr>
          <w:rFonts w:ascii="Cambria Math" w:eastAsia="Cambria Math" w:hAnsi="Cambria Math"/>
          <w:spacing w:val="-5"/>
          <w:position w:val="-14"/>
        </w:rPr>
        <w:t>100</w:t>
      </w:r>
      <w:r>
        <w:rPr>
          <w:rFonts w:ascii="Cambria Math" w:eastAsia="Cambria Math" w:hAnsi="Cambria Math"/>
          <w:position w:val="-14"/>
        </w:rPr>
        <w:tab/>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spacing w:val="-5"/>
        </w:rPr>
        <w:t>𝑆𝐶𝐸</w:t>
      </w:r>
    </w:p>
    <w:p w14:paraId="7B8EA986" w14:textId="77777777" w:rsidR="005D4828" w:rsidRDefault="005D4828">
      <w:pPr>
        <w:pStyle w:val="Textoindependiente"/>
        <w:spacing w:line="189" w:lineRule="auto"/>
        <w:rPr>
          <w:rFonts w:ascii="Cambria Math" w:eastAsia="Cambria Math" w:hAnsi="Cambria Math"/>
        </w:rPr>
        <w:sectPr w:rsidR="005D4828">
          <w:type w:val="continuous"/>
          <w:pgSz w:w="12240" w:h="15840"/>
          <w:pgMar w:top="2740" w:right="720" w:bottom="1520" w:left="360" w:header="965" w:footer="1328" w:gutter="0"/>
          <w:cols w:num="3" w:space="720" w:equalWidth="0">
            <w:col w:w="1486" w:space="1843"/>
            <w:col w:w="1908" w:space="1"/>
            <w:col w:w="5922"/>
          </w:cols>
        </w:sectPr>
      </w:pPr>
    </w:p>
    <w:p w14:paraId="2B0A6C06" w14:textId="77777777" w:rsidR="005D4828" w:rsidRDefault="00000000">
      <w:pPr>
        <w:pStyle w:val="Textoindependiente"/>
        <w:spacing w:before="1"/>
        <w:ind w:left="633" w:right="6452"/>
      </w:pPr>
      <w:r>
        <w:t>(CO):</w:t>
      </w:r>
      <w:r>
        <w:rPr>
          <w:spacing w:val="-12"/>
        </w:rPr>
        <w:t xml:space="preserve"> </w:t>
      </w:r>
      <w:r>
        <w:t>Capacidad</w:t>
      </w:r>
      <w:r>
        <w:rPr>
          <w:spacing w:val="-14"/>
        </w:rPr>
        <w:t xml:space="preserve"> </w:t>
      </w:r>
      <w:r>
        <w:t>de</w:t>
      </w:r>
      <w:r>
        <w:rPr>
          <w:spacing w:val="-12"/>
        </w:rPr>
        <w:t xml:space="preserve"> </w:t>
      </w:r>
      <w:r>
        <w:t>Organización (E): Experiencia</w:t>
      </w:r>
    </w:p>
    <w:p w14:paraId="49DEDCB3" w14:textId="77777777" w:rsidR="005D4828" w:rsidRDefault="005D4828">
      <w:pPr>
        <w:pStyle w:val="Textoindependiente"/>
        <w:spacing w:before="164"/>
        <w:rPr>
          <w:sz w:val="16"/>
        </w:rPr>
      </w:pPr>
    </w:p>
    <w:p w14:paraId="05C5938D"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7BA3782" w14:textId="77777777" w:rsidR="005D4828" w:rsidRDefault="005D4828">
      <w:pPr>
        <w:jc w:val="center"/>
        <w:rPr>
          <w:sz w:val="16"/>
        </w:rPr>
        <w:sectPr w:rsidR="005D4828">
          <w:type w:val="continuous"/>
          <w:pgSz w:w="12240" w:h="15840"/>
          <w:pgMar w:top="2740" w:right="720" w:bottom="1520" w:left="360" w:header="965" w:footer="1328" w:gutter="0"/>
          <w:cols w:space="720"/>
        </w:sectPr>
      </w:pPr>
    </w:p>
    <w:p w14:paraId="0DF01AF2" w14:textId="77777777" w:rsidR="005D4828" w:rsidRDefault="005D4828">
      <w:pPr>
        <w:pStyle w:val="Textoindependiente"/>
        <w:spacing w:before="260"/>
      </w:pPr>
    </w:p>
    <w:p w14:paraId="4F46698A" w14:textId="77777777" w:rsidR="005D4828" w:rsidRDefault="00000000">
      <w:pPr>
        <w:pStyle w:val="Textoindependiente"/>
        <w:ind w:left="633" w:right="6997"/>
      </w:pPr>
      <w:r>
        <w:t>(CF):</w:t>
      </w:r>
      <w:r>
        <w:rPr>
          <w:spacing w:val="-20"/>
        </w:rPr>
        <w:t xml:space="preserve"> </w:t>
      </w:r>
      <w:r>
        <w:t>Capacidad</w:t>
      </w:r>
      <w:r>
        <w:rPr>
          <w:spacing w:val="-19"/>
        </w:rPr>
        <w:t xml:space="preserve"> </w:t>
      </w:r>
      <w:r>
        <w:t>Financiera (CT): Capacidad Técnica</w:t>
      </w:r>
    </w:p>
    <w:p w14:paraId="5B4BB2BD" w14:textId="77777777" w:rsidR="005D4828" w:rsidRDefault="00000000">
      <w:pPr>
        <w:pStyle w:val="Textoindependiente"/>
        <w:spacing w:line="267" w:lineRule="exact"/>
        <w:ind w:left="633"/>
      </w:pPr>
      <w:r>
        <w:t>(SCE):</w:t>
      </w:r>
      <w:r>
        <w:rPr>
          <w:spacing w:val="-9"/>
        </w:rPr>
        <w:t xml:space="preserve"> </w:t>
      </w:r>
      <w:r>
        <w:t>Saldos</w:t>
      </w:r>
      <w:r>
        <w:rPr>
          <w:spacing w:val="-3"/>
        </w:rPr>
        <w:t xml:space="preserve"> </w:t>
      </w:r>
      <w:r>
        <w:t>de</w:t>
      </w:r>
      <w:r>
        <w:rPr>
          <w:spacing w:val="-1"/>
        </w:rPr>
        <w:t xml:space="preserve"> </w:t>
      </w:r>
      <w:r>
        <w:t>los</w:t>
      </w:r>
      <w:r>
        <w:rPr>
          <w:spacing w:val="-3"/>
        </w:rPr>
        <w:t xml:space="preserve"> </w:t>
      </w:r>
      <w:r>
        <w:t>Contratos</w:t>
      </w:r>
      <w:r>
        <w:rPr>
          <w:spacing w:val="-4"/>
        </w:rPr>
        <w:t xml:space="preserve"> </w:t>
      </w:r>
      <w:r>
        <w:t>en</w:t>
      </w:r>
      <w:r>
        <w:rPr>
          <w:spacing w:val="-4"/>
        </w:rPr>
        <w:t xml:space="preserve"> </w:t>
      </w:r>
      <w:r>
        <w:rPr>
          <w:spacing w:val="-2"/>
        </w:rPr>
        <w:t>Ejecución</w:t>
      </w:r>
    </w:p>
    <w:p w14:paraId="0214F42D" w14:textId="77777777" w:rsidR="005D4828" w:rsidRDefault="00000000">
      <w:pPr>
        <w:pStyle w:val="Textoindependiente"/>
        <w:spacing w:line="267" w:lineRule="exact"/>
        <w:ind w:left="633"/>
      </w:pPr>
      <w:r>
        <w:t>A</w:t>
      </w:r>
      <w:r>
        <w:rPr>
          <w:spacing w:val="-7"/>
        </w:rPr>
        <w:t xml:space="preserve"> </w:t>
      </w:r>
      <w:r>
        <w:t>cada</w:t>
      </w:r>
      <w:r>
        <w:rPr>
          <w:spacing w:val="-6"/>
        </w:rPr>
        <w:t xml:space="preserve"> </w:t>
      </w:r>
      <w:r>
        <w:t>uno</w:t>
      </w:r>
      <w:r>
        <w:rPr>
          <w:spacing w:val="-3"/>
        </w:rPr>
        <w:t xml:space="preserve"> </w:t>
      </w:r>
      <w:r>
        <w:t>de</w:t>
      </w:r>
      <w:r>
        <w:rPr>
          <w:spacing w:val="-4"/>
        </w:rPr>
        <w:t xml:space="preserve"> </w:t>
      </w:r>
      <w:r>
        <w:t>los</w:t>
      </w:r>
      <w:r>
        <w:rPr>
          <w:spacing w:val="-3"/>
        </w:rPr>
        <w:t xml:space="preserve"> </w:t>
      </w:r>
      <w:r>
        <w:t>factores</w:t>
      </w:r>
      <w:r>
        <w:rPr>
          <w:spacing w:val="-5"/>
        </w:rPr>
        <w:t xml:space="preserve"> </w:t>
      </w:r>
      <w:r>
        <w:t>se</w:t>
      </w:r>
      <w:r>
        <w:rPr>
          <w:spacing w:val="-3"/>
        </w:rPr>
        <w:t xml:space="preserve"> </w:t>
      </w:r>
      <w:r>
        <w:t>le</w:t>
      </w:r>
      <w:r>
        <w:rPr>
          <w:spacing w:val="-4"/>
        </w:rPr>
        <w:t xml:space="preserve"> </w:t>
      </w:r>
      <w:r>
        <w:t>asignará</w:t>
      </w:r>
      <w:r>
        <w:rPr>
          <w:spacing w:val="-3"/>
        </w:rPr>
        <w:t xml:space="preserve"> </w:t>
      </w:r>
      <w:r>
        <w:t>el</w:t>
      </w:r>
      <w:r>
        <w:rPr>
          <w:spacing w:val="-2"/>
        </w:rPr>
        <w:t xml:space="preserve"> </w:t>
      </w:r>
      <w:r>
        <w:t>siguiente</w:t>
      </w:r>
      <w:r>
        <w:rPr>
          <w:spacing w:val="-4"/>
        </w:rPr>
        <w:t xml:space="preserve"> </w:t>
      </w:r>
      <w:r>
        <w:t>puntaje</w:t>
      </w:r>
      <w:r>
        <w:rPr>
          <w:spacing w:val="-3"/>
        </w:rPr>
        <w:t xml:space="preserve"> </w:t>
      </w:r>
      <w:r>
        <w:rPr>
          <w:spacing w:val="-2"/>
        </w:rPr>
        <w:t>máximo:</w:t>
      </w:r>
    </w:p>
    <w:p w14:paraId="78E80AF5" w14:textId="77777777" w:rsidR="005D4828" w:rsidRDefault="005D4828">
      <w:pPr>
        <w:pStyle w:val="Textoindependiente"/>
        <w:spacing w:before="28"/>
        <w:rPr>
          <w:sz w:val="20"/>
        </w:rPr>
      </w:pPr>
    </w:p>
    <w:tbl>
      <w:tblPr>
        <w:tblStyle w:val="TableNormal"/>
        <w:tblW w:w="0" w:type="auto"/>
        <w:tblInd w:w="2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2597"/>
      </w:tblGrid>
      <w:tr w:rsidR="005D4828" w14:paraId="09E48BB2" w14:textId="77777777">
        <w:trPr>
          <w:trHeight w:val="268"/>
        </w:trPr>
        <w:tc>
          <w:tcPr>
            <w:tcW w:w="2830" w:type="dxa"/>
            <w:shd w:val="clear" w:color="auto" w:fill="D9D9D9"/>
          </w:tcPr>
          <w:p w14:paraId="78F94413" w14:textId="77777777" w:rsidR="005D4828" w:rsidRDefault="00000000">
            <w:pPr>
              <w:pStyle w:val="TableParagraph"/>
              <w:spacing w:line="248" w:lineRule="exact"/>
              <w:ind w:left="107"/>
              <w:rPr>
                <w:rFonts w:ascii="Verdana"/>
                <w:b/>
              </w:rPr>
            </w:pPr>
            <w:r>
              <w:rPr>
                <w:rFonts w:ascii="Verdana"/>
                <w:b/>
                <w:spacing w:val="-2"/>
              </w:rPr>
              <w:t>Factor</w:t>
            </w:r>
          </w:p>
        </w:tc>
        <w:tc>
          <w:tcPr>
            <w:tcW w:w="2597" w:type="dxa"/>
            <w:shd w:val="clear" w:color="auto" w:fill="D9D9D9"/>
          </w:tcPr>
          <w:p w14:paraId="0DB59367" w14:textId="77777777" w:rsidR="005D4828" w:rsidRDefault="00000000">
            <w:pPr>
              <w:pStyle w:val="TableParagraph"/>
              <w:spacing w:line="248" w:lineRule="exact"/>
              <w:ind w:left="107"/>
              <w:rPr>
                <w:rFonts w:ascii="Verdana" w:hAnsi="Verdana"/>
                <w:b/>
              </w:rPr>
            </w:pPr>
            <w:r>
              <w:rPr>
                <w:rFonts w:ascii="Verdana" w:hAnsi="Verdana"/>
                <w:b/>
              </w:rPr>
              <w:t>Puntaje</w:t>
            </w:r>
            <w:r>
              <w:rPr>
                <w:rFonts w:ascii="Verdana" w:hAnsi="Verdana"/>
                <w:b/>
                <w:spacing w:val="-6"/>
              </w:rPr>
              <w:t xml:space="preserve"> </w:t>
            </w:r>
            <w:r>
              <w:rPr>
                <w:rFonts w:ascii="Verdana" w:hAnsi="Verdana"/>
                <w:b/>
                <w:spacing w:val="-2"/>
              </w:rPr>
              <w:t>Máximo</w:t>
            </w:r>
          </w:p>
        </w:tc>
      </w:tr>
      <w:tr w:rsidR="005D4828" w14:paraId="464559F0" w14:textId="77777777">
        <w:trPr>
          <w:trHeight w:val="345"/>
        </w:trPr>
        <w:tc>
          <w:tcPr>
            <w:tcW w:w="2830" w:type="dxa"/>
          </w:tcPr>
          <w:p w14:paraId="1FCFE4C3" w14:textId="77777777" w:rsidR="005D4828" w:rsidRDefault="00000000">
            <w:pPr>
              <w:pStyle w:val="TableParagraph"/>
              <w:spacing w:line="265" w:lineRule="exact"/>
              <w:ind w:left="107"/>
              <w:rPr>
                <w:rFonts w:ascii="Verdana"/>
              </w:rPr>
            </w:pPr>
            <w:r>
              <w:rPr>
                <w:rFonts w:ascii="Verdana"/>
              </w:rPr>
              <w:t>Experiencia</w:t>
            </w:r>
            <w:r>
              <w:rPr>
                <w:rFonts w:ascii="Verdana"/>
                <w:spacing w:val="-12"/>
              </w:rPr>
              <w:t xml:space="preserve"> </w:t>
            </w:r>
            <w:r>
              <w:rPr>
                <w:rFonts w:ascii="Verdana"/>
                <w:spacing w:val="-5"/>
              </w:rPr>
              <w:t>(E)</w:t>
            </w:r>
          </w:p>
        </w:tc>
        <w:tc>
          <w:tcPr>
            <w:tcW w:w="2597" w:type="dxa"/>
          </w:tcPr>
          <w:p w14:paraId="0587D00E" w14:textId="77777777" w:rsidR="005D4828" w:rsidRDefault="00000000">
            <w:pPr>
              <w:pStyle w:val="TableParagraph"/>
              <w:spacing w:line="265" w:lineRule="exact"/>
              <w:ind w:left="107"/>
              <w:rPr>
                <w:rFonts w:ascii="Verdana"/>
              </w:rPr>
            </w:pPr>
            <w:r>
              <w:rPr>
                <w:rFonts w:ascii="Verdana"/>
                <w:spacing w:val="-5"/>
              </w:rPr>
              <w:t>120</w:t>
            </w:r>
          </w:p>
        </w:tc>
      </w:tr>
      <w:tr w:rsidR="005D4828" w14:paraId="7D199350" w14:textId="77777777">
        <w:trPr>
          <w:trHeight w:val="534"/>
        </w:trPr>
        <w:tc>
          <w:tcPr>
            <w:tcW w:w="2830" w:type="dxa"/>
          </w:tcPr>
          <w:p w14:paraId="6D983682" w14:textId="77777777" w:rsidR="005D4828" w:rsidRDefault="00000000">
            <w:pPr>
              <w:pStyle w:val="TableParagraph"/>
              <w:tabs>
                <w:tab w:val="left" w:pos="1590"/>
              </w:tabs>
              <w:spacing w:line="268" w:lineRule="exact"/>
              <w:ind w:left="107" w:right="98"/>
              <w:rPr>
                <w:rFonts w:ascii="Verdana"/>
              </w:rPr>
            </w:pPr>
            <w:r>
              <w:rPr>
                <w:rFonts w:ascii="Verdana"/>
                <w:spacing w:val="-2"/>
              </w:rPr>
              <w:t>Capacidad</w:t>
            </w:r>
            <w:r>
              <w:rPr>
                <w:rFonts w:ascii="Verdana"/>
              </w:rPr>
              <w:tab/>
            </w:r>
            <w:r>
              <w:rPr>
                <w:rFonts w:ascii="Verdana"/>
                <w:spacing w:val="-2"/>
              </w:rPr>
              <w:t xml:space="preserve">Financiera </w:t>
            </w:r>
            <w:r>
              <w:rPr>
                <w:rFonts w:ascii="Verdana"/>
                <w:spacing w:val="-4"/>
              </w:rPr>
              <w:t>(CF)</w:t>
            </w:r>
          </w:p>
        </w:tc>
        <w:tc>
          <w:tcPr>
            <w:tcW w:w="2597" w:type="dxa"/>
          </w:tcPr>
          <w:p w14:paraId="03700FC4" w14:textId="77777777" w:rsidR="005D4828" w:rsidRDefault="00000000">
            <w:pPr>
              <w:pStyle w:val="TableParagraph"/>
              <w:spacing w:line="264" w:lineRule="exact"/>
              <w:ind w:left="107"/>
              <w:rPr>
                <w:rFonts w:ascii="Verdana"/>
              </w:rPr>
            </w:pPr>
            <w:r>
              <w:rPr>
                <w:rFonts w:ascii="Verdana"/>
                <w:spacing w:val="-5"/>
              </w:rPr>
              <w:t>40</w:t>
            </w:r>
          </w:p>
        </w:tc>
      </w:tr>
      <w:tr w:rsidR="005D4828" w14:paraId="66C7CCE6" w14:textId="77777777">
        <w:trPr>
          <w:trHeight w:val="344"/>
        </w:trPr>
        <w:tc>
          <w:tcPr>
            <w:tcW w:w="2830" w:type="dxa"/>
          </w:tcPr>
          <w:p w14:paraId="59355E58" w14:textId="77777777" w:rsidR="005D4828" w:rsidRDefault="00000000">
            <w:pPr>
              <w:pStyle w:val="TableParagraph"/>
              <w:spacing w:line="263" w:lineRule="exact"/>
              <w:ind w:left="107"/>
              <w:rPr>
                <w:rFonts w:ascii="Verdana" w:hAnsi="Verdana"/>
              </w:rPr>
            </w:pPr>
            <w:r>
              <w:rPr>
                <w:rFonts w:ascii="Verdana" w:hAnsi="Verdana"/>
              </w:rPr>
              <w:t>Capacidad</w:t>
            </w:r>
            <w:r>
              <w:rPr>
                <w:rFonts w:ascii="Verdana" w:hAnsi="Verdana"/>
                <w:spacing w:val="-9"/>
              </w:rPr>
              <w:t xml:space="preserve"> </w:t>
            </w:r>
            <w:r>
              <w:rPr>
                <w:rFonts w:ascii="Verdana" w:hAnsi="Verdana"/>
              </w:rPr>
              <w:t>Técnica</w:t>
            </w:r>
            <w:r>
              <w:rPr>
                <w:rFonts w:ascii="Verdana" w:hAnsi="Verdana"/>
                <w:spacing w:val="-9"/>
              </w:rPr>
              <w:t xml:space="preserve"> </w:t>
            </w:r>
            <w:r>
              <w:rPr>
                <w:rFonts w:ascii="Verdana" w:hAnsi="Verdana"/>
                <w:spacing w:val="-4"/>
              </w:rPr>
              <w:t>(CT)</w:t>
            </w:r>
          </w:p>
        </w:tc>
        <w:tc>
          <w:tcPr>
            <w:tcW w:w="2597" w:type="dxa"/>
          </w:tcPr>
          <w:p w14:paraId="6F714097" w14:textId="77777777" w:rsidR="005D4828" w:rsidRDefault="00000000">
            <w:pPr>
              <w:pStyle w:val="TableParagraph"/>
              <w:spacing w:line="263" w:lineRule="exact"/>
              <w:ind w:left="107"/>
              <w:rPr>
                <w:rFonts w:ascii="Verdana"/>
              </w:rPr>
            </w:pPr>
            <w:r>
              <w:rPr>
                <w:rFonts w:ascii="Verdana"/>
                <w:spacing w:val="-5"/>
              </w:rPr>
              <w:t>40</w:t>
            </w:r>
          </w:p>
        </w:tc>
      </w:tr>
      <w:tr w:rsidR="005D4828" w14:paraId="3C151259" w14:textId="77777777">
        <w:trPr>
          <w:trHeight w:val="366"/>
        </w:trPr>
        <w:tc>
          <w:tcPr>
            <w:tcW w:w="2830" w:type="dxa"/>
            <w:shd w:val="clear" w:color="auto" w:fill="D9D9D9"/>
          </w:tcPr>
          <w:p w14:paraId="1A0C90EA" w14:textId="77777777" w:rsidR="005D4828" w:rsidRDefault="00000000">
            <w:pPr>
              <w:pStyle w:val="TableParagraph"/>
              <w:spacing w:line="267" w:lineRule="exact"/>
              <w:ind w:left="107"/>
              <w:rPr>
                <w:rFonts w:ascii="Verdana"/>
                <w:b/>
              </w:rPr>
            </w:pPr>
            <w:r>
              <w:rPr>
                <w:rFonts w:ascii="Verdana"/>
                <w:b/>
                <w:spacing w:val="-2"/>
              </w:rPr>
              <w:t>Total</w:t>
            </w:r>
          </w:p>
        </w:tc>
        <w:tc>
          <w:tcPr>
            <w:tcW w:w="2597" w:type="dxa"/>
            <w:shd w:val="clear" w:color="auto" w:fill="D9D9D9"/>
          </w:tcPr>
          <w:p w14:paraId="6F20100F" w14:textId="77777777" w:rsidR="005D4828" w:rsidRDefault="00000000">
            <w:pPr>
              <w:pStyle w:val="TableParagraph"/>
              <w:spacing w:line="267" w:lineRule="exact"/>
              <w:ind w:left="107"/>
              <w:rPr>
                <w:rFonts w:ascii="Verdana"/>
                <w:b/>
              </w:rPr>
            </w:pPr>
            <w:r>
              <w:rPr>
                <w:rFonts w:ascii="Verdana"/>
                <w:b/>
                <w:spacing w:val="-5"/>
              </w:rPr>
              <w:t>200</w:t>
            </w:r>
          </w:p>
        </w:tc>
      </w:tr>
    </w:tbl>
    <w:p w14:paraId="0F6DC6C3" w14:textId="77777777" w:rsidR="005D4828" w:rsidRDefault="00000000">
      <w:pPr>
        <w:pStyle w:val="Textoindependiente"/>
        <w:spacing w:before="218"/>
        <w:ind w:left="633" w:right="463"/>
        <w:jc w:val="both"/>
      </w:pPr>
      <w:r>
        <w:t>La Capacidad de Organización no tiene asignación de puntaje en la fórmula porque su unidad de medida es en pesos colombianos y constituye un factor multiplicador de los demás factores</w:t>
      </w:r>
    </w:p>
    <w:p w14:paraId="016EE5EF" w14:textId="77777777" w:rsidR="005D4828" w:rsidRDefault="005D4828">
      <w:pPr>
        <w:pStyle w:val="Textoindependiente"/>
        <w:spacing w:before="1"/>
      </w:pPr>
    </w:p>
    <w:p w14:paraId="1677B30E" w14:textId="77777777" w:rsidR="005D4828" w:rsidRDefault="00000000">
      <w:pPr>
        <w:pStyle w:val="Ttulo2"/>
        <w:jc w:val="both"/>
      </w:pPr>
      <w:r>
        <w:t>Los</w:t>
      </w:r>
      <w:r>
        <w:rPr>
          <w:spacing w:val="-6"/>
        </w:rPr>
        <w:t xml:space="preserve"> </w:t>
      </w:r>
      <w:r>
        <w:t>factores</w:t>
      </w:r>
      <w:r>
        <w:rPr>
          <w:spacing w:val="-5"/>
        </w:rPr>
        <w:t xml:space="preserve"> </w:t>
      </w:r>
      <w:r>
        <w:t>se</w:t>
      </w:r>
      <w:r>
        <w:rPr>
          <w:spacing w:val="-7"/>
        </w:rPr>
        <w:t xml:space="preserve"> </w:t>
      </w:r>
      <w:r>
        <w:t>calcularán,</w:t>
      </w:r>
      <w:r>
        <w:rPr>
          <w:spacing w:val="-6"/>
        </w:rPr>
        <w:t xml:space="preserve"> </w:t>
      </w:r>
      <w:r>
        <w:rPr>
          <w:spacing w:val="-4"/>
        </w:rPr>
        <w:t>así:</w:t>
      </w:r>
    </w:p>
    <w:p w14:paraId="091CE087" w14:textId="77777777" w:rsidR="005D4828" w:rsidRDefault="005D4828">
      <w:pPr>
        <w:pStyle w:val="Textoindependiente"/>
        <w:rPr>
          <w:b/>
        </w:rPr>
      </w:pPr>
    </w:p>
    <w:p w14:paraId="33DE621D" w14:textId="77777777" w:rsidR="005D4828" w:rsidRDefault="00000000">
      <w:pPr>
        <w:pStyle w:val="Prrafodelista"/>
        <w:numPr>
          <w:ilvl w:val="0"/>
          <w:numId w:val="10"/>
        </w:numPr>
        <w:tabs>
          <w:tab w:val="left" w:pos="1059"/>
          <w:tab w:val="left" w:pos="1061"/>
        </w:tabs>
        <w:spacing w:before="1"/>
        <w:ind w:right="457"/>
        <w:jc w:val="left"/>
      </w:pPr>
      <w:r>
        <w:rPr>
          <w:b/>
        </w:rPr>
        <w:t>CAPACIDAD</w:t>
      </w:r>
      <w:r>
        <w:rPr>
          <w:b/>
          <w:spacing w:val="39"/>
        </w:rPr>
        <w:t xml:space="preserve"> </w:t>
      </w:r>
      <w:r>
        <w:rPr>
          <w:b/>
        </w:rPr>
        <w:t>ORGANIZACIONAL</w:t>
      </w:r>
      <w:r>
        <w:rPr>
          <w:b/>
          <w:spacing w:val="40"/>
        </w:rPr>
        <w:t xml:space="preserve"> </w:t>
      </w:r>
      <w:r>
        <w:rPr>
          <w:b/>
        </w:rPr>
        <w:t>(CO)</w:t>
      </w:r>
      <w:r>
        <w:t>:</w:t>
      </w:r>
      <w:r>
        <w:rPr>
          <w:spacing w:val="38"/>
        </w:rPr>
        <w:t xml:space="preserve"> </w:t>
      </w:r>
      <w:r>
        <w:t>corresponde</w:t>
      </w:r>
      <w:r>
        <w:rPr>
          <w:spacing w:val="40"/>
        </w:rPr>
        <w:t xml:space="preserve"> </w:t>
      </w:r>
      <w:r>
        <w:t>a</w:t>
      </w:r>
      <w:r>
        <w:rPr>
          <w:spacing w:val="39"/>
        </w:rPr>
        <w:t xml:space="preserve"> </w:t>
      </w:r>
      <w:r>
        <w:t>los</w:t>
      </w:r>
      <w:r>
        <w:rPr>
          <w:spacing w:val="40"/>
        </w:rPr>
        <w:t xml:space="preserve"> </w:t>
      </w:r>
      <w:r>
        <w:t>ingresos</w:t>
      </w:r>
      <w:r>
        <w:rPr>
          <w:spacing w:val="40"/>
        </w:rPr>
        <w:t xml:space="preserve"> </w:t>
      </w:r>
      <w:r>
        <w:t>operacionales, teniendo en cuenta lo siguiente:</w:t>
      </w:r>
    </w:p>
    <w:p w14:paraId="7566C42B" w14:textId="77777777" w:rsidR="005D4828" w:rsidRDefault="005D4828">
      <w:pPr>
        <w:pStyle w:val="Textoindependiente"/>
        <w:spacing w:before="26"/>
        <w:rPr>
          <w:sz w:val="20"/>
        </w:rPr>
      </w:pPr>
    </w:p>
    <w:tbl>
      <w:tblPr>
        <w:tblStyle w:val="TableNormal"/>
        <w:tblW w:w="0" w:type="auto"/>
        <w:tblInd w:w="1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5127"/>
      </w:tblGrid>
      <w:tr w:rsidR="005D4828" w14:paraId="3AD47B57" w14:textId="77777777">
        <w:trPr>
          <w:trHeight w:val="565"/>
        </w:trPr>
        <w:tc>
          <w:tcPr>
            <w:tcW w:w="3370" w:type="dxa"/>
            <w:shd w:val="clear" w:color="auto" w:fill="D9D9D9"/>
          </w:tcPr>
          <w:p w14:paraId="02808EB6" w14:textId="77777777" w:rsidR="005D4828" w:rsidRDefault="00000000">
            <w:pPr>
              <w:pStyle w:val="TableParagraph"/>
              <w:tabs>
                <w:tab w:val="left" w:pos="1079"/>
                <w:tab w:val="left" w:pos="1738"/>
              </w:tabs>
              <w:spacing w:line="242" w:lineRule="auto"/>
              <w:ind w:left="107" w:right="98"/>
              <w:rPr>
                <w:rFonts w:ascii="Verdana" w:hAnsi="Verdana"/>
                <w:b/>
              </w:rPr>
            </w:pPr>
            <w:r>
              <w:rPr>
                <w:rFonts w:ascii="Verdana" w:hAnsi="Verdana"/>
                <w:b/>
                <w:spacing w:val="-4"/>
              </w:rPr>
              <w:t>Años</w:t>
            </w:r>
            <w:r>
              <w:rPr>
                <w:rFonts w:ascii="Verdana" w:hAnsi="Verdana"/>
                <w:b/>
              </w:rPr>
              <w:tab/>
            </w:r>
            <w:r>
              <w:rPr>
                <w:rFonts w:ascii="Verdana" w:hAnsi="Verdana"/>
                <w:b/>
                <w:spacing w:val="-6"/>
              </w:rPr>
              <w:t>de</w:t>
            </w:r>
            <w:r>
              <w:rPr>
                <w:rFonts w:ascii="Verdana" w:hAnsi="Verdana"/>
                <w:b/>
              </w:rPr>
              <w:tab/>
            </w:r>
            <w:r>
              <w:rPr>
                <w:rFonts w:ascii="Verdana" w:hAnsi="Verdana"/>
                <w:b/>
                <w:spacing w:val="-2"/>
              </w:rPr>
              <w:t>Información Financiera</w:t>
            </w:r>
          </w:p>
        </w:tc>
        <w:tc>
          <w:tcPr>
            <w:tcW w:w="5127" w:type="dxa"/>
            <w:shd w:val="clear" w:color="auto" w:fill="D9D9D9"/>
          </w:tcPr>
          <w:p w14:paraId="18EF9930" w14:textId="77777777" w:rsidR="005D4828" w:rsidRDefault="00000000">
            <w:pPr>
              <w:pStyle w:val="TableParagraph"/>
              <w:spacing w:line="264" w:lineRule="exact"/>
              <w:ind w:left="105"/>
              <w:rPr>
                <w:rFonts w:ascii="Verdana" w:hAnsi="Verdana"/>
                <w:b/>
              </w:rPr>
            </w:pPr>
            <w:r>
              <w:rPr>
                <w:rFonts w:ascii="Verdana" w:hAnsi="Verdana"/>
                <w:b/>
              </w:rPr>
              <w:t>Capacidad</w:t>
            </w:r>
            <w:r>
              <w:rPr>
                <w:rFonts w:ascii="Verdana" w:hAnsi="Verdana"/>
                <w:b/>
                <w:spacing w:val="-8"/>
              </w:rPr>
              <w:t xml:space="preserve"> </w:t>
            </w:r>
            <w:r>
              <w:rPr>
                <w:rFonts w:ascii="Verdana" w:hAnsi="Verdana"/>
                <w:b/>
              </w:rPr>
              <w:t>de</w:t>
            </w:r>
            <w:r>
              <w:rPr>
                <w:rFonts w:ascii="Verdana" w:hAnsi="Verdana"/>
                <w:b/>
                <w:spacing w:val="-8"/>
              </w:rPr>
              <w:t xml:space="preserve"> </w:t>
            </w:r>
            <w:r>
              <w:rPr>
                <w:rFonts w:ascii="Verdana" w:hAnsi="Verdana"/>
                <w:b/>
              </w:rPr>
              <w:t>Organización</w:t>
            </w:r>
            <w:r>
              <w:rPr>
                <w:rFonts w:ascii="Verdana" w:hAnsi="Verdana"/>
                <w:b/>
                <w:spacing w:val="-6"/>
              </w:rPr>
              <w:t xml:space="preserve"> </w:t>
            </w:r>
            <w:r>
              <w:rPr>
                <w:rFonts w:ascii="Verdana" w:hAnsi="Verdana"/>
                <w:b/>
                <w:spacing w:val="-4"/>
              </w:rPr>
              <w:t>(CO)</w:t>
            </w:r>
          </w:p>
        </w:tc>
      </w:tr>
      <w:tr w:rsidR="005D4828" w14:paraId="6C8B5D74" w14:textId="77777777">
        <w:trPr>
          <w:trHeight w:val="534"/>
        </w:trPr>
        <w:tc>
          <w:tcPr>
            <w:tcW w:w="3370" w:type="dxa"/>
          </w:tcPr>
          <w:p w14:paraId="048C8C3B" w14:textId="77777777" w:rsidR="005D4828" w:rsidRDefault="00000000">
            <w:pPr>
              <w:pStyle w:val="TableParagraph"/>
              <w:spacing w:line="267" w:lineRule="exact"/>
              <w:ind w:left="107"/>
              <w:rPr>
                <w:rFonts w:ascii="Verdana" w:hAnsi="Verdana"/>
              </w:rPr>
            </w:pPr>
            <w:r>
              <w:rPr>
                <w:rFonts w:ascii="Verdana" w:hAnsi="Verdana"/>
              </w:rPr>
              <w:t>Cinco</w:t>
            </w:r>
            <w:r>
              <w:rPr>
                <w:rFonts w:ascii="Verdana" w:hAnsi="Verdana"/>
                <w:spacing w:val="-3"/>
              </w:rPr>
              <w:t xml:space="preserve"> </w:t>
            </w:r>
            <w:r>
              <w:rPr>
                <w:rFonts w:ascii="Verdana" w:hAnsi="Verdana"/>
              </w:rPr>
              <w:t>(5)</w:t>
            </w:r>
            <w:r>
              <w:rPr>
                <w:rFonts w:ascii="Verdana" w:hAnsi="Verdana"/>
                <w:spacing w:val="-2"/>
              </w:rPr>
              <w:t xml:space="preserve"> </w:t>
            </w:r>
            <w:r>
              <w:rPr>
                <w:rFonts w:ascii="Verdana" w:hAnsi="Verdana"/>
              </w:rPr>
              <w:t>años</w:t>
            </w:r>
            <w:r>
              <w:rPr>
                <w:rFonts w:ascii="Verdana" w:hAnsi="Verdana"/>
                <w:spacing w:val="-3"/>
              </w:rPr>
              <w:t xml:space="preserve"> </w:t>
            </w:r>
            <w:r>
              <w:rPr>
                <w:rFonts w:ascii="Verdana" w:hAnsi="Verdana"/>
              </w:rPr>
              <w:t>o</w:t>
            </w:r>
            <w:r>
              <w:rPr>
                <w:rFonts w:ascii="Verdana" w:hAnsi="Verdana"/>
                <w:spacing w:val="-2"/>
              </w:rPr>
              <w:t xml:space="preserve"> </w:t>
            </w:r>
            <w:r>
              <w:rPr>
                <w:rFonts w:ascii="Verdana" w:hAnsi="Verdana"/>
                <w:spacing w:val="-5"/>
              </w:rPr>
              <w:t>más</w:t>
            </w:r>
          </w:p>
        </w:tc>
        <w:tc>
          <w:tcPr>
            <w:tcW w:w="5127" w:type="dxa"/>
          </w:tcPr>
          <w:p w14:paraId="1EEC5BD3" w14:textId="77777777" w:rsidR="005D4828" w:rsidRDefault="00000000">
            <w:pPr>
              <w:pStyle w:val="TableParagraph"/>
              <w:spacing w:line="266" w:lineRule="exact"/>
              <w:ind w:left="105"/>
              <w:rPr>
                <w:rFonts w:ascii="Verdana" w:hAnsi="Verdana"/>
              </w:rPr>
            </w:pPr>
            <w:r>
              <w:rPr>
                <w:rFonts w:ascii="Verdana" w:hAnsi="Verdana"/>
              </w:rPr>
              <w:t>Mayor</w:t>
            </w:r>
            <w:r>
              <w:rPr>
                <w:rFonts w:ascii="Verdana" w:hAnsi="Verdana"/>
                <w:spacing w:val="40"/>
              </w:rPr>
              <w:t xml:space="preserve"> </w:t>
            </w:r>
            <w:r>
              <w:rPr>
                <w:rFonts w:ascii="Verdana" w:hAnsi="Verdana"/>
              </w:rPr>
              <w:t>ingreso</w:t>
            </w:r>
            <w:r>
              <w:rPr>
                <w:rFonts w:ascii="Verdana" w:hAnsi="Verdana"/>
                <w:spacing w:val="40"/>
              </w:rPr>
              <w:t xml:space="preserve"> </w:t>
            </w:r>
            <w:r>
              <w:rPr>
                <w:rFonts w:ascii="Verdana" w:hAnsi="Verdana"/>
              </w:rPr>
              <w:t>operacional</w:t>
            </w:r>
            <w:r>
              <w:rPr>
                <w:rFonts w:ascii="Verdana" w:hAnsi="Verdana"/>
                <w:spacing w:val="40"/>
              </w:rPr>
              <w:t xml:space="preserve"> </w:t>
            </w:r>
            <w:r>
              <w:rPr>
                <w:rFonts w:ascii="Verdana" w:hAnsi="Verdana"/>
              </w:rPr>
              <w:t>de</w:t>
            </w:r>
            <w:r>
              <w:rPr>
                <w:rFonts w:ascii="Verdana" w:hAnsi="Verdana"/>
                <w:spacing w:val="40"/>
              </w:rPr>
              <w:t xml:space="preserve"> </w:t>
            </w:r>
            <w:r>
              <w:rPr>
                <w:rFonts w:ascii="Verdana" w:hAnsi="Verdana"/>
              </w:rPr>
              <w:t>los</w:t>
            </w:r>
            <w:r>
              <w:rPr>
                <w:rFonts w:ascii="Verdana" w:hAnsi="Verdana"/>
                <w:spacing w:val="40"/>
              </w:rPr>
              <w:t xml:space="preserve"> </w:t>
            </w:r>
            <w:r>
              <w:rPr>
                <w:rFonts w:ascii="Verdana" w:hAnsi="Verdana"/>
              </w:rPr>
              <w:t>últimos cinco años</w:t>
            </w:r>
          </w:p>
        </w:tc>
      </w:tr>
      <w:tr w:rsidR="005D4828" w14:paraId="51626F2E" w14:textId="77777777">
        <w:trPr>
          <w:trHeight w:val="534"/>
        </w:trPr>
        <w:tc>
          <w:tcPr>
            <w:tcW w:w="3370" w:type="dxa"/>
          </w:tcPr>
          <w:p w14:paraId="398D26FF" w14:textId="77777777" w:rsidR="005D4828" w:rsidRDefault="00000000">
            <w:pPr>
              <w:pStyle w:val="TableParagraph"/>
              <w:spacing w:line="266" w:lineRule="exact"/>
              <w:ind w:left="107"/>
              <w:rPr>
                <w:rFonts w:ascii="Verdana" w:hAnsi="Verdana"/>
              </w:rPr>
            </w:pPr>
            <w:r>
              <w:rPr>
                <w:rFonts w:ascii="Verdana" w:hAnsi="Verdana"/>
              </w:rPr>
              <w:t>Entre</w:t>
            </w:r>
            <w:r>
              <w:rPr>
                <w:rFonts w:ascii="Verdana" w:hAnsi="Verdana"/>
                <w:spacing w:val="40"/>
              </w:rPr>
              <w:t xml:space="preserve"> </w:t>
            </w:r>
            <w:r>
              <w:rPr>
                <w:rFonts w:ascii="Verdana" w:hAnsi="Verdana"/>
              </w:rPr>
              <w:t>uno</w:t>
            </w:r>
            <w:r>
              <w:rPr>
                <w:rFonts w:ascii="Verdana" w:hAnsi="Verdana"/>
                <w:spacing w:val="40"/>
              </w:rPr>
              <w:t xml:space="preserve"> </w:t>
            </w:r>
            <w:r>
              <w:rPr>
                <w:rFonts w:ascii="Verdana" w:hAnsi="Verdana"/>
              </w:rPr>
              <w:t>(1)</w:t>
            </w:r>
            <w:r>
              <w:rPr>
                <w:rFonts w:ascii="Verdana" w:hAnsi="Verdana"/>
                <w:spacing w:val="40"/>
              </w:rPr>
              <w:t xml:space="preserve"> </w:t>
            </w:r>
            <w:r>
              <w:rPr>
                <w:rFonts w:ascii="Verdana" w:hAnsi="Verdana"/>
              </w:rPr>
              <w:t>y</w:t>
            </w:r>
            <w:r>
              <w:rPr>
                <w:rFonts w:ascii="Verdana" w:hAnsi="Verdana"/>
                <w:spacing w:val="40"/>
              </w:rPr>
              <w:t xml:space="preserve"> </w:t>
            </w:r>
            <w:r>
              <w:rPr>
                <w:rFonts w:ascii="Verdana" w:hAnsi="Verdana"/>
              </w:rPr>
              <w:t>cinco</w:t>
            </w:r>
            <w:r>
              <w:rPr>
                <w:rFonts w:ascii="Verdana" w:hAnsi="Verdana"/>
                <w:spacing w:val="40"/>
              </w:rPr>
              <w:t xml:space="preserve"> </w:t>
            </w:r>
            <w:r>
              <w:rPr>
                <w:rFonts w:ascii="Verdana" w:hAnsi="Verdana"/>
              </w:rPr>
              <w:t xml:space="preserve">(5) </w:t>
            </w:r>
            <w:r>
              <w:rPr>
                <w:rFonts w:ascii="Verdana" w:hAnsi="Verdana"/>
                <w:spacing w:val="-4"/>
              </w:rPr>
              <w:t>años</w:t>
            </w:r>
          </w:p>
        </w:tc>
        <w:tc>
          <w:tcPr>
            <w:tcW w:w="5127" w:type="dxa"/>
          </w:tcPr>
          <w:p w14:paraId="771DE837" w14:textId="77777777" w:rsidR="005D4828" w:rsidRDefault="00000000">
            <w:pPr>
              <w:pStyle w:val="TableParagraph"/>
              <w:spacing w:line="266" w:lineRule="exact"/>
              <w:ind w:left="105"/>
              <w:rPr>
                <w:rFonts w:ascii="Verdana" w:hAnsi="Verdana"/>
              </w:rPr>
            </w:pPr>
            <w:r>
              <w:rPr>
                <w:rFonts w:ascii="Verdana" w:hAnsi="Verdana"/>
              </w:rPr>
              <w:t>Mayor</w:t>
            </w:r>
            <w:r>
              <w:rPr>
                <w:rFonts w:ascii="Verdana" w:hAnsi="Verdana"/>
                <w:spacing w:val="40"/>
              </w:rPr>
              <w:t xml:space="preserve"> </w:t>
            </w:r>
            <w:r>
              <w:rPr>
                <w:rFonts w:ascii="Verdana" w:hAnsi="Verdana"/>
              </w:rPr>
              <w:t>ingreso</w:t>
            </w:r>
            <w:r>
              <w:rPr>
                <w:rFonts w:ascii="Verdana" w:hAnsi="Verdana"/>
                <w:spacing w:val="40"/>
              </w:rPr>
              <w:t xml:space="preserve"> </w:t>
            </w:r>
            <w:r>
              <w:rPr>
                <w:rFonts w:ascii="Verdana" w:hAnsi="Verdana"/>
              </w:rPr>
              <w:t>operacional</w:t>
            </w:r>
            <w:r>
              <w:rPr>
                <w:rFonts w:ascii="Verdana" w:hAnsi="Verdana"/>
                <w:spacing w:val="40"/>
              </w:rPr>
              <w:t xml:space="preserve"> </w:t>
            </w:r>
            <w:r>
              <w:rPr>
                <w:rFonts w:ascii="Verdana" w:hAnsi="Verdana"/>
              </w:rPr>
              <w:t>de</w:t>
            </w:r>
            <w:r>
              <w:rPr>
                <w:rFonts w:ascii="Verdana" w:hAnsi="Verdana"/>
                <w:spacing w:val="40"/>
              </w:rPr>
              <w:t xml:space="preserve"> </w:t>
            </w:r>
            <w:r>
              <w:rPr>
                <w:rFonts w:ascii="Verdana" w:hAnsi="Verdana"/>
              </w:rPr>
              <w:t>los</w:t>
            </w:r>
            <w:r>
              <w:rPr>
                <w:rFonts w:ascii="Verdana" w:hAnsi="Verdana"/>
                <w:spacing w:val="40"/>
              </w:rPr>
              <w:t xml:space="preserve"> </w:t>
            </w:r>
            <w:r>
              <w:rPr>
                <w:rFonts w:ascii="Verdana" w:hAnsi="Verdana"/>
              </w:rPr>
              <w:t>años</w:t>
            </w:r>
            <w:r>
              <w:rPr>
                <w:rFonts w:ascii="Verdana" w:hAnsi="Verdana"/>
                <w:spacing w:val="40"/>
              </w:rPr>
              <w:t xml:space="preserve"> </w:t>
            </w:r>
            <w:r>
              <w:rPr>
                <w:rFonts w:ascii="Verdana" w:hAnsi="Verdana"/>
              </w:rPr>
              <w:t>de vida del oferente</w:t>
            </w:r>
          </w:p>
        </w:tc>
      </w:tr>
      <w:tr w:rsidR="005D4828" w14:paraId="3E276445" w14:textId="77777777">
        <w:trPr>
          <w:trHeight w:val="268"/>
        </w:trPr>
        <w:tc>
          <w:tcPr>
            <w:tcW w:w="3370" w:type="dxa"/>
          </w:tcPr>
          <w:p w14:paraId="48501273" w14:textId="77777777" w:rsidR="005D4828" w:rsidRDefault="00000000">
            <w:pPr>
              <w:pStyle w:val="TableParagraph"/>
              <w:spacing w:line="248" w:lineRule="exact"/>
              <w:ind w:left="107"/>
              <w:rPr>
                <w:rFonts w:ascii="Verdana" w:hAnsi="Verdana"/>
              </w:rPr>
            </w:pPr>
            <w:r>
              <w:rPr>
                <w:rFonts w:ascii="Verdana" w:hAnsi="Verdana"/>
              </w:rPr>
              <w:t>Menos</w:t>
            </w:r>
            <w:r>
              <w:rPr>
                <w:rFonts w:ascii="Verdana" w:hAnsi="Verdana"/>
                <w:spacing w:val="-3"/>
              </w:rPr>
              <w:t xml:space="preserve"> </w:t>
            </w:r>
            <w:r>
              <w:rPr>
                <w:rFonts w:ascii="Verdana" w:hAnsi="Verdana"/>
              </w:rPr>
              <w:t>de</w:t>
            </w:r>
            <w:r>
              <w:rPr>
                <w:rFonts w:ascii="Verdana" w:hAnsi="Verdana"/>
                <w:spacing w:val="-2"/>
              </w:rPr>
              <w:t xml:space="preserve"> </w:t>
            </w:r>
            <w:r>
              <w:rPr>
                <w:rFonts w:ascii="Verdana" w:hAnsi="Verdana"/>
              </w:rPr>
              <w:t>un</w:t>
            </w:r>
            <w:r>
              <w:rPr>
                <w:rFonts w:ascii="Verdana" w:hAnsi="Verdana"/>
                <w:spacing w:val="-4"/>
              </w:rPr>
              <w:t xml:space="preserve"> </w:t>
            </w:r>
            <w:r>
              <w:rPr>
                <w:rFonts w:ascii="Verdana" w:hAnsi="Verdana"/>
              </w:rPr>
              <w:t>(1)</w:t>
            </w:r>
            <w:r>
              <w:rPr>
                <w:rFonts w:ascii="Verdana" w:hAnsi="Verdana"/>
                <w:spacing w:val="-1"/>
              </w:rPr>
              <w:t xml:space="preserve"> </w:t>
            </w:r>
            <w:r>
              <w:rPr>
                <w:rFonts w:ascii="Verdana" w:hAnsi="Verdana"/>
                <w:spacing w:val="-5"/>
              </w:rPr>
              <w:t>año</w:t>
            </w:r>
          </w:p>
        </w:tc>
        <w:tc>
          <w:tcPr>
            <w:tcW w:w="5127" w:type="dxa"/>
          </w:tcPr>
          <w:p w14:paraId="42E09E58" w14:textId="77777777" w:rsidR="005D4828" w:rsidRDefault="00000000">
            <w:pPr>
              <w:pStyle w:val="TableParagraph"/>
              <w:spacing w:line="248" w:lineRule="exact"/>
              <w:ind w:left="105"/>
              <w:rPr>
                <w:rFonts w:ascii="Verdana"/>
                <w:position w:val="8"/>
                <w:sz w:val="14"/>
              </w:rPr>
            </w:pPr>
            <w:r>
              <w:rPr>
                <w:rFonts w:ascii="Verdana"/>
              </w:rPr>
              <w:t>USD</w:t>
            </w:r>
            <w:r>
              <w:rPr>
                <w:rFonts w:ascii="Verdana"/>
                <w:spacing w:val="-1"/>
              </w:rPr>
              <w:t xml:space="preserve"> </w:t>
            </w:r>
            <w:r>
              <w:rPr>
                <w:rFonts w:ascii="Verdana"/>
                <w:spacing w:val="-2"/>
              </w:rPr>
              <w:t>125.000</w:t>
            </w:r>
            <w:r>
              <w:rPr>
                <w:rFonts w:ascii="Verdana"/>
                <w:spacing w:val="-2"/>
                <w:position w:val="8"/>
                <w:sz w:val="14"/>
              </w:rPr>
              <w:t>[1]</w:t>
            </w:r>
          </w:p>
        </w:tc>
      </w:tr>
    </w:tbl>
    <w:p w14:paraId="083E7DCA" w14:textId="77777777" w:rsidR="005D4828" w:rsidRDefault="005D4828">
      <w:pPr>
        <w:pStyle w:val="Textoindependiente"/>
        <w:spacing w:before="1"/>
      </w:pPr>
    </w:p>
    <w:p w14:paraId="606C763D" w14:textId="77777777" w:rsidR="005D4828" w:rsidRDefault="00000000">
      <w:pPr>
        <w:pStyle w:val="Textoindependiente"/>
        <w:ind w:left="633" w:right="463"/>
        <w:jc w:val="both"/>
      </w:pPr>
      <w:r>
        <w:t>Si los ingresos operacionales del proponente con uno (1) o más años de información financiera es menor a USD125.000, la Capacidad de organización (CO) del proponente es igual a USD125.000.</w:t>
      </w:r>
    </w:p>
    <w:p w14:paraId="3C00E36B" w14:textId="77777777" w:rsidR="005D4828" w:rsidRDefault="005D4828">
      <w:pPr>
        <w:pStyle w:val="Textoindependiente"/>
        <w:rPr>
          <w:sz w:val="20"/>
        </w:rPr>
      </w:pPr>
    </w:p>
    <w:p w14:paraId="092150DF" w14:textId="77777777" w:rsidR="005D4828" w:rsidRDefault="005D4828">
      <w:pPr>
        <w:pStyle w:val="Textoindependiente"/>
        <w:rPr>
          <w:sz w:val="20"/>
        </w:rPr>
      </w:pPr>
    </w:p>
    <w:p w14:paraId="5E283C0C" w14:textId="77777777" w:rsidR="005D4828" w:rsidRDefault="005D4828">
      <w:pPr>
        <w:pStyle w:val="Textoindependiente"/>
        <w:rPr>
          <w:sz w:val="20"/>
        </w:rPr>
      </w:pPr>
    </w:p>
    <w:p w14:paraId="48948BAC" w14:textId="77777777" w:rsidR="005D4828" w:rsidRDefault="00000000">
      <w:pPr>
        <w:pStyle w:val="Textoindependiente"/>
        <w:spacing w:before="113"/>
        <w:rPr>
          <w:sz w:val="20"/>
        </w:rPr>
      </w:pPr>
      <w:r>
        <w:rPr>
          <w:noProof/>
          <w:sz w:val="20"/>
        </w:rPr>
        <mc:AlternateContent>
          <mc:Choice Requires="wps">
            <w:drawing>
              <wp:anchor distT="0" distB="0" distL="0" distR="0" simplePos="0" relativeHeight="487588864" behindDoc="1" locked="0" layoutInCell="1" allowOverlap="1" wp14:anchorId="0BBF5E97" wp14:editId="479C87D1">
                <wp:simplePos x="0" y="0"/>
                <wp:positionH relativeFrom="page">
                  <wp:posOffset>630936</wp:posOffset>
                </wp:positionH>
                <wp:positionV relativeFrom="paragraph">
                  <wp:posOffset>241496</wp:posOffset>
                </wp:positionV>
                <wp:extent cx="1829435" cy="762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9.68pt;margin-top:19.015459pt;width:144.020pt;height:.599980pt;mso-position-horizontal-relative:page;mso-position-vertical-relative:paragraph;z-index:-15727616;mso-wrap-distance-left:0;mso-wrap-distance-right:0" id="docshape9" filled="true" fillcolor="#000000" stroked="false">
                <v:fill type="solid"/>
                <w10:wrap type="topAndBottom"/>
              </v:rect>
            </w:pict>
          </mc:Fallback>
        </mc:AlternateContent>
      </w:r>
    </w:p>
    <w:p w14:paraId="05BF343B" w14:textId="77777777" w:rsidR="005D4828" w:rsidRDefault="00000000">
      <w:pPr>
        <w:spacing w:before="99" w:line="254" w:lineRule="auto"/>
        <w:ind w:left="633" w:right="377"/>
        <w:rPr>
          <w:rFonts w:ascii="Times New Roman" w:hAnsi="Times New Roman"/>
          <w:sz w:val="16"/>
        </w:rPr>
      </w:pPr>
      <w:r>
        <w:rPr>
          <w:rFonts w:ascii="Times New Roman" w:hAnsi="Times New Roman"/>
          <w:position w:val="7"/>
          <w:sz w:val="13"/>
        </w:rPr>
        <w:t>[1]</w:t>
      </w:r>
      <w:r>
        <w:rPr>
          <w:rFonts w:ascii="Times New Roman" w:hAnsi="Times New Roman"/>
          <w:spacing w:val="18"/>
          <w:position w:val="7"/>
          <w:sz w:val="13"/>
        </w:rPr>
        <w:t xml:space="preserve"> </w:t>
      </w:r>
      <w:r>
        <w:rPr>
          <w:rFonts w:ascii="Times New Roman" w:hAnsi="Times New Roman"/>
          <w:sz w:val="16"/>
        </w:rPr>
        <w:t>Liquidados</w:t>
      </w:r>
      <w:r>
        <w:rPr>
          <w:rFonts w:ascii="Times New Roman" w:hAnsi="Times New Roman"/>
          <w:spacing w:val="-3"/>
          <w:sz w:val="16"/>
        </w:rPr>
        <w:t xml:space="preserve"> </w:t>
      </w:r>
      <w:r>
        <w:rPr>
          <w:rFonts w:ascii="Times New Roman" w:hAnsi="Times New Roman"/>
          <w:sz w:val="16"/>
        </w:rPr>
        <w:t>a la</w:t>
      </w:r>
      <w:r>
        <w:rPr>
          <w:rFonts w:ascii="Times New Roman" w:hAnsi="Times New Roman"/>
          <w:spacing w:val="-3"/>
          <w:sz w:val="16"/>
        </w:rPr>
        <w:t xml:space="preserve"> </w:t>
      </w:r>
      <w:r>
        <w:rPr>
          <w:rFonts w:ascii="Times New Roman" w:hAnsi="Times New Roman"/>
          <w:sz w:val="16"/>
        </w:rPr>
        <w:t>tasa</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3"/>
          <w:sz w:val="16"/>
        </w:rPr>
        <w:t xml:space="preserve"> </w:t>
      </w:r>
      <w:r>
        <w:rPr>
          <w:rFonts w:ascii="Times New Roman" w:hAnsi="Times New Roman"/>
          <w:sz w:val="16"/>
        </w:rPr>
        <w:t>cambio</w:t>
      </w:r>
      <w:r>
        <w:rPr>
          <w:rFonts w:ascii="Times New Roman" w:hAnsi="Times New Roman"/>
          <w:spacing w:val="-1"/>
          <w:sz w:val="16"/>
        </w:rPr>
        <w:t xml:space="preserve"> </w:t>
      </w:r>
      <w:r>
        <w:rPr>
          <w:rFonts w:ascii="Times New Roman" w:hAnsi="Times New Roman"/>
          <w:sz w:val="16"/>
        </w:rPr>
        <w:t>determinada</w:t>
      </w:r>
      <w:r>
        <w:rPr>
          <w:rFonts w:ascii="Times New Roman" w:hAnsi="Times New Roman"/>
          <w:spacing w:val="-3"/>
          <w:sz w:val="16"/>
        </w:rPr>
        <w:t xml:space="preserve"> </w:t>
      </w:r>
      <w:r>
        <w:rPr>
          <w:rFonts w:ascii="Times New Roman" w:hAnsi="Times New Roman"/>
          <w:sz w:val="16"/>
        </w:rPr>
        <w:t>por</w:t>
      </w:r>
      <w:r>
        <w:rPr>
          <w:rFonts w:ascii="Times New Roman" w:hAnsi="Times New Roman"/>
          <w:spacing w:val="-2"/>
          <w:sz w:val="16"/>
        </w:rPr>
        <w:t xml:space="preserve"> </w:t>
      </w:r>
      <w:r>
        <w:rPr>
          <w:rFonts w:ascii="Times New Roman" w:hAnsi="Times New Roman"/>
          <w:sz w:val="16"/>
        </w:rPr>
        <w:t>el</w:t>
      </w:r>
      <w:r>
        <w:rPr>
          <w:rFonts w:ascii="Times New Roman" w:hAnsi="Times New Roman"/>
          <w:spacing w:val="-2"/>
          <w:sz w:val="16"/>
        </w:rPr>
        <w:t xml:space="preserve"> </w:t>
      </w:r>
      <w:r>
        <w:rPr>
          <w:rFonts w:ascii="Times New Roman" w:hAnsi="Times New Roman"/>
          <w:sz w:val="16"/>
        </w:rPr>
        <w:t>Ministerio</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3"/>
          <w:sz w:val="16"/>
        </w:rPr>
        <w:t xml:space="preserve"> </w:t>
      </w:r>
      <w:r>
        <w:rPr>
          <w:rFonts w:ascii="Times New Roman" w:hAnsi="Times New Roman"/>
          <w:sz w:val="16"/>
        </w:rPr>
        <w:t>Comercio, Industria y</w:t>
      </w:r>
      <w:r>
        <w:rPr>
          <w:rFonts w:ascii="Times New Roman" w:hAnsi="Times New Roman"/>
          <w:spacing w:val="-4"/>
          <w:sz w:val="16"/>
        </w:rPr>
        <w:t xml:space="preserve"> </w:t>
      </w:r>
      <w:r>
        <w:rPr>
          <w:rFonts w:ascii="Times New Roman" w:hAnsi="Times New Roman"/>
          <w:sz w:val="16"/>
        </w:rPr>
        <w:t>Turismo</w:t>
      </w:r>
      <w:r>
        <w:rPr>
          <w:rFonts w:ascii="Times New Roman" w:hAnsi="Times New Roman"/>
          <w:spacing w:val="-2"/>
          <w:sz w:val="16"/>
        </w:rPr>
        <w:t xml:space="preserve"> </w:t>
      </w:r>
      <w:r>
        <w:rPr>
          <w:rFonts w:ascii="Times New Roman" w:hAnsi="Times New Roman"/>
          <w:sz w:val="16"/>
        </w:rPr>
        <w:t>cada</w:t>
      </w:r>
      <w:r>
        <w:rPr>
          <w:rFonts w:ascii="Times New Roman" w:hAnsi="Times New Roman"/>
          <w:spacing w:val="-3"/>
          <w:sz w:val="16"/>
        </w:rPr>
        <w:t xml:space="preserve"> </w:t>
      </w:r>
      <w:r>
        <w:rPr>
          <w:rFonts w:ascii="Times New Roman" w:hAnsi="Times New Roman"/>
          <w:sz w:val="16"/>
        </w:rPr>
        <w:t>2</w:t>
      </w:r>
      <w:r>
        <w:rPr>
          <w:rFonts w:ascii="Times New Roman" w:hAnsi="Times New Roman"/>
          <w:spacing w:val="-2"/>
          <w:sz w:val="16"/>
        </w:rPr>
        <w:t xml:space="preserve"> </w:t>
      </w:r>
      <w:r>
        <w:rPr>
          <w:rFonts w:ascii="Times New Roman" w:hAnsi="Times New Roman"/>
          <w:sz w:val="16"/>
        </w:rPr>
        <w:t>años</w:t>
      </w:r>
      <w:r>
        <w:rPr>
          <w:rFonts w:ascii="Times New Roman" w:hAnsi="Times New Roman"/>
          <w:spacing w:val="-3"/>
          <w:sz w:val="16"/>
        </w:rPr>
        <w:t xml:space="preserve"> </w:t>
      </w:r>
      <w:r>
        <w:rPr>
          <w:rFonts w:ascii="Times New Roman" w:hAnsi="Times New Roman"/>
          <w:sz w:val="16"/>
        </w:rPr>
        <w:t>para efectos</w:t>
      </w:r>
      <w:r>
        <w:rPr>
          <w:rFonts w:ascii="Times New Roman" w:hAnsi="Times New Roman"/>
          <w:spacing w:val="-1"/>
          <w:sz w:val="16"/>
        </w:rPr>
        <w:t xml:space="preserve"> </w:t>
      </w:r>
      <w:r>
        <w:rPr>
          <w:rFonts w:ascii="Times New Roman" w:hAnsi="Times New Roman"/>
          <w:sz w:val="16"/>
        </w:rPr>
        <w:t>del</w:t>
      </w:r>
      <w:r>
        <w:rPr>
          <w:rFonts w:ascii="Times New Roman" w:hAnsi="Times New Roman"/>
          <w:spacing w:val="-2"/>
          <w:sz w:val="16"/>
        </w:rPr>
        <w:t xml:space="preserve"> </w:t>
      </w:r>
      <w:r>
        <w:rPr>
          <w:rFonts w:ascii="Times New Roman" w:hAnsi="Times New Roman"/>
          <w:sz w:val="16"/>
        </w:rPr>
        <w:t>umbral</w:t>
      </w:r>
      <w:r>
        <w:rPr>
          <w:rFonts w:ascii="Times New Roman" w:hAnsi="Times New Roman"/>
          <w:spacing w:val="-2"/>
          <w:sz w:val="16"/>
        </w:rPr>
        <w:t xml:space="preserve"> </w:t>
      </w:r>
      <w:r>
        <w:rPr>
          <w:rFonts w:ascii="Times New Roman" w:hAnsi="Times New Roman"/>
          <w:sz w:val="16"/>
        </w:rPr>
        <w:t>del</w:t>
      </w:r>
      <w:r>
        <w:rPr>
          <w:rFonts w:ascii="Times New Roman" w:hAnsi="Times New Roman"/>
          <w:spacing w:val="-2"/>
          <w:sz w:val="16"/>
        </w:rPr>
        <w:t xml:space="preserve"> </w:t>
      </w:r>
      <w:r>
        <w:rPr>
          <w:rFonts w:ascii="Times New Roman" w:hAnsi="Times New Roman"/>
          <w:sz w:val="16"/>
        </w:rPr>
        <w:t>beneficio</w:t>
      </w:r>
      <w:r>
        <w:rPr>
          <w:rFonts w:ascii="Times New Roman" w:hAnsi="Times New Roman"/>
          <w:spacing w:val="-2"/>
          <w:sz w:val="16"/>
        </w:rPr>
        <w:t xml:space="preserve"> </w:t>
      </w:r>
      <w:r>
        <w:rPr>
          <w:rFonts w:ascii="Times New Roman" w:hAnsi="Times New Roman"/>
          <w:sz w:val="16"/>
        </w:rPr>
        <w:t>de</w:t>
      </w:r>
      <w:r>
        <w:rPr>
          <w:rFonts w:ascii="Times New Roman" w:hAnsi="Times New Roman"/>
          <w:spacing w:val="-5"/>
          <w:sz w:val="16"/>
        </w:rPr>
        <w:t xml:space="preserve"> </w:t>
      </w:r>
      <w:r>
        <w:rPr>
          <w:rFonts w:ascii="Times New Roman" w:hAnsi="Times New Roman"/>
          <w:sz w:val="16"/>
        </w:rPr>
        <w:t>las</w:t>
      </w:r>
      <w:r>
        <w:rPr>
          <w:rFonts w:ascii="Times New Roman" w:hAnsi="Times New Roman"/>
          <w:spacing w:val="40"/>
          <w:sz w:val="16"/>
        </w:rPr>
        <w:t xml:space="preserve"> </w:t>
      </w:r>
      <w:proofErr w:type="spellStart"/>
      <w:r>
        <w:rPr>
          <w:rFonts w:ascii="Times New Roman" w:hAnsi="Times New Roman"/>
          <w:spacing w:val="-2"/>
          <w:sz w:val="16"/>
        </w:rPr>
        <w:t>Mipyme</w:t>
      </w:r>
      <w:proofErr w:type="spellEnd"/>
      <w:r>
        <w:rPr>
          <w:rFonts w:ascii="Times New Roman" w:hAnsi="Times New Roman"/>
          <w:spacing w:val="-2"/>
          <w:sz w:val="16"/>
        </w:rPr>
        <w:t>.</w:t>
      </w:r>
    </w:p>
    <w:p w14:paraId="134380BF" w14:textId="77777777" w:rsidR="005D4828" w:rsidRDefault="005D4828">
      <w:pPr>
        <w:pStyle w:val="Textoindependiente"/>
        <w:spacing w:before="19"/>
        <w:rPr>
          <w:rFonts w:ascii="Times New Roman"/>
          <w:sz w:val="16"/>
        </w:rPr>
      </w:pPr>
    </w:p>
    <w:p w14:paraId="1FAED38A"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38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0F618CC" w14:textId="77777777" w:rsidR="005D4828" w:rsidRDefault="005D4828">
      <w:pPr>
        <w:jc w:val="center"/>
        <w:rPr>
          <w:sz w:val="16"/>
        </w:rPr>
        <w:sectPr w:rsidR="005D4828">
          <w:pgSz w:w="12240" w:h="15840"/>
          <w:pgMar w:top="2740" w:right="720" w:bottom="1520" w:left="360" w:header="965" w:footer="1328" w:gutter="0"/>
          <w:cols w:space="720"/>
        </w:sectPr>
      </w:pPr>
    </w:p>
    <w:p w14:paraId="4C21FE69" w14:textId="77777777" w:rsidR="005D4828" w:rsidRDefault="005D4828">
      <w:pPr>
        <w:pStyle w:val="Textoindependiente"/>
        <w:spacing w:before="260"/>
      </w:pPr>
    </w:p>
    <w:p w14:paraId="4F29D3BE" w14:textId="77777777" w:rsidR="005D4828" w:rsidRDefault="00000000">
      <w:pPr>
        <w:pStyle w:val="Prrafodelista"/>
        <w:numPr>
          <w:ilvl w:val="0"/>
          <w:numId w:val="10"/>
        </w:numPr>
        <w:tabs>
          <w:tab w:val="left" w:pos="1059"/>
          <w:tab w:val="left" w:pos="1061"/>
        </w:tabs>
        <w:ind w:right="456" w:hanging="428"/>
        <w:jc w:val="both"/>
      </w:pPr>
      <w:r>
        <w:rPr>
          <w:b/>
        </w:rPr>
        <w:t xml:space="preserve">EXPERIENCIA (E): </w:t>
      </w:r>
      <w:r>
        <w:t>La experiencia del oferente para propósitos de la Capacidad Residual</w:t>
      </w:r>
      <w:r>
        <w:rPr>
          <w:spacing w:val="-3"/>
        </w:rPr>
        <w:t xml:space="preserve"> </w:t>
      </w:r>
      <w:r>
        <w:t>es acreditada por medio de la relación entre: (i) el</w:t>
      </w:r>
      <w:r>
        <w:rPr>
          <w:spacing w:val="-3"/>
        </w:rPr>
        <w:t xml:space="preserve"> </w:t>
      </w:r>
      <w:r>
        <w:t>valor total</w:t>
      </w:r>
      <w:r>
        <w:rPr>
          <w:spacing w:val="-1"/>
        </w:rPr>
        <w:t xml:space="preserve"> </w:t>
      </w:r>
      <w:r>
        <w:t>en pesos de los contratos relacionados con la actividad de la construcción inscritos por el proponente en</w:t>
      </w:r>
      <w:r>
        <w:rPr>
          <w:spacing w:val="-2"/>
        </w:rPr>
        <w:t xml:space="preserve"> </w:t>
      </w:r>
      <w:r>
        <w:t>el</w:t>
      </w:r>
      <w:r>
        <w:rPr>
          <w:spacing w:val="-4"/>
        </w:rPr>
        <w:t xml:space="preserve"> </w:t>
      </w:r>
      <w:r>
        <w:t>RUP</w:t>
      </w:r>
      <w:r>
        <w:rPr>
          <w:spacing w:val="-3"/>
        </w:rPr>
        <w:t xml:space="preserve"> </w:t>
      </w:r>
      <w:r>
        <w:t>en</w:t>
      </w:r>
      <w:r>
        <w:rPr>
          <w:spacing w:val="-2"/>
        </w:rPr>
        <w:t xml:space="preserve"> </w:t>
      </w:r>
      <w:r>
        <w:t>el</w:t>
      </w:r>
      <w:r>
        <w:rPr>
          <w:spacing w:val="-4"/>
        </w:rPr>
        <w:t xml:space="preserve"> </w:t>
      </w:r>
      <w:r>
        <w:t>segmento</w:t>
      </w:r>
      <w:r>
        <w:rPr>
          <w:spacing w:val="-2"/>
        </w:rPr>
        <w:t xml:space="preserve"> </w:t>
      </w:r>
      <w:r>
        <w:t>72</w:t>
      </w:r>
      <w:r>
        <w:rPr>
          <w:spacing w:val="-3"/>
        </w:rPr>
        <w:t xml:space="preserve"> </w:t>
      </w:r>
      <w:r>
        <w:t>“Servicios</w:t>
      </w:r>
      <w:r>
        <w:rPr>
          <w:spacing w:val="-1"/>
        </w:rPr>
        <w:t xml:space="preserve"> </w:t>
      </w:r>
      <w:r>
        <w:t>de</w:t>
      </w:r>
      <w:r>
        <w:rPr>
          <w:spacing w:val="-1"/>
        </w:rPr>
        <w:t xml:space="preserve"> </w:t>
      </w:r>
      <w:r>
        <w:t>Edificación,</w:t>
      </w:r>
      <w:r>
        <w:rPr>
          <w:spacing w:val="-3"/>
        </w:rPr>
        <w:t xml:space="preserve"> </w:t>
      </w:r>
      <w:r>
        <w:t>Construcción</w:t>
      </w:r>
      <w:r>
        <w:rPr>
          <w:spacing w:val="-2"/>
        </w:rPr>
        <w:t xml:space="preserve"> </w:t>
      </w:r>
      <w:r>
        <w:t>de</w:t>
      </w:r>
      <w:r>
        <w:rPr>
          <w:spacing w:val="-1"/>
        </w:rPr>
        <w:t xml:space="preserve"> </w:t>
      </w:r>
      <w:r>
        <w:t>Instalaciones</w:t>
      </w:r>
      <w:r>
        <w:rPr>
          <w:spacing w:val="-2"/>
        </w:rPr>
        <w:t xml:space="preserve"> </w:t>
      </w:r>
      <w:r>
        <w:t>y Mantenimiento” del Clasificador de Bienes y Servicios; y (</w:t>
      </w:r>
      <w:proofErr w:type="spellStart"/>
      <w:r>
        <w:t>ii</w:t>
      </w:r>
      <w:proofErr w:type="spellEnd"/>
      <w:r>
        <w:t>) el presupuesto oficial estimado del Proceso de Contratación.</w:t>
      </w:r>
    </w:p>
    <w:p w14:paraId="12ACF273" w14:textId="77777777" w:rsidR="005D4828" w:rsidRDefault="00000000">
      <w:pPr>
        <w:pStyle w:val="Textoindependiente"/>
        <w:spacing w:before="2"/>
        <w:ind w:left="1061" w:right="461"/>
        <w:jc w:val="both"/>
      </w:pPr>
      <w:r>
        <w:t>La relación indica el número de veces que el proponente ha ejecutado contratos equivalentes a la cuantía del Proceso de Contratación objeto de la acreditación de la Capacidad Residual de acuerdo con la siguiente fórmula:</w:t>
      </w:r>
    </w:p>
    <w:p w14:paraId="0FDDD1C3" w14:textId="77777777" w:rsidR="005D4828" w:rsidRDefault="00000000">
      <w:pPr>
        <w:pStyle w:val="Textoindependiente"/>
        <w:spacing w:line="183" w:lineRule="exact"/>
        <w:ind w:left="4297"/>
        <w:rPr>
          <w:rFonts w:ascii="Cambria Math"/>
        </w:rPr>
      </w:pPr>
      <w:r>
        <w:rPr>
          <w:rFonts w:ascii="Cambria Math"/>
        </w:rPr>
        <w:t>Valor</w:t>
      </w:r>
      <w:r>
        <w:rPr>
          <w:rFonts w:ascii="Cambria Math"/>
          <w:spacing w:val="-5"/>
        </w:rPr>
        <w:t xml:space="preserve"> </w:t>
      </w:r>
      <w:r>
        <w:rPr>
          <w:rFonts w:ascii="Cambria Math"/>
        </w:rPr>
        <w:t>total</w:t>
      </w:r>
      <w:r>
        <w:rPr>
          <w:rFonts w:ascii="Cambria Math"/>
          <w:spacing w:val="-3"/>
        </w:rPr>
        <w:t xml:space="preserve"> </w:t>
      </w:r>
      <w:r>
        <w:rPr>
          <w:rFonts w:ascii="Cambria Math"/>
        </w:rPr>
        <w:t>de</w:t>
      </w:r>
      <w:r>
        <w:rPr>
          <w:rFonts w:ascii="Cambria Math"/>
          <w:spacing w:val="-4"/>
        </w:rPr>
        <w:t xml:space="preserve"> </w:t>
      </w:r>
      <w:r>
        <w:rPr>
          <w:rFonts w:ascii="Cambria Math"/>
        </w:rPr>
        <w:t>los</w:t>
      </w:r>
      <w:r>
        <w:rPr>
          <w:rFonts w:ascii="Cambria Math"/>
          <w:spacing w:val="-3"/>
        </w:rPr>
        <w:t xml:space="preserve"> </w:t>
      </w:r>
      <w:r>
        <w:rPr>
          <w:rFonts w:ascii="Cambria Math"/>
        </w:rPr>
        <w:t>contratos</w:t>
      </w:r>
      <w:r>
        <w:rPr>
          <w:rFonts w:ascii="Cambria Math"/>
          <w:spacing w:val="-3"/>
        </w:rPr>
        <w:t xml:space="preserve"> </w:t>
      </w:r>
      <w:r>
        <w:rPr>
          <w:rFonts w:ascii="Cambria Math"/>
          <w:spacing w:val="-4"/>
        </w:rPr>
        <w:t>(COP)</w:t>
      </w:r>
    </w:p>
    <w:p w14:paraId="4BC4F138" w14:textId="77777777" w:rsidR="005D4828" w:rsidRDefault="00000000">
      <w:pPr>
        <w:pStyle w:val="Textoindependiente"/>
        <w:spacing w:line="166" w:lineRule="exact"/>
        <w:ind w:left="3074"/>
        <w:rPr>
          <w:rFonts w:ascii="Cambria Math"/>
        </w:rPr>
      </w:pPr>
      <w:r>
        <w:rPr>
          <w:rFonts w:ascii="Cambria Math"/>
          <w:noProof/>
        </w:rPr>
        <mc:AlternateContent>
          <mc:Choice Requires="wps">
            <w:drawing>
              <wp:anchor distT="0" distB="0" distL="0" distR="0" simplePos="0" relativeHeight="15730176" behindDoc="0" locked="0" layoutInCell="1" allowOverlap="1" wp14:anchorId="5B134945" wp14:editId="0DEECEEF">
                <wp:simplePos x="0" y="0"/>
                <wp:positionH relativeFrom="page">
                  <wp:posOffset>2443226</wp:posOffset>
                </wp:positionH>
                <wp:positionV relativeFrom="paragraph">
                  <wp:posOffset>64993</wp:posOffset>
                </wp:positionV>
                <wp:extent cx="3030855" cy="952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0855" cy="9525"/>
                        </a:xfrm>
                        <a:custGeom>
                          <a:avLst/>
                          <a:gdLst/>
                          <a:ahLst/>
                          <a:cxnLst/>
                          <a:rect l="l" t="t" r="r" b="b"/>
                          <a:pathLst>
                            <a:path w="3030855" h="9525">
                              <a:moveTo>
                                <a:pt x="3030347" y="0"/>
                              </a:moveTo>
                              <a:lnTo>
                                <a:pt x="0" y="0"/>
                              </a:lnTo>
                              <a:lnTo>
                                <a:pt x="0" y="9144"/>
                              </a:lnTo>
                              <a:lnTo>
                                <a:pt x="3030347" y="9144"/>
                              </a:lnTo>
                              <a:lnTo>
                                <a:pt x="30303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192.380005pt;margin-top:5.117605pt;width:238.61pt;height:.72pt;mso-position-horizontal-relative:page;mso-position-vertical-relative:paragraph;z-index:15730176" id="docshape10" filled="true" fillcolor="#000000" stroked="false">
                <v:fill type="solid"/>
                <w10:wrap type="none"/>
              </v:rect>
            </w:pict>
          </mc:Fallback>
        </mc:AlternateContent>
      </w:r>
      <w:r>
        <w:rPr>
          <w:rFonts w:ascii="Cambria Math"/>
        </w:rPr>
        <w:t>E</w:t>
      </w:r>
      <w:r>
        <w:rPr>
          <w:rFonts w:ascii="Cambria Math"/>
          <w:spacing w:val="11"/>
        </w:rPr>
        <w:t xml:space="preserve"> </w:t>
      </w:r>
      <w:r>
        <w:rPr>
          <w:rFonts w:ascii="Cambria Math"/>
          <w:spacing w:val="-10"/>
        </w:rPr>
        <w:t>=</w:t>
      </w:r>
    </w:p>
    <w:p w14:paraId="5D66C0D7" w14:textId="77777777" w:rsidR="005D4828" w:rsidRDefault="00000000">
      <w:pPr>
        <w:pStyle w:val="Textoindependiente"/>
        <w:spacing w:line="199" w:lineRule="exact"/>
        <w:ind w:left="3487"/>
        <w:rPr>
          <w:rFonts w:ascii="Cambria Math" w:hAnsi="Cambria Math"/>
        </w:rPr>
      </w:pPr>
      <w:r>
        <w:rPr>
          <w:rFonts w:ascii="Cambria Math" w:hAnsi="Cambria Math"/>
        </w:rPr>
        <w:t>(Presupuesto</w:t>
      </w:r>
      <w:r>
        <w:rPr>
          <w:rFonts w:ascii="Cambria Math" w:hAnsi="Cambria Math"/>
          <w:spacing w:val="-3"/>
        </w:rPr>
        <w:t xml:space="preserve"> </w:t>
      </w:r>
      <w:r>
        <w:rPr>
          <w:rFonts w:ascii="Cambria Math" w:hAnsi="Cambria Math"/>
        </w:rPr>
        <w:t>total</w:t>
      </w:r>
      <w:r>
        <w:rPr>
          <w:rFonts w:ascii="Cambria Math" w:hAnsi="Cambria Math"/>
          <w:spacing w:val="-3"/>
        </w:rPr>
        <w:t xml:space="preserve"> </w:t>
      </w:r>
      <w:r>
        <w:rPr>
          <w:rFonts w:ascii="Cambria Math" w:hAnsi="Cambria Math"/>
        </w:rPr>
        <w:t>estimado</w:t>
      </w:r>
      <w:r>
        <w:rPr>
          <w:rFonts w:ascii="Cambria Math" w:hAnsi="Cambria Math"/>
          <w:spacing w:val="41"/>
        </w:rPr>
        <w:t xml:space="preserve"> </w:t>
      </w:r>
      <w:r>
        <w:rPr>
          <w:rFonts w:ascii="Cambria Math" w:hAnsi="Cambria Math"/>
        </w:rPr>
        <w:t>∗</w:t>
      </w:r>
      <w:r>
        <w:rPr>
          <w:rFonts w:ascii="Cambria Math" w:hAnsi="Cambria Math"/>
          <w:spacing w:val="-2"/>
        </w:rPr>
        <w:t xml:space="preserve"> </w:t>
      </w:r>
      <w:r>
        <w:rPr>
          <w:rFonts w:ascii="Cambria Math" w:hAnsi="Cambria Math"/>
        </w:rPr>
        <w:t>%</w:t>
      </w:r>
      <w:r>
        <w:rPr>
          <w:rFonts w:ascii="Cambria Math" w:hAnsi="Cambria Math"/>
          <w:spacing w:val="-3"/>
        </w:rPr>
        <w:t xml:space="preserve"> </w:t>
      </w:r>
      <w:r>
        <w:rPr>
          <w:rFonts w:ascii="Cambria Math" w:hAnsi="Cambria Math"/>
        </w:rPr>
        <w:t>de</w:t>
      </w:r>
      <w:r>
        <w:rPr>
          <w:rFonts w:ascii="Cambria Math" w:hAnsi="Cambria Math"/>
          <w:spacing w:val="-3"/>
        </w:rPr>
        <w:t xml:space="preserve"> </w:t>
      </w:r>
      <w:r>
        <w:rPr>
          <w:rFonts w:ascii="Cambria Math" w:hAnsi="Cambria Math"/>
          <w:spacing w:val="-2"/>
        </w:rPr>
        <w:t>participación)</w:t>
      </w:r>
    </w:p>
    <w:p w14:paraId="4A00ED98" w14:textId="77777777" w:rsidR="005D4828" w:rsidRDefault="00000000">
      <w:pPr>
        <w:pStyle w:val="Textoindependiente"/>
        <w:spacing w:before="1"/>
        <w:ind w:left="633" w:right="460"/>
        <w:jc w:val="both"/>
        <w:rPr>
          <w:position w:val="8"/>
          <w:sz w:val="14"/>
        </w:rPr>
      </w:pPr>
      <w:r>
        <w:t>El</w:t>
      </w:r>
      <w:r>
        <w:rPr>
          <w:spacing w:val="-20"/>
        </w:rPr>
        <w:t xml:space="preserve"> </w:t>
      </w:r>
      <w:r>
        <w:t>cálculo</w:t>
      </w:r>
      <w:r>
        <w:rPr>
          <w:spacing w:val="-19"/>
        </w:rPr>
        <w:t xml:space="preserve"> </w:t>
      </w:r>
      <w:r>
        <w:t>del</w:t>
      </w:r>
      <w:r>
        <w:rPr>
          <w:spacing w:val="-19"/>
        </w:rPr>
        <w:t xml:space="preserve"> </w:t>
      </w:r>
      <w:r>
        <w:t>factor</w:t>
      </w:r>
      <w:r>
        <w:rPr>
          <w:spacing w:val="-18"/>
        </w:rPr>
        <w:t xml:space="preserve"> </w:t>
      </w:r>
      <w:r>
        <w:t>de</w:t>
      </w:r>
      <w:r>
        <w:rPr>
          <w:spacing w:val="-17"/>
        </w:rPr>
        <w:t xml:space="preserve"> </w:t>
      </w:r>
      <w:r>
        <w:t>experiencia</w:t>
      </w:r>
      <w:r>
        <w:rPr>
          <w:spacing w:val="-18"/>
        </w:rPr>
        <w:t xml:space="preserve"> </w:t>
      </w:r>
      <w:r>
        <w:t>(E)</w:t>
      </w:r>
      <w:r>
        <w:rPr>
          <w:spacing w:val="-17"/>
        </w:rPr>
        <w:t xml:space="preserve"> </w:t>
      </w:r>
      <w:r>
        <w:t>para</w:t>
      </w:r>
      <w:r>
        <w:rPr>
          <w:spacing w:val="-16"/>
        </w:rPr>
        <w:t xml:space="preserve"> </w:t>
      </w:r>
      <w:r>
        <w:t>efectos</w:t>
      </w:r>
      <w:r>
        <w:rPr>
          <w:spacing w:val="-17"/>
        </w:rPr>
        <w:t xml:space="preserve"> </w:t>
      </w:r>
      <w:r>
        <w:t>de</w:t>
      </w:r>
      <w:r>
        <w:rPr>
          <w:spacing w:val="-17"/>
        </w:rPr>
        <w:t xml:space="preserve"> </w:t>
      </w:r>
      <w:r>
        <w:t>la</w:t>
      </w:r>
      <w:r>
        <w:rPr>
          <w:spacing w:val="-13"/>
        </w:rPr>
        <w:t xml:space="preserve"> </w:t>
      </w:r>
      <w:r>
        <w:t>Capacidad</w:t>
      </w:r>
      <w:r>
        <w:rPr>
          <w:spacing w:val="-18"/>
        </w:rPr>
        <w:t xml:space="preserve"> </w:t>
      </w:r>
      <w:r>
        <w:t>Residual</w:t>
      </w:r>
      <w:r>
        <w:rPr>
          <w:spacing w:val="-20"/>
        </w:rPr>
        <w:t xml:space="preserve"> </w:t>
      </w:r>
      <w:r>
        <w:t>de</w:t>
      </w:r>
      <w:r>
        <w:rPr>
          <w:spacing w:val="-17"/>
        </w:rPr>
        <w:t xml:space="preserve"> </w:t>
      </w:r>
      <w:r>
        <w:t>un</w:t>
      </w:r>
      <w:r>
        <w:rPr>
          <w:spacing w:val="-18"/>
        </w:rPr>
        <w:t xml:space="preserve"> </w:t>
      </w:r>
      <w:r>
        <w:t>miembro de un oferente plural debe tener en cuenta su participación en el Proceso de Contratación objeto del cálculo de la Capacidad Residual. Si el oferente no es plural no hay lugar a porcentaje</w:t>
      </w:r>
      <w:r>
        <w:rPr>
          <w:spacing w:val="-21"/>
        </w:rPr>
        <w:t xml:space="preserve"> </w:t>
      </w:r>
      <w:r>
        <w:rPr>
          <w:position w:val="8"/>
          <w:sz w:val="14"/>
        </w:rPr>
        <w:t>[2]</w:t>
      </w:r>
    </w:p>
    <w:p w14:paraId="20A7B2DE" w14:textId="77777777" w:rsidR="005D4828" w:rsidRDefault="00000000">
      <w:pPr>
        <w:pStyle w:val="Ttulo2"/>
        <w:spacing w:before="267"/>
        <w:ind w:right="458"/>
        <w:jc w:val="both"/>
      </w:pPr>
      <w:r>
        <w:t>Para acreditar el factor de experiencia (E), el proponente debe diligenciar el formato correspondiente al Anexo– Experiencia, el cual contiene los contratos inscritos en el segmento 72 y su valor en pesos colombianos liquidados con el SMMLV, (año 2025).</w:t>
      </w:r>
    </w:p>
    <w:p w14:paraId="5C85AF89" w14:textId="77777777" w:rsidR="005D4828" w:rsidRDefault="005D4828">
      <w:pPr>
        <w:pStyle w:val="Textoindependiente"/>
        <w:rPr>
          <w:b/>
        </w:rPr>
      </w:pPr>
    </w:p>
    <w:p w14:paraId="0FAC0027" w14:textId="77777777" w:rsidR="005D4828" w:rsidRDefault="00000000">
      <w:pPr>
        <w:pStyle w:val="Textoindependiente"/>
        <w:ind w:left="633"/>
      </w:pPr>
      <w:r>
        <w:t>Las</w:t>
      </w:r>
      <w:r>
        <w:rPr>
          <w:spacing w:val="80"/>
        </w:rPr>
        <w:t xml:space="preserve"> </w:t>
      </w:r>
      <w:r>
        <w:t>personas</w:t>
      </w:r>
      <w:r>
        <w:rPr>
          <w:spacing w:val="80"/>
        </w:rPr>
        <w:t xml:space="preserve"> </w:t>
      </w:r>
      <w:r>
        <w:t>jurídicas</w:t>
      </w:r>
      <w:r>
        <w:rPr>
          <w:spacing w:val="80"/>
        </w:rPr>
        <w:t xml:space="preserve"> </w:t>
      </w:r>
      <w:r>
        <w:t>con</w:t>
      </w:r>
      <w:r>
        <w:rPr>
          <w:spacing w:val="80"/>
        </w:rPr>
        <w:t xml:space="preserve"> </w:t>
      </w:r>
      <w:r>
        <w:t>existencia</w:t>
      </w:r>
      <w:r>
        <w:rPr>
          <w:spacing w:val="80"/>
        </w:rPr>
        <w:t xml:space="preserve"> </w:t>
      </w:r>
      <w:r>
        <w:t>inferior</w:t>
      </w:r>
      <w:r>
        <w:rPr>
          <w:spacing w:val="80"/>
        </w:rPr>
        <w:t xml:space="preserve"> </w:t>
      </w:r>
      <w:r>
        <w:t>a</w:t>
      </w:r>
      <w:r>
        <w:rPr>
          <w:spacing w:val="80"/>
        </w:rPr>
        <w:t xml:space="preserve"> </w:t>
      </w:r>
      <w:r>
        <w:t>tres</w:t>
      </w:r>
      <w:r>
        <w:rPr>
          <w:spacing w:val="80"/>
        </w:rPr>
        <w:t xml:space="preserve"> </w:t>
      </w:r>
      <w:r>
        <w:t>(3)</w:t>
      </w:r>
      <w:r>
        <w:rPr>
          <w:spacing w:val="80"/>
        </w:rPr>
        <w:t xml:space="preserve"> </w:t>
      </w:r>
      <w:r>
        <w:t>años,</w:t>
      </w:r>
      <w:r>
        <w:rPr>
          <w:spacing w:val="80"/>
        </w:rPr>
        <w:t xml:space="preserve"> </w:t>
      </w:r>
      <w:r>
        <w:t>pueden</w:t>
      </w:r>
      <w:r>
        <w:rPr>
          <w:spacing w:val="80"/>
        </w:rPr>
        <w:t xml:space="preserve"> </w:t>
      </w:r>
      <w:r>
        <w:t>acreditar</w:t>
      </w:r>
      <w:r>
        <w:rPr>
          <w:spacing w:val="80"/>
        </w:rPr>
        <w:t xml:space="preserve"> </w:t>
      </w:r>
      <w:r>
        <w:t>la experiencia de sus accionistas, socios o constituyentes.</w:t>
      </w:r>
    </w:p>
    <w:p w14:paraId="548E826D" w14:textId="77777777" w:rsidR="005D4828" w:rsidRDefault="00000000">
      <w:pPr>
        <w:pStyle w:val="Textoindependiente"/>
        <w:spacing w:before="1"/>
        <w:ind w:left="633"/>
      </w:pPr>
      <w:r>
        <w:t>El</w:t>
      </w:r>
      <w:r>
        <w:rPr>
          <w:spacing w:val="-10"/>
        </w:rPr>
        <w:t xml:space="preserve"> </w:t>
      </w:r>
      <w:r>
        <w:t>puntaje</w:t>
      </w:r>
      <w:r>
        <w:rPr>
          <w:spacing w:val="-3"/>
        </w:rPr>
        <w:t xml:space="preserve"> </w:t>
      </w:r>
      <w:r>
        <w:t>para</w:t>
      </w:r>
      <w:r>
        <w:rPr>
          <w:spacing w:val="-5"/>
        </w:rPr>
        <w:t xml:space="preserve"> </w:t>
      </w:r>
      <w:r>
        <w:t>el</w:t>
      </w:r>
      <w:r>
        <w:rPr>
          <w:spacing w:val="-4"/>
        </w:rPr>
        <w:t xml:space="preserve"> </w:t>
      </w:r>
      <w:r>
        <w:t>factor</w:t>
      </w:r>
      <w:r>
        <w:rPr>
          <w:spacing w:val="-4"/>
        </w:rPr>
        <w:t xml:space="preserve"> </w:t>
      </w:r>
      <w:r>
        <w:t>de</w:t>
      </w:r>
      <w:r>
        <w:rPr>
          <w:spacing w:val="-4"/>
        </w:rPr>
        <w:t xml:space="preserve"> </w:t>
      </w:r>
      <w:r>
        <w:t>experiencia</w:t>
      </w:r>
      <w:r>
        <w:rPr>
          <w:spacing w:val="-2"/>
        </w:rPr>
        <w:t xml:space="preserve"> </w:t>
      </w:r>
      <w:r>
        <w:t>(E)</w:t>
      </w:r>
      <w:r>
        <w:rPr>
          <w:spacing w:val="-4"/>
        </w:rPr>
        <w:t xml:space="preserve"> </w:t>
      </w:r>
      <w:r>
        <w:t>se</w:t>
      </w:r>
      <w:r>
        <w:rPr>
          <w:spacing w:val="-3"/>
        </w:rPr>
        <w:t xml:space="preserve"> </w:t>
      </w:r>
      <w:r>
        <w:t>asignará</w:t>
      </w:r>
      <w:r>
        <w:rPr>
          <w:spacing w:val="-5"/>
        </w:rPr>
        <w:t xml:space="preserve"> </w:t>
      </w:r>
      <w:r>
        <w:t>con</w:t>
      </w:r>
      <w:r>
        <w:rPr>
          <w:spacing w:val="-5"/>
        </w:rPr>
        <w:t xml:space="preserve"> </w:t>
      </w:r>
      <w:r>
        <w:t>base</w:t>
      </w:r>
      <w:r>
        <w:rPr>
          <w:spacing w:val="-1"/>
        </w:rPr>
        <w:t xml:space="preserve"> </w:t>
      </w:r>
      <w:r>
        <w:t>en</w:t>
      </w:r>
      <w:r>
        <w:rPr>
          <w:spacing w:val="-4"/>
        </w:rPr>
        <w:t xml:space="preserve"> </w:t>
      </w:r>
      <w:r>
        <w:t>la</w:t>
      </w:r>
      <w:r>
        <w:rPr>
          <w:spacing w:val="-5"/>
        </w:rPr>
        <w:t xml:space="preserve"> </w:t>
      </w:r>
      <w:r>
        <w:t>siguiente</w:t>
      </w:r>
      <w:r>
        <w:rPr>
          <w:spacing w:val="-3"/>
        </w:rPr>
        <w:t xml:space="preserve"> </w:t>
      </w:r>
      <w:r>
        <w:rPr>
          <w:spacing w:val="-2"/>
        </w:rPr>
        <w:t>tabla:</w:t>
      </w:r>
    </w:p>
    <w:p w14:paraId="7A2E7A84" w14:textId="77777777" w:rsidR="005D4828" w:rsidRDefault="005D4828">
      <w:pPr>
        <w:pStyle w:val="Textoindependiente"/>
        <w:spacing w:before="27"/>
        <w:rPr>
          <w:sz w:val="20"/>
        </w:rPr>
      </w:pPr>
    </w:p>
    <w:tbl>
      <w:tblPr>
        <w:tblStyle w:val="TableNormal"/>
        <w:tblW w:w="0" w:type="auto"/>
        <w:tblInd w:w="2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5"/>
        <w:gridCol w:w="2528"/>
        <w:gridCol w:w="1174"/>
      </w:tblGrid>
      <w:tr w:rsidR="005D4828" w14:paraId="59E44344" w14:textId="77777777">
        <w:trPr>
          <w:trHeight w:val="265"/>
        </w:trPr>
        <w:tc>
          <w:tcPr>
            <w:tcW w:w="1705" w:type="dxa"/>
            <w:shd w:val="clear" w:color="auto" w:fill="D9D9D9"/>
          </w:tcPr>
          <w:p w14:paraId="641F21DF" w14:textId="77777777" w:rsidR="005D4828" w:rsidRDefault="00000000">
            <w:pPr>
              <w:pStyle w:val="TableParagraph"/>
              <w:spacing w:line="246" w:lineRule="exact"/>
              <w:ind w:left="110"/>
              <w:rPr>
                <w:rFonts w:ascii="Verdana"/>
                <w:b/>
              </w:rPr>
            </w:pPr>
            <w:r>
              <w:rPr>
                <w:rFonts w:ascii="Verdana"/>
                <w:b/>
              </w:rPr>
              <w:t>Mayor</w:t>
            </w:r>
            <w:r>
              <w:rPr>
                <w:rFonts w:ascii="Verdana"/>
                <w:b/>
                <w:spacing w:val="-5"/>
              </w:rPr>
              <w:t xml:space="preserve"> </w:t>
            </w:r>
            <w:r>
              <w:rPr>
                <w:rFonts w:ascii="Verdana"/>
                <w:b/>
                <w:spacing w:val="-10"/>
              </w:rPr>
              <w:t>a</w:t>
            </w:r>
          </w:p>
        </w:tc>
        <w:tc>
          <w:tcPr>
            <w:tcW w:w="2528" w:type="dxa"/>
            <w:shd w:val="clear" w:color="auto" w:fill="D9D9D9"/>
          </w:tcPr>
          <w:p w14:paraId="196354E3" w14:textId="77777777" w:rsidR="005D4828" w:rsidRDefault="00000000">
            <w:pPr>
              <w:pStyle w:val="TableParagraph"/>
              <w:spacing w:line="246" w:lineRule="exact"/>
              <w:ind w:left="107"/>
              <w:rPr>
                <w:rFonts w:ascii="Verdana"/>
                <w:b/>
              </w:rPr>
            </w:pPr>
            <w:r>
              <w:rPr>
                <w:rFonts w:ascii="Verdana"/>
                <w:b/>
              </w:rPr>
              <w:t>Menor</w:t>
            </w:r>
            <w:r>
              <w:rPr>
                <w:rFonts w:ascii="Verdana"/>
                <w:b/>
                <w:spacing w:val="-4"/>
              </w:rPr>
              <w:t xml:space="preserve"> </w:t>
            </w:r>
            <w:r>
              <w:rPr>
                <w:rFonts w:ascii="Verdana"/>
                <w:b/>
              </w:rPr>
              <w:t>o</w:t>
            </w:r>
            <w:r>
              <w:rPr>
                <w:rFonts w:ascii="Verdana"/>
                <w:b/>
                <w:spacing w:val="-5"/>
              </w:rPr>
              <w:t xml:space="preserve"> </w:t>
            </w:r>
            <w:r>
              <w:rPr>
                <w:rFonts w:ascii="Verdana"/>
                <w:b/>
              </w:rPr>
              <w:t>igual</w:t>
            </w:r>
            <w:r>
              <w:rPr>
                <w:rFonts w:ascii="Verdana"/>
                <w:b/>
                <w:spacing w:val="-4"/>
              </w:rPr>
              <w:t xml:space="preserve"> </w:t>
            </w:r>
            <w:r>
              <w:rPr>
                <w:rFonts w:ascii="Verdana"/>
                <w:b/>
                <w:spacing w:val="-10"/>
              </w:rPr>
              <w:t>a</w:t>
            </w:r>
          </w:p>
        </w:tc>
        <w:tc>
          <w:tcPr>
            <w:tcW w:w="1174" w:type="dxa"/>
            <w:shd w:val="clear" w:color="auto" w:fill="D9D9D9"/>
          </w:tcPr>
          <w:p w14:paraId="12BC3905" w14:textId="77777777" w:rsidR="005D4828" w:rsidRDefault="00000000">
            <w:pPr>
              <w:pStyle w:val="TableParagraph"/>
              <w:spacing w:line="246" w:lineRule="exact"/>
              <w:ind w:left="107"/>
              <w:rPr>
                <w:rFonts w:ascii="Verdana"/>
                <w:b/>
              </w:rPr>
            </w:pPr>
            <w:r>
              <w:rPr>
                <w:rFonts w:ascii="Verdana"/>
                <w:b/>
                <w:spacing w:val="-2"/>
              </w:rPr>
              <w:t>Puntaje</w:t>
            </w:r>
          </w:p>
        </w:tc>
      </w:tr>
      <w:tr w:rsidR="005D4828" w14:paraId="58DE3DC4" w14:textId="77777777">
        <w:trPr>
          <w:trHeight w:val="268"/>
        </w:trPr>
        <w:tc>
          <w:tcPr>
            <w:tcW w:w="1705" w:type="dxa"/>
          </w:tcPr>
          <w:p w14:paraId="24F5685D" w14:textId="77777777" w:rsidR="005D4828" w:rsidRDefault="00000000">
            <w:pPr>
              <w:pStyle w:val="TableParagraph"/>
              <w:spacing w:line="248" w:lineRule="exact"/>
              <w:ind w:left="110"/>
              <w:rPr>
                <w:rFonts w:ascii="Verdana"/>
              </w:rPr>
            </w:pPr>
            <w:r>
              <w:rPr>
                <w:rFonts w:ascii="Verdana"/>
                <w:spacing w:val="-10"/>
              </w:rPr>
              <w:t>0</w:t>
            </w:r>
          </w:p>
        </w:tc>
        <w:tc>
          <w:tcPr>
            <w:tcW w:w="2528" w:type="dxa"/>
          </w:tcPr>
          <w:p w14:paraId="75B17765" w14:textId="77777777" w:rsidR="005D4828" w:rsidRDefault="00000000">
            <w:pPr>
              <w:pStyle w:val="TableParagraph"/>
              <w:spacing w:line="248" w:lineRule="exact"/>
              <w:ind w:left="107"/>
              <w:rPr>
                <w:rFonts w:ascii="Verdana"/>
              </w:rPr>
            </w:pPr>
            <w:r>
              <w:rPr>
                <w:rFonts w:ascii="Verdana"/>
                <w:spacing w:val="-10"/>
              </w:rPr>
              <w:t>3</w:t>
            </w:r>
          </w:p>
        </w:tc>
        <w:tc>
          <w:tcPr>
            <w:tcW w:w="1174" w:type="dxa"/>
          </w:tcPr>
          <w:p w14:paraId="343E6610" w14:textId="77777777" w:rsidR="005D4828" w:rsidRDefault="00000000">
            <w:pPr>
              <w:pStyle w:val="TableParagraph"/>
              <w:spacing w:line="248" w:lineRule="exact"/>
              <w:ind w:left="107"/>
              <w:rPr>
                <w:rFonts w:ascii="Verdana"/>
              </w:rPr>
            </w:pPr>
            <w:r>
              <w:rPr>
                <w:rFonts w:ascii="Verdana"/>
                <w:spacing w:val="-5"/>
              </w:rPr>
              <w:t>60</w:t>
            </w:r>
          </w:p>
        </w:tc>
      </w:tr>
      <w:tr w:rsidR="005D4828" w14:paraId="523D8ACF" w14:textId="77777777">
        <w:trPr>
          <w:trHeight w:val="266"/>
        </w:trPr>
        <w:tc>
          <w:tcPr>
            <w:tcW w:w="1705" w:type="dxa"/>
          </w:tcPr>
          <w:p w14:paraId="60F46CC1" w14:textId="77777777" w:rsidR="005D4828" w:rsidRDefault="00000000">
            <w:pPr>
              <w:pStyle w:val="TableParagraph"/>
              <w:spacing w:line="246" w:lineRule="exact"/>
              <w:ind w:left="110"/>
              <w:rPr>
                <w:rFonts w:ascii="Verdana"/>
              </w:rPr>
            </w:pPr>
            <w:r>
              <w:rPr>
                <w:rFonts w:ascii="Verdana"/>
                <w:spacing w:val="-10"/>
              </w:rPr>
              <w:t>3</w:t>
            </w:r>
          </w:p>
        </w:tc>
        <w:tc>
          <w:tcPr>
            <w:tcW w:w="2528" w:type="dxa"/>
          </w:tcPr>
          <w:p w14:paraId="1BFD1F2D" w14:textId="77777777" w:rsidR="005D4828" w:rsidRDefault="00000000">
            <w:pPr>
              <w:pStyle w:val="TableParagraph"/>
              <w:spacing w:line="246" w:lineRule="exact"/>
              <w:ind w:left="107"/>
              <w:rPr>
                <w:rFonts w:ascii="Verdana"/>
              </w:rPr>
            </w:pPr>
            <w:r>
              <w:rPr>
                <w:rFonts w:ascii="Verdana"/>
                <w:spacing w:val="-10"/>
              </w:rPr>
              <w:t>6</w:t>
            </w:r>
          </w:p>
        </w:tc>
        <w:tc>
          <w:tcPr>
            <w:tcW w:w="1174" w:type="dxa"/>
          </w:tcPr>
          <w:p w14:paraId="58A1CCE0" w14:textId="77777777" w:rsidR="005D4828" w:rsidRDefault="00000000">
            <w:pPr>
              <w:pStyle w:val="TableParagraph"/>
              <w:spacing w:line="246" w:lineRule="exact"/>
              <w:ind w:left="107"/>
              <w:rPr>
                <w:rFonts w:ascii="Verdana"/>
              </w:rPr>
            </w:pPr>
            <w:r>
              <w:rPr>
                <w:rFonts w:ascii="Verdana"/>
                <w:spacing w:val="-5"/>
              </w:rPr>
              <w:t>80</w:t>
            </w:r>
          </w:p>
        </w:tc>
      </w:tr>
      <w:tr w:rsidR="005D4828" w14:paraId="6E7F354F" w14:textId="77777777">
        <w:trPr>
          <w:trHeight w:val="268"/>
        </w:trPr>
        <w:tc>
          <w:tcPr>
            <w:tcW w:w="1705" w:type="dxa"/>
          </w:tcPr>
          <w:p w14:paraId="1E031472" w14:textId="77777777" w:rsidR="005D4828" w:rsidRDefault="00000000">
            <w:pPr>
              <w:pStyle w:val="TableParagraph"/>
              <w:spacing w:line="248" w:lineRule="exact"/>
              <w:ind w:left="110"/>
              <w:rPr>
                <w:rFonts w:ascii="Verdana"/>
              </w:rPr>
            </w:pPr>
            <w:r>
              <w:rPr>
                <w:rFonts w:ascii="Verdana"/>
                <w:spacing w:val="-10"/>
              </w:rPr>
              <w:t>6</w:t>
            </w:r>
          </w:p>
        </w:tc>
        <w:tc>
          <w:tcPr>
            <w:tcW w:w="2528" w:type="dxa"/>
          </w:tcPr>
          <w:p w14:paraId="77342CCE" w14:textId="77777777" w:rsidR="005D4828" w:rsidRDefault="00000000">
            <w:pPr>
              <w:pStyle w:val="TableParagraph"/>
              <w:spacing w:line="248" w:lineRule="exact"/>
              <w:ind w:left="107"/>
              <w:rPr>
                <w:rFonts w:ascii="Verdana"/>
              </w:rPr>
            </w:pPr>
            <w:r>
              <w:rPr>
                <w:rFonts w:ascii="Verdana"/>
                <w:spacing w:val="-5"/>
              </w:rPr>
              <w:t>10</w:t>
            </w:r>
          </w:p>
        </w:tc>
        <w:tc>
          <w:tcPr>
            <w:tcW w:w="1174" w:type="dxa"/>
          </w:tcPr>
          <w:p w14:paraId="27A7E169" w14:textId="77777777" w:rsidR="005D4828" w:rsidRDefault="00000000">
            <w:pPr>
              <w:pStyle w:val="TableParagraph"/>
              <w:spacing w:line="248" w:lineRule="exact"/>
              <w:ind w:left="107"/>
              <w:rPr>
                <w:rFonts w:ascii="Verdana"/>
              </w:rPr>
            </w:pPr>
            <w:r>
              <w:rPr>
                <w:rFonts w:ascii="Verdana"/>
                <w:spacing w:val="-5"/>
              </w:rPr>
              <w:t>100</w:t>
            </w:r>
          </w:p>
        </w:tc>
      </w:tr>
      <w:tr w:rsidR="005D4828" w14:paraId="4D5D4C4F" w14:textId="77777777">
        <w:trPr>
          <w:trHeight w:val="268"/>
        </w:trPr>
        <w:tc>
          <w:tcPr>
            <w:tcW w:w="1705" w:type="dxa"/>
          </w:tcPr>
          <w:p w14:paraId="212D126F" w14:textId="77777777" w:rsidR="005D4828" w:rsidRDefault="00000000">
            <w:pPr>
              <w:pStyle w:val="TableParagraph"/>
              <w:spacing w:line="248" w:lineRule="exact"/>
              <w:ind w:left="110"/>
              <w:rPr>
                <w:rFonts w:ascii="Verdana"/>
              </w:rPr>
            </w:pPr>
            <w:r>
              <w:rPr>
                <w:rFonts w:ascii="Verdana"/>
                <w:spacing w:val="-5"/>
              </w:rPr>
              <w:t>10</w:t>
            </w:r>
          </w:p>
        </w:tc>
        <w:tc>
          <w:tcPr>
            <w:tcW w:w="2528" w:type="dxa"/>
          </w:tcPr>
          <w:p w14:paraId="5928F408" w14:textId="77777777" w:rsidR="005D4828" w:rsidRDefault="00000000">
            <w:pPr>
              <w:pStyle w:val="TableParagraph"/>
              <w:spacing w:line="248" w:lineRule="exact"/>
              <w:ind w:left="107"/>
              <w:rPr>
                <w:rFonts w:ascii="Verdana"/>
              </w:rPr>
            </w:pPr>
            <w:r>
              <w:rPr>
                <w:rFonts w:ascii="Verdana"/>
                <w:spacing w:val="-2"/>
              </w:rPr>
              <w:t>Mayores</w:t>
            </w:r>
          </w:p>
        </w:tc>
        <w:tc>
          <w:tcPr>
            <w:tcW w:w="1174" w:type="dxa"/>
          </w:tcPr>
          <w:p w14:paraId="1326AA3B" w14:textId="77777777" w:rsidR="005D4828" w:rsidRDefault="00000000">
            <w:pPr>
              <w:pStyle w:val="TableParagraph"/>
              <w:spacing w:line="248" w:lineRule="exact"/>
              <w:ind w:left="107"/>
              <w:rPr>
                <w:rFonts w:ascii="Verdana"/>
              </w:rPr>
            </w:pPr>
            <w:r>
              <w:rPr>
                <w:rFonts w:ascii="Verdana"/>
                <w:spacing w:val="-5"/>
              </w:rPr>
              <w:t>120</w:t>
            </w:r>
          </w:p>
        </w:tc>
      </w:tr>
    </w:tbl>
    <w:p w14:paraId="0F45595B" w14:textId="77777777" w:rsidR="005D4828" w:rsidRDefault="005D4828">
      <w:pPr>
        <w:pStyle w:val="Textoindependiente"/>
        <w:spacing w:before="265"/>
      </w:pPr>
    </w:p>
    <w:p w14:paraId="7281A5B0" w14:textId="77777777" w:rsidR="005D4828" w:rsidRDefault="00000000">
      <w:pPr>
        <w:pStyle w:val="Prrafodelista"/>
        <w:numPr>
          <w:ilvl w:val="0"/>
          <w:numId w:val="10"/>
        </w:numPr>
        <w:tabs>
          <w:tab w:val="left" w:pos="1061"/>
        </w:tabs>
        <w:ind w:right="459" w:hanging="428"/>
        <w:jc w:val="left"/>
      </w:pPr>
      <w:r>
        <w:rPr>
          <w:b/>
        </w:rPr>
        <w:t xml:space="preserve">CAPACIDAD FINANCIERA (CF): </w:t>
      </w:r>
      <w:r>
        <w:t>La entidad calculará la capacidad financiera con la siguiente fórmula:</w:t>
      </w:r>
    </w:p>
    <w:p w14:paraId="72BE4287" w14:textId="77777777" w:rsidR="005D4828" w:rsidRDefault="005D4828">
      <w:pPr>
        <w:pStyle w:val="Textoindependiente"/>
        <w:spacing w:before="1"/>
      </w:pPr>
    </w:p>
    <w:p w14:paraId="080B1CF9" w14:textId="77777777" w:rsidR="005D4828" w:rsidRDefault="00000000">
      <w:pPr>
        <w:tabs>
          <w:tab w:val="left" w:pos="2736"/>
        </w:tabs>
        <w:spacing w:before="1" w:line="267" w:lineRule="exact"/>
        <w:ind w:right="4592"/>
        <w:jc w:val="right"/>
        <w:rPr>
          <w:i/>
        </w:rPr>
      </w:pPr>
      <w:r>
        <w:rPr>
          <w:i/>
        </w:rPr>
        <w:t>Índice</w:t>
      </w:r>
      <w:r>
        <w:rPr>
          <w:i/>
          <w:spacing w:val="-6"/>
        </w:rPr>
        <w:t xml:space="preserve"> </w:t>
      </w:r>
      <w:r>
        <w:rPr>
          <w:i/>
        </w:rPr>
        <w:t>de</w:t>
      </w:r>
      <w:r>
        <w:rPr>
          <w:i/>
          <w:spacing w:val="-5"/>
        </w:rPr>
        <w:t xml:space="preserve"> </w:t>
      </w:r>
      <w:r>
        <w:rPr>
          <w:i/>
        </w:rPr>
        <w:t>liquidez</w:t>
      </w:r>
      <w:r>
        <w:rPr>
          <w:i/>
          <w:spacing w:val="-5"/>
        </w:rPr>
        <w:t xml:space="preserve"> </w:t>
      </w:r>
      <w:r>
        <w:rPr>
          <w:i/>
          <w:spacing w:val="-10"/>
        </w:rPr>
        <w:t>=</w:t>
      </w:r>
      <w:r>
        <w:rPr>
          <w:i/>
        </w:rPr>
        <w:tab/>
      </w:r>
      <w:r>
        <w:rPr>
          <w:i/>
          <w:u w:val="single"/>
        </w:rPr>
        <w:t>Activo</w:t>
      </w:r>
      <w:r>
        <w:rPr>
          <w:i/>
          <w:spacing w:val="-2"/>
          <w:u w:val="single"/>
        </w:rPr>
        <w:t xml:space="preserve"> Corriente</w:t>
      </w:r>
    </w:p>
    <w:p w14:paraId="2D632D89" w14:textId="77777777" w:rsidR="005D4828" w:rsidRDefault="00000000">
      <w:pPr>
        <w:pStyle w:val="Textoindependiente"/>
        <w:spacing w:line="266" w:lineRule="exact"/>
        <w:ind w:right="4543"/>
        <w:jc w:val="right"/>
      </w:pPr>
      <w:r>
        <w:t>Pasivo</w:t>
      </w:r>
      <w:r>
        <w:rPr>
          <w:spacing w:val="-3"/>
        </w:rPr>
        <w:t xml:space="preserve"> </w:t>
      </w:r>
      <w:r>
        <w:rPr>
          <w:spacing w:val="-2"/>
        </w:rPr>
        <w:t>Corriente</w:t>
      </w:r>
    </w:p>
    <w:p w14:paraId="50D6B9A2" w14:textId="77777777" w:rsidR="005D4828" w:rsidRDefault="00000000">
      <w:pPr>
        <w:pStyle w:val="Textoindependiente"/>
        <w:ind w:left="633"/>
      </w:pPr>
      <w:r>
        <w:t>El</w:t>
      </w:r>
      <w:r>
        <w:rPr>
          <w:spacing w:val="-2"/>
        </w:rPr>
        <w:t xml:space="preserve"> </w:t>
      </w:r>
      <w:r>
        <w:t>puntaje para</w:t>
      </w:r>
      <w:r>
        <w:rPr>
          <w:spacing w:val="-1"/>
        </w:rPr>
        <w:t xml:space="preserve"> </w:t>
      </w:r>
      <w:r>
        <w:t>el</w:t>
      </w:r>
      <w:r>
        <w:rPr>
          <w:spacing w:val="-2"/>
        </w:rPr>
        <w:t xml:space="preserve"> </w:t>
      </w:r>
      <w:r>
        <w:t>factor</w:t>
      </w:r>
      <w:r>
        <w:rPr>
          <w:spacing w:val="-2"/>
        </w:rPr>
        <w:t xml:space="preserve"> </w:t>
      </w:r>
      <w:r>
        <w:t>de capacidad financiera</w:t>
      </w:r>
      <w:r>
        <w:rPr>
          <w:spacing w:val="-2"/>
        </w:rPr>
        <w:t xml:space="preserve"> </w:t>
      </w:r>
      <w:r>
        <w:t>(CF) - liquidez se asignará</w:t>
      </w:r>
      <w:r>
        <w:rPr>
          <w:spacing w:val="-1"/>
        </w:rPr>
        <w:t xml:space="preserve"> </w:t>
      </w:r>
      <w:r>
        <w:t>con</w:t>
      </w:r>
      <w:r>
        <w:rPr>
          <w:spacing w:val="-1"/>
        </w:rPr>
        <w:t xml:space="preserve"> </w:t>
      </w:r>
      <w:r>
        <w:t>base en</w:t>
      </w:r>
      <w:r>
        <w:rPr>
          <w:spacing w:val="-1"/>
        </w:rPr>
        <w:t xml:space="preserve"> </w:t>
      </w:r>
      <w:r>
        <w:t>la siguiente tabla:</w:t>
      </w:r>
    </w:p>
    <w:p w14:paraId="589C6606" w14:textId="77777777" w:rsidR="005D4828" w:rsidRDefault="005D4828">
      <w:pPr>
        <w:pStyle w:val="Textoindependiente"/>
        <w:spacing w:before="64"/>
        <w:rPr>
          <w:sz w:val="16"/>
        </w:rPr>
      </w:pPr>
    </w:p>
    <w:p w14:paraId="0302DCC9"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39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FDCAE03" w14:textId="77777777" w:rsidR="005D4828" w:rsidRDefault="005D4828">
      <w:pPr>
        <w:jc w:val="center"/>
        <w:rPr>
          <w:sz w:val="16"/>
        </w:rPr>
        <w:sectPr w:rsidR="005D4828">
          <w:pgSz w:w="12240" w:h="15840"/>
          <w:pgMar w:top="2740" w:right="720" w:bottom="1520" w:left="360" w:header="965" w:footer="1328" w:gutter="0"/>
          <w:cols w:space="720"/>
        </w:sectPr>
      </w:pPr>
    </w:p>
    <w:p w14:paraId="700C7C43" w14:textId="77777777" w:rsidR="005D4828" w:rsidRDefault="005D4828">
      <w:pPr>
        <w:pStyle w:val="Textoindependiente"/>
        <w:rPr>
          <w:sz w:val="20"/>
        </w:rPr>
      </w:pPr>
    </w:p>
    <w:p w14:paraId="2A07F8A6" w14:textId="77777777" w:rsidR="005D4828" w:rsidRDefault="005D4828">
      <w:pPr>
        <w:pStyle w:val="Textoindependiente"/>
        <w:rPr>
          <w:sz w:val="20"/>
        </w:rPr>
      </w:pPr>
    </w:p>
    <w:p w14:paraId="0EDAB7C6" w14:textId="77777777" w:rsidR="005D4828" w:rsidRDefault="005D4828">
      <w:pPr>
        <w:pStyle w:val="Textoindependiente"/>
        <w:spacing w:before="70"/>
        <w:rPr>
          <w:sz w:val="20"/>
        </w:rPr>
      </w:pPr>
    </w:p>
    <w:tbl>
      <w:tblPr>
        <w:tblStyle w:val="TableNormal"/>
        <w:tblW w:w="0" w:type="auto"/>
        <w:tblInd w:w="28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6"/>
        <w:gridCol w:w="1906"/>
        <w:gridCol w:w="1906"/>
      </w:tblGrid>
      <w:tr w:rsidR="005D4828" w14:paraId="7D817FF6" w14:textId="77777777">
        <w:trPr>
          <w:trHeight w:val="534"/>
        </w:trPr>
        <w:tc>
          <w:tcPr>
            <w:tcW w:w="1906" w:type="dxa"/>
            <w:shd w:val="clear" w:color="auto" w:fill="D9D9D9"/>
          </w:tcPr>
          <w:p w14:paraId="77C8D4A2" w14:textId="77777777" w:rsidR="005D4828" w:rsidRDefault="00000000">
            <w:pPr>
              <w:pStyle w:val="TableParagraph"/>
              <w:spacing w:line="266" w:lineRule="exact"/>
              <w:ind w:left="107" w:right="21"/>
              <w:rPr>
                <w:rFonts w:ascii="Verdana"/>
                <w:b/>
              </w:rPr>
            </w:pPr>
            <w:r>
              <w:rPr>
                <w:rFonts w:ascii="Verdana"/>
                <w:b/>
              </w:rPr>
              <w:t>Mayor</w:t>
            </w:r>
            <w:r>
              <w:rPr>
                <w:rFonts w:ascii="Verdana"/>
                <w:b/>
                <w:spacing w:val="-9"/>
              </w:rPr>
              <w:t xml:space="preserve"> </w:t>
            </w:r>
            <w:r>
              <w:rPr>
                <w:rFonts w:ascii="Verdana"/>
                <w:b/>
              </w:rPr>
              <w:t>o</w:t>
            </w:r>
            <w:r>
              <w:rPr>
                <w:rFonts w:ascii="Verdana"/>
                <w:b/>
                <w:spacing w:val="-9"/>
              </w:rPr>
              <w:t xml:space="preserve"> </w:t>
            </w:r>
            <w:r>
              <w:rPr>
                <w:rFonts w:ascii="Verdana"/>
                <w:b/>
              </w:rPr>
              <w:t xml:space="preserve">igual </w:t>
            </w:r>
            <w:r>
              <w:rPr>
                <w:rFonts w:ascii="Verdana"/>
                <w:b/>
                <w:spacing w:val="-10"/>
              </w:rPr>
              <w:t>a</w:t>
            </w:r>
          </w:p>
        </w:tc>
        <w:tc>
          <w:tcPr>
            <w:tcW w:w="1906" w:type="dxa"/>
            <w:shd w:val="clear" w:color="auto" w:fill="D9D9D9"/>
          </w:tcPr>
          <w:p w14:paraId="6E924369" w14:textId="77777777" w:rsidR="005D4828" w:rsidRDefault="00000000">
            <w:pPr>
              <w:pStyle w:val="TableParagraph"/>
              <w:spacing w:line="264" w:lineRule="exact"/>
              <w:ind w:left="107"/>
              <w:rPr>
                <w:rFonts w:ascii="Verdana"/>
                <w:b/>
              </w:rPr>
            </w:pPr>
            <w:r>
              <w:rPr>
                <w:rFonts w:ascii="Verdana"/>
                <w:b/>
              </w:rPr>
              <w:t>Menor</w:t>
            </w:r>
            <w:r>
              <w:rPr>
                <w:rFonts w:ascii="Verdana"/>
                <w:b/>
                <w:spacing w:val="-4"/>
              </w:rPr>
              <w:t xml:space="preserve"> </w:t>
            </w:r>
            <w:r>
              <w:rPr>
                <w:rFonts w:ascii="Verdana"/>
                <w:b/>
                <w:spacing w:val="-10"/>
              </w:rPr>
              <w:t>a</w:t>
            </w:r>
          </w:p>
        </w:tc>
        <w:tc>
          <w:tcPr>
            <w:tcW w:w="1906" w:type="dxa"/>
            <w:shd w:val="clear" w:color="auto" w:fill="D9D9D9"/>
          </w:tcPr>
          <w:p w14:paraId="7C30F705" w14:textId="77777777" w:rsidR="005D4828" w:rsidRDefault="00000000">
            <w:pPr>
              <w:pStyle w:val="TableParagraph"/>
              <w:spacing w:line="264" w:lineRule="exact"/>
              <w:ind w:left="107"/>
              <w:rPr>
                <w:rFonts w:ascii="Verdana"/>
                <w:b/>
              </w:rPr>
            </w:pPr>
            <w:r>
              <w:rPr>
                <w:rFonts w:ascii="Verdana"/>
                <w:b/>
                <w:spacing w:val="-2"/>
              </w:rPr>
              <w:t>Puntaje</w:t>
            </w:r>
          </w:p>
        </w:tc>
      </w:tr>
      <w:tr w:rsidR="005D4828" w14:paraId="31B5E119" w14:textId="77777777">
        <w:trPr>
          <w:trHeight w:val="266"/>
        </w:trPr>
        <w:tc>
          <w:tcPr>
            <w:tcW w:w="1906" w:type="dxa"/>
          </w:tcPr>
          <w:p w14:paraId="6C16F806" w14:textId="77777777" w:rsidR="005D4828" w:rsidRDefault="00000000">
            <w:pPr>
              <w:pStyle w:val="TableParagraph"/>
              <w:spacing w:line="246" w:lineRule="exact"/>
              <w:ind w:left="107"/>
              <w:rPr>
                <w:rFonts w:ascii="Verdana"/>
              </w:rPr>
            </w:pPr>
            <w:r>
              <w:rPr>
                <w:rFonts w:ascii="Verdana"/>
                <w:spacing w:val="-10"/>
              </w:rPr>
              <w:t>0</w:t>
            </w:r>
          </w:p>
        </w:tc>
        <w:tc>
          <w:tcPr>
            <w:tcW w:w="1906" w:type="dxa"/>
          </w:tcPr>
          <w:p w14:paraId="48360187" w14:textId="77777777" w:rsidR="005D4828" w:rsidRDefault="00000000">
            <w:pPr>
              <w:pStyle w:val="TableParagraph"/>
              <w:spacing w:line="246" w:lineRule="exact"/>
              <w:ind w:left="107"/>
              <w:rPr>
                <w:rFonts w:ascii="Verdana"/>
              </w:rPr>
            </w:pPr>
            <w:r>
              <w:rPr>
                <w:rFonts w:ascii="Verdana"/>
                <w:spacing w:val="-4"/>
              </w:rPr>
              <w:t>0,50</w:t>
            </w:r>
          </w:p>
        </w:tc>
        <w:tc>
          <w:tcPr>
            <w:tcW w:w="1906" w:type="dxa"/>
          </w:tcPr>
          <w:p w14:paraId="5AE581EA" w14:textId="77777777" w:rsidR="005D4828" w:rsidRDefault="00000000">
            <w:pPr>
              <w:pStyle w:val="TableParagraph"/>
              <w:spacing w:line="246" w:lineRule="exact"/>
              <w:ind w:left="107"/>
              <w:rPr>
                <w:rFonts w:ascii="Verdana"/>
              </w:rPr>
            </w:pPr>
            <w:r>
              <w:rPr>
                <w:rFonts w:ascii="Verdana"/>
                <w:spacing w:val="-5"/>
              </w:rPr>
              <w:t>20</w:t>
            </w:r>
          </w:p>
        </w:tc>
      </w:tr>
      <w:tr w:rsidR="005D4828" w14:paraId="52804935" w14:textId="77777777">
        <w:trPr>
          <w:trHeight w:val="268"/>
        </w:trPr>
        <w:tc>
          <w:tcPr>
            <w:tcW w:w="1906" w:type="dxa"/>
          </w:tcPr>
          <w:p w14:paraId="298955EC" w14:textId="77777777" w:rsidR="005D4828" w:rsidRDefault="00000000">
            <w:pPr>
              <w:pStyle w:val="TableParagraph"/>
              <w:spacing w:line="248" w:lineRule="exact"/>
              <w:ind w:left="107"/>
              <w:rPr>
                <w:rFonts w:ascii="Verdana"/>
              </w:rPr>
            </w:pPr>
            <w:r>
              <w:rPr>
                <w:rFonts w:ascii="Verdana"/>
                <w:spacing w:val="-4"/>
              </w:rPr>
              <w:t>0,51</w:t>
            </w:r>
          </w:p>
        </w:tc>
        <w:tc>
          <w:tcPr>
            <w:tcW w:w="1906" w:type="dxa"/>
          </w:tcPr>
          <w:p w14:paraId="14B21069" w14:textId="77777777" w:rsidR="005D4828" w:rsidRDefault="00000000">
            <w:pPr>
              <w:pStyle w:val="TableParagraph"/>
              <w:spacing w:line="248" w:lineRule="exact"/>
              <w:ind w:left="107"/>
              <w:rPr>
                <w:rFonts w:ascii="Verdana"/>
              </w:rPr>
            </w:pPr>
            <w:r>
              <w:rPr>
                <w:rFonts w:ascii="Verdana"/>
                <w:spacing w:val="-4"/>
              </w:rPr>
              <w:t>0,75</w:t>
            </w:r>
          </w:p>
        </w:tc>
        <w:tc>
          <w:tcPr>
            <w:tcW w:w="1906" w:type="dxa"/>
          </w:tcPr>
          <w:p w14:paraId="0E2C3F2D" w14:textId="77777777" w:rsidR="005D4828" w:rsidRDefault="00000000">
            <w:pPr>
              <w:pStyle w:val="TableParagraph"/>
              <w:spacing w:line="248" w:lineRule="exact"/>
              <w:ind w:left="107"/>
              <w:rPr>
                <w:rFonts w:ascii="Verdana"/>
              </w:rPr>
            </w:pPr>
            <w:r>
              <w:rPr>
                <w:rFonts w:ascii="Verdana"/>
                <w:spacing w:val="-5"/>
              </w:rPr>
              <w:t>25</w:t>
            </w:r>
          </w:p>
        </w:tc>
      </w:tr>
      <w:tr w:rsidR="005D4828" w14:paraId="65B80DD7" w14:textId="77777777">
        <w:trPr>
          <w:trHeight w:val="265"/>
        </w:trPr>
        <w:tc>
          <w:tcPr>
            <w:tcW w:w="1906" w:type="dxa"/>
          </w:tcPr>
          <w:p w14:paraId="1E85685F" w14:textId="77777777" w:rsidR="005D4828" w:rsidRDefault="00000000">
            <w:pPr>
              <w:pStyle w:val="TableParagraph"/>
              <w:spacing w:line="246" w:lineRule="exact"/>
              <w:ind w:left="107"/>
              <w:rPr>
                <w:rFonts w:ascii="Verdana"/>
              </w:rPr>
            </w:pPr>
            <w:r>
              <w:rPr>
                <w:rFonts w:ascii="Verdana"/>
                <w:spacing w:val="-4"/>
              </w:rPr>
              <w:t>0,76</w:t>
            </w:r>
          </w:p>
        </w:tc>
        <w:tc>
          <w:tcPr>
            <w:tcW w:w="1906" w:type="dxa"/>
          </w:tcPr>
          <w:p w14:paraId="7F01D07C" w14:textId="77777777" w:rsidR="005D4828" w:rsidRDefault="00000000">
            <w:pPr>
              <w:pStyle w:val="TableParagraph"/>
              <w:spacing w:line="246" w:lineRule="exact"/>
              <w:ind w:left="107"/>
              <w:rPr>
                <w:rFonts w:ascii="Verdana"/>
              </w:rPr>
            </w:pPr>
            <w:r>
              <w:rPr>
                <w:rFonts w:ascii="Verdana"/>
                <w:spacing w:val="-4"/>
              </w:rPr>
              <w:t>1,00</w:t>
            </w:r>
          </w:p>
        </w:tc>
        <w:tc>
          <w:tcPr>
            <w:tcW w:w="1906" w:type="dxa"/>
          </w:tcPr>
          <w:p w14:paraId="03A82C4C" w14:textId="77777777" w:rsidR="005D4828" w:rsidRDefault="00000000">
            <w:pPr>
              <w:pStyle w:val="TableParagraph"/>
              <w:spacing w:line="246" w:lineRule="exact"/>
              <w:ind w:left="107"/>
              <w:rPr>
                <w:rFonts w:ascii="Verdana"/>
              </w:rPr>
            </w:pPr>
            <w:r>
              <w:rPr>
                <w:rFonts w:ascii="Verdana"/>
                <w:spacing w:val="-5"/>
              </w:rPr>
              <w:t>30</w:t>
            </w:r>
          </w:p>
        </w:tc>
      </w:tr>
      <w:tr w:rsidR="005D4828" w14:paraId="690ED9D4" w14:textId="77777777">
        <w:trPr>
          <w:trHeight w:val="278"/>
        </w:trPr>
        <w:tc>
          <w:tcPr>
            <w:tcW w:w="1906" w:type="dxa"/>
          </w:tcPr>
          <w:p w14:paraId="60F7CDB7" w14:textId="77777777" w:rsidR="005D4828" w:rsidRDefault="00000000">
            <w:pPr>
              <w:pStyle w:val="TableParagraph"/>
              <w:spacing w:line="259" w:lineRule="exact"/>
              <w:ind w:left="107"/>
              <w:rPr>
                <w:rFonts w:ascii="Verdana"/>
              </w:rPr>
            </w:pPr>
            <w:r>
              <w:rPr>
                <w:rFonts w:ascii="Verdana"/>
                <w:spacing w:val="-4"/>
              </w:rPr>
              <w:t>1,01</w:t>
            </w:r>
          </w:p>
        </w:tc>
        <w:tc>
          <w:tcPr>
            <w:tcW w:w="1906" w:type="dxa"/>
          </w:tcPr>
          <w:p w14:paraId="1D9BD2CE" w14:textId="77777777" w:rsidR="005D4828" w:rsidRDefault="00000000">
            <w:pPr>
              <w:pStyle w:val="TableParagraph"/>
              <w:spacing w:line="259" w:lineRule="exact"/>
              <w:ind w:left="107"/>
              <w:rPr>
                <w:rFonts w:ascii="Verdana"/>
              </w:rPr>
            </w:pPr>
            <w:r>
              <w:rPr>
                <w:rFonts w:ascii="Verdana"/>
                <w:spacing w:val="-4"/>
              </w:rPr>
              <w:t>1,50</w:t>
            </w:r>
          </w:p>
        </w:tc>
        <w:tc>
          <w:tcPr>
            <w:tcW w:w="1906" w:type="dxa"/>
          </w:tcPr>
          <w:p w14:paraId="7DF2DCD5" w14:textId="77777777" w:rsidR="005D4828" w:rsidRDefault="00000000">
            <w:pPr>
              <w:pStyle w:val="TableParagraph"/>
              <w:spacing w:line="259" w:lineRule="exact"/>
              <w:ind w:left="107"/>
              <w:rPr>
                <w:rFonts w:ascii="Verdana"/>
              </w:rPr>
            </w:pPr>
            <w:r>
              <w:rPr>
                <w:rFonts w:ascii="Verdana"/>
                <w:spacing w:val="-5"/>
              </w:rPr>
              <w:t>35</w:t>
            </w:r>
          </w:p>
        </w:tc>
      </w:tr>
      <w:tr w:rsidR="005D4828" w14:paraId="5D74CFB0" w14:textId="77777777">
        <w:trPr>
          <w:trHeight w:val="275"/>
        </w:trPr>
        <w:tc>
          <w:tcPr>
            <w:tcW w:w="1906" w:type="dxa"/>
          </w:tcPr>
          <w:p w14:paraId="79C77CFE" w14:textId="77777777" w:rsidR="005D4828" w:rsidRDefault="00000000">
            <w:pPr>
              <w:pStyle w:val="TableParagraph"/>
              <w:spacing w:line="256" w:lineRule="exact"/>
              <w:ind w:left="107"/>
              <w:rPr>
                <w:rFonts w:ascii="Verdana"/>
              </w:rPr>
            </w:pPr>
            <w:r>
              <w:rPr>
                <w:rFonts w:ascii="Verdana"/>
                <w:spacing w:val="-4"/>
              </w:rPr>
              <w:t>1,51</w:t>
            </w:r>
          </w:p>
        </w:tc>
        <w:tc>
          <w:tcPr>
            <w:tcW w:w="1906" w:type="dxa"/>
          </w:tcPr>
          <w:p w14:paraId="75131A73" w14:textId="77777777" w:rsidR="005D4828" w:rsidRDefault="00000000">
            <w:pPr>
              <w:pStyle w:val="TableParagraph"/>
              <w:spacing w:line="256" w:lineRule="exact"/>
              <w:ind w:left="107"/>
              <w:rPr>
                <w:rFonts w:ascii="Verdana"/>
              </w:rPr>
            </w:pPr>
            <w:r>
              <w:rPr>
                <w:rFonts w:ascii="Verdana"/>
                <w:spacing w:val="-2"/>
              </w:rPr>
              <w:t>Mayores</w:t>
            </w:r>
          </w:p>
        </w:tc>
        <w:tc>
          <w:tcPr>
            <w:tcW w:w="1906" w:type="dxa"/>
          </w:tcPr>
          <w:p w14:paraId="78EAA97B" w14:textId="77777777" w:rsidR="005D4828" w:rsidRDefault="00000000">
            <w:pPr>
              <w:pStyle w:val="TableParagraph"/>
              <w:spacing w:line="256" w:lineRule="exact"/>
              <w:ind w:left="107"/>
              <w:rPr>
                <w:rFonts w:ascii="Verdana"/>
              </w:rPr>
            </w:pPr>
            <w:r>
              <w:rPr>
                <w:rFonts w:ascii="Verdana"/>
                <w:spacing w:val="-5"/>
              </w:rPr>
              <w:t>40</w:t>
            </w:r>
          </w:p>
        </w:tc>
      </w:tr>
      <w:tr w:rsidR="005D4828" w14:paraId="6CAC9591" w14:textId="77777777">
        <w:trPr>
          <w:trHeight w:val="409"/>
        </w:trPr>
        <w:tc>
          <w:tcPr>
            <w:tcW w:w="3812" w:type="dxa"/>
            <w:gridSpan w:val="2"/>
          </w:tcPr>
          <w:p w14:paraId="65508474" w14:textId="77777777" w:rsidR="005D4828" w:rsidRDefault="00000000">
            <w:pPr>
              <w:pStyle w:val="TableParagraph"/>
              <w:spacing w:before="138" w:line="251" w:lineRule="exact"/>
              <w:ind w:left="107"/>
              <w:rPr>
                <w:rFonts w:ascii="Verdana"/>
              </w:rPr>
            </w:pPr>
            <w:r>
              <w:rPr>
                <w:rFonts w:ascii="Verdana"/>
                <w:spacing w:val="-2"/>
              </w:rPr>
              <w:t>INDETERMINADO</w:t>
            </w:r>
          </w:p>
        </w:tc>
        <w:tc>
          <w:tcPr>
            <w:tcW w:w="1906" w:type="dxa"/>
          </w:tcPr>
          <w:p w14:paraId="5CF63719" w14:textId="77777777" w:rsidR="005D4828" w:rsidRDefault="00000000">
            <w:pPr>
              <w:pStyle w:val="TableParagraph"/>
              <w:spacing w:before="138" w:line="251" w:lineRule="exact"/>
              <w:ind w:left="107"/>
              <w:rPr>
                <w:rFonts w:ascii="Verdana"/>
              </w:rPr>
            </w:pPr>
            <w:r>
              <w:rPr>
                <w:rFonts w:ascii="Verdana"/>
                <w:spacing w:val="-5"/>
              </w:rPr>
              <w:t>40</w:t>
            </w:r>
          </w:p>
        </w:tc>
      </w:tr>
    </w:tbl>
    <w:p w14:paraId="33F2D390" w14:textId="77777777" w:rsidR="005D4828" w:rsidRDefault="005D4828">
      <w:pPr>
        <w:pStyle w:val="Textoindependiente"/>
        <w:spacing w:before="29"/>
      </w:pPr>
    </w:p>
    <w:p w14:paraId="05AB06C5" w14:textId="77777777" w:rsidR="005D4828" w:rsidRDefault="00000000">
      <w:pPr>
        <w:pStyle w:val="Textoindependiente"/>
        <w:ind w:left="633" w:right="458"/>
        <w:jc w:val="both"/>
      </w:pPr>
      <w:r>
        <w:t>El índice de liquidez del proponente se verifica con el RUP con la información financiera a diciembre 31 de 2025 que se encuentre en firme, Si el proponente no tiene antigüedad suficiente para tener estados financieros auditados a 31 de diciembre de 2025, debe presentar</w:t>
      </w:r>
      <w:r>
        <w:rPr>
          <w:spacing w:val="-2"/>
        </w:rPr>
        <w:t xml:space="preserve"> </w:t>
      </w:r>
      <w:r>
        <w:t>los estados financieros de corte trimestral o de apertura, suscritos por el Contador, el Representante Legal y el revisor fiscal inscritos en el RUP</w:t>
      </w:r>
      <w:r>
        <w:rPr>
          <w:spacing w:val="-2"/>
        </w:rPr>
        <w:t xml:space="preserve"> </w:t>
      </w:r>
      <w:r>
        <w:rPr>
          <w:position w:val="8"/>
          <w:sz w:val="14"/>
        </w:rPr>
        <w:t>[3]</w:t>
      </w:r>
      <w:r>
        <w:t>. Deben estar suscritos por revisor fiscal cuando el proponente este obligado.</w:t>
      </w:r>
    </w:p>
    <w:p w14:paraId="0D2F63AC" w14:textId="77777777" w:rsidR="005D4828" w:rsidRDefault="005D4828">
      <w:pPr>
        <w:pStyle w:val="Textoindependiente"/>
        <w:spacing w:before="267"/>
      </w:pPr>
    </w:p>
    <w:p w14:paraId="6E0F887C" w14:textId="77777777" w:rsidR="005D4828" w:rsidRDefault="00000000">
      <w:pPr>
        <w:pStyle w:val="Prrafodelista"/>
        <w:numPr>
          <w:ilvl w:val="0"/>
          <w:numId w:val="10"/>
        </w:numPr>
        <w:tabs>
          <w:tab w:val="left" w:pos="1061"/>
        </w:tabs>
        <w:ind w:right="456" w:hanging="428"/>
        <w:jc w:val="both"/>
      </w:pPr>
      <w:r>
        <w:rPr>
          <w:b/>
        </w:rPr>
        <w:t>CAPACIDAD TÉCNICA (CT)</w:t>
      </w:r>
      <w:r>
        <w:t xml:space="preserve">: Se asignará teniendo en cuenta el </w:t>
      </w:r>
      <w:r>
        <w:rPr>
          <w:b/>
          <w:u w:val="single"/>
        </w:rPr>
        <w:t>número</w:t>
      </w:r>
      <w:r>
        <w:rPr>
          <w:b/>
        </w:rPr>
        <w:t xml:space="preserve"> </w:t>
      </w:r>
      <w:r>
        <w:t>de socios y profesionales</w:t>
      </w:r>
      <w:r>
        <w:rPr>
          <w:spacing w:val="-14"/>
        </w:rPr>
        <w:t xml:space="preserve"> </w:t>
      </w:r>
      <w:r>
        <w:t>de</w:t>
      </w:r>
      <w:r>
        <w:rPr>
          <w:spacing w:val="-12"/>
        </w:rPr>
        <w:t xml:space="preserve"> </w:t>
      </w:r>
      <w:r>
        <w:t>la</w:t>
      </w:r>
      <w:r>
        <w:rPr>
          <w:spacing w:val="-15"/>
        </w:rPr>
        <w:t xml:space="preserve"> </w:t>
      </w:r>
      <w:r>
        <w:t>arquitectura,</w:t>
      </w:r>
      <w:r>
        <w:rPr>
          <w:spacing w:val="-11"/>
        </w:rPr>
        <w:t xml:space="preserve"> </w:t>
      </w:r>
      <w:r>
        <w:t>ingeniería</w:t>
      </w:r>
      <w:r>
        <w:rPr>
          <w:spacing w:val="-13"/>
        </w:rPr>
        <w:t xml:space="preserve"> </w:t>
      </w:r>
      <w:r>
        <w:t>y</w:t>
      </w:r>
      <w:r>
        <w:rPr>
          <w:spacing w:val="-16"/>
        </w:rPr>
        <w:t xml:space="preserve"> </w:t>
      </w:r>
      <w:r>
        <w:t>geología</w:t>
      </w:r>
      <w:r>
        <w:rPr>
          <w:spacing w:val="-13"/>
        </w:rPr>
        <w:t xml:space="preserve"> </w:t>
      </w:r>
      <w:r>
        <w:t>vinculados</w:t>
      </w:r>
      <w:r>
        <w:rPr>
          <w:spacing w:val="-12"/>
        </w:rPr>
        <w:t xml:space="preserve"> </w:t>
      </w:r>
      <w:r>
        <w:t>mediante</w:t>
      </w:r>
      <w:r>
        <w:rPr>
          <w:spacing w:val="-14"/>
        </w:rPr>
        <w:t xml:space="preserve"> </w:t>
      </w:r>
      <w:r>
        <w:t>una</w:t>
      </w:r>
      <w:r>
        <w:rPr>
          <w:spacing w:val="-13"/>
        </w:rPr>
        <w:t xml:space="preserve"> </w:t>
      </w:r>
      <w:r>
        <w:t>relación laboral o contractual conforme a la cual desarrollen actividades relacionadas directamente a la construcción.</w:t>
      </w:r>
    </w:p>
    <w:p w14:paraId="64F3F66E" w14:textId="77777777" w:rsidR="005D4828" w:rsidRDefault="005D4828">
      <w:pPr>
        <w:pStyle w:val="Textoindependiente"/>
      </w:pPr>
    </w:p>
    <w:p w14:paraId="7E41BDB0" w14:textId="77777777" w:rsidR="005D4828" w:rsidRDefault="00000000">
      <w:pPr>
        <w:pStyle w:val="Textoindependiente"/>
        <w:ind w:left="1061"/>
      </w:pPr>
      <w:r>
        <w:t>Para</w:t>
      </w:r>
      <w:r>
        <w:rPr>
          <w:spacing w:val="40"/>
        </w:rPr>
        <w:t xml:space="preserve"> </w:t>
      </w:r>
      <w:r>
        <w:t>acreditar</w:t>
      </w:r>
      <w:r>
        <w:rPr>
          <w:spacing w:val="40"/>
        </w:rPr>
        <w:t xml:space="preserve"> </w:t>
      </w:r>
      <w:r>
        <w:t>la</w:t>
      </w:r>
      <w:r>
        <w:rPr>
          <w:spacing w:val="40"/>
        </w:rPr>
        <w:t xml:space="preserve"> </w:t>
      </w:r>
      <w:r>
        <w:t>capacidad</w:t>
      </w:r>
      <w:r>
        <w:rPr>
          <w:spacing w:val="40"/>
        </w:rPr>
        <w:t xml:space="preserve"> </w:t>
      </w:r>
      <w:r>
        <w:t>técnica</w:t>
      </w:r>
      <w:r>
        <w:rPr>
          <w:spacing w:val="40"/>
        </w:rPr>
        <w:t xml:space="preserve"> </w:t>
      </w:r>
      <w:r>
        <w:t>(CT)</w:t>
      </w:r>
      <w:r>
        <w:rPr>
          <w:spacing w:val="40"/>
        </w:rPr>
        <w:t xml:space="preserve"> </w:t>
      </w:r>
      <w:r>
        <w:t>el</w:t>
      </w:r>
      <w:r>
        <w:rPr>
          <w:spacing w:val="40"/>
        </w:rPr>
        <w:t xml:space="preserve"> </w:t>
      </w:r>
      <w:r>
        <w:t>proponente</w:t>
      </w:r>
      <w:r>
        <w:rPr>
          <w:spacing w:val="40"/>
        </w:rPr>
        <w:t xml:space="preserve"> </w:t>
      </w:r>
      <w:r>
        <w:t>debe</w:t>
      </w:r>
      <w:r>
        <w:rPr>
          <w:spacing w:val="40"/>
        </w:rPr>
        <w:t xml:space="preserve"> </w:t>
      </w:r>
      <w:r>
        <w:t>diligenciar</w:t>
      </w:r>
      <w:r>
        <w:rPr>
          <w:spacing w:val="40"/>
        </w:rPr>
        <w:t xml:space="preserve"> </w:t>
      </w:r>
      <w:r>
        <w:t>el</w:t>
      </w:r>
      <w:r>
        <w:rPr>
          <w:spacing w:val="40"/>
        </w:rPr>
        <w:t xml:space="preserve"> </w:t>
      </w:r>
      <w:r>
        <w:t>formato correspondiente al Anexo– Capacidad Técnica.</w:t>
      </w:r>
    </w:p>
    <w:p w14:paraId="3B170013" w14:textId="77777777" w:rsidR="005D4828" w:rsidRDefault="00000000">
      <w:pPr>
        <w:pStyle w:val="Textoindependiente"/>
        <w:ind w:left="1061"/>
      </w:pPr>
      <w:r>
        <w:t>El</w:t>
      </w:r>
      <w:r>
        <w:rPr>
          <w:spacing w:val="40"/>
        </w:rPr>
        <w:t xml:space="preserve"> </w:t>
      </w:r>
      <w:r>
        <w:t>puntaje</w:t>
      </w:r>
      <w:r>
        <w:rPr>
          <w:spacing w:val="40"/>
        </w:rPr>
        <w:t xml:space="preserve"> </w:t>
      </w:r>
      <w:r>
        <w:t>para</w:t>
      </w:r>
      <w:r>
        <w:rPr>
          <w:spacing w:val="40"/>
        </w:rPr>
        <w:t xml:space="preserve"> </w:t>
      </w:r>
      <w:r>
        <w:t>el</w:t>
      </w:r>
      <w:r>
        <w:rPr>
          <w:spacing w:val="40"/>
        </w:rPr>
        <w:t xml:space="preserve"> </w:t>
      </w:r>
      <w:r>
        <w:t>factor</w:t>
      </w:r>
      <w:r>
        <w:rPr>
          <w:spacing w:val="40"/>
        </w:rPr>
        <w:t xml:space="preserve"> </w:t>
      </w:r>
      <w:r>
        <w:t>de</w:t>
      </w:r>
      <w:r>
        <w:rPr>
          <w:spacing w:val="40"/>
        </w:rPr>
        <w:t xml:space="preserve"> </w:t>
      </w:r>
      <w:r>
        <w:t>la</w:t>
      </w:r>
      <w:r>
        <w:rPr>
          <w:spacing w:val="40"/>
        </w:rPr>
        <w:t xml:space="preserve"> </w:t>
      </w:r>
      <w:r>
        <w:t>capacidad</w:t>
      </w:r>
      <w:r>
        <w:rPr>
          <w:spacing w:val="40"/>
        </w:rPr>
        <w:t xml:space="preserve"> </w:t>
      </w:r>
      <w:r>
        <w:t>técnica</w:t>
      </w:r>
      <w:r>
        <w:rPr>
          <w:spacing w:val="40"/>
        </w:rPr>
        <w:t xml:space="preserve"> </w:t>
      </w:r>
      <w:r>
        <w:t>(CT)</w:t>
      </w:r>
      <w:r>
        <w:rPr>
          <w:spacing w:val="40"/>
        </w:rPr>
        <w:t xml:space="preserve"> </w:t>
      </w:r>
      <w:r>
        <w:t>se</w:t>
      </w:r>
      <w:r>
        <w:rPr>
          <w:spacing w:val="40"/>
        </w:rPr>
        <w:t xml:space="preserve"> </w:t>
      </w:r>
      <w:r>
        <w:t>asignará</w:t>
      </w:r>
      <w:r>
        <w:rPr>
          <w:spacing w:val="40"/>
        </w:rPr>
        <w:t xml:space="preserve"> </w:t>
      </w:r>
      <w:r>
        <w:t>con</w:t>
      </w:r>
      <w:r>
        <w:rPr>
          <w:spacing w:val="40"/>
        </w:rPr>
        <w:t xml:space="preserve"> </w:t>
      </w:r>
      <w:r>
        <w:t>base</w:t>
      </w:r>
      <w:r>
        <w:rPr>
          <w:spacing w:val="40"/>
        </w:rPr>
        <w:t xml:space="preserve"> </w:t>
      </w:r>
      <w:r>
        <w:t>en</w:t>
      </w:r>
      <w:r>
        <w:rPr>
          <w:spacing w:val="40"/>
        </w:rPr>
        <w:t xml:space="preserve"> </w:t>
      </w:r>
      <w:r>
        <w:t>la siguiente tabla:</w:t>
      </w:r>
    </w:p>
    <w:p w14:paraId="7C6AAB65" w14:textId="77777777" w:rsidR="005D4828" w:rsidRDefault="005D4828">
      <w:pPr>
        <w:pStyle w:val="Textoindependiente"/>
        <w:spacing w:before="27"/>
        <w:rPr>
          <w:sz w:val="20"/>
        </w:rPr>
      </w:pPr>
    </w:p>
    <w:tbl>
      <w:tblPr>
        <w:tblStyle w:val="TableNormal"/>
        <w:tblW w:w="0" w:type="auto"/>
        <w:tblInd w:w="2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2268"/>
        <w:gridCol w:w="1843"/>
      </w:tblGrid>
      <w:tr w:rsidR="005D4828" w14:paraId="1E883BA8" w14:textId="77777777">
        <w:trPr>
          <w:trHeight w:val="266"/>
        </w:trPr>
        <w:tc>
          <w:tcPr>
            <w:tcW w:w="1810" w:type="dxa"/>
            <w:shd w:val="clear" w:color="auto" w:fill="D9D9D9"/>
          </w:tcPr>
          <w:p w14:paraId="233E415F" w14:textId="77777777" w:rsidR="005D4828" w:rsidRDefault="00000000">
            <w:pPr>
              <w:pStyle w:val="TableParagraph"/>
              <w:spacing w:line="246" w:lineRule="exact"/>
              <w:ind w:left="107"/>
              <w:rPr>
                <w:rFonts w:ascii="Verdana"/>
                <w:b/>
              </w:rPr>
            </w:pPr>
            <w:r>
              <w:rPr>
                <w:rFonts w:ascii="Verdana"/>
                <w:b/>
                <w:spacing w:val="-2"/>
              </w:rPr>
              <w:t>Desde</w:t>
            </w:r>
          </w:p>
        </w:tc>
        <w:tc>
          <w:tcPr>
            <w:tcW w:w="2268" w:type="dxa"/>
            <w:shd w:val="clear" w:color="auto" w:fill="D9D9D9"/>
          </w:tcPr>
          <w:p w14:paraId="265EA0C5" w14:textId="77777777" w:rsidR="005D4828" w:rsidRDefault="00000000">
            <w:pPr>
              <w:pStyle w:val="TableParagraph"/>
              <w:spacing w:line="246" w:lineRule="exact"/>
              <w:ind w:left="108"/>
              <w:rPr>
                <w:rFonts w:ascii="Verdana"/>
                <w:b/>
              </w:rPr>
            </w:pPr>
            <w:r>
              <w:rPr>
                <w:rFonts w:ascii="Verdana"/>
                <w:b/>
                <w:spacing w:val="-2"/>
              </w:rPr>
              <w:t>Hasta</w:t>
            </w:r>
          </w:p>
        </w:tc>
        <w:tc>
          <w:tcPr>
            <w:tcW w:w="1843" w:type="dxa"/>
            <w:shd w:val="clear" w:color="auto" w:fill="D9D9D9"/>
          </w:tcPr>
          <w:p w14:paraId="174A7571" w14:textId="77777777" w:rsidR="005D4828" w:rsidRDefault="00000000">
            <w:pPr>
              <w:pStyle w:val="TableParagraph"/>
              <w:spacing w:line="246" w:lineRule="exact"/>
              <w:ind w:left="108"/>
              <w:rPr>
                <w:rFonts w:ascii="Verdana"/>
                <w:b/>
              </w:rPr>
            </w:pPr>
            <w:r>
              <w:rPr>
                <w:rFonts w:ascii="Verdana"/>
                <w:b/>
                <w:spacing w:val="-2"/>
              </w:rPr>
              <w:t>Puntaje</w:t>
            </w:r>
          </w:p>
        </w:tc>
      </w:tr>
      <w:tr w:rsidR="005D4828" w14:paraId="0676659B" w14:textId="77777777">
        <w:trPr>
          <w:trHeight w:val="268"/>
        </w:trPr>
        <w:tc>
          <w:tcPr>
            <w:tcW w:w="1810" w:type="dxa"/>
          </w:tcPr>
          <w:p w14:paraId="6B655A12" w14:textId="77777777" w:rsidR="005D4828" w:rsidRDefault="00000000">
            <w:pPr>
              <w:pStyle w:val="TableParagraph"/>
              <w:spacing w:line="248" w:lineRule="exact"/>
              <w:ind w:left="107"/>
              <w:rPr>
                <w:rFonts w:ascii="Verdana"/>
              </w:rPr>
            </w:pPr>
            <w:r>
              <w:rPr>
                <w:rFonts w:ascii="Verdana"/>
              </w:rPr>
              <w:t>-</w:t>
            </w:r>
          </w:p>
        </w:tc>
        <w:tc>
          <w:tcPr>
            <w:tcW w:w="2268" w:type="dxa"/>
          </w:tcPr>
          <w:p w14:paraId="2A3D4DAA" w14:textId="77777777" w:rsidR="005D4828" w:rsidRDefault="00000000">
            <w:pPr>
              <w:pStyle w:val="TableParagraph"/>
              <w:spacing w:line="248" w:lineRule="exact"/>
              <w:ind w:left="108"/>
              <w:rPr>
                <w:rFonts w:ascii="Verdana"/>
              </w:rPr>
            </w:pPr>
            <w:r>
              <w:rPr>
                <w:rFonts w:ascii="Verdana"/>
                <w:spacing w:val="-10"/>
              </w:rPr>
              <w:t>0</w:t>
            </w:r>
          </w:p>
        </w:tc>
        <w:tc>
          <w:tcPr>
            <w:tcW w:w="1843" w:type="dxa"/>
          </w:tcPr>
          <w:p w14:paraId="0CD9469B" w14:textId="77777777" w:rsidR="005D4828" w:rsidRDefault="00000000">
            <w:pPr>
              <w:pStyle w:val="TableParagraph"/>
              <w:spacing w:line="248" w:lineRule="exact"/>
              <w:ind w:left="108"/>
              <w:rPr>
                <w:rFonts w:ascii="Verdana"/>
              </w:rPr>
            </w:pPr>
            <w:r>
              <w:rPr>
                <w:rFonts w:ascii="Verdana"/>
                <w:spacing w:val="-10"/>
              </w:rPr>
              <w:t>0</w:t>
            </w:r>
          </w:p>
        </w:tc>
      </w:tr>
      <w:tr w:rsidR="005D4828" w14:paraId="1FD15223" w14:textId="77777777">
        <w:trPr>
          <w:trHeight w:val="268"/>
        </w:trPr>
        <w:tc>
          <w:tcPr>
            <w:tcW w:w="1810" w:type="dxa"/>
          </w:tcPr>
          <w:p w14:paraId="07248EC1" w14:textId="77777777" w:rsidR="005D4828" w:rsidRDefault="00000000">
            <w:pPr>
              <w:pStyle w:val="TableParagraph"/>
              <w:spacing w:line="248" w:lineRule="exact"/>
              <w:ind w:left="107"/>
              <w:rPr>
                <w:rFonts w:ascii="Verdana"/>
              </w:rPr>
            </w:pPr>
            <w:r>
              <w:rPr>
                <w:rFonts w:ascii="Verdana"/>
                <w:spacing w:val="-10"/>
              </w:rPr>
              <w:t>1</w:t>
            </w:r>
          </w:p>
        </w:tc>
        <w:tc>
          <w:tcPr>
            <w:tcW w:w="2268" w:type="dxa"/>
          </w:tcPr>
          <w:p w14:paraId="2085325F" w14:textId="77777777" w:rsidR="005D4828" w:rsidRDefault="00000000">
            <w:pPr>
              <w:pStyle w:val="TableParagraph"/>
              <w:spacing w:line="248" w:lineRule="exact"/>
              <w:ind w:left="108"/>
              <w:rPr>
                <w:rFonts w:ascii="Verdana"/>
              </w:rPr>
            </w:pPr>
            <w:r>
              <w:rPr>
                <w:rFonts w:ascii="Verdana"/>
                <w:spacing w:val="-10"/>
              </w:rPr>
              <w:t>5</w:t>
            </w:r>
          </w:p>
        </w:tc>
        <w:tc>
          <w:tcPr>
            <w:tcW w:w="1843" w:type="dxa"/>
          </w:tcPr>
          <w:p w14:paraId="30EA1917" w14:textId="77777777" w:rsidR="005D4828" w:rsidRDefault="00000000">
            <w:pPr>
              <w:pStyle w:val="TableParagraph"/>
              <w:spacing w:line="248" w:lineRule="exact"/>
              <w:ind w:left="108"/>
              <w:rPr>
                <w:rFonts w:ascii="Verdana"/>
              </w:rPr>
            </w:pPr>
            <w:r>
              <w:rPr>
                <w:rFonts w:ascii="Verdana"/>
                <w:spacing w:val="-5"/>
              </w:rPr>
              <w:t>20</w:t>
            </w:r>
          </w:p>
        </w:tc>
      </w:tr>
      <w:tr w:rsidR="005D4828" w14:paraId="1356AD5A" w14:textId="77777777">
        <w:trPr>
          <w:trHeight w:val="266"/>
        </w:trPr>
        <w:tc>
          <w:tcPr>
            <w:tcW w:w="1810" w:type="dxa"/>
          </w:tcPr>
          <w:p w14:paraId="3C48C6D5" w14:textId="77777777" w:rsidR="005D4828" w:rsidRDefault="00000000">
            <w:pPr>
              <w:pStyle w:val="TableParagraph"/>
              <w:spacing w:line="247" w:lineRule="exact"/>
              <w:ind w:left="107"/>
              <w:rPr>
                <w:rFonts w:ascii="Verdana"/>
              </w:rPr>
            </w:pPr>
            <w:r>
              <w:rPr>
                <w:rFonts w:ascii="Verdana"/>
                <w:spacing w:val="-10"/>
              </w:rPr>
              <w:t>6</w:t>
            </w:r>
          </w:p>
        </w:tc>
        <w:tc>
          <w:tcPr>
            <w:tcW w:w="2268" w:type="dxa"/>
          </w:tcPr>
          <w:p w14:paraId="4F00A31C" w14:textId="77777777" w:rsidR="005D4828" w:rsidRDefault="00000000">
            <w:pPr>
              <w:pStyle w:val="TableParagraph"/>
              <w:spacing w:line="247" w:lineRule="exact"/>
              <w:ind w:left="108"/>
              <w:rPr>
                <w:rFonts w:ascii="Verdana"/>
              </w:rPr>
            </w:pPr>
            <w:r>
              <w:rPr>
                <w:rFonts w:ascii="Verdana"/>
                <w:spacing w:val="-5"/>
              </w:rPr>
              <w:t>10</w:t>
            </w:r>
          </w:p>
        </w:tc>
        <w:tc>
          <w:tcPr>
            <w:tcW w:w="1843" w:type="dxa"/>
          </w:tcPr>
          <w:p w14:paraId="667E38D2" w14:textId="77777777" w:rsidR="005D4828" w:rsidRDefault="00000000">
            <w:pPr>
              <w:pStyle w:val="TableParagraph"/>
              <w:spacing w:line="247" w:lineRule="exact"/>
              <w:ind w:left="108"/>
              <w:rPr>
                <w:rFonts w:ascii="Verdana"/>
              </w:rPr>
            </w:pPr>
            <w:r>
              <w:rPr>
                <w:rFonts w:ascii="Verdana"/>
                <w:spacing w:val="-5"/>
              </w:rPr>
              <w:t>30</w:t>
            </w:r>
          </w:p>
        </w:tc>
      </w:tr>
      <w:tr w:rsidR="005D4828" w14:paraId="522CA781" w14:textId="77777777">
        <w:trPr>
          <w:trHeight w:val="268"/>
        </w:trPr>
        <w:tc>
          <w:tcPr>
            <w:tcW w:w="1810" w:type="dxa"/>
          </w:tcPr>
          <w:p w14:paraId="7F452018" w14:textId="77777777" w:rsidR="005D4828" w:rsidRDefault="00000000">
            <w:pPr>
              <w:pStyle w:val="TableParagraph"/>
              <w:spacing w:line="248" w:lineRule="exact"/>
              <w:ind w:left="107"/>
              <w:rPr>
                <w:rFonts w:ascii="Verdana"/>
              </w:rPr>
            </w:pPr>
            <w:r>
              <w:rPr>
                <w:rFonts w:ascii="Verdana"/>
                <w:spacing w:val="-5"/>
              </w:rPr>
              <w:t>11</w:t>
            </w:r>
          </w:p>
        </w:tc>
        <w:tc>
          <w:tcPr>
            <w:tcW w:w="2268" w:type="dxa"/>
          </w:tcPr>
          <w:p w14:paraId="19ED4716" w14:textId="77777777" w:rsidR="005D4828" w:rsidRDefault="00000000">
            <w:pPr>
              <w:pStyle w:val="TableParagraph"/>
              <w:spacing w:line="248" w:lineRule="exact"/>
              <w:ind w:left="108"/>
              <w:rPr>
                <w:rFonts w:ascii="Verdana"/>
              </w:rPr>
            </w:pPr>
            <w:r>
              <w:rPr>
                <w:rFonts w:ascii="Verdana"/>
                <w:spacing w:val="-2"/>
              </w:rPr>
              <w:t>Mayores</w:t>
            </w:r>
          </w:p>
        </w:tc>
        <w:tc>
          <w:tcPr>
            <w:tcW w:w="1843" w:type="dxa"/>
          </w:tcPr>
          <w:p w14:paraId="3ECCCEF7" w14:textId="77777777" w:rsidR="005D4828" w:rsidRDefault="00000000">
            <w:pPr>
              <w:pStyle w:val="TableParagraph"/>
              <w:spacing w:line="248" w:lineRule="exact"/>
              <w:ind w:left="108"/>
              <w:rPr>
                <w:rFonts w:ascii="Verdana"/>
              </w:rPr>
            </w:pPr>
            <w:r>
              <w:rPr>
                <w:rFonts w:ascii="Verdana"/>
                <w:spacing w:val="-5"/>
              </w:rPr>
              <w:t>40</w:t>
            </w:r>
          </w:p>
        </w:tc>
      </w:tr>
    </w:tbl>
    <w:p w14:paraId="1622EE89" w14:textId="77777777" w:rsidR="005D4828" w:rsidRDefault="005D4828">
      <w:pPr>
        <w:pStyle w:val="Textoindependiente"/>
        <w:spacing w:before="206"/>
      </w:pPr>
    </w:p>
    <w:p w14:paraId="5525BC1C" w14:textId="77777777" w:rsidR="005D4828" w:rsidRDefault="00000000">
      <w:pPr>
        <w:pStyle w:val="Prrafodelista"/>
        <w:numPr>
          <w:ilvl w:val="0"/>
          <w:numId w:val="10"/>
        </w:numPr>
        <w:tabs>
          <w:tab w:val="left" w:pos="1059"/>
          <w:tab w:val="left" w:pos="1061"/>
        </w:tabs>
        <w:ind w:right="457" w:hanging="428"/>
        <w:jc w:val="both"/>
      </w:pPr>
      <w:r>
        <w:rPr>
          <w:b/>
        </w:rPr>
        <w:t xml:space="preserve">SALDOS DE CONTRATOS EN EJECUCIÓN (SCE): </w:t>
      </w:r>
      <w:r>
        <w:t>El proponente debe presentar un certificado suscrito por su representante legal y su revisor fiscal, si el proponente está obligado</w:t>
      </w:r>
      <w:r>
        <w:rPr>
          <w:spacing w:val="21"/>
        </w:rPr>
        <w:t xml:space="preserve"> </w:t>
      </w:r>
      <w:r>
        <w:t>a</w:t>
      </w:r>
      <w:r>
        <w:rPr>
          <w:spacing w:val="20"/>
        </w:rPr>
        <w:t xml:space="preserve"> </w:t>
      </w:r>
      <w:r>
        <w:t>tenerlo,</w:t>
      </w:r>
      <w:r>
        <w:rPr>
          <w:spacing w:val="20"/>
        </w:rPr>
        <w:t xml:space="preserve"> </w:t>
      </w:r>
      <w:r>
        <w:t>o</w:t>
      </w:r>
      <w:r>
        <w:rPr>
          <w:spacing w:val="24"/>
        </w:rPr>
        <w:t xml:space="preserve"> </w:t>
      </w:r>
      <w:r>
        <w:t>por</w:t>
      </w:r>
      <w:r>
        <w:rPr>
          <w:spacing w:val="20"/>
        </w:rPr>
        <w:t xml:space="preserve"> </w:t>
      </w:r>
      <w:r>
        <w:t>el</w:t>
      </w:r>
      <w:r>
        <w:rPr>
          <w:spacing w:val="18"/>
        </w:rPr>
        <w:t xml:space="preserve"> </w:t>
      </w:r>
      <w:r>
        <w:t>contador</w:t>
      </w:r>
      <w:r>
        <w:rPr>
          <w:spacing w:val="20"/>
        </w:rPr>
        <w:t xml:space="preserve"> </w:t>
      </w:r>
      <w:r>
        <w:t>o</w:t>
      </w:r>
      <w:r>
        <w:rPr>
          <w:spacing w:val="21"/>
        </w:rPr>
        <w:t xml:space="preserve"> </w:t>
      </w:r>
      <w:r>
        <w:t>su</w:t>
      </w:r>
      <w:r>
        <w:rPr>
          <w:spacing w:val="18"/>
        </w:rPr>
        <w:t xml:space="preserve"> </w:t>
      </w:r>
      <w:r>
        <w:t>auditor</w:t>
      </w:r>
      <w:r>
        <w:rPr>
          <w:spacing w:val="22"/>
        </w:rPr>
        <w:t xml:space="preserve"> </w:t>
      </w:r>
      <w:r>
        <w:t>independiente,</w:t>
      </w:r>
      <w:r>
        <w:rPr>
          <w:spacing w:val="20"/>
        </w:rPr>
        <w:t xml:space="preserve"> </w:t>
      </w:r>
      <w:r>
        <w:t>el</w:t>
      </w:r>
      <w:r>
        <w:rPr>
          <w:spacing w:val="18"/>
        </w:rPr>
        <w:t xml:space="preserve"> </w:t>
      </w:r>
      <w:r>
        <w:t>cual</w:t>
      </w:r>
      <w:r>
        <w:rPr>
          <w:spacing w:val="18"/>
        </w:rPr>
        <w:t xml:space="preserve"> </w:t>
      </w:r>
      <w:r>
        <w:t>contenga</w:t>
      </w:r>
      <w:r>
        <w:rPr>
          <w:spacing w:val="20"/>
        </w:rPr>
        <w:t xml:space="preserve"> </w:t>
      </w:r>
      <w:r>
        <w:t>la</w:t>
      </w:r>
    </w:p>
    <w:p w14:paraId="23AE5CCF" w14:textId="77777777" w:rsidR="005D4828" w:rsidRDefault="005D4828">
      <w:pPr>
        <w:pStyle w:val="Textoindependiente"/>
        <w:spacing w:before="139"/>
        <w:rPr>
          <w:sz w:val="16"/>
        </w:rPr>
      </w:pPr>
    </w:p>
    <w:p w14:paraId="732B347B"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B89573B" w14:textId="77777777" w:rsidR="005D4828" w:rsidRDefault="005D4828">
      <w:pPr>
        <w:jc w:val="center"/>
        <w:rPr>
          <w:sz w:val="16"/>
        </w:rPr>
        <w:sectPr w:rsidR="005D4828">
          <w:pgSz w:w="12240" w:h="15840"/>
          <w:pgMar w:top="2740" w:right="720" w:bottom="1520" w:left="360" w:header="965" w:footer="1328" w:gutter="0"/>
          <w:cols w:space="720"/>
        </w:sectPr>
      </w:pPr>
    </w:p>
    <w:p w14:paraId="3EE458B6" w14:textId="77777777" w:rsidR="005D4828" w:rsidRDefault="005D4828">
      <w:pPr>
        <w:pStyle w:val="Textoindependiente"/>
        <w:spacing w:before="260"/>
      </w:pPr>
    </w:p>
    <w:p w14:paraId="592C15A2" w14:textId="77777777" w:rsidR="005D4828" w:rsidRDefault="00000000">
      <w:pPr>
        <w:pStyle w:val="Textoindependiente"/>
        <w:ind w:left="1061"/>
        <w:jc w:val="both"/>
      </w:pPr>
      <w:r>
        <w:rPr>
          <w:spacing w:val="-2"/>
        </w:rPr>
        <w:t>lista</w:t>
      </w:r>
      <w:r>
        <w:rPr>
          <w:spacing w:val="-11"/>
        </w:rPr>
        <w:t xml:space="preserve"> </w:t>
      </w:r>
      <w:r>
        <w:rPr>
          <w:spacing w:val="-2"/>
        </w:rPr>
        <w:t>de</w:t>
      </w:r>
      <w:r>
        <w:rPr>
          <w:spacing w:val="-7"/>
        </w:rPr>
        <w:t xml:space="preserve"> </w:t>
      </w:r>
      <w:r>
        <w:rPr>
          <w:spacing w:val="-2"/>
        </w:rPr>
        <w:t>los</w:t>
      </w:r>
      <w:r>
        <w:rPr>
          <w:spacing w:val="-6"/>
        </w:rPr>
        <w:t xml:space="preserve"> </w:t>
      </w:r>
      <w:r>
        <w:rPr>
          <w:spacing w:val="-2"/>
        </w:rPr>
        <w:t>Contratos</w:t>
      </w:r>
      <w:r>
        <w:rPr>
          <w:spacing w:val="-8"/>
        </w:rPr>
        <w:t xml:space="preserve"> </w:t>
      </w:r>
      <w:r>
        <w:rPr>
          <w:spacing w:val="-2"/>
        </w:rPr>
        <w:t>en</w:t>
      </w:r>
      <w:r>
        <w:rPr>
          <w:spacing w:val="-10"/>
        </w:rPr>
        <w:t xml:space="preserve"> </w:t>
      </w:r>
      <w:r>
        <w:rPr>
          <w:spacing w:val="-2"/>
        </w:rPr>
        <w:t>Ejecución,</w:t>
      </w:r>
      <w:r>
        <w:rPr>
          <w:spacing w:val="-11"/>
        </w:rPr>
        <w:t xml:space="preserve"> </w:t>
      </w:r>
      <w:r>
        <w:rPr>
          <w:spacing w:val="-2"/>
        </w:rPr>
        <w:t>tanto</w:t>
      </w:r>
      <w:r>
        <w:rPr>
          <w:spacing w:val="-7"/>
        </w:rPr>
        <w:t xml:space="preserve"> </w:t>
      </w:r>
      <w:r>
        <w:rPr>
          <w:spacing w:val="-2"/>
        </w:rPr>
        <w:t>a</w:t>
      </w:r>
      <w:r>
        <w:rPr>
          <w:spacing w:val="-7"/>
        </w:rPr>
        <w:t xml:space="preserve"> </w:t>
      </w:r>
      <w:r>
        <w:rPr>
          <w:spacing w:val="-2"/>
        </w:rPr>
        <w:t>nivel</w:t>
      </w:r>
      <w:r>
        <w:rPr>
          <w:spacing w:val="-11"/>
        </w:rPr>
        <w:t xml:space="preserve"> </w:t>
      </w:r>
      <w:r>
        <w:rPr>
          <w:spacing w:val="-2"/>
        </w:rPr>
        <w:t>nacional</w:t>
      </w:r>
      <w:r>
        <w:rPr>
          <w:spacing w:val="-14"/>
        </w:rPr>
        <w:t xml:space="preserve"> </w:t>
      </w:r>
      <w:r>
        <w:rPr>
          <w:spacing w:val="-2"/>
        </w:rPr>
        <w:t>como</w:t>
      </w:r>
      <w:r>
        <w:rPr>
          <w:spacing w:val="-6"/>
        </w:rPr>
        <w:t xml:space="preserve"> </w:t>
      </w:r>
      <w:r>
        <w:rPr>
          <w:spacing w:val="-2"/>
        </w:rPr>
        <w:t>internacional,</w:t>
      </w:r>
      <w:r>
        <w:rPr>
          <w:spacing w:val="-5"/>
        </w:rPr>
        <w:t xml:space="preserve"> </w:t>
      </w:r>
      <w:r>
        <w:rPr>
          <w:spacing w:val="-2"/>
        </w:rPr>
        <w:t>indicando:</w:t>
      </w:r>
    </w:p>
    <w:p w14:paraId="0B46C7B0" w14:textId="77777777" w:rsidR="005D4828" w:rsidRDefault="00000000">
      <w:pPr>
        <w:pStyle w:val="Textoindependiente"/>
        <w:spacing w:before="1"/>
        <w:ind w:left="1061" w:right="459"/>
        <w:jc w:val="both"/>
      </w:pPr>
      <w:r>
        <w:t>(i)</w:t>
      </w:r>
      <w:r>
        <w:rPr>
          <w:spacing w:val="-7"/>
        </w:rPr>
        <w:t xml:space="preserve"> </w:t>
      </w:r>
      <w:r>
        <w:t>el</w:t>
      </w:r>
      <w:r>
        <w:rPr>
          <w:spacing w:val="-10"/>
        </w:rPr>
        <w:t xml:space="preserve"> </w:t>
      </w:r>
      <w:r>
        <w:t>valor</w:t>
      </w:r>
      <w:r>
        <w:rPr>
          <w:spacing w:val="-8"/>
        </w:rPr>
        <w:t xml:space="preserve"> </w:t>
      </w:r>
      <w:r>
        <w:t>del</w:t>
      </w:r>
      <w:r>
        <w:rPr>
          <w:spacing w:val="-11"/>
        </w:rPr>
        <w:t xml:space="preserve"> </w:t>
      </w:r>
      <w:r>
        <w:t>contrato;</w:t>
      </w:r>
      <w:r>
        <w:rPr>
          <w:spacing w:val="-7"/>
        </w:rPr>
        <w:t xml:space="preserve"> </w:t>
      </w:r>
      <w:r>
        <w:t>(</w:t>
      </w:r>
      <w:proofErr w:type="spellStart"/>
      <w:r>
        <w:t>ii</w:t>
      </w:r>
      <w:proofErr w:type="spellEnd"/>
      <w:r>
        <w:t>)</w:t>
      </w:r>
      <w:r>
        <w:rPr>
          <w:spacing w:val="-7"/>
        </w:rPr>
        <w:t xml:space="preserve"> </w:t>
      </w:r>
      <w:r>
        <w:t>el</w:t>
      </w:r>
      <w:r>
        <w:rPr>
          <w:spacing w:val="-8"/>
        </w:rPr>
        <w:t xml:space="preserve"> </w:t>
      </w:r>
      <w:r>
        <w:t>plazo</w:t>
      </w:r>
      <w:r>
        <w:rPr>
          <w:spacing w:val="-7"/>
        </w:rPr>
        <w:t xml:space="preserve"> </w:t>
      </w:r>
      <w:r>
        <w:t>del</w:t>
      </w:r>
      <w:r>
        <w:rPr>
          <w:spacing w:val="-10"/>
        </w:rPr>
        <w:t xml:space="preserve"> </w:t>
      </w:r>
      <w:r>
        <w:t>contrato</w:t>
      </w:r>
      <w:r>
        <w:rPr>
          <w:spacing w:val="-8"/>
        </w:rPr>
        <w:t xml:space="preserve"> </w:t>
      </w:r>
      <w:r>
        <w:t>en</w:t>
      </w:r>
      <w:r>
        <w:rPr>
          <w:spacing w:val="-8"/>
        </w:rPr>
        <w:t xml:space="preserve"> </w:t>
      </w:r>
      <w:r>
        <w:t>meses;</w:t>
      </w:r>
      <w:r>
        <w:rPr>
          <w:spacing w:val="-7"/>
        </w:rPr>
        <w:t xml:space="preserve"> </w:t>
      </w:r>
      <w:r>
        <w:t>(</w:t>
      </w:r>
      <w:proofErr w:type="spellStart"/>
      <w:r>
        <w:t>iii</w:t>
      </w:r>
      <w:proofErr w:type="spellEnd"/>
      <w:r>
        <w:t>)</w:t>
      </w:r>
      <w:r>
        <w:rPr>
          <w:spacing w:val="-5"/>
        </w:rPr>
        <w:t xml:space="preserve"> </w:t>
      </w:r>
      <w:r>
        <w:t>la</w:t>
      </w:r>
      <w:r>
        <w:rPr>
          <w:spacing w:val="-8"/>
        </w:rPr>
        <w:t xml:space="preserve"> </w:t>
      </w:r>
      <w:r>
        <w:t>fecha</w:t>
      </w:r>
      <w:r>
        <w:rPr>
          <w:spacing w:val="-8"/>
        </w:rPr>
        <w:t xml:space="preserve"> </w:t>
      </w:r>
      <w:r>
        <w:t>de</w:t>
      </w:r>
      <w:r>
        <w:rPr>
          <w:spacing w:val="-7"/>
        </w:rPr>
        <w:t xml:space="preserve"> </w:t>
      </w:r>
      <w:r>
        <w:t>inicio</w:t>
      </w:r>
      <w:r>
        <w:rPr>
          <w:spacing w:val="-7"/>
        </w:rPr>
        <w:t xml:space="preserve"> </w:t>
      </w:r>
      <w:r>
        <w:t>de</w:t>
      </w:r>
      <w:r>
        <w:rPr>
          <w:spacing w:val="-7"/>
        </w:rPr>
        <w:t xml:space="preserve"> </w:t>
      </w:r>
      <w:r>
        <w:t>las obras</w:t>
      </w:r>
      <w:r>
        <w:rPr>
          <w:spacing w:val="-8"/>
        </w:rPr>
        <w:t xml:space="preserve"> </w:t>
      </w:r>
      <w:r>
        <w:t>objeto</w:t>
      </w:r>
      <w:r>
        <w:rPr>
          <w:spacing w:val="-7"/>
        </w:rPr>
        <w:t xml:space="preserve"> </w:t>
      </w:r>
      <w:r>
        <w:t>del</w:t>
      </w:r>
      <w:r>
        <w:rPr>
          <w:spacing w:val="-10"/>
        </w:rPr>
        <w:t xml:space="preserve"> </w:t>
      </w:r>
      <w:r>
        <w:t>contrato,</w:t>
      </w:r>
      <w:r>
        <w:rPr>
          <w:spacing w:val="-9"/>
        </w:rPr>
        <w:t xml:space="preserve"> </w:t>
      </w:r>
      <w:r>
        <w:t>día,</w:t>
      </w:r>
      <w:r>
        <w:rPr>
          <w:spacing w:val="-9"/>
        </w:rPr>
        <w:t xml:space="preserve"> </w:t>
      </w:r>
      <w:r>
        <w:t>mes,</w:t>
      </w:r>
      <w:r>
        <w:rPr>
          <w:spacing w:val="-8"/>
        </w:rPr>
        <w:t xml:space="preserve"> </w:t>
      </w:r>
      <w:r>
        <w:t>año;</w:t>
      </w:r>
      <w:r>
        <w:rPr>
          <w:spacing w:val="-7"/>
        </w:rPr>
        <w:t xml:space="preserve"> </w:t>
      </w:r>
      <w:r>
        <w:t>y</w:t>
      </w:r>
      <w:r>
        <w:rPr>
          <w:spacing w:val="-9"/>
        </w:rPr>
        <w:t xml:space="preserve"> </w:t>
      </w:r>
      <w:r>
        <w:t>(</w:t>
      </w:r>
      <w:proofErr w:type="spellStart"/>
      <w:r>
        <w:t>iv</w:t>
      </w:r>
      <w:proofErr w:type="spellEnd"/>
      <w:r>
        <w:t>)</w:t>
      </w:r>
      <w:r>
        <w:rPr>
          <w:spacing w:val="-7"/>
        </w:rPr>
        <w:t xml:space="preserve"> </w:t>
      </w:r>
      <w:r>
        <w:t>si</w:t>
      </w:r>
      <w:r>
        <w:rPr>
          <w:spacing w:val="-8"/>
        </w:rPr>
        <w:t xml:space="preserve"> </w:t>
      </w:r>
      <w:r>
        <w:t>la</w:t>
      </w:r>
      <w:r>
        <w:rPr>
          <w:spacing w:val="-8"/>
        </w:rPr>
        <w:t xml:space="preserve"> </w:t>
      </w:r>
      <w:r>
        <w:t>obra</w:t>
      </w:r>
      <w:r>
        <w:rPr>
          <w:spacing w:val="-6"/>
        </w:rPr>
        <w:t xml:space="preserve"> </w:t>
      </w:r>
      <w:r>
        <w:t>la</w:t>
      </w:r>
      <w:r>
        <w:rPr>
          <w:spacing w:val="-8"/>
        </w:rPr>
        <w:t xml:space="preserve"> </w:t>
      </w:r>
      <w:r>
        <w:t>ejecuta</w:t>
      </w:r>
      <w:r>
        <w:rPr>
          <w:spacing w:val="-9"/>
        </w:rPr>
        <w:t xml:space="preserve"> </w:t>
      </w:r>
      <w:r>
        <w:t>un</w:t>
      </w:r>
      <w:r>
        <w:rPr>
          <w:spacing w:val="-9"/>
        </w:rPr>
        <w:t xml:space="preserve"> </w:t>
      </w:r>
      <w:r>
        <w:t>consorcio,</w:t>
      </w:r>
      <w:r>
        <w:rPr>
          <w:spacing w:val="-9"/>
        </w:rPr>
        <w:t xml:space="preserve"> </w:t>
      </w:r>
      <w:r>
        <w:t>unión temporal</w:t>
      </w:r>
      <w:r>
        <w:rPr>
          <w:spacing w:val="-2"/>
        </w:rPr>
        <w:t xml:space="preserve"> </w:t>
      </w:r>
      <w:r>
        <w:t>o</w:t>
      </w:r>
      <w:r>
        <w:rPr>
          <w:spacing w:val="-1"/>
        </w:rPr>
        <w:t xml:space="preserve"> </w:t>
      </w:r>
      <w:r>
        <w:t>sociedad de propósito</w:t>
      </w:r>
      <w:r>
        <w:rPr>
          <w:spacing w:val="-1"/>
        </w:rPr>
        <w:t xml:space="preserve"> </w:t>
      </w:r>
      <w:r>
        <w:t>especial, junto</w:t>
      </w:r>
      <w:r>
        <w:rPr>
          <w:spacing w:val="-1"/>
        </w:rPr>
        <w:t xml:space="preserve"> </w:t>
      </w:r>
      <w:r>
        <w:t>con</w:t>
      </w:r>
      <w:r>
        <w:rPr>
          <w:spacing w:val="-1"/>
        </w:rPr>
        <w:t xml:space="preserve"> </w:t>
      </w:r>
      <w:r>
        <w:t>el</w:t>
      </w:r>
      <w:r>
        <w:rPr>
          <w:spacing w:val="-1"/>
        </w:rPr>
        <w:t xml:space="preserve"> </w:t>
      </w:r>
      <w:r>
        <w:t>porcentaje de participación</w:t>
      </w:r>
      <w:r>
        <w:rPr>
          <w:spacing w:val="-1"/>
        </w:rPr>
        <w:t xml:space="preserve"> </w:t>
      </w:r>
      <w:r>
        <w:t>del oferente que presenta el</w:t>
      </w:r>
      <w:r>
        <w:rPr>
          <w:spacing w:val="-3"/>
        </w:rPr>
        <w:t xml:space="preserve"> </w:t>
      </w:r>
      <w:r>
        <w:t>certificado. Si</w:t>
      </w:r>
      <w:r>
        <w:rPr>
          <w:spacing w:val="-1"/>
        </w:rPr>
        <w:t xml:space="preserve"> </w:t>
      </w:r>
      <w:r>
        <w:t>el proponente no tiene Contratos en Ejecución, en el certificado debe constar expresamente esa circunstancia. Para acreditar los Saldos</w:t>
      </w:r>
      <w:r>
        <w:rPr>
          <w:spacing w:val="-1"/>
        </w:rPr>
        <w:t xml:space="preserve"> </w:t>
      </w:r>
      <w:r>
        <w:t>de Contratos en Ejecución (SCE)</w:t>
      </w:r>
      <w:r>
        <w:rPr>
          <w:spacing w:val="-1"/>
        </w:rPr>
        <w:t xml:space="preserve"> </w:t>
      </w:r>
      <w:r>
        <w:t>los proponentes deben diligenciar el Anexo saldo de contratos en ejecución.</w:t>
      </w:r>
    </w:p>
    <w:p w14:paraId="35676AA1" w14:textId="77777777" w:rsidR="005D4828" w:rsidRDefault="005D4828">
      <w:pPr>
        <w:pStyle w:val="Textoindependiente"/>
      </w:pPr>
    </w:p>
    <w:p w14:paraId="5B726519" w14:textId="77777777" w:rsidR="005D4828" w:rsidRDefault="00000000">
      <w:pPr>
        <w:pStyle w:val="Textoindependiente"/>
        <w:ind w:left="633" w:right="458"/>
        <w:jc w:val="both"/>
      </w:pPr>
      <w:r>
        <w:t>El</w:t>
      </w:r>
      <w:r>
        <w:rPr>
          <w:spacing w:val="-11"/>
        </w:rPr>
        <w:t xml:space="preserve"> </w:t>
      </w:r>
      <w:r>
        <w:t>cálculo</w:t>
      </w:r>
      <w:r>
        <w:rPr>
          <w:spacing w:val="-5"/>
        </w:rPr>
        <w:t xml:space="preserve"> </w:t>
      </w:r>
      <w:r>
        <w:t>del</w:t>
      </w:r>
      <w:r>
        <w:rPr>
          <w:spacing w:val="-8"/>
        </w:rPr>
        <w:t xml:space="preserve"> </w:t>
      </w:r>
      <w:r>
        <w:t>Saldo</w:t>
      </w:r>
      <w:r>
        <w:rPr>
          <w:spacing w:val="-7"/>
        </w:rPr>
        <w:t xml:space="preserve"> </w:t>
      </w:r>
      <w:r>
        <w:t>de</w:t>
      </w:r>
      <w:r>
        <w:rPr>
          <w:spacing w:val="-5"/>
        </w:rPr>
        <w:t xml:space="preserve"> </w:t>
      </w:r>
      <w:r>
        <w:t>los</w:t>
      </w:r>
      <w:r>
        <w:rPr>
          <w:spacing w:val="-7"/>
        </w:rPr>
        <w:t xml:space="preserve"> </w:t>
      </w:r>
      <w:r>
        <w:t>Contratos</w:t>
      </w:r>
      <w:r>
        <w:rPr>
          <w:spacing w:val="-8"/>
        </w:rPr>
        <w:t xml:space="preserve"> </w:t>
      </w:r>
      <w:r>
        <w:t>en</w:t>
      </w:r>
      <w:r>
        <w:rPr>
          <w:spacing w:val="-8"/>
        </w:rPr>
        <w:t xml:space="preserve"> </w:t>
      </w:r>
      <w:r>
        <w:t>Ejecución</w:t>
      </w:r>
      <w:r>
        <w:rPr>
          <w:spacing w:val="-8"/>
        </w:rPr>
        <w:t xml:space="preserve"> </w:t>
      </w:r>
      <w:r>
        <w:t>debe</w:t>
      </w:r>
      <w:r>
        <w:rPr>
          <w:spacing w:val="-8"/>
        </w:rPr>
        <w:t xml:space="preserve"> </w:t>
      </w:r>
      <w:r>
        <w:t>hacerse</w:t>
      </w:r>
      <w:r>
        <w:rPr>
          <w:spacing w:val="-7"/>
        </w:rPr>
        <w:t xml:space="preserve"> </w:t>
      </w:r>
      <w:r>
        <w:t>linealmente</w:t>
      </w:r>
      <w:r>
        <w:rPr>
          <w:spacing w:val="-7"/>
        </w:rPr>
        <w:t xml:space="preserve"> </w:t>
      </w:r>
      <w:r>
        <w:t>calculando</w:t>
      </w:r>
      <w:r>
        <w:rPr>
          <w:spacing w:val="-7"/>
        </w:rPr>
        <w:t xml:space="preserve"> </w:t>
      </w:r>
      <w:r>
        <w:t xml:space="preserve">una </w:t>
      </w:r>
      <w:r>
        <w:rPr>
          <w:spacing w:val="-2"/>
        </w:rPr>
        <w:t>ejecución</w:t>
      </w:r>
      <w:r>
        <w:rPr>
          <w:spacing w:val="-9"/>
        </w:rPr>
        <w:t xml:space="preserve"> </w:t>
      </w:r>
      <w:r>
        <w:rPr>
          <w:spacing w:val="-2"/>
        </w:rPr>
        <w:t>diaria</w:t>
      </w:r>
      <w:r>
        <w:rPr>
          <w:spacing w:val="-10"/>
        </w:rPr>
        <w:t xml:space="preserve"> </w:t>
      </w:r>
      <w:r>
        <w:rPr>
          <w:spacing w:val="-2"/>
        </w:rPr>
        <w:t>equivalente</w:t>
      </w:r>
      <w:r>
        <w:rPr>
          <w:spacing w:val="-9"/>
        </w:rPr>
        <w:t xml:space="preserve"> </w:t>
      </w:r>
      <w:r>
        <w:rPr>
          <w:spacing w:val="-2"/>
        </w:rPr>
        <w:t>al</w:t>
      </w:r>
      <w:r>
        <w:rPr>
          <w:spacing w:val="-10"/>
        </w:rPr>
        <w:t xml:space="preserve"> </w:t>
      </w:r>
      <w:r>
        <w:rPr>
          <w:spacing w:val="-2"/>
        </w:rPr>
        <w:t>valor</w:t>
      </w:r>
      <w:r>
        <w:rPr>
          <w:spacing w:val="-10"/>
        </w:rPr>
        <w:t xml:space="preserve"> </w:t>
      </w:r>
      <w:r>
        <w:rPr>
          <w:spacing w:val="-2"/>
        </w:rPr>
        <w:t>del</w:t>
      </w:r>
      <w:r>
        <w:rPr>
          <w:spacing w:val="-12"/>
        </w:rPr>
        <w:t xml:space="preserve"> </w:t>
      </w:r>
      <w:r>
        <w:rPr>
          <w:spacing w:val="-2"/>
        </w:rPr>
        <w:t>contrato</w:t>
      </w:r>
      <w:r>
        <w:rPr>
          <w:spacing w:val="-9"/>
        </w:rPr>
        <w:t xml:space="preserve"> </w:t>
      </w:r>
      <w:r>
        <w:rPr>
          <w:spacing w:val="-2"/>
        </w:rPr>
        <w:t>dividido</w:t>
      </w:r>
      <w:r>
        <w:rPr>
          <w:spacing w:val="-6"/>
        </w:rPr>
        <w:t xml:space="preserve"> </w:t>
      </w:r>
      <w:r>
        <w:rPr>
          <w:spacing w:val="-2"/>
        </w:rPr>
        <w:t>por</w:t>
      </w:r>
      <w:r>
        <w:rPr>
          <w:spacing w:val="-10"/>
        </w:rPr>
        <w:t xml:space="preserve"> </w:t>
      </w:r>
      <w:r>
        <w:rPr>
          <w:spacing w:val="-2"/>
        </w:rPr>
        <w:t>el</w:t>
      </w:r>
      <w:r>
        <w:rPr>
          <w:spacing w:val="-10"/>
        </w:rPr>
        <w:t xml:space="preserve"> </w:t>
      </w:r>
      <w:r>
        <w:rPr>
          <w:spacing w:val="-2"/>
        </w:rPr>
        <w:t>plazo</w:t>
      </w:r>
      <w:r>
        <w:rPr>
          <w:spacing w:val="-9"/>
        </w:rPr>
        <w:t xml:space="preserve"> </w:t>
      </w:r>
      <w:r>
        <w:rPr>
          <w:spacing w:val="-2"/>
        </w:rPr>
        <w:t>del</w:t>
      </w:r>
      <w:r>
        <w:rPr>
          <w:spacing w:val="-12"/>
        </w:rPr>
        <w:t xml:space="preserve"> </w:t>
      </w:r>
      <w:r>
        <w:rPr>
          <w:spacing w:val="-2"/>
        </w:rPr>
        <w:t>contrato</w:t>
      </w:r>
      <w:r>
        <w:rPr>
          <w:spacing w:val="-9"/>
        </w:rPr>
        <w:t xml:space="preserve"> </w:t>
      </w:r>
      <w:r>
        <w:rPr>
          <w:spacing w:val="-2"/>
        </w:rPr>
        <w:t xml:space="preserve">expresado </w:t>
      </w:r>
      <w:r>
        <w:t>en</w:t>
      </w:r>
      <w:r>
        <w:rPr>
          <w:spacing w:val="-10"/>
        </w:rPr>
        <w:t xml:space="preserve"> </w:t>
      </w:r>
      <w:r>
        <w:t>días.</w:t>
      </w:r>
      <w:r>
        <w:rPr>
          <w:spacing w:val="-11"/>
        </w:rPr>
        <w:t xml:space="preserve"> </w:t>
      </w:r>
      <w:r>
        <w:t>Este</w:t>
      </w:r>
      <w:r>
        <w:rPr>
          <w:spacing w:val="-10"/>
        </w:rPr>
        <w:t xml:space="preserve"> </w:t>
      </w:r>
      <w:r>
        <w:t>resultado</w:t>
      </w:r>
      <w:r>
        <w:rPr>
          <w:spacing w:val="-10"/>
        </w:rPr>
        <w:t xml:space="preserve"> </w:t>
      </w:r>
      <w:r>
        <w:t>se</w:t>
      </w:r>
      <w:r>
        <w:rPr>
          <w:spacing w:val="-10"/>
        </w:rPr>
        <w:t xml:space="preserve"> </w:t>
      </w:r>
      <w:r>
        <w:t>multiplica</w:t>
      </w:r>
      <w:r>
        <w:rPr>
          <w:spacing w:val="-11"/>
        </w:rPr>
        <w:t xml:space="preserve"> </w:t>
      </w:r>
      <w:r>
        <w:t>por</w:t>
      </w:r>
      <w:r>
        <w:rPr>
          <w:spacing w:val="-10"/>
        </w:rPr>
        <w:t xml:space="preserve"> </w:t>
      </w:r>
      <w:r>
        <w:t>el</w:t>
      </w:r>
      <w:r>
        <w:rPr>
          <w:spacing w:val="-11"/>
        </w:rPr>
        <w:t xml:space="preserve"> </w:t>
      </w:r>
      <w:r>
        <w:t>número</w:t>
      </w:r>
      <w:r>
        <w:rPr>
          <w:spacing w:val="-10"/>
        </w:rPr>
        <w:t xml:space="preserve"> </w:t>
      </w:r>
      <w:r>
        <w:t>de</w:t>
      </w:r>
      <w:r>
        <w:rPr>
          <w:spacing w:val="-10"/>
        </w:rPr>
        <w:t xml:space="preserve"> </w:t>
      </w:r>
      <w:r>
        <w:t>días</w:t>
      </w:r>
      <w:r>
        <w:rPr>
          <w:spacing w:val="-10"/>
        </w:rPr>
        <w:t xml:space="preserve"> </w:t>
      </w:r>
      <w:r>
        <w:t>pendientes</w:t>
      </w:r>
      <w:r>
        <w:rPr>
          <w:spacing w:val="-10"/>
        </w:rPr>
        <w:t xml:space="preserve"> </w:t>
      </w:r>
      <w:r>
        <w:t>para</w:t>
      </w:r>
      <w:r>
        <w:rPr>
          <w:spacing w:val="-11"/>
        </w:rPr>
        <w:t xml:space="preserve"> </w:t>
      </w:r>
      <w:r>
        <w:t>cumplir</w:t>
      </w:r>
      <w:r>
        <w:rPr>
          <w:spacing w:val="-11"/>
        </w:rPr>
        <w:t xml:space="preserve"> </w:t>
      </w:r>
      <w:r>
        <w:t>el</w:t>
      </w:r>
      <w:r>
        <w:rPr>
          <w:spacing w:val="-11"/>
        </w:rPr>
        <w:t xml:space="preserve"> </w:t>
      </w:r>
      <w:r>
        <w:t>plazo del contrato y si el contrato es ejecutado por una estructura plural por la participación del proponente en el respectivo contratista. Si el número de días por ejecutar en un contrato es superior a 12 meses, es decir 360 días, el Saldo del Contrato en Ejecución solo tendrá en cuenta la proporción lineal de 12 meses.</w:t>
      </w:r>
    </w:p>
    <w:p w14:paraId="4E9D5C47" w14:textId="77777777" w:rsidR="005D4828" w:rsidRDefault="005D4828">
      <w:pPr>
        <w:pStyle w:val="Textoindependiente"/>
      </w:pPr>
    </w:p>
    <w:p w14:paraId="05E9F4BA" w14:textId="77777777" w:rsidR="005D4828" w:rsidRDefault="00000000">
      <w:pPr>
        <w:pStyle w:val="Ttulo2"/>
        <w:ind w:right="456"/>
        <w:jc w:val="both"/>
      </w:pPr>
      <w:r>
        <w:t>La Entidad calculará la Capacidad residual de los proponentes extranjeros con base</w:t>
      </w:r>
      <w:r>
        <w:rPr>
          <w:spacing w:val="-10"/>
        </w:rPr>
        <w:t xml:space="preserve"> </w:t>
      </w:r>
      <w:r>
        <w:t>en</w:t>
      </w:r>
      <w:r>
        <w:rPr>
          <w:spacing w:val="-9"/>
        </w:rPr>
        <w:t xml:space="preserve"> </w:t>
      </w:r>
      <w:r>
        <w:t>la</w:t>
      </w:r>
      <w:r>
        <w:rPr>
          <w:spacing w:val="-8"/>
        </w:rPr>
        <w:t xml:space="preserve"> </w:t>
      </w:r>
      <w:r>
        <w:t>siguiente</w:t>
      </w:r>
      <w:r>
        <w:rPr>
          <w:spacing w:val="-12"/>
        </w:rPr>
        <w:t xml:space="preserve"> </w:t>
      </w:r>
      <w:r>
        <w:t>información</w:t>
      </w:r>
      <w:r>
        <w:rPr>
          <w:spacing w:val="-9"/>
        </w:rPr>
        <w:t xml:space="preserve"> </w:t>
      </w:r>
      <w:r>
        <w:t>y</w:t>
      </w:r>
      <w:r>
        <w:rPr>
          <w:spacing w:val="-9"/>
        </w:rPr>
        <w:t xml:space="preserve"> </w:t>
      </w:r>
      <w:r>
        <w:t>de</w:t>
      </w:r>
      <w:r>
        <w:rPr>
          <w:spacing w:val="-7"/>
        </w:rPr>
        <w:t xml:space="preserve"> </w:t>
      </w:r>
      <w:r>
        <w:t>acuerdo</w:t>
      </w:r>
      <w:r>
        <w:rPr>
          <w:spacing w:val="-10"/>
        </w:rPr>
        <w:t xml:space="preserve"> </w:t>
      </w:r>
      <w:r>
        <w:t>al</w:t>
      </w:r>
      <w:r>
        <w:rPr>
          <w:spacing w:val="-6"/>
        </w:rPr>
        <w:t xml:space="preserve"> </w:t>
      </w:r>
      <w:r>
        <w:t>artículo</w:t>
      </w:r>
      <w:r>
        <w:rPr>
          <w:spacing w:val="-10"/>
        </w:rPr>
        <w:t xml:space="preserve"> </w:t>
      </w:r>
      <w:r>
        <w:t>2.2.1.1.1.6.4</w:t>
      </w:r>
      <w:r>
        <w:rPr>
          <w:spacing w:val="-8"/>
        </w:rPr>
        <w:t xml:space="preserve"> </w:t>
      </w:r>
      <w:r>
        <w:t>del</w:t>
      </w:r>
      <w:r>
        <w:rPr>
          <w:spacing w:val="-9"/>
        </w:rPr>
        <w:t xml:space="preserve"> </w:t>
      </w:r>
      <w:r>
        <w:t>Decreto 1082 de 2015:</w:t>
      </w:r>
    </w:p>
    <w:p w14:paraId="7B5E2A61" w14:textId="77777777" w:rsidR="005D4828" w:rsidRDefault="005D4828">
      <w:pPr>
        <w:pStyle w:val="Textoindependiente"/>
        <w:spacing w:before="1"/>
        <w:rPr>
          <w:b/>
        </w:rPr>
      </w:pPr>
    </w:p>
    <w:p w14:paraId="668CCEE3" w14:textId="77777777" w:rsidR="005D4828" w:rsidRDefault="00000000">
      <w:pPr>
        <w:pStyle w:val="Textoindependiente"/>
        <w:ind w:left="633" w:right="457"/>
        <w:jc w:val="both"/>
      </w:pPr>
      <w:r>
        <w:t>Los proponentes extranjeros sin sucursal en Colombia deben acreditar los factores de ponderación para el cálculo de la Capacidad Residual, anexando la siguiente información:</w:t>
      </w:r>
    </w:p>
    <w:p w14:paraId="42E9B9D9" w14:textId="77777777" w:rsidR="005D4828" w:rsidRDefault="00000000">
      <w:pPr>
        <w:pStyle w:val="Prrafodelista"/>
        <w:numPr>
          <w:ilvl w:val="1"/>
          <w:numId w:val="10"/>
        </w:numPr>
        <w:tabs>
          <w:tab w:val="left" w:pos="1057"/>
        </w:tabs>
        <w:spacing w:before="267"/>
        <w:ind w:right="458" w:firstLine="0"/>
        <w:jc w:val="both"/>
      </w:pPr>
      <w:r>
        <w:t>Capacidad de organización y financiera: Estados Financieros a diciembre 31 de 2025, en la moneda legal del país en el cual fueron emitidos y adicionalmente en pesos colombianos. El proponente extranjero debe tener en cuenta la tasa representativa del mercado</w:t>
      </w:r>
      <w:r>
        <w:rPr>
          <w:spacing w:val="-20"/>
        </w:rPr>
        <w:t xml:space="preserve"> </w:t>
      </w:r>
      <w:r>
        <w:t>a</w:t>
      </w:r>
      <w:r>
        <w:rPr>
          <w:spacing w:val="-19"/>
        </w:rPr>
        <w:t xml:space="preserve"> </w:t>
      </w:r>
      <w:r>
        <w:t>diciembre</w:t>
      </w:r>
      <w:r>
        <w:rPr>
          <w:spacing w:val="-19"/>
        </w:rPr>
        <w:t xml:space="preserve"> </w:t>
      </w:r>
      <w:r>
        <w:t>31</w:t>
      </w:r>
      <w:r>
        <w:rPr>
          <w:spacing w:val="-20"/>
        </w:rPr>
        <w:t xml:space="preserve"> </w:t>
      </w:r>
      <w:r>
        <w:t>de</w:t>
      </w:r>
      <w:r>
        <w:rPr>
          <w:spacing w:val="-19"/>
        </w:rPr>
        <w:t xml:space="preserve"> </w:t>
      </w:r>
      <w:r>
        <w:t>2025</w:t>
      </w:r>
      <w:r>
        <w:rPr>
          <w:spacing w:val="-20"/>
        </w:rPr>
        <w:t xml:space="preserve"> </w:t>
      </w:r>
      <w:r>
        <w:t>certificada</w:t>
      </w:r>
      <w:r>
        <w:rPr>
          <w:spacing w:val="-19"/>
        </w:rPr>
        <w:t xml:space="preserve"> </w:t>
      </w:r>
      <w:r>
        <w:t>por</w:t>
      </w:r>
      <w:r>
        <w:rPr>
          <w:spacing w:val="-19"/>
        </w:rPr>
        <w:t xml:space="preserve"> </w:t>
      </w:r>
      <w:r>
        <w:t>la</w:t>
      </w:r>
      <w:r>
        <w:rPr>
          <w:spacing w:val="-20"/>
        </w:rPr>
        <w:t xml:space="preserve"> </w:t>
      </w:r>
      <w:r>
        <w:t>Superintendencia</w:t>
      </w:r>
      <w:r>
        <w:rPr>
          <w:spacing w:val="-19"/>
        </w:rPr>
        <w:t xml:space="preserve"> </w:t>
      </w:r>
      <w:r>
        <w:t>Financiera,</w:t>
      </w:r>
      <w:r>
        <w:rPr>
          <w:spacing w:val="-19"/>
        </w:rPr>
        <w:t xml:space="preserve"> </w:t>
      </w:r>
      <w:r>
        <w:t>estos</w:t>
      </w:r>
      <w:r>
        <w:rPr>
          <w:spacing w:val="-20"/>
        </w:rPr>
        <w:t xml:space="preserve"> </w:t>
      </w:r>
      <w:r>
        <w:t>deben estar suscritos por el Representante legal, contador y revisor fiscal.</w:t>
      </w:r>
    </w:p>
    <w:p w14:paraId="1B8B9C71" w14:textId="77777777" w:rsidR="005D4828" w:rsidRDefault="00000000">
      <w:pPr>
        <w:pStyle w:val="Prrafodelista"/>
        <w:numPr>
          <w:ilvl w:val="1"/>
          <w:numId w:val="10"/>
        </w:numPr>
        <w:tabs>
          <w:tab w:val="left" w:pos="1083"/>
        </w:tabs>
        <w:spacing w:before="266"/>
        <w:ind w:right="459" w:firstLine="0"/>
        <w:jc w:val="both"/>
      </w:pPr>
      <w:r>
        <w:t>Experiencia: Anexo, debidamente diligenciado, suscrito por el representante legal y revisor</w:t>
      </w:r>
      <w:r>
        <w:rPr>
          <w:spacing w:val="-6"/>
        </w:rPr>
        <w:t xml:space="preserve"> </w:t>
      </w:r>
      <w:r>
        <w:t>fiscal</w:t>
      </w:r>
      <w:r>
        <w:rPr>
          <w:spacing w:val="-6"/>
        </w:rPr>
        <w:t xml:space="preserve"> </w:t>
      </w:r>
      <w:r>
        <w:t>y</w:t>
      </w:r>
      <w:r>
        <w:rPr>
          <w:spacing w:val="-6"/>
        </w:rPr>
        <w:t xml:space="preserve"> </w:t>
      </w:r>
      <w:r>
        <w:t>contador</w:t>
      </w:r>
      <w:r>
        <w:rPr>
          <w:spacing w:val="-6"/>
        </w:rPr>
        <w:t xml:space="preserve"> </w:t>
      </w:r>
      <w:r>
        <w:t>del</w:t>
      </w:r>
      <w:r>
        <w:rPr>
          <w:spacing w:val="-6"/>
        </w:rPr>
        <w:t xml:space="preserve"> </w:t>
      </w:r>
      <w:r>
        <w:t>proponente.</w:t>
      </w:r>
      <w:r>
        <w:rPr>
          <w:spacing w:val="-7"/>
        </w:rPr>
        <w:t xml:space="preserve"> </w:t>
      </w:r>
      <w:r>
        <w:t>El</w:t>
      </w:r>
      <w:r>
        <w:rPr>
          <w:spacing w:val="-4"/>
        </w:rPr>
        <w:t xml:space="preserve"> </w:t>
      </w:r>
      <w:r>
        <w:t>proponente</w:t>
      </w:r>
      <w:r>
        <w:rPr>
          <w:spacing w:val="-6"/>
        </w:rPr>
        <w:t xml:space="preserve"> </w:t>
      </w:r>
      <w:r>
        <w:t>debe</w:t>
      </w:r>
      <w:r>
        <w:rPr>
          <w:spacing w:val="-5"/>
        </w:rPr>
        <w:t xml:space="preserve"> </w:t>
      </w:r>
      <w:r>
        <w:t>aportar</w:t>
      </w:r>
      <w:r>
        <w:rPr>
          <w:spacing w:val="-6"/>
        </w:rPr>
        <w:t xml:space="preserve"> </w:t>
      </w:r>
      <w:r>
        <w:t>copia</w:t>
      </w:r>
      <w:r>
        <w:rPr>
          <w:spacing w:val="-4"/>
        </w:rPr>
        <w:t xml:space="preserve"> </w:t>
      </w:r>
      <w:r>
        <w:t>de</w:t>
      </w:r>
      <w:r>
        <w:rPr>
          <w:spacing w:val="-2"/>
        </w:rPr>
        <w:t xml:space="preserve"> </w:t>
      </w:r>
      <w:r>
        <w:t>los</w:t>
      </w:r>
      <w:r>
        <w:rPr>
          <w:spacing w:val="-5"/>
        </w:rPr>
        <w:t xml:space="preserve"> </w:t>
      </w:r>
      <w:r>
        <w:t>contratos ejecutados</w:t>
      </w:r>
      <w:r>
        <w:rPr>
          <w:spacing w:val="-5"/>
        </w:rPr>
        <w:t xml:space="preserve"> </w:t>
      </w:r>
      <w:r>
        <w:t>o</w:t>
      </w:r>
      <w:r>
        <w:rPr>
          <w:spacing w:val="-7"/>
        </w:rPr>
        <w:t xml:space="preserve"> </w:t>
      </w:r>
      <w:r>
        <w:t>certificaciones</w:t>
      </w:r>
      <w:r>
        <w:rPr>
          <w:spacing w:val="-5"/>
        </w:rPr>
        <w:t xml:space="preserve"> </w:t>
      </w:r>
      <w:r>
        <w:t>de</w:t>
      </w:r>
      <w:r>
        <w:rPr>
          <w:spacing w:val="-5"/>
        </w:rPr>
        <w:t xml:space="preserve"> </w:t>
      </w:r>
      <w:r>
        <w:t>terceros</w:t>
      </w:r>
      <w:r>
        <w:rPr>
          <w:spacing w:val="-5"/>
        </w:rPr>
        <w:t xml:space="preserve"> </w:t>
      </w:r>
      <w:r>
        <w:t>que</w:t>
      </w:r>
      <w:r>
        <w:rPr>
          <w:spacing w:val="-5"/>
        </w:rPr>
        <w:t xml:space="preserve"> </w:t>
      </w:r>
      <w:r>
        <w:t>hubieran</w:t>
      </w:r>
      <w:r>
        <w:rPr>
          <w:spacing w:val="-6"/>
        </w:rPr>
        <w:t xml:space="preserve"> </w:t>
      </w:r>
      <w:r>
        <w:t>recibido</w:t>
      </w:r>
      <w:r>
        <w:rPr>
          <w:spacing w:val="-4"/>
        </w:rPr>
        <w:t xml:space="preserve"> </w:t>
      </w:r>
      <w:r>
        <w:t>los</w:t>
      </w:r>
      <w:r>
        <w:rPr>
          <w:spacing w:val="-2"/>
        </w:rPr>
        <w:t xml:space="preserve"> </w:t>
      </w:r>
      <w:r>
        <w:t>servicios</w:t>
      </w:r>
      <w:r>
        <w:rPr>
          <w:spacing w:val="-5"/>
        </w:rPr>
        <w:t xml:space="preserve"> </w:t>
      </w:r>
      <w:r>
        <w:t>de</w:t>
      </w:r>
      <w:r>
        <w:rPr>
          <w:spacing w:val="-5"/>
        </w:rPr>
        <w:t xml:space="preserve"> </w:t>
      </w:r>
      <w:r>
        <w:t>construcción de obras civiles con terceros, bien sean públicos o privados.</w:t>
      </w:r>
    </w:p>
    <w:p w14:paraId="55FD5006" w14:textId="77777777" w:rsidR="005D4828" w:rsidRDefault="005D4828">
      <w:pPr>
        <w:pStyle w:val="Textoindependiente"/>
      </w:pPr>
    </w:p>
    <w:p w14:paraId="71F3E020" w14:textId="77777777" w:rsidR="005D4828" w:rsidRDefault="005D4828">
      <w:pPr>
        <w:pStyle w:val="Textoindependiente"/>
        <w:spacing w:before="2"/>
      </w:pPr>
    </w:p>
    <w:p w14:paraId="33EA25AF" w14:textId="77777777" w:rsidR="005D4828" w:rsidRDefault="00000000">
      <w:pPr>
        <w:pStyle w:val="Ttulo1"/>
        <w:numPr>
          <w:ilvl w:val="1"/>
          <w:numId w:val="21"/>
        </w:numPr>
        <w:tabs>
          <w:tab w:val="left" w:pos="1340"/>
        </w:tabs>
        <w:ind w:left="1340" w:hanging="707"/>
        <w:jc w:val="both"/>
      </w:pPr>
      <w:r>
        <w:rPr>
          <w:spacing w:val="12"/>
        </w:rPr>
        <w:t>DOCUMENTOS</w:t>
      </w:r>
      <w:r>
        <w:rPr>
          <w:spacing w:val="28"/>
        </w:rPr>
        <w:t xml:space="preserve"> </w:t>
      </w:r>
      <w:r>
        <w:rPr>
          <w:spacing w:val="13"/>
        </w:rPr>
        <w:t>HABILITANTES</w:t>
      </w:r>
      <w:r>
        <w:rPr>
          <w:spacing w:val="28"/>
        </w:rPr>
        <w:t xml:space="preserve"> </w:t>
      </w:r>
      <w:r>
        <w:rPr>
          <w:spacing w:val="10"/>
        </w:rPr>
        <w:t>JURÍDICOS</w:t>
      </w:r>
    </w:p>
    <w:p w14:paraId="38B4805E" w14:textId="77777777" w:rsidR="005D4828" w:rsidRDefault="005D4828">
      <w:pPr>
        <w:pStyle w:val="Textoindependiente"/>
        <w:rPr>
          <w:b/>
          <w:sz w:val="16"/>
        </w:rPr>
      </w:pPr>
    </w:p>
    <w:p w14:paraId="7FAD6F29" w14:textId="77777777" w:rsidR="005D4828" w:rsidRDefault="005D4828">
      <w:pPr>
        <w:pStyle w:val="Textoindependiente"/>
        <w:rPr>
          <w:b/>
          <w:sz w:val="16"/>
        </w:rPr>
      </w:pPr>
    </w:p>
    <w:p w14:paraId="3B8E7001" w14:textId="77777777" w:rsidR="005D4828" w:rsidRDefault="005D4828">
      <w:pPr>
        <w:pStyle w:val="Textoindependiente"/>
        <w:rPr>
          <w:b/>
          <w:sz w:val="16"/>
        </w:rPr>
      </w:pPr>
    </w:p>
    <w:p w14:paraId="626BB6CB" w14:textId="77777777" w:rsidR="005D4828" w:rsidRDefault="005D4828">
      <w:pPr>
        <w:pStyle w:val="Textoindependiente"/>
        <w:spacing w:before="90"/>
        <w:rPr>
          <w:b/>
          <w:sz w:val="16"/>
        </w:rPr>
      </w:pPr>
    </w:p>
    <w:p w14:paraId="5950812E"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41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078B016" w14:textId="77777777" w:rsidR="005D4828" w:rsidRDefault="005D4828">
      <w:pPr>
        <w:jc w:val="center"/>
        <w:rPr>
          <w:sz w:val="16"/>
        </w:rPr>
        <w:sectPr w:rsidR="005D4828">
          <w:pgSz w:w="12240" w:h="15840"/>
          <w:pgMar w:top="2740" w:right="720" w:bottom="1520" w:left="360" w:header="965" w:footer="1328" w:gutter="0"/>
          <w:cols w:space="720"/>
        </w:sectPr>
      </w:pPr>
    </w:p>
    <w:p w14:paraId="3107DE76" w14:textId="77777777" w:rsidR="005D4828" w:rsidRDefault="005D4828">
      <w:pPr>
        <w:pStyle w:val="Textoindependiente"/>
        <w:spacing w:before="260"/>
      </w:pPr>
    </w:p>
    <w:p w14:paraId="15EE1DA0" w14:textId="77777777" w:rsidR="005D4828" w:rsidRDefault="00000000">
      <w:pPr>
        <w:pStyle w:val="Textoindependiente"/>
        <w:ind w:left="633" w:right="461"/>
        <w:jc w:val="both"/>
      </w:pPr>
      <w:r>
        <w:t xml:space="preserve">Los interesados podrán participar como proponentes bajo alguna de las siguientes </w:t>
      </w:r>
      <w:r>
        <w:rPr>
          <w:spacing w:val="-2"/>
        </w:rPr>
        <w:t>modalidades:</w:t>
      </w:r>
    </w:p>
    <w:p w14:paraId="6AF35069" w14:textId="77777777" w:rsidR="005D4828" w:rsidRDefault="00000000">
      <w:pPr>
        <w:pStyle w:val="Prrafodelista"/>
        <w:numPr>
          <w:ilvl w:val="0"/>
          <w:numId w:val="9"/>
        </w:numPr>
        <w:tabs>
          <w:tab w:val="left" w:pos="1702"/>
          <w:tab w:val="left" w:pos="1704"/>
        </w:tabs>
        <w:spacing w:before="267"/>
        <w:ind w:right="459"/>
        <w:jc w:val="both"/>
      </w:pPr>
      <w:r>
        <w:t>Individualmente como: a) personas naturales nacionales o extranjeras, b) personas jurídicas nacionales o extranjeras.</w:t>
      </w:r>
    </w:p>
    <w:p w14:paraId="1360C711" w14:textId="77777777" w:rsidR="005D4828" w:rsidRDefault="00000000">
      <w:pPr>
        <w:pStyle w:val="Prrafodelista"/>
        <w:numPr>
          <w:ilvl w:val="0"/>
          <w:numId w:val="9"/>
        </w:numPr>
        <w:tabs>
          <w:tab w:val="left" w:pos="1701"/>
          <w:tab w:val="left" w:pos="1704"/>
        </w:tabs>
        <w:spacing w:line="242" w:lineRule="auto"/>
        <w:ind w:right="462"/>
        <w:jc w:val="both"/>
      </w:pPr>
      <w:r>
        <w:t>Conjuntamente, como proponentes plurales en cualquiera de las formas de asociación previstas en el artículo 7 de la Ley 80 de 1993.</w:t>
      </w:r>
    </w:p>
    <w:p w14:paraId="02C19D17" w14:textId="77777777" w:rsidR="005D4828" w:rsidRDefault="00000000">
      <w:pPr>
        <w:pStyle w:val="Textoindependiente"/>
        <w:spacing w:before="262"/>
        <w:ind w:left="633"/>
        <w:jc w:val="both"/>
      </w:pPr>
      <w:r>
        <w:t>Los</w:t>
      </w:r>
      <w:r>
        <w:rPr>
          <w:spacing w:val="-4"/>
        </w:rPr>
        <w:t xml:space="preserve"> </w:t>
      </w:r>
      <w:r>
        <w:t>proponentes</w:t>
      </w:r>
      <w:r>
        <w:rPr>
          <w:spacing w:val="-4"/>
        </w:rPr>
        <w:t xml:space="preserve"> </w:t>
      </w:r>
      <w:r>
        <w:rPr>
          <w:spacing w:val="-2"/>
        </w:rPr>
        <w:t>deben:</w:t>
      </w:r>
    </w:p>
    <w:p w14:paraId="58B41A86" w14:textId="77777777" w:rsidR="005D4828" w:rsidRDefault="005D4828">
      <w:pPr>
        <w:pStyle w:val="Textoindependiente"/>
        <w:spacing w:before="1"/>
      </w:pPr>
    </w:p>
    <w:p w14:paraId="106A761B" w14:textId="77777777" w:rsidR="005D4828" w:rsidRDefault="00000000">
      <w:pPr>
        <w:pStyle w:val="Prrafodelista"/>
        <w:numPr>
          <w:ilvl w:val="0"/>
          <w:numId w:val="8"/>
        </w:numPr>
        <w:tabs>
          <w:tab w:val="left" w:pos="1703"/>
        </w:tabs>
        <w:ind w:left="1703" w:hanging="709"/>
        <w:jc w:val="both"/>
      </w:pPr>
      <w:r>
        <w:t>Tener</w:t>
      </w:r>
      <w:r>
        <w:rPr>
          <w:spacing w:val="-7"/>
        </w:rPr>
        <w:t xml:space="preserve"> </w:t>
      </w:r>
      <w:r>
        <w:t>capacidad</w:t>
      </w:r>
      <w:r>
        <w:rPr>
          <w:spacing w:val="-5"/>
        </w:rPr>
        <w:t xml:space="preserve"> </w:t>
      </w:r>
      <w:r>
        <w:t>jurídica</w:t>
      </w:r>
      <w:r>
        <w:rPr>
          <w:spacing w:val="-6"/>
        </w:rPr>
        <w:t xml:space="preserve"> </w:t>
      </w:r>
      <w:r>
        <w:t>para</w:t>
      </w:r>
      <w:r>
        <w:rPr>
          <w:spacing w:val="-3"/>
        </w:rPr>
        <w:t xml:space="preserve"> </w:t>
      </w:r>
      <w:r>
        <w:t>la</w:t>
      </w:r>
      <w:r>
        <w:rPr>
          <w:spacing w:val="-6"/>
        </w:rPr>
        <w:t xml:space="preserve"> </w:t>
      </w:r>
      <w:r>
        <w:t>presentación</w:t>
      </w:r>
      <w:r>
        <w:rPr>
          <w:spacing w:val="-6"/>
        </w:rPr>
        <w:t xml:space="preserve"> </w:t>
      </w:r>
      <w:r>
        <w:t>de</w:t>
      </w:r>
      <w:r>
        <w:rPr>
          <w:spacing w:val="-4"/>
        </w:rPr>
        <w:t xml:space="preserve"> </w:t>
      </w:r>
      <w:r>
        <w:t>la</w:t>
      </w:r>
      <w:r>
        <w:rPr>
          <w:spacing w:val="-3"/>
        </w:rPr>
        <w:t xml:space="preserve"> </w:t>
      </w:r>
      <w:r>
        <w:rPr>
          <w:spacing w:val="-2"/>
        </w:rPr>
        <w:t>oferta.</w:t>
      </w:r>
    </w:p>
    <w:p w14:paraId="5F4191BE" w14:textId="77777777" w:rsidR="005D4828" w:rsidRDefault="00000000">
      <w:pPr>
        <w:pStyle w:val="Prrafodelista"/>
        <w:numPr>
          <w:ilvl w:val="0"/>
          <w:numId w:val="8"/>
        </w:numPr>
        <w:tabs>
          <w:tab w:val="left" w:pos="1702"/>
        </w:tabs>
        <w:spacing w:before="1" w:line="267" w:lineRule="exact"/>
        <w:ind w:left="1702" w:hanging="708"/>
        <w:jc w:val="both"/>
      </w:pPr>
      <w:r>
        <w:t>Tener</w:t>
      </w:r>
      <w:r>
        <w:rPr>
          <w:spacing w:val="-6"/>
        </w:rPr>
        <w:t xml:space="preserve"> </w:t>
      </w:r>
      <w:r>
        <w:t>capacidad</w:t>
      </w:r>
      <w:r>
        <w:rPr>
          <w:spacing w:val="-6"/>
        </w:rPr>
        <w:t xml:space="preserve"> </w:t>
      </w:r>
      <w:r>
        <w:t>jurídica</w:t>
      </w:r>
      <w:r>
        <w:rPr>
          <w:spacing w:val="-6"/>
        </w:rPr>
        <w:t xml:space="preserve"> </w:t>
      </w:r>
      <w:r>
        <w:t>para</w:t>
      </w:r>
      <w:r>
        <w:rPr>
          <w:spacing w:val="-3"/>
        </w:rPr>
        <w:t xml:space="preserve"> </w:t>
      </w:r>
      <w:r>
        <w:t>la</w:t>
      </w:r>
      <w:r>
        <w:rPr>
          <w:spacing w:val="-6"/>
        </w:rPr>
        <w:t xml:space="preserve"> </w:t>
      </w:r>
      <w:r>
        <w:t>celebración</w:t>
      </w:r>
      <w:r>
        <w:rPr>
          <w:spacing w:val="-3"/>
        </w:rPr>
        <w:t xml:space="preserve"> </w:t>
      </w:r>
      <w:r>
        <w:t>y</w:t>
      </w:r>
      <w:r>
        <w:rPr>
          <w:spacing w:val="-6"/>
        </w:rPr>
        <w:t xml:space="preserve"> </w:t>
      </w:r>
      <w:r>
        <w:t>ejecución</w:t>
      </w:r>
      <w:r>
        <w:rPr>
          <w:spacing w:val="-6"/>
        </w:rPr>
        <w:t xml:space="preserve"> </w:t>
      </w:r>
      <w:r>
        <w:t>del</w:t>
      </w:r>
      <w:r>
        <w:rPr>
          <w:spacing w:val="-7"/>
        </w:rPr>
        <w:t xml:space="preserve"> </w:t>
      </w:r>
      <w:r>
        <w:rPr>
          <w:spacing w:val="-2"/>
        </w:rPr>
        <w:t>contrato.</w:t>
      </w:r>
    </w:p>
    <w:p w14:paraId="71811F1B" w14:textId="77777777" w:rsidR="005D4828" w:rsidRDefault="00000000">
      <w:pPr>
        <w:pStyle w:val="Prrafodelista"/>
        <w:numPr>
          <w:ilvl w:val="0"/>
          <w:numId w:val="8"/>
        </w:numPr>
        <w:tabs>
          <w:tab w:val="left" w:pos="1702"/>
          <w:tab w:val="left" w:pos="1704"/>
        </w:tabs>
        <w:ind w:right="458"/>
        <w:jc w:val="both"/>
      </w:pPr>
      <w:r>
        <w:t>No estar incursos en ninguna de las circunstancias de inhabilidad, incompatibilidad, conflicto de interés o prohibición para contratar previstas en la Constitución y en la Ley.</w:t>
      </w:r>
    </w:p>
    <w:p w14:paraId="01933D08" w14:textId="77777777" w:rsidR="005D4828" w:rsidRDefault="00000000">
      <w:pPr>
        <w:pStyle w:val="Prrafodelista"/>
        <w:numPr>
          <w:ilvl w:val="0"/>
          <w:numId w:val="8"/>
        </w:numPr>
        <w:tabs>
          <w:tab w:val="left" w:pos="1702"/>
          <w:tab w:val="left" w:pos="1704"/>
        </w:tabs>
        <w:ind w:right="460"/>
        <w:jc w:val="both"/>
      </w:pPr>
      <w:r>
        <w:t>No estar reportados en el último Boletín de Responsables Fiscales vigente publicado por la</w:t>
      </w:r>
      <w:r>
        <w:rPr>
          <w:spacing w:val="-1"/>
        </w:rPr>
        <w:t xml:space="preserve"> </w:t>
      </w:r>
      <w:r>
        <w:t>Contraloría</w:t>
      </w:r>
      <w:r>
        <w:rPr>
          <w:spacing w:val="-1"/>
        </w:rPr>
        <w:t xml:space="preserve"> </w:t>
      </w:r>
      <w:r>
        <w:t>General</w:t>
      </w:r>
      <w:r>
        <w:rPr>
          <w:spacing w:val="-2"/>
        </w:rPr>
        <w:t xml:space="preserve"> </w:t>
      </w:r>
      <w:r>
        <w:t>de la República.</w:t>
      </w:r>
      <w:r>
        <w:rPr>
          <w:spacing w:val="-1"/>
        </w:rPr>
        <w:t xml:space="preserve"> </w:t>
      </w:r>
      <w:r>
        <w:t>Esta</w:t>
      </w:r>
      <w:r>
        <w:rPr>
          <w:spacing w:val="-1"/>
        </w:rPr>
        <w:t xml:space="preserve"> </w:t>
      </w:r>
      <w:r>
        <w:t>disposición</w:t>
      </w:r>
      <w:r>
        <w:rPr>
          <w:spacing w:val="-1"/>
        </w:rPr>
        <w:t xml:space="preserve"> </w:t>
      </w:r>
      <w:r>
        <w:t>aplica</w:t>
      </w:r>
      <w:r>
        <w:rPr>
          <w:spacing w:val="-1"/>
        </w:rPr>
        <w:t xml:space="preserve"> </w:t>
      </w:r>
      <w:r>
        <w:t>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089916E1" w14:textId="77777777" w:rsidR="005D4828" w:rsidRDefault="00000000">
      <w:pPr>
        <w:pStyle w:val="Textoindependiente"/>
        <w:spacing w:before="266"/>
        <w:ind w:left="633" w:right="463"/>
        <w:jc w:val="both"/>
      </w:pPr>
      <w:r>
        <w:t>La entidad consultará los antecedentes judiciales en línea en los registros de las bases de datos,</w:t>
      </w:r>
      <w:r>
        <w:rPr>
          <w:spacing w:val="-3"/>
        </w:rPr>
        <w:t xml:space="preserve"> </w:t>
      </w:r>
      <w:r>
        <w:t>al</w:t>
      </w:r>
      <w:r>
        <w:rPr>
          <w:spacing w:val="-2"/>
        </w:rPr>
        <w:t xml:space="preserve"> </w:t>
      </w:r>
      <w:r>
        <w:t>igual</w:t>
      </w:r>
      <w:r>
        <w:rPr>
          <w:spacing w:val="-3"/>
        </w:rPr>
        <w:t xml:space="preserve"> </w:t>
      </w:r>
      <w:r>
        <w:t>que</w:t>
      </w:r>
      <w:r>
        <w:rPr>
          <w:spacing w:val="-2"/>
        </w:rPr>
        <w:t xml:space="preserve"> </w:t>
      </w:r>
      <w:r>
        <w:t>el</w:t>
      </w:r>
      <w:r>
        <w:rPr>
          <w:spacing w:val="-2"/>
        </w:rPr>
        <w:t xml:space="preserve"> </w:t>
      </w:r>
      <w:r>
        <w:t>certificado</w:t>
      </w:r>
      <w:r>
        <w:rPr>
          <w:spacing w:val="-2"/>
        </w:rPr>
        <w:t xml:space="preserve"> </w:t>
      </w:r>
      <w:r>
        <w:t>de</w:t>
      </w:r>
      <w:r>
        <w:rPr>
          <w:spacing w:val="-1"/>
        </w:rPr>
        <w:t xml:space="preserve"> </w:t>
      </w:r>
      <w:r>
        <w:t>antecedentes</w:t>
      </w:r>
      <w:r>
        <w:rPr>
          <w:spacing w:val="-1"/>
        </w:rPr>
        <w:t xml:space="preserve"> </w:t>
      </w:r>
      <w:r>
        <w:t>disciplinarios</w:t>
      </w:r>
      <w:r>
        <w:rPr>
          <w:spacing w:val="-1"/>
        </w:rPr>
        <w:t xml:space="preserve"> </w:t>
      </w:r>
      <w:r>
        <w:t>conforme</w:t>
      </w:r>
      <w:r>
        <w:rPr>
          <w:spacing w:val="-1"/>
        </w:rPr>
        <w:t xml:space="preserve"> </w:t>
      </w:r>
      <w:r>
        <w:t>el</w:t>
      </w:r>
      <w:r>
        <w:rPr>
          <w:spacing w:val="-4"/>
        </w:rPr>
        <w:t xml:space="preserve"> </w:t>
      </w:r>
      <w:r>
        <w:t>artículo</w:t>
      </w:r>
      <w:r>
        <w:rPr>
          <w:spacing w:val="-2"/>
        </w:rPr>
        <w:t xml:space="preserve"> </w:t>
      </w:r>
      <w:r>
        <w:t>1</w:t>
      </w:r>
      <w:r>
        <w:rPr>
          <w:spacing w:val="-3"/>
        </w:rPr>
        <w:t xml:space="preserve"> </w:t>
      </w:r>
      <w:r>
        <w:t>de</w:t>
      </w:r>
      <w:r>
        <w:rPr>
          <w:spacing w:val="-1"/>
        </w:rPr>
        <w:t xml:space="preserve"> </w:t>
      </w:r>
      <w:r>
        <w:t>la Ley 1238 de 2008 y el Registro Nacional</w:t>
      </w:r>
      <w:r>
        <w:rPr>
          <w:spacing w:val="-1"/>
        </w:rPr>
        <w:t xml:space="preserve"> </w:t>
      </w:r>
      <w:r>
        <w:t>de Medidas Correctivas del</w:t>
      </w:r>
      <w:r>
        <w:rPr>
          <w:spacing w:val="-1"/>
        </w:rPr>
        <w:t xml:space="preserve"> </w:t>
      </w:r>
      <w:r>
        <w:t>Ministerio de Defensa Nacional – Policía Nacional, de acuerdo con lo dispuesto en el artículo 184 de la Ley 1801 de 2016 – Código Nacional de Seguridad y Convivencia Ciudadana.</w:t>
      </w:r>
    </w:p>
    <w:p w14:paraId="740F6757" w14:textId="77777777" w:rsidR="005D4828" w:rsidRDefault="005D4828">
      <w:pPr>
        <w:pStyle w:val="Textoindependiente"/>
        <w:spacing w:before="2"/>
      </w:pPr>
    </w:p>
    <w:p w14:paraId="0DFC6364" w14:textId="77777777" w:rsidR="005D4828" w:rsidRDefault="00000000">
      <w:pPr>
        <w:pStyle w:val="Textoindependiente"/>
        <w:ind w:left="633" w:right="456"/>
        <w:jc w:val="both"/>
      </w:pPr>
      <w:r>
        <w:t>Los</w:t>
      </w:r>
      <w:r>
        <w:rPr>
          <w:spacing w:val="-6"/>
        </w:rPr>
        <w:t xml:space="preserve"> </w:t>
      </w:r>
      <w:r>
        <w:t>documentos</w:t>
      </w:r>
      <w:r>
        <w:rPr>
          <w:spacing w:val="-6"/>
        </w:rPr>
        <w:t xml:space="preserve"> </w:t>
      </w:r>
      <w:r>
        <w:t>para</w:t>
      </w:r>
      <w:r>
        <w:rPr>
          <w:spacing w:val="-9"/>
        </w:rPr>
        <w:t xml:space="preserve"> </w:t>
      </w:r>
      <w:r>
        <w:t>verificar</w:t>
      </w:r>
      <w:r>
        <w:rPr>
          <w:spacing w:val="-4"/>
        </w:rPr>
        <w:t xml:space="preserve"> </w:t>
      </w:r>
      <w:r>
        <w:t>la</w:t>
      </w:r>
      <w:r>
        <w:rPr>
          <w:spacing w:val="-7"/>
        </w:rPr>
        <w:t xml:space="preserve"> </w:t>
      </w:r>
      <w:r>
        <w:t>capacidad</w:t>
      </w:r>
      <w:r>
        <w:rPr>
          <w:spacing w:val="-5"/>
        </w:rPr>
        <w:t xml:space="preserve"> </w:t>
      </w:r>
      <w:r>
        <w:t>jurídica</w:t>
      </w:r>
      <w:r>
        <w:rPr>
          <w:spacing w:val="-7"/>
        </w:rPr>
        <w:t xml:space="preserve"> </w:t>
      </w:r>
      <w:r>
        <w:t>de</w:t>
      </w:r>
      <w:r>
        <w:rPr>
          <w:spacing w:val="-4"/>
        </w:rPr>
        <w:t xml:space="preserve"> </w:t>
      </w:r>
      <w:r>
        <w:t>los</w:t>
      </w:r>
      <w:r>
        <w:rPr>
          <w:spacing w:val="-6"/>
        </w:rPr>
        <w:t xml:space="preserve"> </w:t>
      </w:r>
      <w:r>
        <w:t>oferentes,</w:t>
      </w:r>
      <w:r>
        <w:rPr>
          <w:spacing w:val="-7"/>
        </w:rPr>
        <w:t xml:space="preserve"> </w:t>
      </w:r>
      <w:r>
        <w:t>serán</w:t>
      </w:r>
      <w:r>
        <w:rPr>
          <w:spacing w:val="-7"/>
        </w:rPr>
        <w:t xml:space="preserve"> </w:t>
      </w:r>
      <w:r>
        <w:t>los</w:t>
      </w:r>
      <w:r>
        <w:rPr>
          <w:spacing w:val="-6"/>
        </w:rPr>
        <w:t xml:space="preserve"> </w:t>
      </w:r>
      <w:r>
        <w:t>establecidos en el documento de términos y condiciones adicionales.</w:t>
      </w:r>
    </w:p>
    <w:p w14:paraId="267DA8E7" w14:textId="77777777" w:rsidR="005D4828" w:rsidRDefault="005D4828">
      <w:pPr>
        <w:pStyle w:val="Textoindependiente"/>
      </w:pPr>
    </w:p>
    <w:p w14:paraId="3DC57AE3" w14:textId="77777777" w:rsidR="005D4828" w:rsidRDefault="005D4828">
      <w:pPr>
        <w:pStyle w:val="Textoindependiente"/>
        <w:spacing w:before="1"/>
      </w:pPr>
    </w:p>
    <w:p w14:paraId="5C082F8E" w14:textId="77777777" w:rsidR="005D4828" w:rsidRDefault="00000000">
      <w:pPr>
        <w:pStyle w:val="Ttulo1"/>
        <w:numPr>
          <w:ilvl w:val="0"/>
          <w:numId w:val="21"/>
        </w:numPr>
        <w:tabs>
          <w:tab w:val="left" w:pos="1341"/>
        </w:tabs>
        <w:ind w:left="1341" w:hanging="275"/>
        <w:jc w:val="left"/>
      </w:pPr>
      <w:r>
        <w:rPr>
          <w:spacing w:val="12"/>
        </w:rPr>
        <w:t>CRITERIOS</w:t>
      </w:r>
      <w:r>
        <w:rPr>
          <w:spacing w:val="27"/>
        </w:rPr>
        <w:t xml:space="preserve"> </w:t>
      </w:r>
      <w:r>
        <w:rPr>
          <w:spacing w:val="10"/>
        </w:rPr>
        <w:t>PARA</w:t>
      </w:r>
      <w:r>
        <w:rPr>
          <w:spacing w:val="35"/>
        </w:rPr>
        <w:t xml:space="preserve"> </w:t>
      </w:r>
      <w:r>
        <w:rPr>
          <w:spacing w:val="13"/>
        </w:rPr>
        <w:t>SELECCIONAR</w:t>
      </w:r>
      <w:r>
        <w:rPr>
          <w:spacing w:val="31"/>
        </w:rPr>
        <w:t xml:space="preserve"> </w:t>
      </w:r>
      <w:r>
        <w:t>LA</w:t>
      </w:r>
      <w:r>
        <w:rPr>
          <w:spacing w:val="32"/>
        </w:rPr>
        <w:t xml:space="preserve"> </w:t>
      </w:r>
      <w:r>
        <w:rPr>
          <w:spacing w:val="11"/>
        </w:rPr>
        <w:t>OFERTA</w:t>
      </w:r>
      <w:r>
        <w:rPr>
          <w:spacing w:val="30"/>
        </w:rPr>
        <w:t xml:space="preserve"> </w:t>
      </w:r>
      <w:r>
        <w:rPr>
          <w:spacing w:val="9"/>
        </w:rPr>
        <w:t>MÁS</w:t>
      </w:r>
      <w:r>
        <w:rPr>
          <w:spacing w:val="35"/>
        </w:rPr>
        <w:t xml:space="preserve"> </w:t>
      </w:r>
      <w:r>
        <w:rPr>
          <w:spacing w:val="10"/>
        </w:rPr>
        <w:t>FAVORABLE:</w:t>
      </w:r>
    </w:p>
    <w:p w14:paraId="4115334D" w14:textId="77777777" w:rsidR="005D4828" w:rsidRDefault="00000000">
      <w:pPr>
        <w:pStyle w:val="Textoindependiente"/>
        <w:spacing w:before="266"/>
        <w:ind w:left="633" w:right="460"/>
        <w:jc w:val="both"/>
      </w:pPr>
      <w:r>
        <w:t>La Entidad calificará las ofertas que hayan cumplido con los requisitos habilitantes con los siguientes puntajes:</w:t>
      </w:r>
    </w:p>
    <w:p w14:paraId="655DED35" w14:textId="77777777" w:rsidR="005D4828" w:rsidRDefault="005D4828">
      <w:pPr>
        <w:pStyle w:val="Textoindependiente"/>
        <w:rPr>
          <w:sz w:val="16"/>
        </w:rPr>
      </w:pPr>
    </w:p>
    <w:p w14:paraId="5F61FB18" w14:textId="77777777" w:rsidR="005D4828" w:rsidRDefault="005D4828">
      <w:pPr>
        <w:pStyle w:val="Textoindependiente"/>
        <w:rPr>
          <w:sz w:val="16"/>
        </w:rPr>
      </w:pPr>
    </w:p>
    <w:p w14:paraId="4CEAB6B0" w14:textId="77777777" w:rsidR="005D4828" w:rsidRDefault="005D4828">
      <w:pPr>
        <w:pStyle w:val="Textoindependiente"/>
        <w:rPr>
          <w:sz w:val="16"/>
        </w:rPr>
      </w:pPr>
    </w:p>
    <w:p w14:paraId="636F5826" w14:textId="77777777" w:rsidR="005D4828" w:rsidRDefault="005D4828">
      <w:pPr>
        <w:pStyle w:val="Textoindependiente"/>
        <w:spacing w:before="91"/>
        <w:rPr>
          <w:sz w:val="16"/>
        </w:rPr>
      </w:pPr>
    </w:p>
    <w:p w14:paraId="41959E52"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23E77493" w14:textId="77777777" w:rsidR="005D4828" w:rsidRDefault="005D4828">
      <w:pPr>
        <w:jc w:val="center"/>
        <w:rPr>
          <w:sz w:val="16"/>
        </w:rPr>
        <w:sectPr w:rsidR="005D4828">
          <w:pgSz w:w="12240" w:h="15840"/>
          <w:pgMar w:top="2740" w:right="720" w:bottom="1520" w:left="360" w:header="965" w:footer="1328" w:gutter="0"/>
          <w:cols w:space="720"/>
        </w:sectPr>
      </w:pPr>
    </w:p>
    <w:p w14:paraId="016FFB81" w14:textId="77777777" w:rsidR="005D4828" w:rsidRDefault="005D4828">
      <w:pPr>
        <w:pStyle w:val="Textoindependiente"/>
        <w:rPr>
          <w:sz w:val="20"/>
        </w:rPr>
      </w:pPr>
    </w:p>
    <w:p w14:paraId="40103E02" w14:textId="77777777" w:rsidR="005D4828" w:rsidRDefault="005D4828">
      <w:pPr>
        <w:pStyle w:val="Textoindependiente"/>
        <w:spacing w:before="44"/>
        <w:rPr>
          <w:sz w:val="20"/>
        </w:rPr>
      </w:pPr>
    </w:p>
    <w:tbl>
      <w:tblPr>
        <w:tblStyle w:val="TableNormal"/>
        <w:tblW w:w="0" w:type="auto"/>
        <w:tblInd w:w="1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3571"/>
        <w:gridCol w:w="1553"/>
      </w:tblGrid>
      <w:tr w:rsidR="005D4828" w14:paraId="19AEF690" w14:textId="77777777">
        <w:trPr>
          <w:trHeight w:val="534"/>
        </w:trPr>
        <w:tc>
          <w:tcPr>
            <w:tcW w:w="6828" w:type="dxa"/>
            <w:gridSpan w:val="2"/>
            <w:shd w:val="clear" w:color="auto" w:fill="D9D9D9"/>
          </w:tcPr>
          <w:p w14:paraId="4A27AAC5" w14:textId="77777777" w:rsidR="005D4828" w:rsidRDefault="00000000">
            <w:pPr>
              <w:pStyle w:val="TableParagraph"/>
              <w:spacing w:before="131"/>
              <w:ind w:left="107"/>
              <w:rPr>
                <w:rFonts w:ascii="Verdana" w:hAnsi="Verdana"/>
                <w:b/>
              </w:rPr>
            </w:pPr>
            <w:r>
              <w:rPr>
                <w:rFonts w:ascii="Verdana" w:hAnsi="Verdana"/>
                <w:b/>
              </w:rPr>
              <w:t>CRITERIOS</w:t>
            </w:r>
            <w:r>
              <w:rPr>
                <w:rFonts w:ascii="Verdana" w:hAnsi="Verdana"/>
                <w:b/>
                <w:spacing w:val="-7"/>
              </w:rPr>
              <w:t xml:space="preserve"> </w:t>
            </w:r>
            <w:r>
              <w:rPr>
                <w:rFonts w:ascii="Verdana" w:hAnsi="Verdana"/>
                <w:b/>
              </w:rPr>
              <w:t>DE</w:t>
            </w:r>
            <w:r>
              <w:rPr>
                <w:rFonts w:ascii="Verdana" w:hAnsi="Verdana"/>
                <w:b/>
                <w:spacing w:val="-5"/>
              </w:rPr>
              <w:t xml:space="preserve"> </w:t>
            </w:r>
            <w:r>
              <w:rPr>
                <w:rFonts w:ascii="Verdana" w:hAnsi="Verdana"/>
                <w:b/>
                <w:spacing w:val="-2"/>
              </w:rPr>
              <w:t>PONDERACIÓN</w:t>
            </w:r>
          </w:p>
        </w:tc>
        <w:tc>
          <w:tcPr>
            <w:tcW w:w="1553" w:type="dxa"/>
            <w:shd w:val="clear" w:color="auto" w:fill="D9D9D9"/>
          </w:tcPr>
          <w:p w14:paraId="6ECF16EA" w14:textId="77777777" w:rsidR="005D4828" w:rsidRDefault="00000000">
            <w:pPr>
              <w:pStyle w:val="TableParagraph"/>
              <w:spacing w:line="268" w:lineRule="exact"/>
              <w:ind w:left="245" w:right="201" w:hanging="29"/>
              <w:rPr>
                <w:rFonts w:ascii="Verdana" w:hAnsi="Verdana"/>
                <w:b/>
              </w:rPr>
            </w:pPr>
            <w:r>
              <w:rPr>
                <w:rFonts w:ascii="Verdana" w:hAnsi="Verdana"/>
                <w:b/>
                <w:spacing w:val="-2"/>
              </w:rPr>
              <w:t>PUNTAJE MÁXIMO</w:t>
            </w:r>
          </w:p>
        </w:tc>
      </w:tr>
      <w:tr w:rsidR="005D4828" w14:paraId="6EE9A4F1" w14:textId="77777777">
        <w:trPr>
          <w:trHeight w:val="339"/>
        </w:trPr>
        <w:tc>
          <w:tcPr>
            <w:tcW w:w="6828" w:type="dxa"/>
            <w:gridSpan w:val="2"/>
          </w:tcPr>
          <w:p w14:paraId="6835A6D6" w14:textId="77777777" w:rsidR="005D4828" w:rsidRDefault="00000000">
            <w:pPr>
              <w:pStyle w:val="TableParagraph"/>
              <w:spacing w:before="32"/>
              <w:ind w:left="107"/>
              <w:rPr>
                <w:rFonts w:ascii="Verdana" w:hAnsi="Verdana"/>
              </w:rPr>
            </w:pPr>
            <w:r>
              <w:rPr>
                <w:rFonts w:ascii="Verdana" w:hAnsi="Verdana"/>
              </w:rPr>
              <w:t>Factor</w:t>
            </w:r>
            <w:r>
              <w:rPr>
                <w:rFonts w:ascii="Verdana" w:hAnsi="Verdana"/>
                <w:spacing w:val="-2"/>
              </w:rPr>
              <w:t xml:space="preserve"> Económico</w:t>
            </w:r>
          </w:p>
        </w:tc>
        <w:tc>
          <w:tcPr>
            <w:tcW w:w="1553" w:type="dxa"/>
          </w:tcPr>
          <w:p w14:paraId="6D4E463E" w14:textId="77777777" w:rsidR="005D4828" w:rsidRDefault="00000000">
            <w:pPr>
              <w:pStyle w:val="TableParagraph"/>
              <w:spacing w:before="32"/>
              <w:ind w:left="10" w:right="4"/>
              <w:jc w:val="center"/>
              <w:rPr>
                <w:rFonts w:ascii="Verdana"/>
              </w:rPr>
            </w:pPr>
            <w:r>
              <w:rPr>
                <w:rFonts w:ascii="Verdana"/>
                <w:spacing w:val="-4"/>
              </w:rPr>
              <w:t>59,5</w:t>
            </w:r>
          </w:p>
        </w:tc>
      </w:tr>
      <w:tr w:rsidR="005D4828" w14:paraId="19F3BB77" w14:textId="77777777">
        <w:trPr>
          <w:trHeight w:val="340"/>
        </w:trPr>
        <w:tc>
          <w:tcPr>
            <w:tcW w:w="6828" w:type="dxa"/>
            <w:gridSpan w:val="2"/>
          </w:tcPr>
          <w:p w14:paraId="1469AB76" w14:textId="77777777" w:rsidR="005D4828" w:rsidRDefault="00000000">
            <w:pPr>
              <w:pStyle w:val="TableParagraph"/>
              <w:spacing w:before="33"/>
              <w:ind w:left="107"/>
              <w:rPr>
                <w:rFonts w:ascii="Verdana"/>
              </w:rPr>
            </w:pPr>
            <w:r>
              <w:rPr>
                <w:rFonts w:ascii="Verdana"/>
              </w:rPr>
              <w:t>Factor</w:t>
            </w:r>
            <w:r>
              <w:rPr>
                <w:rFonts w:ascii="Verdana"/>
                <w:spacing w:val="-2"/>
              </w:rPr>
              <w:t xml:space="preserve"> </w:t>
            </w:r>
            <w:r>
              <w:rPr>
                <w:rFonts w:ascii="Verdana"/>
              </w:rPr>
              <w:t>de</w:t>
            </w:r>
            <w:r>
              <w:rPr>
                <w:rFonts w:ascii="Verdana"/>
                <w:spacing w:val="-2"/>
              </w:rPr>
              <w:t xml:space="preserve"> calidad</w:t>
            </w:r>
          </w:p>
        </w:tc>
        <w:tc>
          <w:tcPr>
            <w:tcW w:w="1553" w:type="dxa"/>
          </w:tcPr>
          <w:p w14:paraId="34E395B9" w14:textId="77777777" w:rsidR="005D4828" w:rsidRDefault="00000000">
            <w:pPr>
              <w:pStyle w:val="TableParagraph"/>
              <w:spacing w:before="33"/>
              <w:ind w:left="10"/>
              <w:jc w:val="center"/>
              <w:rPr>
                <w:rFonts w:ascii="Verdana"/>
              </w:rPr>
            </w:pPr>
            <w:r>
              <w:rPr>
                <w:rFonts w:ascii="Verdana"/>
                <w:spacing w:val="-5"/>
              </w:rPr>
              <w:t>30</w:t>
            </w:r>
          </w:p>
        </w:tc>
      </w:tr>
      <w:tr w:rsidR="005D4828" w14:paraId="790023E8" w14:textId="77777777">
        <w:trPr>
          <w:trHeight w:val="340"/>
        </w:trPr>
        <w:tc>
          <w:tcPr>
            <w:tcW w:w="6828" w:type="dxa"/>
            <w:gridSpan w:val="2"/>
          </w:tcPr>
          <w:p w14:paraId="366B953B" w14:textId="77777777" w:rsidR="005D4828" w:rsidRDefault="00000000">
            <w:pPr>
              <w:pStyle w:val="TableParagraph"/>
              <w:spacing w:before="33"/>
              <w:ind w:left="107"/>
              <w:rPr>
                <w:rFonts w:ascii="Verdana"/>
              </w:rPr>
            </w:pPr>
            <w:r>
              <w:rPr>
                <w:rFonts w:ascii="Verdana"/>
              </w:rPr>
              <w:t>Apoyo</w:t>
            </w:r>
            <w:r>
              <w:rPr>
                <w:rFonts w:ascii="Verdana"/>
                <w:spacing w:val="-4"/>
              </w:rPr>
              <w:t xml:space="preserve"> </w:t>
            </w:r>
            <w:r>
              <w:rPr>
                <w:rFonts w:ascii="Verdana"/>
              </w:rPr>
              <w:t>a</w:t>
            </w:r>
            <w:r>
              <w:rPr>
                <w:rFonts w:ascii="Verdana"/>
                <w:spacing w:val="-4"/>
              </w:rPr>
              <w:t xml:space="preserve"> </w:t>
            </w:r>
            <w:r>
              <w:rPr>
                <w:rFonts w:ascii="Verdana"/>
              </w:rPr>
              <w:t>la</w:t>
            </w:r>
            <w:r>
              <w:rPr>
                <w:rFonts w:ascii="Verdana"/>
                <w:spacing w:val="-5"/>
              </w:rPr>
              <w:t xml:space="preserve"> </w:t>
            </w:r>
            <w:r>
              <w:rPr>
                <w:rFonts w:ascii="Verdana"/>
              </w:rPr>
              <w:t>Industria</w:t>
            </w:r>
            <w:r>
              <w:rPr>
                <w:rFonts w:ascii="Verdana"/>
                <w:spacing w:val="-2"/>
              </w:rPr>
              <w:t xml:space="preserve"> Nacional</w:t>
            </w:r>
          </w:p>
        </w:tc>
        <w:tc>
          <w:tcPr>
            <w:tcW w:w="1553" w:type="dxa"/>
          </w:tcPr>
          <w:p w14:paraId="5848B978" w14:textId="77777777" w:rsidR="005D4828" w:rsidRDefault="00000000">
            <w:pPr>
              <w:pStyle w:val="TableParagraph"/>
              <w:spacing w:before="33"/>
              <w:ind w:left="10"/>
              <w:jc w:val="center"/>
              <w:rPr>
                <w:rFonts w:ascii="Verdana"/>
              </w:rPr>
            </w:pPr>
            <w:r>
              <w:rPr>
                <w:rFonts w:ascii="Verdana"/>
                <w:spacing w:val="-5"/>
              </w:rPr>
              <w:t>10</w:t>
            </w:r>
          </w:p>
        </w:tc>
      </w:tr>
      <w:tr w:rsidR="005D4828" w14:paraId="5851FDF4" w14:textId="77777777">
        <w:trPr>
          <w:trHeight w:val="535"/>
        </w:trPr>
        <w:tc>
          <w:tcPr>
            <w:tcW w:w="3257" w:type="dxa"/>
            <w:vMerge w:val="restart"/>
          </w:tcPr>
          <w:p w14:paraId="156E6A07" w14:textId="77777777" w:rsidR="005D4828" w:rsidRDefault="00000000">
            <w:pPr>
              <w:pStyle w:val="TableParagraph"/>
              <w:ind w:left="107" w:right="95"/>
              <w:jc w:val="both"/>
              <w:rPr>
                <w:rFonts w:ascii="Verdana"/>
              </w:rPr>
            </w:pPr>
            <w:r>
              <w:rPr>
                <w:rFonts w:ascii="Verdana"/>
              </w:rPr>
              <w:t>Puntaje adicional (Dto. 1082 de 2015, adicionado por</w:t>
            </w:r>
            <w:r>
              <w:rPr>
                <w:rFonts w:ascii="Verdana"/>
                <w:spacing w:val="79"/>
                <w:w w:val="150"/>
              </w:rPr>
              <w:t xml:space="preserve"> </w:t>
            </w:r>
            <w:r>
              <w:rPr>
                <w:rFonts w:ascii="Verdana"/>
              </w:rPr>
              <w:t>el</w:t>
            </w:r>
            <w:r>
              <w:rPr>
                <w:rFonts w:ascii="Verdana"/>
                <w:spacing w:val="77"/>
                <w:w w:val="150"/>
              </w:rPr>
              <w:t xml:space="preserve"> </w:t>
            </w:r>
            <w:r>
              <w:rPr>
                <w:rFonts w:ascii="Verdana"/>
              </w:rPr>
              <w:t>Decreto</w:t>
            </w:r>
            <w:r>
              <w:rPr>
                <w:rFonts w:ascii="Verdana"/>
                <w:spacing w:val="20"/>
              </w:rPr>
              <w:t xml:space="preserve">  </w:t>
            </w:r>
            <w:r>
              <w:rPr>
                <w:rFonts w:ascii="Verdana"/>
              </w:rPr>
              <w:t>1860</w:t>
            </w:r>
            <w:r>
              <w:rPr>
                <w:rFonts w:ascii="Verdana"/>
                <w:spacing w:val="79"/>
                <w:w w:val="150"/>
              </w:rPr>
              <w:t xml:space="preserve"> </w:t>
            </w:r>
            <w:r>
              <w:rPr>
                <w:rFonts w:ascii="Verdana"/>
                <w:spacing w:val="-5"/>
              </w:rPr>
              <w:t>de</w:t>
            </w:r>
          </w:p>
          <w:p w14:paraId="47E653DA" w14:textId="77777777" w:rsidR="005D4828" w:rsidRDefault="00000000">
            <w:pPr>
              <w:pStyle w:val="TableParagraph"/>
              <w:spacing w:line="248" w:lineRule="exact"/>
              <w:ind w:left="107"/>
              <w:rPr>
                <w:rFonts w:ascii="Verdana"/>
              </w:rPr>
            </w:pPr>
            <w:r>
              <w:rPr>
                <w:rFonts w:ascii="Verdana"/>
                <w:spacing w:val="-2"/>
              </w:rPr>
              <w:t>2021)</w:t>
            </w:r>
          </w:p>
        </w:tc>
        <w:tc>
          <w:tcPr>
            <w:tcW w:w="3571" w:type="dxa"/>
          </w:tcPr>
          <w:p w14:paraId="6A2BACB5" w14:textId="77777777" w:rsidR="005D4828" w:rsidRDefault="00000000">
            <w:pPr>
              <w:pStyle w:val="TableParagraph"/>
              <w:spacing w:line="266" w:lineRule="exact"/>
              <w:ind w:left="108"/>
              <w:rPr>
                <w:rFonts w:ascii="Verdana"/>
              </w:rPr>
            </w:pPr>
            <w:r>
              <w:rPr>
                <w:rFonts w:ascii="Verdana"/>
              </w:rPr>
              <w:t>Emprendimientos y empresas de mujeres</w:t>
            </w:r>
          </w:p>
        </w:tc>
        <w:tc>
          <w:tcPr>
            <w:tcW w:w="1553" w:type="dxa"/>
          </w:tcPr>
          <w:p w14:paraId="288D85C7" w14:textId="77777777" w:rsidR="005D4828" w:rsidRDefault="00000000">
            <w:pPr>
              <w:pStyle w:val="TableParagraph"/>
              <w:spacing w:before="129"/>
              <w:ind w:left="10" w:right="4"/>
              <w:jc w:val="center"/>
              <w:rPr>
                <w:rFonts w:ascii="Verdana"/>
              </w:rPr>
            </w:pPr>
            <w:r>
              <w:rPr>
                <w:rFonts w:ascii="Verdana"/>
                <w:spacing w:val="-4"/>
              </w:rPr>
              <w:t>0,25</w:t>
            </w:r>
          </w:p>
        </w:tc>
      </w:tr>
      <w:tr w:rsidR="005D4828" w14:paraId="6645E696" w14:textId="77777777">
        <w:trPr>
          <w:trHeight w:val="522"/>
        </w:trPr>
        <w:tc>
          <w:tcPr>
            <w:tcW w:w="3257" w:type="dxa"/>
            <w:vMerge/>
            <w:tcBorders>
              <w:top w:val="nil"/>
            </w:tcBorders>
          </w:tcPr>
          <w:p w14:paraId="5C887199" w14:textId="77777777" w:rsidR="005D4828" w:rsidRDefault="005D4828">
            <w:pPr>
              <w:rPr>
                <w:sz w:val="2"/>
                <w:szCs w:val="2"/>
              </w:rPr>
            </w:pPr>
          </w:p>
        </w:tc>
        <w:tc>
          <w:tcPr>
            <w:tcW w:w="3571" w:type="dxa"/>
          </w:tcPr>
          <w:p w14:paraId="797AF35D" w14:textId="77777777" w:rsidR="005D4828" w:rsidRDefault="00000000">
            <w:pPr>
              <w:pStyle w:val="TableParagraph"/>
              <w:spacing w:before="124"/>
              <w:ind w:left="108"/>
              <w:rPr>
                <w:rFonts w:ascii="Verdana"/>
              </w:rPr>
            </w:pPr>
            <w:proofErr w:type="spellStart"/>
            <w:r>
              <w:rPr>
                <w:rFonts w:ascii="Verdana"/>
                <w:spacing w:val="-2"/>
              </w:rPr>
              <w:t>Mipymes</w:t>
            </w:r>
            <w:proofErr w:type="spellEnd"/>
          </w:p>
        </w:tc>
        <w:tc>
          <w:tcPr>
            <w:tcW w:w="1553" w:type="dxa"/>
          </w:tcPr>
          <w:p w14:paraId="7CD72F7E" w14:textId="77777777" w:rsidR="005D4828" w:rsidRDefault="00000000">
            <w:pPr>
              <w:pStyle w:val="TableParagraph"/>
              <w:spacing w:before="124"/>
              <w:ind w:left="10" w:right="4"/>
              <w:jc w:val="center"/>
              <w:rPr>
                <w:rFonts w:ascii="Verdana"/>
              </w:rPr>
            </w:pPr>
            <w:r>
              <w:rPr>
                <w:rFonts w:ascii="Verdana"/>
                <w:spacing w:val="-4"/>
              </w:rPr>
              <w:t>0,25</w:t>
            </w:r>
          </w:p>
        </w:tc>
      </w:tr>
      <w:tr w:rsidR="005D4828" w14:paraId="14069772" w14:textId="77777777">
        <w:trPr>
          <w:trHeight w:val="340"/>
        </w:trPr>
        <w:tc>
          <w:tcPr>
            <w:tcW w:w="6828" w:type="dxa"/>
            <w:gridSpan w:val="2"/>
            <w:shd w:val="clear" w:color="auto" w:fill="F1F1F1"/>
          </w:tcPr>
          <w:p w14:paraId="22AC0566" w14:textId="77777777" w:rsidR="005D4828" w:rsidRDefault="00000000">
            <w:pPr>
              <w:pStyle w:val="TableParagraph"/>
              <w:spacing w:before="35"/>
              <w:ind w:left="107"/>
              <w:rPr>
                <w:rFonts w:ascii="Verdana"/>
                <w:b/>
              </w:rPr>
            </w:pPr>
            <w:r>
              <w:rPr>
                <w:rFonts w:ascii="Verdana"/>
                <w:b/>
                <w:spacing w:val="-2"/>
              </w:rPr>
              <w:t>Total</w:t>
            </w:r>
          </w:p>
        </w:tc>
        <w:tc>
          <w:tcPr>
            <w:tcW w:w="1553" w:type="dxa"/>
            <w:shd w:val="clear" w:color="auto" w:fill="F1F1F1"/>
          </w:tcPr>
          <w:p w14:paraId="3C57EC07" w14:textId="77777777" w:rsidR="005D4828" w:rsidRDefault="00000000">
            <w:pPr>
              <w:pStyle w:val="TableParagraph"/>
              <w:spacing w:before="35"/>
              <w:ind w:left="10" w:right="3"/>
              <w:jc w:val="center"/>
              <w:rPr>
                <w:rFonts w:ascii="Verdana"/>
                <w:b/>
              </w:rPr>
            </w:pPr>
            <w:r>
              <w:rPr>
                <w:rFonts w:ascii="Verdana"/>
                <w:b/>
                <w:spacing w:val="-5"/>
              </w:rPr>
              <w:t>100</w:t>
            </w:r>
          </w:p>
        </w:tc>
      </w:tr>
    </w:tbl>
    <w:p w14:paraId="5BECAE27" w14:textId="77777777" w:rsidR="005D4828" w:rsidRDefault="005D4828">
      <w:pPr>
        <w:pStyle w:val="Textoindependiente"/>
        <w:spacing w:before="1"/>
      </w:pPr>
    </w:p>
    <w:p w14:paraId="21E201C9" w14:textId="77777777" w:rsidR="005D4828" w:rsidRDefault="00000000">
      <w:pPr>
        <w:pStyle w:val="Textoindependiente"/>
        <w:spacing w:before="1"/>
        <w:ind w:left="633" w:right="456"/>
        <w:jc w:val="both"/>
      </w:pPr>
      <w:r>
        <w:rPr>
          <w:b/>
        </w:rPr>
        <w:t xml:space="preserve">NOTA 1: </w:t>
      </w:r>
      <w:r>
        <w:t>De conformidad con el artículo 58 de la Ley 2195 de 2022, la Entidad reducirá, durante la evaluación de las ofertas,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w:t>
      </w:r>
      <w:r>
        <w:rPr>
          <w:spacing w:val="-20"/>
        </w:rPr>
        <w:t xml:space="preserve"> </w:t>
      </w:r>
      <w:r>
        <w:t>derivadas</w:t>
      </w:r>
      <w:r>
        <w:rPr>
          <w:spacing w:val="-19"/>
        </w:rPr>
        <w:t xml:space="preserve"> </w:t>
      </w:r>
      <w:r>
        <w:t>del</w:t>
      </w:r>
      <w:r>
        <w:rPr>
          <w:spacing w:val="-19"/>
        </w:rPr>
        <w:t xml:space="preserve"> </w:t>
      </w:r>
      <w:r>
        <w:t>incumplimiento.</w:t>
      </w:r>
      <w:r>
        <w:rPr>
          <w:spacing w:val="-20"/>
        </w:rPr>
        <w:t xml:space="preserve"> </w:t>
      </w:r>
      <w:r>
        <w:t>Esta</w:t>
      </w:r>
      <w:r>
        <w:rPr>
          <w:spacing w:val="-19"/>
        </w:rPr>
        <w:t xml:space="preserve"> </w:t>
      </w:r>
      <w:r>
        <w:t>reducción</w:t>
      </w:r>
      <w:r>
        <w:rPr>
          <w:spacing w:val="-20"/>
        </w:rPr>
        <w:t xml:space="preserve"> </w:t>
      </w:r>
      <w:r>
        <w:t>también</w:t>
      </w:r>
      <w:r>
        <w:rPr>
          <w:spacing w:val="-19"/>
        </w:rPr>
        <w:t xml:space="preserve"> </w:t>
      </w:r>
      <w:r>
        <w:t>afecta</w:t>
      </w:r>
      <w:r>
        <w:rPr>
          <w:spacing w:val="-19"/>
        </w:rPr>
        <w:t xml:space="preserve"> </w:t>
      </w:r>
      <w:r>
        <w:t>a</w:t>
      </w:r>
      <w:r>
        <w:rPr>
          <w:spacing w:val="-19"/>
        </w:rPr>
        <w:t xml:space="preserve"> </w:t>
      </w:r>
      <w:r>
        <w:t>los</w:t>
      </w:r>
      <w:r>
        <w:rPr>
          <w:spacing w:val="-19"/>
        </w:rPr>
        <w:t xml:space="preserve"> </w:t>
      </w:r>
      <w:r>
        <w:t>consorcios y</w:t>
      </w:r>
      <w:r>
        <w:rPr>
          <w:spacing w:val="-6"/>
        </w:rPr>
        <w:t xml:space="preserve"> </w:t>
      </w:r>
      <w:r>
        <w:t>uniones</w:t>
      </w:r>
      <w:r>
        <w:rPr>
          <w:spacing w:val="-5"/>
        </w:rPr>
        <w:t xml:space="preserve"> </w:t>
      </w:r>
      <w:r>
        <w:t>temporales</w:t>
      </w:r>
      <w:r>
        <w:rPr>
          <w:spacing w:val="-5"/>
        </w:rPr>
        <w:t xml:space="preserve"> </w:t>
      </w:r>
      <w:r>
        <w:t>si</w:t>
      </w:r>
      <w:r>
        <w:rPr>
          <w:spacing w:val="-8"/>
        </w:rPr>
        <w:t xml:space="preserve"> </w:t>
      </w:r>
      <w:r>
        <w:t>alguno</w:t>
      </w:r>
      <w:r>
        <w:rPr>
          <w:spacing w:val="-5"/>
        </w:rPr>
        <w:t xml:space="preserve"> </w:t>
      </w:r>
      <w:r>
        <w:t>de</w:t>
      </w:r>
      <w:r>
        <w:rPr>
          <w:spacing w:val="-5"/>
        </w:rPr>
        <w:t xml:space="preserve"> </w:t>
      </w:r>
      <w:r>
        <w:t>sus</w:t>
      </w:r>
      <w:r>
        <w:rPr>
          <w:spacing w:val="-6"/>
        </w:rPr>
        <w:t xml:space="preserve"> </w:t>
      </w:r>
      <w:r>
        <w:t>integrantes</w:t>
      </w:r>
      <w:r>
        <w:rPr>
          <w:spacing w:val="-5"/>
        </w:rPr>
        <w:t xml:space="preserve"> </w:t>
      </w:r>
      <w:r>
        <w:t>se</w:t>
      </w:r>
      <w:r>
        <w:rPr>
          <w:spacing w:val="-7"/>
        </w:rPr>
        <w:t xml:space="preserve"> </w:t>
      </w:r>
      <w:r>
        <w:t>encuentra</w:t>
      </w:r>
      <w:r>
        <w:rPr>
          <w:spacing w:val="-8"/>
        </w:rPr>
        <w:t xml:space="preserve"> </w:t>
      </w:r>
      <w:r>
        <w:t>en</w:t>
      </w:r>
      <w:r>
        <w:rPr>
          <w:spacing w:val="-6"/>
        </w:rPr>
        <w:t xml:space="preserve"> </w:t>
      </w:r>
      <w:r>
        <w:t>la</w:t>
      </w:r>
      <w:r>
        <w:rPr>
          <w:spacing w:val="-6"/>
        </w:rPr>
        <w:t xml:space="preserve"> </w:t>
      </w:r>
      <w:r>
        <w:t>situación</w:t>
      </w:r>
      <w:r>
        <w:rPr>
          <w:spacing w:val="-6"/>
        </w:rPr>
        <w:t xml:space="preserve"> </w:t>
      </w:r>
      <w:r>
        <w:t>anterior.</w:t>
      </w:r>
      <w:r>
        <w:rPr>
          <w:spacing w:val="-6"/>
        </w:rPr>
        <w:t xml:space="preserve"> </w:t>
      </w:r>
      <w:r>
        <w:t>La reducción del puntaje no se aplicará en caso de que los actos administrativos que hayan impuesto</w:t>
      </w:r>
      <w:r>
        <w:rPr>
          <w:spacing w:val="-13"/>
        </w:rPr>
        <w:t xml:space="preserve"> </w:t>
      </w:r>
      <w:r>
        <w:t>las</w:t>
      </w:r>
      <w:r>
        <w:rPr>
          <w:spacing w:val="-15"/>
        </w:rPr>
        <w:t xml:space="preserve"> </w:t>
      </w:r>
      <w:r>
        <w:t>multas</w:t>
      </w:r>
      <w:r>
        <w:rPr>
          <w:spacing w:val="-15"/>
        </w:rPr>
        <w:t xml:space="preserve"> </w:t>
      </w:r>
      <w:r>
        <w:t>sean</w:t>
      </w:r>
      <w:r>
        <w:rPr>
          <w:spacing w:val="-16"/>
        </w:rPr>
        <w:t xml:space="preserve"> </w:t>
      </w:r>
      <w:r>
        <w:t>objeto</w:t>
      </w:r>
      <w:r>
        <w:rPr>
          <w:spacing w:val="-15"/>
        </w:rPr>
        <w:t xml:space="preserve"> </w:t>
      </w:r>
      <w:r>
        <w:t>de</w:t>
      </w:r>
      <w:r>
        <w:rPr>
          <w:spacing w:val="-15"/>
        </w:rPr>
        <w:t xml:space="preserve"> </w:t>
      </w:r>
      <w:r>
        <w:t>medios</w:t>
      </w:r>
      <w:r>
        <w:rPr>
          <w:spacing w:val="-14"/>
        </w:rPr>
        <w:t xml:space="preserve"> </w:t>
      </w:r>
      <w:r>
        <w:t>de</w:t>
      </w:r>
      <w:r>
        <w:rPr>
          <w:spacing w:val="-15"/>
        </w:rPr>
        <w:t xml:space="preserve"> </w:t>
      </w:r>
      <w:r>
        <w:t>control</w:t>
      </w:r>
      <w:r>
        <w:rPr>
          <w:spacing w:val="-18"/>
        </w:rPr>
        <w:t xml:space="preserve"> </w:t>
      </w:r>
      <w:r>
        <w:t>jurisdiccional</w:t>
      </w:r>
      <w:r>
        <w:rPr>
          <w:spacing w:val="-16"/>
        </w:rPr>
        <w:t xml:space="preserve"> </w:t>
      </w:r>
      <w:r>
        <w:t>a</w:t>
      </w:r>
      <w:r>
        <w:rPr>
          <w:spacing w:val="-16"/>
        </w:rPr>
        <w:t xml:space="preserve"> </w:t>
      </w:r>
      <w:r>
        <w:t>través</w:t>
      </w:r>
      <w:r>
        <w:rPr>
          <w:spacing w:val="-14"/>
        </w:rPr>
        <w:t xml:space="preserve"> </w:t>
      </w:r>
      <w:r>
        <w:t>de</w:t>
      </w:r>
      <w:r>
        <w:rPr>
          <w:spacing w:val="-12"/>
        </w:rPr>
        <w:t xml:space="preserve"> </w:t>
      </w:r>
      <w:r>
        <w:t>las</w:t>
      </w:r>
      <w:r>
        <w:rPr>
          <w:spacing w:val="-12"/>
        </w:rPr>
        <w:t xml:space="preserve"> </w:t>
      </w:r>
      <w:r>
        <w:t>acciones previstas en la Ley 1437 de 2011 o las normas que la modifiquen, adicionen o sustituyan. La reducción de puntaje por incumplimiento de contratos se aplicará sin perjuicio de lo contenido en el artículo 6 de la Ley 2020 de 2020.</w:t>
      </w:r>
    </w:p>
    <w:p w14:paraId="766B39E8" w14:textId="77777777" w:rsidR="005D4828" w:rsidRDefault="00000000">
      <w:pPr>
        <w:pStyle w:val="Textoindependiente"/>
        <w:spacing w:before="267"/>
        <w:ind w:left="633" w:right="461"/>
        <w:jc w:val="both"/>
      </w:pPr>
      <w:r>
        <w:rPr>
          <w:b/>
        </w:rPr>
        <w:t xml:space="preserve">NOTA 2: </w:t>
      </w:r>
      <w:r>
        <w:t>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w:t>
      </w:r>
    </w:p>
    <w:p w14:paraId="0A997AD6" w14:textId="77777777" w:rsidR="005D4828" w:rsidRDefault="00000000">
      <w:pPr>
        <w:pStyle w:val="Ttulo1"/>
        <w:numPr>
          <w:ilvl w:val="1"/>
          <w:numId w:val="21"/>
        </w:numPr>
        <w:tabs>
          <w:tab w:val="left" w:pos="1208"/>
        </w:tabs>
        <w:spacing w:before="1"/>
        <w:ind w:left="1208" w:hanging="575"/>
      </w:pPr>
      <w:r>
        <w:rPr>
          <w:spacing w:val="11"/>
        </w:rPr>
        <w:t>OFERTA</w:t>
      </w:r>
      <w:r>
        <w:rPr>
          <w:spacing w:val="28"/>
        </w:rPr>
        <w:t xml:space="preserve"> </w:t>
      </w:r>
      <w:r>
        <w:rPr>
          <w:spacing w:val="12"/>
        </w:rPr>
        <w:t>ECONÓMICA</w:t>
      </w:r>
      <w:r>
        <w:rPr>
          <w:spacing w:val="29"/>
        </w:rPr>
        <w:t xml:space="preserve"> </w:t>
      </w:r>
      <w:r>
        <w:rPr>
          <w:spacing w:val="12"/>
        </w:rPr>
        <w:t>(59.5</w:t>
      </w:r>
      <w:r>
        <w:rPr>
          <w:spacing w:val="32"/>
        </w:rPr>
        <w:t xml:space="preserve"> </w:t>
      </w:r>
      <w:r>
        <w:rPr>
          <w:spacing w:val="9"/>
        </w:rPr>
        <w:t>PUNTOS):</w:t>
      </w:r>
    </w:p>
    <w:p w14:paraId="3D0A1977" w14:textId="77777777" w:rsidR="005D4828" w:rsidRDefault="00000000">
      <w:pPr>
        <w:pStyle w:val="Textoindependiente"/>
        <w:spacing w:before="266"/>
        <w:ind w:left="633" w:right="457"/>
        <w:jc w:val="both"/>
      </w:pPr>
      <w:r>
        <w:t>La entidad seleccionará el método de ponderación de la propuesta económica de acuerdo con las siguientes alternativas:</w:t>
      </w:r>
    </w:p>
    <w:p w14:paraId="477FCD23" w14:textId="77777777" w:rsidR="005D4828" w:rsidRDefault="005D4828">
      <w:pPr>
        <w:pStyle w:val="Textoindependiente"/>
        <w:spacing w:before="29"/>
        <w:rPr>
          <w:sz w:val="20"/>
        </w:rPr>
      </w:pPr>
    </w:p>
    <w:tbl>
      <w:tblPr>
        <w:tblStyle w:val="TableNormal"/>
        <w:tblW w:w="0" w:type="auto"/>
        <w:tblInd w:w="2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4674"/>
      </w:tblGrid>
      <w:tr w:rsidR="005D4828" w14:paraId="0EC2087D" w14:textId="77777777">
        <w:trPr>
          <w:trHeight w:val="282"/>
        </w:trPr>
        <w:tc>
          <w:tcPr>
            <w:tcW w:w="1561" w:type="dxa"/>
            <w:shd w:val="clear" w:color="auto" w:fill="D9D9D9"/>
          </w:tcPr>
          <w:p w14:paraId="0CED8891" w14:textId="77777777" w:rsidR="005D4828" w:rsidRDefault="00000000">
            <w:pPr>
              <w:pStyle w:val="TableParagraph"/>
              <w:spacing w:before="4" w:line="259" w:lineRule="exact"/>
              <w:ind w:left="10"/>
              <w:jc w:val="center"/>
              <w:rPr>
                <w:rFonts w:ascii="Verdana"/>
                <w:b/>
              </w:rPr>
            </w:pPr>
            <w:r>
              <w:rPr>
                <w:rFonts w:ascii="Verdana"/>
                <w:b/>
                <w:spacing w:val="-2"/>
              </w:rPr>
              <w:t>Concepto</w:t>
            </w:r>
          </w:p>
        </w:tc>
        <w:tc>
          <w:tcPr>
            <w:tcW w:w="4674" w:type="dxa"/>
            <w:shd w:val="clear" w:color="auto" w:fill="D9D9D9"/>
          </w:tcPr>
          <w:p w14:paraId="0F9CD5C8" w14:textId="77777777" w:rsidR="005D4828" w:rsidRDefault="00000000">
            <w:pPr>
              <w:pStyle w:val="TableParagraph"/>
              <w:spacing w:before="4" w:line="259" w:lineRule="exact"/>
              <w:ind w:left="10"/>
              <w:jc w:val="center"/>
              <w:rPr>
                <w:rFonts w:ascii="Verdana" w:hAnsi="Verdana"/>
                <w:b/>
              </w:rPr>
            </w:pPr>
            <w:r>
              <w:rPr>
                <w:rFonts w:ascii="Verdana" w:hAnsi="Verdana"/>
                <w:b/>
                <w:spacing w:val="-2"/>
              </w:rPr>
              <w:t>Método</w:t>
            </w:r>
          </w:p>
        </w:tc>
      </w:tr>
      <w:tr w:rsidR="005D4828" w14:paraId="58C4A0B1" w14:textId="77777777">
        <w:trPr>
          <w:trHeight w:val="285"/>
        </w:trPr>
        <w:tc>
          <w:tcPr>
            <w:tcW w:w="1561" w:type="dxa"/>
          </w:tcPr>
          <w:p w14:paraId="44CC6B0B" w14:textId="77777777" w:rsidR="005D4828" w:rsidRDefault="00000000">
            <w:pPr>
              <w:pStyle w:val="TableParagraph"/>
              <w:spacing w:before="6" w:line="259" w:lineRule="exact"/>
              <w:ind w:left="10" w:right="1"/>
              <w:jc w:val="center"/>
              <w:rPr>
                <w:rFonts w:ascii="Verdana"/>
              </w:rPr>
            </w:pPr>
            <w:r>
              <w:rPr>
                <w:rFonts w:ascii="Verdana"/>
                <w:spacing w:val="-10"/>
              </w:rPr>
              <w:t>1</w:t>
            </w:r>
          </w:p>
        </w:tc>
        <w:tc>
          <w:tcPr>
            <w:tcW w:w="4674" w:type="dxa"/>
          </w:tcPr>
          <w:p w14:paraId="71335158" w14:textId="77777777" w:rsidR="005D4828" w:rsidRDefault="00000000">
            <w:pPr>
              <w:pStyle w:val="TableParagraph"/>
              <w:spacing w:before="6" w:line="259" w:lineRule="exact"/>
              <w:ind w:left="10" w:right="8"/>
              <w:jc w:val="center"/>
              <w:rPr>
                <w:rFonts w:ascii="Verdana"/>
              </w:rPr>
            </w:pPr>
            <w:r>
              <w:rPr>
                <w:rFonts w:ascii="Verdana"/>
              </w:rPr>
              <w:t>Mediana</w:t>
            </w:r>
            <w:r>
              <w:rPr>
                <w:rFonts w:ascii="Verdana"/>
                <w:spacing w:val="-6"/>
              </w:rPr>
              <w:t xml:space="preserve"> </w:t>
            </w:r>
            <w:r>
              <w:rPr>
                <w:rFonts w:ascii="Verdana"/>
              </w:rPr>
              <w:t>con</w:t>
            </w:r>
            <w:r>
              <w:rPr>
                <w:rFonts w:ascii="Verdana"/>
                <w:spacing w:val="-5"/>
              </w:rPr>
              <w:t xml:space="preserve"> </w:t>
            </w:r>
            <w:r>
              <w:rPr>
                <w:rFonts w:ascii="Verdana"/>
              </w:rPr>
              <w:t>valor</w:t>
            </w:r>
            <w:r>
              <w:rPr>
                <w:rFonts w:ascii="Verdana"/>
                <w:spacing w:val="-4"/>
              </w:rPr>
              <w:t xml:space="preserve"> </w:t>
            </w:r>
            <w:r>
              <w:rPr>
                <w:rFonts w:ascii="Verdana"/>
                <w:spacing w:val="-2"/>
              </w:rPr>
              <w:t>absoluto</w:t>
            </w:r>
          </w:p>
        </w:tc>
      </w:tr>
    </w:tbl>
    <w:p w14:paraId="0A558C95" w14:textId="77777777" w:rsidR="005D4828" w:rsidRDefault="005D4828">
      <w:pPr>
        <w:pStyle w:val="Textoindependiente"/>
        <w:spacing w:before="174"/>
      </w:pPr>
    </w:p>
    <w:p w14:paraId="0EFEE149"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31566FD" w14:textId="77777777" w:rsidR="005D4828" w:rsidRDefault="005D4828">
      <w:pPr>
        <w:jc w:val="center"/>
        <w:rPr>
          <w:sz w:val="16"/>
        </w:rPr>
        <w:sectPr w:rsidR="005D4828">
          <w:pgSz w:w="12240" w:h="15840"/>
          <w:pgMar w:top="2740" w:right="720" w:bottom="1520" w:left="360" w:header="965" w:footer="1328" w:gutter="0"/>
          <w:cols w:space="720"/>
        </w:sectPr>
      </w:pPr>
    </w:p>
    <w:p w14:paraId="471CDDF6" w14:textId="77777777" w:rsidR="005D4828" w:rsidRDefault="005D4828">
      <w:pPr>
        <w:pStyle w:val="Textoindependiente"/>
        <w:rPr>
          <w:sz w:val="20"/>
        </w:rPr>
      </w:pPr>
    </w:p>
    <w:p w14:paraId="397C0F58" w14:textId="77777777" w:rsidR="005D4828" w:rsidRDefault="005D4828">
      <w:pPr>
        <w:pStyle w:val="Textoindependiente"/>
        <w:spacing w:before="44"/>
        <w:rPr>
          <w:sz w:val="20"/>
        </w:rPr>
      </w:pPr>
    </w:p>
    <w:tbl>
      <w:tblPr>
        <w:tblStyle w:val="TableNormal"/>
        <w:tblW w:w="0" w:type="auto"/>
        <w:tblInd w:w="2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1"/>
        <w:gridCol w:w="4674"/>
      </w:tblGrid>
      <w:tr w:rsidR="005D4828" w14:paraId="17A8ED99" w14:textId="77777777">
        <w:trPr>
          <w:trHeight w:val="285"/>
        </w:trPr>
        <w:tc>
          <w:tcPr>
            <w:tcW w:w="1561" w:type="dxa"/>
            <w:shd w:val="clear" w:color="auto" w:fill="D9D9D9"/>
          </w:tcPr>
          <w:p w14:paraId="676568CD" w14:textId="77777777" w:rsidR="005D4828" w:rsidRDefault="00000000">
            <w:pPr>
              <w:pStyle w:val="TableParagraph"/>
              <w:spacing w:before="6" w:line="259" w:lineRule="exact"/>
              <w:ind w:left="10"/>
              <w:jc w:val="center"/>
              <w:rPr>
                <w:rFonts w:ascii="Verdana"/>
                <w:b/>
              </w:rPr>
            </w:pPr>
            <w:r>
              <w:rPr>
                <w:rFonts w:ascii="Verdana"/>
                <w:b/>
                <w:spacing w:val="-2"/>
              </w:rPr>
              <w:t>Concepto</w:t>
            </w:r>
          </w:p>
        </w:tc>
        <w:tc>
          <w:tcPr>
            <w:tcW w:w="4674" w:type="dxa"/>
            <w:shd w:val="clear" w:color="auto" w:fill="D9D9D9"/>
          </w:tcPr>
          <w:p w14:paraId="38726567" w14:textId="77777777" w:rsidR="005D4828" w:rsidRDefault="00000000">
            <w:pPr>
              <w:pStyle w:val="TableParagraph"/>
              <w:spacing w:before="6" w:line="259" w:lineRule="exact"/>
              <w:ind w:left="10"/>
              <w:jc w:val="center"/>
              <w:rPr>
                <w:rFonts w:ascii="Verdana" w:hAnsi="Verdana"/>
                <w:b/>
              </w:rPr>
            </w:pPr>
            <w:r>
              <w:rPr>
                <w:rFonts w:ascii="Verdana" w:hAnsi="Verdana"/>
                <w:b/>
                <w:spacing w:val="-2"/>
              </w:rPr>
              <w:t>Método</w:t>
            </w:r>
          </w:p>
        </w:tc>
      </w:tr>
      <w:tr w:rsidR="005D4828" w14:paraId="7F02BC9E" w14:textId="77777777">
        <w:trPr>
          <w:trHeight w:val="282"/>
        </w:trPr>
        <w:tc>
          <w:tcPr>
            <w:tcW w:w="1561" w:type="dxa"/>
          </w:tcPr>
          <w:p w14:paraId="46AFBD81" w14:textId="77777777" w:rsidR="005D4828" w:rsidRDefault="00000000">
            <w:pPr>
              <w:pStyle w:val="TableParagraph"/>
              <w:spacing w:before="4" w:line="259" w:lineRule="exact"/>
              <w:ind w:left="10" w:right="1"/>
              <w:jc w:val="center"/>
              <w:rPr>
                <w:rFonts w:ascii="Verdana"/>
              </w:rPr>
            </w:pPr>
            <w:r>
              <w:rPr>
                <w:rFonts w:ascii="Verdana"/>
                <w:spacing w:val="-10"/>
              </w:rPr>
              <w:t>2</w:t>
            </w:r>
          </w:p>
        </w:tc>
        <w:tc>
          <w:tcPr>
            <w:tcW w:w="4674" w:type="dxa"/>
          </w:tcPr>
          <w:p w14:paraId="5F05DD2C" w14:textId="77777777" w:rsidR="005D4828" w:rsidRDefault="00000000">
            <w:pPr>
              <w:pStyle w:val="TableParagraph"/>
              <w:spacing w:before="4" w:line="259" w:lineRule="exact"/>
              <w:ind w:left="10" w:right="8"/>
              <w:jc w:val="center"/>
              <w:rPr>
                <w:rFonts w:ascii="Verdana" w:hAnsi="Verdana"/>
              </w:rPr>
            </w:pPr>
            <w:r>
              <w:rPr>
                <w:rFonts w:ascii="Verdana" w:hAnsi="Verdana"/>
              </w:rPr>
              <w:t>Media</w:t>
            </w:r>
            <w:r>
              <w:rPr>
                <w:rFonts w:ascii="Verdana" w:hAnsi="Verdana"/>
                <w:spacing w:val="-8"/>
              </w:rPr>
              <w:t xml:space="preserve"> </w:t>
            </w:r>
            <w:r>
              <w:rPr>
                <w:rFonts w:ascii="Verdana" w:hAnsi="Verdana"/>
                <w:spacing w:val="-2"/>
              </w:rPr>
              <w:t>geométrica</w:t>
            </w:r>
          </w:p>
        </w:tc>
      </w:tr>
      <w:tr w:rsidR="005D4828" w14:paraId="22403E97" w14:textId="77777777">
        <w:trPr>
          <w:trHeight w:val="285"/>
        </w:trPr>
        <w:tc>
          <w:tcPr>
            <w:tcW w:w="1561" w:type="dxa"/>
          </w:tcPr>
          <w:p w14:paraId="270AFF39" w14:textId="77777777" w:rsidR="005D4828" w:rsidRDefault="00000000">
            <w:pPr>
              <w:pStyle w:val="TableParagraph"/>
              <w:spacing w:before="6" w:line="259" w:lineRule="exact"/>
              <w:ind w:left="10" w:right="1"/>
              <w:jc w:val="center"/>
              <w:rPr>
                <w:rFonts w:ascii="Verdana"/>
              </w:rPr>
            </w:pPr>
            <w:r>
              <w:rPr>
                <w:rFonts w:ascii="Verdana"/>
                <w:spacing w:val="-10"/>
              </w:rPr>
              <w:t>3</w:t>
            </w:r>
          </w:p>
        </w:tc>
        <w:tc>
          <w:tcPr>
            <w:tcW w:w="4674" w:type="dxa"/>
          </w:tcPr>
          <w:p w14:paraId="6BEDF0EA" w14:textId="77777777" w:rsidR="005D4828" w:rsidRDefault="00000000">
            <w:pPr>
              <w:pStyle w:val="TableParagraph"/>
              <w:spacing w:before="6" w:line="259" w:lineRule="exact"/>
              <w:ind w:left="10" w:right="9"/>
              <w:jc w:val="center"/>
              <w:rPr>
                <w:rFonts w:ascii="Verdana" w:hAnsi="Verdana"/>
              </w:rPr>
            </w:pPr>
            <w:r>
              <w:rPr>
                <w:rFonts w:ascii="Verdana" w:hAnsi="Verdana"/>
              </w:rPr>
              <w:t>Media</w:t>
            </w:r>
            <w:r>
              <w:rPr>
                <w:rFonts w:ascii="Verdana" w:hAnsi="Verdana"/>
                <w:spacing w:val="-9"/>
              </w:rPr>
              <w:t xml:space="preserve"> </w:t>
            </w:r>
            <w:r>
              <w:rPr>
                <w:rFonts w:ascii="Verdana" w:hAnsi="Verdana"/>
              </w:rPr>
              <w:t>aritmética</w:t>
            </w:r>
            <w:r>
              <w:rPr>
                <w:rFonts w:ascii="Verdana" w:hAnsi="Verdana"/>
                <w:spacing w:val="-8"/>
              </w:rPr>
              <w:t xml:space="preserve"> </w:t>
            </w:r>
            <w:r>
              <w:rPr>
                <w:rFonts w:ascii="Verdana" w:hAnsi="Verdana"/>
                <w:spacing w:val="-4"/>
              </w:rPr>
              <w:t>baja</w:t>
            </w:r>
          </w:p>
        </w:tc>
      </w:tr>
      <w:tr w:rsidR="005D4828" w14:paraId="0873BA90" w14:textId="77777777">
        <w:trPr>
          <w:trHeight w:val="265"/>
        </w:trPr>
        <w:tc>
          <w:tcPr>
            <w:tcW w:w="1561" w:type="dxa"/>
          </w:tcPr>
          <w:p w14:paraId="15ADEAD1" w14:textId="77777777" w:rsidR="005D4828" w:rsidRDefault="00000000">
            <w:pPr>
              <w:pStyle w:val="TableParagraph"/>
              <w:spacing w:line="246" w:lineRule="exact"/>
              <w:ind w:left="10" w:right="1"/>
              <w:jc w:val="center"/>
              <w:rPr>
                <w:rFonts w:ascii="Verdana"/>
              </w:rPr>
            </w:pPr>
            <w:r>
              <w:rPr>
                <w:rFonts w:ascii="Verdana"/>
                <w:spacing w:val="-10"/>
              </w:rPr>
              <w:t>4</w:t>
            </w:r>
          </w:p>
        </w:tc>
        <w:tc>
          <w:tcPr>
            <w:tcW w:w="4674" w:type="dxa"/>
          </w:tcPr>
          <w:p w14:paraId="4C162419" w14:textId="77777777" w:rsidR="005D4828" w:rsidRDefault="00000000">
            <w:pPr>
              <w:pStyle w:val="TableParagraph"/>
              <w:spacing w:line="246" w:lineRule="exact"/>
              <w:ind w:left="10" w:right="4"/>
              <w:jc w:val="center"/>
              <w:rPr>
                <w:rFonts w:ascii="Verdana"/>
              </w:rPr>
            </w:pPr>
            <w:r>
              <w:rPr>
                <w:rFonts w:ascii="Verdana"/>
              </w:rPr>
              <w:t>Menor</w:t>
            </w:r>
            <w:r>
              <w:rPr>
                <w:rFonts w:ascii="Verdana"/>
                <w:spacing w:val="-1"/>
              </w:rPr>
              <w:t xml:space="preserve"> </w:t>
            </w:r>
            <w:r>
              <w:rPr>
                <w:rFonts w:ascii="Verdana"/>
                <w:spacing w:val="-2"/>
              </w:rPr>
              <w:t>Valor</w:t>
            </w:r>
          </w:p>
        </w:tc>
      </w:tr>
    </w:tbl>
    <w:p w14:paraId="5AC8D3DE" w14:textId="77777777" w:rsidR="005D4828" w:rsidRDefault="005D4828">
      <w:pPr>
        <w:pStyle w:val="Textoindependiente"/>
      </w:pPr>
    </w:p>
    <w:p w14:paraId="6574D645" w14:textId="77777777" w:rsidR="005D4828" w:rsidRDefault="00000000">
      <w:pPr>
        <w:pStyle w:val="Textoindependiente"/>
        <w:ind w:left="633" w:right="457"/>
        <w:jc w:val="both"/>
      </w:pPr>
      <w:r>
        <w:t xml:space="preserve">Para seleccionar el método mediante el cual se ponderará el precio de las propuestas, la Entidad tomará los centavos de la tasa de cambio representativa del mercado (TRM) que rija al día hábil siguiente de la apertura de las propuestas económicas (publicada por la Superfinanciera en su sitio web: </w:t>
      </w:r>
      <w:hyperlink r:id="rId10">
        <w:r>
          <w:t>http://www.superfinanciera.gov.co</w:t>
        </w:r>
      </w:hyperlink>
      <w:r>
        <w:t>), la cual se clasificará en</w:t>
      </w:r>
      <w:r>
        <w:rPr>
          <w:spacing w:val="-5"/>
        </w:rPr>
        <w:t xml:space="preserve"> </w:t>
      </w:r>
      <w:r>
        <w:t>el</w:t>
      </w:r>
      <w:r>
        <w:rPr>
          <w:spacing w:val="-7"/>
        </w:rPr>
        <w:t xml:space="preserve"> </w:t>
      </w:r>
      <w:r>
        <w:t>rango</w:t>
      </w:r>
      <w:r>
        <w:rPr>
          <w:spacing w:val="-4"/>
        </w:rPr>
        <w:t xml:space="preserve"> </w:t>
      </w:r>
      <w:r>
        <w:t>que</w:t>
      </w:r>
      <w:r>
        <w:rPr>
          <w:spacing w:val="-2"/>
        </w:rPr>
        <w:t xml:space="preserve"> </w:t>
      </w:r>
      <w:r>
        <w:t>les</w:t>
      </w:r>
      <w:r>
        <w:rPr>
          <w:spacing w:val="-4"/>
        </w:rPr>
        <w:t xml:space="preserve"> </w:t>
      </w:r>
      <w:r>
        <w:t>corresponda</w:t>
      </w:r>
      <w:r>
        <w:rPr>
          <w:spacing w:val="-5"/>
        </w:rPr>
        <w:t xml:space="preserve"> </w:t>
      </w:r>
      <w:r>
        <w:t>en</w:t>
      </w:r>
      <w:r>
        <w:rPr>
          <w:spacing w:val="-5"/>
        </w:rPr>
        <w:t xml:space="preserve"> </w:t>
      </w:r>
      <w:r>
        <w:t>la</w:t>
      </w:r>
      <w:r>
        <w:rPr>
          <w:spacing w:val="-5"/>
        </w:rPr>
        <w:t xml:space="preserve"> </w:t>
      </w:r>
      <w:r>
        <w:t>tabla</w:t>
      </w:r>
      <w:r>
        <w:rPr>
          <w:spacing w:val="-3"/>
        </w:rPr>
        <w:t xml:space="preserve"> </w:t>
      </w:r>
      <w:r>
        <w:t>que</w:t>
      </w:r>
      <w:r>
        <w:rPr>
          <w:spacing w:val="-5"/>
        </w:rPr>
        <w:t xml:space="preserve"> </w:t>
      </w:r>
      <w:r>
        <w:t>se</w:t>
      </w:r>
      <w:r>
        <w:rPr>
          <w:spacing w:val="-4"/>
        </w:rPr>
        <w:t xml:space="preserve"> </w:t>
      </w:r>
      <w:r>
        <w:t>presenta</w:t>
      </w:r>
      <w:r>
        <w:rPr>
          <w:spacing w:val="-5"/>
        </w:rPr>
        <w:t xml:space="preserve"> </w:t>
      </w:r>
      <w:r>
        <w:t>a</w:t>
      </w:r>
      <w:r>
        <w:rPr>
          <w:spacing w:val="-5"/>
        </w:rPr>
        <w:t xml:space="preserve"> </w:t>
      </w:r>
      <w:r>
        <w:t>continuación</w:t>
      </w:r>
      <w:r>
        <w:rPr>
          <w:spacing w:val="-2"/>
        </w:rPr>
        <w:t xml:space="preserve"> </w:t>
      </w:r>
      <w:r>
        <w:t>y</w:t>
      </w:r>
      <w:r>
        <w:rPr>
          <w:spacing w:val="-5"/>
        </w:rPr>
        <w:t xml:space="preserve"> </w:t>
      </w:r>
      <w:r>
        <w:t>así</w:t>
      </w:r>
      <w:r>
        <w:rPr>
          <w:spacing w:val="-7"/>
        </w:rPr>
        <w:t xml:space="preserve"> </w:t>
      </w:r>
      <w:r>
        <w:t>definirá</w:t>
      </w:r>
      <w:r>
        <w:rPr>
          <w:spacing w:val="-5"/>
        </w:rPr>
        <w:t xml:space="preserve"> </w:t>
      </w:r>
      <w:r>
        <w:t>el método que seguirá para evaluar las propuestas económicas de los proponentes habilitados; sin embargo, la Entidad debe finalizar la apertura de los sobres económicos hasta</w:t>
      </w:r>
      <w:r>
        <w:rPr>
          <w:spacing w:val="-4"/>
        </w:rPr>
        <w:t xml:space="preserve"> </w:t>
      </w:r>
      <w:r>
        <w:t>antes</w:t>
      </w:r>
      <w:r>
        <w:rPr>
          <w:spacing w:val="-2"/>
        </w:rPr>
        <w:t xml:space="preserve"> </w:t>
      </w:r>
      <w:r>
        <w:t>de</w:t>
      </w:r>
      <w:r>
        <w:rPr>
          <w:spacing w:val="-2"/>
        </w:rPr>
        <w:t xml:space="preserve"> </w:t>
      </w:r>
      <w:r>
        <w:t>las</w:t>
      </w:r>
      <w:r>
        <w:rPr>
          <w:spacing w:val="-1"/>
        </w:rPr>
        <w:t xml:space="preserve"> </w:t>
      </w:r>
      <w:r>
        <w:t>3:00</w:t>
      </w:r>
      <w:r>
        <w:rPr>
          <w:spacing w:val="-4"/>
        </w:rPr>
        <w:t xml:space="preserve"> </w:t>
      </w:r>
      <w:r>
        <w:t>pm.</w:t>
      </w:r>
      <w:r>
        <w:rPr>
          <w:spacing w:val="-2"/>
        </w:rPr>
        <w:t xml:space="preserve"> </w:t>
      </w:r>
      <w:r>
        <w:t>De</w:t>
      </w:r>
      <w:r>
        <w:rPr>
          <w:spacing w:val="-2"/>
        </w:rPr>
        <w:t xml:space="preserve"> </w:t>
      </w:r>
      <w:r>
        <w:t>conformidad</w:t>
      </w:r>
      <w:r>
        <w:rPr>
          <w:spacing w:val="-4"/>
        </w:rPr>
        <w:t xml:space="preserve"> </w:t>
      </w:r>
      <w:r>
        <w:t>con</w:t>
      </w:r>
      <w:r>
        <w:rPr>
          <w:spacing w:val="-3"/>
        </w:rPr>
        <w:t xml:space="preserve"> </w:t>
      </w:r>
      <w:r>
        <w:t>lo</w:t>
      </w:r>
      <w:r>
        <w:rPr>
          <w:spacing w:val="-2"/>
        </w:rPr>
        <w:t xml:space="preserve"> </w:t>
      </w:r>
      <w:r>
        <w:t>anterior, la</w:t>
      </w:r>
      <w:r>
        <w:rPr>
          <w:spacing w:val="-1"/>
        </w:rPr>
        <w:t xml:space="preserve"> </w:t>
      </w:r>
      <w:r>
        <w:t>Entidad</w:t>
      </w:r>
      <w:r>
        <w:rPr>
          <w:spacing w:val="-4"/>
        </w:rPr>
        <w:t xml:space="preserve"> </w:t>
      </w:r>
      <w:r>
        <w:t>no</w:t>
      </w:r>
      <w:r>
        <w:rPr>
          <w:spacing w:val="-3"/>
        </w:rPr>
        <w:t xml:space="preserve"> </w:t>
      </w:r>
      <w:r>
        <w:t>deberá</w:t>
      </w:r>
      <w:r>
        <w:rPr>
          <w:spacing w:val="-4"/>
        </w:rPr>
        <w:t xml:space="preserve"> </w:t>
      </w:r>
      <w:r>
        <w:t>abrir los sobres económicos teniendo conocimiento de la TRM que regirá al día hábil siguiente. En este</w:t>
      </w:r>
      <w:r>
        <w:rPr>
          <w:spacing w:val="-12"/>
        </w:rPr>
        <w:t xml:space="preserve"> </w:t>
      </w:r>
      <w:r>
        <w:t>sentido,</w:t>
      </w:r>
      <w:r>
        <w:rPr>
          <w:spacing w:val="-14"/>
        </w:rPr>
        <w:t xml:space="preserve"> </w:t>
      </w:r>
      <w:r>
        <w:t>atendiendo</w:t>
      </w:r>
      <w:r>
        <w:rPr>
          <w:spacing w:val="-12"/>
        </w:rPr>
        <w:t xml:space="preserve"> </w:t>
      </w:r>
      <w:r>
        <w:t>a</w:t>
      </w:r>
      <w:r>
        <w:rPr>
          <w:spacing w:val="-11"/>
        </w:rPr>
        <w:t xml:space="preserve"> </w:t>
      </w:r>
      <w:r>
        <w:t>las</w:t>
      </w:r>
      <w:r>
        <w:rPr>
          <w:spacing w:val="-12"/>
        </w:rPr>
        <w:t xml:space="preserve"> </w:t>
      </w:r>
      <w:r>
        <w:t>circunstancias</w:t>
      </w:r>
      <w:r>
        <w:rPr>
          <w:spacing w:val="-12"/>
        </w:rPr>
        <w:t xml:space="preserve"> </w:t>
      </w:r>
      <w:r>
        <w:t>anteriores</w:t>
      </w:r>
      <w:r>
        <w:rPr>
          <w:spacing w:val="-12"/>
        </w:rPr>
        <w:t xml:space="preserve"> </w:t>
      </w:r>
      <w:r>
        <w:t>y</w:t>
      </w:r>
      <w:r>
        <w:rPr>
          <w:spacing w:val="-10"/>
        </w:rPr>
        <w:t xml:space="preserve"> </w:t>
      </w:r>
      <w:r>
        <w:t>las</w:t>
      </w:r>
      <w:r>
        <w:rPr>
          <w:spacing w:val="-12"/>
        </w:rPr>
        <w:t xml:space="preserve"> </w:t>
      </w:r>
      <w:r>
        <w:t>particularidades</w:t>
      </w:r>
      <w:r>
        <w:rPr>
          <w:spacing w:val="-12"/>
        </w:rPr>
        <w:t xml:space="preserve"> </w:t>
      </w:r>
      <w:r>
        <w:t>de</w:t>
      </w:r>
      <w:r>
        <w:rPr>
          <w:spacing w:val="-12"/>
        </w:rPr>
        <w:t xml:space="preserve"> </w:t>
      </w:r>
      <w:r>
        <w:t>cada</w:t>
      </w:r>
      <w:r>
        <w:rPr>
          <w:spacing w:val="-13"/>
        </w:rPr>
        <w:t xml:space="preserve"> </w:t>
      </w:r>
      <w:r>
        <w:t>caso, la Entidad podrá optar por suspender la audiencia y reiniciarla cuando lo considere conveniente,</w:t>
      </w:r>
      <w:r>
        <w:rPr>
          <w:spacing w:val="-8"/>
        </w:rPr>
        <w:t xml:space="preserve"> </w:t>
      </w:r>
      <w:r>
        <w:t>de</w:t>
      </w:r>
      <w:r>
        <w:rPr>
          <w:spacing w:val="-7"/>
        </w:rPr>
        <w:t xml:space="preserve"> </w:t>
      </w:r>
      <w:r>
        <w:t>manera</w:t>
      </w:r>
      <w:r>
        <w:rPr>
          <w:spacing w:val="-8"/>
        </w:rPr>
        <w:t xml:space="preserve"> </w:t>
      </w:r>
      <w:r>
        <w:t>que</w:t>
      </w:r>
      <w:r>
        <w:rPr>
          <w:spacing w:val="-6"/>
        </w:rPr>
        <w:t xml:space="preserve"> </w:t>
      </w:r>
      <w:r>
        <w:t>inicie</w:t>
      </w:r>
      <w:r>
        <w:rPr>
          <w:spacing w:val="-7"/>
        </w:rPr>
        <w:t xml:space="preserve"> </w:t>
      </w:r>
      <w:r>
        <w:t>y</w:t>
      </w:r>
      <w:r>
        <w:rPr>
          <w:spacing w:val="-7"/>
        </w:rPr>
        <w:t xml:space="preserve"> </w:t>
      </w:r>
      <w:r>
        <w:t>finalice</w:t>
      </w:r>
      <w:r>
        <w:rPr>
          <w:spacing w:val="-3"/>
        </w:rPr>
        <w:t xml:space="preserve"> </w:t>
      </w:r>
      <w:r>
        <w:t>la</w:t>
      </w:r>
      <w:r>
        <w:rPr>
          <w:spacing w:val="-8"/>
        </w:rPr>
        <w:t xml:space="preserve"> </w:t>
      </w:r>
      <w:r>
        <w:t>apertura</w:t>
      </w:r>
      <w:r>
        <w:rPr>
          <w:spacing w:val="-6"/>
        </w:rPr>
        <w:t xml:space="preserve"> </w:t>
      </w:r>
      <w:r>
        <w:t>de</w:t>
      </w:r>
      <w:r>
        <w:rPr>
          <w:spacing w:val="-5"/>
        </w:rPr>
        <w:t xml:space="preserve"> </w:t>
      </w:r>
      <w:r>
        <w:t>los</w:t>
      </w:r>
      <w:r>
        <w:rPr>
          <w:spacing w:val="-7"/>
        </w:rPr>
        <w:t xml:space="preserve"> </w:t>
      </w:r>
      <w:r>
        <w:t>sobres</w:t>
      </w:r>
      <w:r>
        <w:rPr>
          <w:spacing w:val="-7"/>
        </w:rPr>
        <w:t xml:space="preserve"> </w:t>
      </w:r>
      <w:r>
        <w:t>antes</w:t>
      </w:r>
      <w:r>
        <w:rPr>
          <w:spacing w:val="-7"/>
        </w:rPr>
        <w:t xml:space="preserve"> </w:t>
      </w:r>
      <w:r>
        <w:t>de</w:t>
      </w:r>
      <w:r>
        <w:rPr>
          <w:spacing w:val="-7"/>
        </w:rPr>
        <w:t xml:space="preserve"> </w:t>
      </w:r>
      <w:r>
        <w:t>las</w:t>
      </w:r>
      <w:r>
        <w:rPr>
          <w:spacing w:val="-5"/>
        </w:rPr>
        <w:t xml:space="preserve"> </w:t>
      </w:r>
      <w:r>
        <w:t>3:00</w:t>
      </w:r>
      <w:r>
        <w:rPr>
          <w:spacing w:val="-9"/>
        </w:rPr>
        <w:t xml:space="preserve"> </w:t>
      </w:r>
      <w:r>
        <w:t>pm del día respectivo.</w:t>
      </w:r>
    </w:p>
    <w:p w14:paraId="4E4D011D" w14:textId="77777777" w:rsidR="005D4828" w:rsidRDefault="00000000">
      <w:pPr>
        <w:pStyle w:val="Textoindependiente"/>
        <w:spacing w:before="267"/>
        <w:ind w:left="633" w:right="461"/>
        <w:jc w:val="both"/>
      </w:pPr>
      <w:r>
        <w:t>En el evento que la Entidad deba suspender la audiencia por cualquier motivo, se tendrá como</w:t>
      </w:r>
      <w:r>
        <w:rPr>
          <w:spacing w:val="-6"/>
        </w:rPr>
        <w:t xml:space="preserve"> </w:t>
      </w:r>
      <w:r>
        <w:t>método</w:t>
      </w:r>
      <w:r>
        <w:rPr>
          <w:spacing w:val="-7"/>
        </w:rPr>
        <w:t xml:space="preserve"> </w:t>
      </w:r>
      <w:r>
        <w:t>de</w:t>
      </w:r>
      <w:r>
        <w:rPr>
          <w:spacing w:val="-6"/>
        </w:rPr>
        <w:t xml:space="preserve"> </w:t>
      </w:r>
      <w:r>
        <w:t>ponderación</w:t>
      </w:r>
      <w:r>
        <w:rPr>
          <w:spacing w:val="-7"/>
        </w:rPr>
        <w:t xml:space="preserve"> </w:t>
      </w:r>
      <w:r>
        <w:t>el</w:t>
      </w:r>
      <w:r>
        <w:rPr>
          <w:spacing w:val="-7"/>
        </w:rPr>
        <w:t xml:space="preserve"> </w:t>
      </w:r>
      <w:r>
        <w:t>que</w:t>
      </w:r>
      <w:r>
        <w:rPr>
          <w:spacing w:val="-7"/>
        </w:rPr>
        <w:t xml:space="preserve"> </w:t>
      </w:r>
      <w:r>
        <w:t>rija</w:t>
      </w:r>
      <w:r>
        <w:rPr>
          <w:spacing w:val="-7"/>
        </w:rPr>
        <w:t xml:space="preserve"> </w:t>
      </w:r>
      <w:r>
        <w:t>el</w:t>
      </w:r>
      <w:r>
        <w:rPr>
          <w:spacing w:val="-7"/>
        </w:rPr>
        <w:t xml:space="preserve"> </w:t>
      </w:r>
      <w:r>
        <w:t>día</w:t>
      </w:r>
      <w:r>
        <w:rPr>
          <w:spacing w:val="-5"/>
        </w:rPr>
        <w:t xml:space="preserve"> </w:t>
      </w:r>
      <w:r>
        <w:t>hábil</w:t>
      </w:r>
      <w:r>
        <w:rPr>
          <w:spacing w:val="-7"/>
        </w:rPr>
        <w:t xml:space="preserve"> </w:t>
      </w:r>
      <w:r>
        <w:t>siguiente</w:t>
      </w:r>
      <w:r>
        <w:rPr>
          <w:spacing w:val="-6"/>
        </w:rPr>
        <w:t xml:space="preserve"> </w:t>
      </w:r>
      <w:r>
        <w:t>del</w:t>
      </w:r>
      <w:r>
        <w:rPr>
          <w:spacing w:val="-7"/>
        </w:rPr>
        <w:t xml:space="preserve"> </w:t>
      </w:r>
      <w:r>
        <w:t>día</w:t>
      </w:r>
      <w:r>
        <w:rPr>
          <w:spacing w:val="-5"/>
        </w:rPr>
        <w:t xml:space="preserve"> </w:t>
      </w:r>
      <w:r>
        <w:t>en</w:t>
      </w:r>
      <w:r>
        <w:rPr>
          <w:spacing w:val="-7"/>
        </w:rPr>
        <w:t xml:space="preserve"> </w:t>
      </w:r>
      <w:r>
        <w:t>que</w:t>
      </w:r>
      <w:r>
        <w:rPr>
          <w:spacing w:val="-7"/>
        </w:rPr>
        <w:t xml:space="preserve"> </w:t>
      </w:r>
      <w:r>
        <w:t>efectivamente se realice la apertura del segundo sobre.</w:t>
      </w:r>
    </w:p>
    <w:p w14:paraId="7B308C86" w14:textId="77777777" w:rsidR="005D4828" w:rsidRDefault="005D4828">
      <w:pPr>
        <w:pStyle w:val="Textoindependiente"/>
        <w:spacing w:before="1"/>
      </w:pPr>
    </w:p>
    <w:p w14:paraId="108BEC77" w14:textId="77777777" w:rsidR="005D4828" w:rsidRDefault="00000000">
      <w:pPr>
        <w:pStyle w:val="Textoindependiente"/>
        <w:ind w:left="633" w:right="460"/>
        <w:jc w:val="both"/>
      </w:pPr>
      <w:r>
        <w:t>En cualquiera de los supuestos señalados, la Entidad debe iniciar y agotar la apertura de los sobres económicos y la definición del método de ponderación en un mismo día hasta antes de las 3:00 pm. Igualmente, el método definido el día de la apertura del sobre económico seguirá rigiendo aun cuando la Entidad deba suspender la audiencia.</w:t>
      </w:r>
    </w:p>
    <w:p w14:paraId="62FB4767" w14:textId="77777777" w:rsidR="005D4828" w:rsidRDefault="005D4828">
      <w:pPr>
        <w:pStyle w:val="Textoindependiente"/>
      </w:pPr>
    </w:p>
    <w:p w14:paraId="5CEF20C5" w14:textId="77777777" w:rsidR="005D4828" w:rsidRDefault="00000000">
      <w:pPr>
        <w:pStyle w:val="Textoindependiente"/>
        <w:ind w:left="633" w:right="463"/>
        <w:jc w:val="both"/>
      </w:pPr>
      <w:r>
        <w:t>Para mayor claridad, y siendo esta la regla prevalente de acuerdo con lo indicado, la TRM que la Entidad utilizará para determinar el método de ponderación será la que rija el día hábil</w:t>
      </w:r>
      <w:r>
        <w:rPr>
          <w:spacing w:val="-4"/>
        </w:rPr>
        <w:t xml:space="preserve"> </w:t>
      </w:r>
      <w:r>
        <w:t>siguiente</w:t>
      </w:r>
      <w:r>
        <w:rPr>
          <w:spacing w:val="-1"/>
        </w:rPr>
        <w:t xml:space="preserve"> </w:t>
      </w:r>
      <w:r>
        <w:t>del</w:t>
      </w:r>
      <w:r>
        <w:rPr>
          <w:spacing w:val="-4"/>
        </w:rPr>
        <w:t xml:space="preserve"> </w:t>
      </w:r>
      <w:r>
        <w:t>día en</w:t>
      </w:r>
      <w:r>
        <w:rPr>
          <w:spacing w:val="-2"/>
        </w:rPr>
        <w:t xml:space="preserve"> </w:t>
      </w:r>
      <w:r>
        <w:t>que</w:t>
      </w:r>
      <w:r>
        <w:rPr>
          <w:spacing w:val="-3"/>
        </w:rPr>
        <w:t xml:space="preserve"> </w:t>
      </w:r>
      <w:r>
        <w:t>efectivamente</w:t>
      </w:r>
      <w:r>
        <w:rPr>
          <w:spacing w:val="-1"/>
        </w:rPr>
        <w:t xml:space="preserve"> </w:t>
      </w:r>
      <w:r>
        <w:t>se</w:t>
      </w:r>
      <w:r>
        <w:rPr>
          <w:spacing w:val="-1"/>
        </w:rPr>
        <w:t xml:space="preserve"> </w:t>
      </w:r>
      <w:r>
        <w:t>realice</w:t>
      </w:r>
      <w:r>
        <w:rPr>
          <w:spacing w:val="-1"/>
        </w:rPr>
        <w:t xml:space="preserve"> </w:t>
      </w:r>
      <w:r>
        <w:t>la</w:t>
      </w:r>
      <w:r>
        <w:rPr>
          <w:spacing w:val="-2"/>
        </w:rPr>
        <w:t xml:space="preserve"> </w:t>
      </w:r>
      <w:r>
        <w:t>apertura</w:t>
      </w:r>
      <w:r>
        <w:rPr>
          <w:spacing w:val="-2"/>
        </w:rPr>
        <w:t xml:space="preserve"> </w:t>
      </w:r>
      <w:r>
        <w:t>del</w:t>
      </w:r>
      <w:r>
        <w:rPr>
          <w:spacing w:val="-3"/>
        </w:rPr>
        <w:t xml:space="preserve"> </w:t>
      </w:r>
      <w:r>
        <w:t>segundo</w:t>
      </w:r>
      <w:r>
        <w:rPr>
          <w:spacing w:val="-2"/>
        </w:rPr>
        <w:t xml:space="preserve"> </w:t>
      </w:r>
      <w:r>
        <w:t>sobre.</w:t>
      </w:r>
      <w:r>
        <w:rPr>
          <w:spacing w:val="-4"/>
        </w:rPr>
        <w:t xml:space="preserve"> </w:t>
      </w:r>
      <w:r>
        <w:t>Esto es,</w:t>
      </w:r>
      <w:r>
        <w:rPr>
          <w:spacing w:val="-11"/>
        </w:rPr>
        <w:t xml:space="preserve"> </w:t>
      </w:r>
      <w:r>
        <w:t>la</w:t>
      </w:r>
      <w:r>
        <w:rPr>
          <w:spacing w:val="-13"/>
        </w:rPr>
        <w:t xml:space="preserve"> </w:t>
      </w:r>
      <w:r>
        <w:t>que</w:t>
      </w:r>
      <w:r>
        <w:rPr>
          <w:spacing w:val="-8"/>
        </w:rPr>
        <w:t xml:space="preserve"> </w:t>
      </w:r>
      <w:r>
        <w:t>la</w:t>
      </w:r>
      <w:r>
        <w:rPr>
          <w:spacing w:val="-13"/>
        </w:rPr>
        <w:t xml:space="preserve"> </w:t>
      </w:r>
      <w:r>
        <w:t>Superintendencia</w:t>
      </w:r>
      <w:r>
        <w:rPr>
          <w:spacing w:val="-13"/>
        </w:rPr>
        <w:t xml:space="preserve"> </w:t>
      </w:r>
      <w:r>
        <w:t>Financiera</w:t>
      </w:r>
      <w:r>
        <w:rPr>
          <w:spacing w:val="-14"/>
        </w:rPr>
        <w:t xml:space="preserve"> </w:t>
      </w:r>
      <w:r>
        <w:t>publique</w:t>
      </w:r>
      <w:r>
        <w:rPr>
          <w:spacing w:val="-13"/>
        </w:rPr>
        <w:t xml:space="preserve"> </w:t>
      </w:r>
      <w:r>
        <w:t>en</w:t>
      </w:r>
      <w:r>
        <w:rPr>
          <w:spacing w:val="-13"/>
        </w:rPr>
        <w:t xml:space="preserve"> </w:t>
      </w:r>
      <w:r>
        <w:t>horas</w:t>
      </w:r>
      <w:r>
        <w:rPr>
          <w:spacing w:val="-12"/>
        </w:rPr>
        <w:t xml:space="preserve"> </w:t>
      </w:r>
      <w:r>
        <w:t>de</w:t>
      </w:r>
      <w:r>
        <w:rPr>
          <w:spacing w:val="-8"/>
        </w:rPr>
        <w:t xml:space="preserve"> </w:t>
      </w:r>
      <w:r>
        <w:t>la</w:t>
      </w:r>
      <w:r>
        <w:rPr>
          <w:spacing w:val="-11"/>
        </w:rPr>
        <w:t xml:space="preserve"> </w:t>
      </w:r>
      <w:r>
        <w:t>tarde</w:t>
      </w:r>
      <w:r>
        <w:rPr>
          <w:spacing w:val="-12"/>
        </w:rPr>
        <w:t xml:space="preserve"> </w:t>
      </w:r>
      <w:r>
        <w:t>el</w:t>
      </w:r>
      <w:r>
        <w:rPr>
          <w:spacing w:val="-13"/>
        </w:rPr>
        <w:t xml:space="preserve"> </w:t>
      </w:r>
      <w:r>
        <w:t>día</w:t>
      </w:r>
      <w:r>
        <w:rPr>
          <w:spacing w:val="-11"/>
        </w:rPr>
        <w:t xml:space="preserve"> </w:t>
      </w:r>
      <w:r>
        <w:t>de</w:t>
      </w:r>
      <w:r>
        <w:rPr>
          <w:spacing w:val="-10"/>
        </w:rPr>
        <w:t xml:space="preserve"> </w:t>
      </w:r>
      <w:r>
        <w:t>la</w:t>
      </w:r>
      <w:r>
        <w:rPr>
          <w:spacing w:val="-11"/>
        </w:rPr>
        <w:t xml:space="preserve"> </w:t>
      </w:r>
      <w:r>
        <w:t>apertura del</w:t>
      </w:r>
      <w:r>
        <w:rPr>
          <w:spacing w:val="-8"/>
        </w:rPr>
        <w:t xml:space="preserve"> </w:t>
      </w:r>
      <w:r>
        <w:t>segundo</w:t>
      </w:r>
      <w:r>
        <w:rPr>
          <w:spacing w:val="-5"/>
        </w:rPr>
        <w:t xml:space="preserve"> </w:t>
      </w:r>
      <w:r>
        <w:t>sobre.</w:t>
      </w:r>
      <w:r>
        <w:rPr>
          <w:spacing w:val="-6"/>
        </w:rPr>
        <w:t xml:space="preserve"> </w:t>
      </w:r>
      <w:r>
        <w:t>(Por</w:t>
      </w:r>
      <w:r>
        <w:rPr>
          <w:spacing w:val="-6"/>
        </w:rPr>
        <w:t xml:space="preserve"> </w:t>
      </w:r>
      <w:r>
        <w:t>ejemplo,</w:t>
      </w:r>
      <w:r>
        <w:rPr>
          <w:spacing w:val="-6"/>
        </w:rPr>
        <w:t xml:space="preserve"> </w:t>
      </w:r>
      <w:r>
        <w:t>si</w:t>
      </w:r>
      <w:r>
        <w:rPr>
          <w:spacing w:val="-4"/>
        </w:rPr>
        <w:t xml:space="preserve"> </w:t>
      </w:r>
      <w:r>
        <w:t>la</w:t>
      </w:r>
      <w:r>
        <w:rPr>
          <w:spacing w:val="-6"/>
        </w:rPr>
        <w:t xml:space="preserve"> </w:t>
      </w:r>
      <w:r>
        <w:t>audiencia</w:t>
      </w:r>
      <w:r>
        <w:rPr>
          <w:spacing w:val="-6"/>
        </w:rPr>
        <w:t xml:space="preserve"> </w:t>
      </w:r>
      <w:r>
        <w:t>de</w:t>
      </w:r>
      <w:r>
        <w:rPr>
          <w:spacing w:val="-5"/>
        </w:rPr>
        <w:t xml:space="preserve"> </w:t>
      </w:r>
      <w:r>
        <w:t>adjudicación</w:t>
      </w:r>
      <w:r>
        <w:rPr>
          <w:spacing w:val="-6"/>
        </w:rPr>
        <w:t xml:space="preserve"> </w:t>
      </w:r>
      <w:r>
        <w:t>se</w:t>
      </w:r>
      <w:r>
        <w:rPr>
          <w:spacing w:val="-5"/>
        </w:rPr>
        <w:t xml:space="preserve"> </w:t>
      </w:r>
      <w:r>
        <w:t>realiza</w:t>
      </w:r>
      <w:r>
        <w:rPr>
          <w:spacing w:val="-6"/>
        </w:rPr>
        <w:t xml:space="preserve"> </w:t>
      </w:r>
      <w:r>
        <w:t>el</w:t>
      </w:r>
      <w:r>
        <w:rPr>
          <w:spacing w:val="-8"/>
        </w:rPr>
        <w:t xml:space="preserve"> </w:t>
      </w:r>
      <w:r>
        <w:t>10</w:t>
      </w:r>
      <w:r>
        <w:rPr>
          <w:spacing w:val="-7"/>
        </w:rPr>
        <w:t xml:space="preserve"> </w:t>
      </w:r>
      <w:r>
        <w:t>de</w:t>
      </w:r>
      <w:r>
        <w:rPr>
          <w:spacing w:val="-5"/>
        </w:rPr>
        <w:t xml:space="preserve"> </w:t>
      </w:r>
      <w:r>
        <w:t>febrero de 2020 y ese mismo día se abre el segundo sobre, la TRM que se usará para determinar el método de evaluación será la del 11 de febrero de 2020, que se publica en la tarde del 10 de febrero de 2020).</w:t>
      </w:r>
    </w:p>
    <w:p w14:paraId="5CC9040D" w14:textId="77777777" w:rsidR="005D4828" w:rsidRDefault="005D4828">
      <w:pPr>
        <w:pStyle w:val="Textoindependiente"/>
        <w:spacing w:before="1"/>
      </w:pPr>
    </w:p>
    <w:p w14:paraId="26AD4270" w14:textId="77777777" w:rsidR="005D4828" w:rsidRDefault="00000000">
      <w:pPr>
        <w:pStyle w:val="Textoindependiente"/>
        <w:ind w:left="633"/>
        <w:jc w:val="both"/>
      </w:pPr>
      <w:r>
        <w:t>El</w:t>
      </w:r>
      <w:r>
        <w:rPr>
          <w:spacing w:val="-8"/>
        </w:rPr>
        <w:t xml:space="preserve"> </w:t>
      </w:r>
      <w:r>
        <w:t>método</w:t>
      </w:r>
      <w:r>
        <w:rPr>
          <w:spacing w:val="-4"/>
        </w:rPr>
        <w:t xml:space="preserve"> </w:t>
      </w:r>
      <w:r>
        <w:t>de</w:t>
      </w:r>
      <w:r>
        <w:rPr>
          <w:spacing w:val="-3"/>
        </w:rPr>
        <w:t xml:space="preserve"> </w:t>
      </w:r>
      <w:r>
        <w:t>ponderación</w:t>
      </w:r>
      <w:r>
        <w:rPr>
          <w:spacing w:val="-4"/>
        </w:rPr>
        <w:t xml:space="preserve"> </w:t>
      </w:r>
      <w:r>
        <w:t>se</w:t>
      </w:r>
      <w:r>
        <w:rPr>
          <w:spacing w:val="-4"/>
        </w:rPr>
        <w:t xml:space="preserve"> </w:t>
      </w:r>
      <w:r>
        <w:t>determinará</w:t>
      </w:r>
      <w:r>
        <w:rPr>
          <w:spacing w:val="-5"/>
        </w:rPr>
        <w:t xml:space="preserve"> </w:t>
      </w:r>
      <w:r>
        <w:t>de</w:t>
      </w:r>
      <w:r>
        <w:rPr>
          <w:spacing w:val="-3"/>
        </w:rPr>
        <w:t xml:space="preserve"> </w:t>
      </w:r>
      <w:r>
        <w:t>acuerdo</w:t>
      </w:r>
      <w:r>
        <w:rPr>
          <w:spacing w:val="-3"/>
        </w:rPr>
        <w:t xml:space="preserve"> </w:t>
      </w:r>
      <w:r>
        <w:t>con</w:t>
      </w:r>
      <w:r>
        <w:rPr>
          <w:spacing w:val="-6"/>
        </w:rPr>
        <w:t xml:space="preserve"> </w:t>
      </w:r>
      <w:r>
        <w:t>los</w:t>
      </w:r>
      <w:r>
        <w:rPr>
          <w:spacing w:val="-3"/>
        </w:rPr>
        <w:t xml:space="preserve"> </w:t>
      </w:r>
      <w:r>
        <w:t>rangos</w:t>
      </w:r>
      <w:r>
        <w:rPr>
          <w:spacing w:val="-3"/>
        </w:rPr>
        <w:t xml:space="preserve"> </w:t>
      </w:r>
      <w:r>
        <w:t>del</w:t>
      </w:r>
      <w:r>
        <w:rPr>
          <w:spacing w:val="-7"/>
        </w:rPr>
        <w:t xml:space="preserve"> </w:t>
      </w:r>
      <w:r>
        <w:t>siguiente</w:t>
      </w:r>
      <w:r>
        <w:rPr>
          <w:spacing w:val="-3"/>
        </w:rPr>
        <w:t xml:space="preserve"> </w:t>
      </w:r>
      <w:r>
        <w:rPr>
          <w:spacing w:val="-2"/>
        </w:rPr>
        <w:t>cuadro:</w:t>
      </w:r>
    </w:p>
    <w:p w14:paraId="5FDA82C0" w14:textId="77777777" w:rsidR="005D4828" w:rsidRDefault="005D4828">
      <w:pPr>
        <w:pStyle w:val="Textoindependiente"/>
        <w:rPr>
          <w:sz w:val="16"/>
        </w:rPr>
      </w:pPr>
    </w:p>
    <w:p w14:paraId="5CD6E534" w14:textId="77777777" w:rsidR="005D4828" w:rsidRDefault="005D4828">
      <w:pPr>
        <w:pStyle w:val="Textoindependiente"/>
        <w:spacing w:before="112"/>
        <w:rPr>
          <w:sz w:val="16"/>
        </w:rPr>
      </w:pPr>
    </w:p>
    <w:p w14:paraId="3B23D37B"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874FC7C" w14:textId="77777777" w:rsidR="005D4828" w:rsidRDefault="005D4828">
      <w:pPr>
        <w:jc w:val="center"/>
        <w:rPr>
          <w:sz w:val="16"/>
        </w:rPr>
        <w:sectPr w:rsidR="005D4828">
          <w:pgSz w:w="12240" w:h="15840"/>
          <w:pgMar w:top="2740" w:right="720" w:bottom="1520" w:left="360" w:header="965" w:footer="1328" w:gutter="0"/>
          <w:cols w:space="720"/>
        </w:sectPr>
      </w:pPr>
    </w:p>
    <w:p w14:paraId="6B0702FA" w14:textId="77777777" w:rsidR="005D4828" w:rsidRDefault="005D4828">
      <w:pPr>
        <w:pStyle w:val="Textoindependiente"/>
        <w:rPr>
          <w:sz w:val="20"/>
        </w:rPr>
      </w:pPr>
    </w:p>
    <w:p w14:paraId="070A1A2C" w14:textId="77777777" w:rsidR="005D4828" w:rsidRDefault="005D4828">
      <w:pPr>
        <w:pStyle w:val="Textoindependiente"/>
        <w:spacing w:before="44"/>
        <w:rPr>
          <w:sz w:val="20"/>
        </w:rPr>
      </w:pPr>
    </w:p>
    <w:tbl>
      <w:tblPr>
        <w:tblStyle w:val="TableNormal"/>
        <w:tblW w:w="0" w:type="auto"/>
        <w:tblInd w:w="2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1200"/>
        <w:gridCol w:w="3169"/>
      </w:tblGrid>
      <w:tr w:rsidR="005D4828" w14:paraId="477F270D" w14:textId="77777777">
        <w:trPr>
          <w:trHeight w:val="534"/>
        </w:trPr>
        <w:tc>
          <w:tcPr>
            <w:tcW w:w="1995" w:type="dxa"/>
            <w:shd w:val="clear" w:color="auto" w:fill="D9D9D9"/>
          </w:tcPr>
          <w:p w14:paraId="299ACC4C" w14:textId="77777777" w:rsidR="005D4828" w:rsidRDefault="00000000">
            <w:pPr>
              <w:pStyle w:val="TableParagraph"/>
              <w:spacing w:line="268" w:lineRule="exact"/>
              <w:ind w:left="333" w:firstLine="271"/>
              <w:rPr>
                <w:rFonts w:ascii="Verdana"/>
                <w:b/>
              </w:rPr>
            </w:pPr>
            <w:r>
              <w:rPr>
                <w:rFonts w:ascii="Verdana"/>
                <w:b/>
                <w:spacing w:val="-2"/>
              </w:rPr>
              <w:t>Rango (inclusive)</w:t>
            </w:r>
          </w:p>
        </w:tc>
        <w:tc>
          <w:tcPr>
            <w:tcW w:w="1200" w:type="dxa"/>
            <w:shd w:val="clear" w:color="auto" w:fill="D9D9D9"/>
          </w:tcPr>
          <w:p w14:paraId="329C4FEF" w14:textId="77777777" w:rsidR="005D4828" w:rsidRDefault="00000000">
            <w:pPr>
              <w:pStyle w:val="TableParagraph"/>
              <w:spacing w:before="131"/>
              <w:ind w:left="10" w:right="1"/>
              <w:jc w:val="center"/>
              <w:rPr>
                <w:rFonts w:ascii="Verdana" w:hAnsi="Verdana"/>
                <w:b/>
              </w:rPr>
            </w:pPr>
            <w:r>
              <w:rPr>
                <w:rFonts w:ascii="Verdana" w:hAnsi="Verdana"/>
                <w:b/>
                <w:spacing w:val="-2"/>
              </w:rPr>
              <w:t>Número</w:t>
            </w:r>
          </w:p>
        </w:tc>
        <w:tc>
          <w:tcPr>
            <w:tcW w:w="3169" w:type="dxa"/>
            <w:shd w:val="clear" w:color="auto" w:fill="D9D9D9"/>
          </w:tcPr>
          <w:p w14:paraId="31B352E0" w14:textId="77777777" w:rsidR="005D4828" w:rsidRDefault="00000000">
            <w:pPr>
              <w:pStyle w:val="TableParagraph"/>
              <w:spacing w:before="131"/>
              <w:ind w:left="9"/>
              <w:jc w:val="center"/>
              <w:rPr>
                <w:rFonts w:ascii="Verdana" w:hAnsi="Verdana"/>
                <w:b/>
              </w:rPr>
            </w:pPr>
            <w:r>
              <w:rPr>
                <w:rFonts w:ascii="Verdana" w:hAnsi="Verdana"/>
                <w:b/>
                <w:spacing w:val="-2"/>
              </w:rPr>
              <w:t>Método</w:t>
            </w:r>
          </w:p>
        </w:tc>
      </w:tr>
      <w:tr w:rsidR="005D4828" w14:paraId="3338E0DC" w14:textId="77777777">
        <w:trPr>
          <w:trHeight w:val="533"/>
        </w:trPr>
        <w:tc>
          <w:tcPr>
            <w:tcW w:w="1995" w:type="dxa"/>
          </w:tcPr>
          <w:p w14:paraId="740A0918" w14:textId="77777777" w:rsidR="005D4828" w:rsidRDefault="00000000">
            <w:pPr>
              <w:pStyle w:val="TableParagraph"/>
              <w:spacing w:before="130"/>
              <w:ind w:left="7"/>
              <w:jc w:val="center"/>
              <w:rPr>
                <w:rFonts w:ascii="Verdana"/>
              </w:rPr>
            </w:pPr>
            <w:r>
              <w:rPr>
                <w:rFonts w:ascii="Verdana"/>
              </w:rPr>
              <w:t>De</w:t>
            </w:r>
            <w:r>
              <w:rPr>
                <w:rFonts w:ascii="Verdana"/>
                <w:spacing w:val="-5"/>
              </w:rPr>
              <w:t xml:space="preserve"> </w:t>
            </w:r>
            <w:r>
              <w:rPr>
                <w:rFonts w:ascii="Verdana"/>
              </w:rPr>
              <w:t>0.00</w:t>
            </w:r>
            <w:r>
              <w:rPr>
                <w:rFonts w:ascii="Verdana"/>
                <w:spacing w:val="-4"/>
              </w:rPr>
              <w:t xml:space="preserve"> </w:t>
            </w:r>
            <w:r>
              <w:rPr>
                <w:rFonts w:ascii="Verdana"/>
              </w:rPr>
              <w:t>a</w:t>
            </w:r>
            <w:r>
              <w:rPr>
                <w:rFonts w:ascii="Verdana"/>
                <w:spacing w:val="-3"/>
              </w:rPr>
              <w:t xml:space="preserve"> </w:t>
            </w:r>
            <w:r>
              <w:rPr>
                <w:rFonts w:ascii="Verdana"/>
                <w:spacing w:val="-4"/>
              </w:rPr>
              <w:t>0.24</w:t>
            </w:r>
          </w:p>
        </w:tc>
        <w:tc>
          <w:tcPr>
            <w:tcW w:w="1200" w:type="dxa"/>
          </w:tcPr>
          <w:p w14:paraId="400BC2B9" w14:textId="77777777" w:rsidR="005D4828" w:rsidRDefault="00000000">
            <w:pPr>
              <w:pStyle w:val="TableParagraph"/>
              <w:spacing w:before="130"/>
              <w:ind w:left="10"/>
              <w:jc w:val="center"/>
              <w:rPr>
                <w:rFonts w:ascii="Verdana"/>
              </w:rPr>
            </w:pPr>
            <w:r>
              <w:rPr>
                <w:rFonts w:ascii="Verdana"/>
                <w:spacing w:val="-10"/>
              </w:rPr>
              <w:t>1</w:t>
            </w:r>
          </w:p>
        </w:tc>
        <w:tc>
          <w:tcPr>
            <w:tcW w:w="3169" w:type="dxa"/>
          </w:tcPr>
          <w:p w14:paraId="1E3A075B" w14:textId="77777777" w:rsidR="005D4828" w:rsidRDefault="00000000">
            <w:pPr>
              <w:pStyle w:val="TableParagraph"/>
              <w:spacing w:line="268" w:lineRule="exact"/>
              <w:ind w:left="1113" w:hanging="536"/>
              <w:rPr>
                <w:rFonts w:ascii="Verdana"/>
              </w:rPr>
            </w:pPr>
            <w:r>
              <w:rPr>
                <w:rFonts w:ascii="Verdana"/>
              </w:rPr>
              <w:t>Mediana</w:t>
            </w:r>
            <w:r>
              <w:rPr>
                <w:rFonts w:ascii="Verdana"/>
                <w:spacing w:val="-20"/>
              </w:rPr>
              <w:t xml:space="preserve"> </w:t>
            </w:r>
            <w:r>
              <w:rPr>
                <w:rFonts w:ascii="Verdana"/>
              </w:rPr>
              <w:t>con</w:t>
            </w:r>
            <w:r>
              <w:rPr>
                <w:rFonts w:ascii="Verdana"/>
                <w:spacing w:val="-18"/>
              </w:rPr>
              <w:t xml:space="preserve"> </w:t>
            </w:r>
            <w:r>
              <w:rPr>
                <w:rFonts w:ascii="Verdana"/>
              </w:rPr>
              <w:t xml:space="preserve">valor </w:t>
            </w:r>
            <w:r>
              <w:rPr>
                <w:rFonts w:ascii="Verdana"/>
                <w:spacing w:val="-2"/>
              </w:rPr>
              <w:t>absoluto</w:t>
            </w:r>
          </w:p>
        </w:tc>
      </w:tr>
      <w:tr w:rsidR="005D4828" w14:paraId="667AFC39" w14:textId="77777777">
        <w:trPr>
          <w:trHeight w:val="283"/>
        </w:trPr>
        <w:tc>
          <w:tcPr>
            <w:tcW w:w="1995" w:type="dxa"/>
          </w:tcPr>
          <w:p w14:paraId="2817379B" w14:textId="77777777" w:rsidR="005D4828" w:rsidRDefault="00000000">
            <w:pPr>
              <w:pStyle w:val="TableParagraph"/>
              <w:spacing w:before="4" w:line="259" w:lineRule="exact"/>
              <w:ind w:left="7"/>
              <w:jc w:val="center"/>
              <w:rPr>
                <w:rFonts w:ascii="Verdana"/>
              </w:rPr>
            </w:pPr>
            <w:r>
              <w:rPr>
                <w:rFonts w:ascii="Verdana"/>
              </w:rPr>
              <w:t>De</w:t>
            </w:r>
            <w:r>
              <w:rPr>
                <w:rFonts w:ascii="Verdana"/>
                <w:spacing w:val="-5"/>
              </w:rPr>
              <w:t xml:space="preserve"> </w:t>
            </w:r>
            <w:r>
              <w:rPr>
                <w:rFonts w:ascii="Verdana"/>
              </w:rPr>
              <w:t>0.25</w:t>
            </w:r>
            <w:r>
              <w:rPr>
                <w:rFonts w:ascii="Verdana"/>
                <w:spacing w:val="-4"/>
              </w:rPr>
              <w:t xml:space="preserve"> </w:t>
            </w:r>
            <w:r>
              <w:rPr>
                <w:rFonts w:ascii="Verdana"/>
              </w:rPr>
              <w:t>a</w:t>
            </w:r>
            <w:r>
              <w:rPr>
                <w:rFonts w:ascii="Verdana"/>
                <w:spacing w:val="-3"/>
              </w:rPr>
              <w:t xml:space="preserve"> </w:t>
            </w:r>
            <w:r>
              <w:rPr>
                <w:rFonts w:ascii="Verdana"/>
                <w:spacing w:val="-4"/>
              </w:rPr>
              <w:t>0.49</w:t>
            </w:r>
          </w:p>
        </w:tc>
        <w:tc>
          <w:tcPr>
            <w:tcW w:w="1200" w:type="dxa"/>
          </w:tcPr>
          <w:p w14:paraId="1DBD0D6D" w14:textId="77777777" w:rsidR="005D4828" w:rsidRDefault="00000000">
            <w:pPr>
              <w:pStyle w:val="TableParagraph"/>
              <w:spacing w:before="4" w:line="259" w:lineRule="exact"/>
              <w:ind w:left="10"/>
              <w:jc w:val="center"/>
              <w:rPr>
                <w:rFonts w:ascii="Verdana"/>
              </w:rPr>
            </w:pPr>
            <w:r>
              <w:rPr>
                <w:rFonts w:ascii="Verdana"/>
                <w:spacing w:val="-10"/>
              </w:rPr>
              <w:t>2</w:t>
            </w:r>
          </w:p>
        </w:tc>
        <w:tc>
          <w:tcPr>
            <w:tcW w:w="3169" w:type="dxa"/>
          </w:tcPr>
          <w:p w14:paraId="78B8D973" w14:textId="77777777" w:rsidR="005D4828" w:rsidRDefault="00000000">
            <w:pPr>
              <w:pStyle w:val="TableParagraph"/>
              <w:spacing w:before="4" w:line="259" w:lineRule="exact"/>
              <w:ind w:left="9" w:right="3"/>
              <w:jc w:val="center"/>
              <w:rPr>
                <w:rFonts w:ascii="Verdana" w:hAnsi="Verdana"/>
              </w:rPr>
            </w:pPr>
            <w:r>
              <w:rPr>
                <w:rFonts w:ascii="Verdana" w:hAnsi="Verdana"/>
              </w:rPr>
              <w:t>Media</w:t>
            </w:r>
            <w:r>
              <w:rPr>
                <w:rFonts w:ascii="Verdana" w:hAnsi="Verdana"/>
                <w:spacing w:val="-8"/>
              </w:rPr>
              <w:t xml:space="preserve"> </w:t>
            </w:r>
            <w:r>
              <w:rPr>
                <w:rFonts w:ascii="Verdana" w:hAnsi="Verdana"/>
                <w:spacing w:val="-2"/>
              </w:rPr>
              <w:t>geométrica</w:t>
            </w:r>
          </w:p>
        </w:tc>
      </w:tr>
      <w:tr w:rsidR="005D4828" w14:paraId="47791F67" w14:textId="77777777">
        <w:trPr>
          <w:trHeight w:val="282"/>
        </w:trPr>
        <w:tc>
          <w:tcPr>
            <w:tcW w:w="1995" w:type="dxa"/>
          </w:tcPr>
          <w:p w14:paraId="172B02AE" w14:textId="77777777" w:rsidR="005D4828" w:rsidRDefault="00000000">
            <w:pPr>
              <w:pStyle w:val="TableParagraph"/>
              <w:spacing w:before="4" w:line="259" w:lineRule="exact"/>
              <w:ind w:left="7"/>
              <w:jc w:val="center"/>
              <w:rPr>
                <w:rFonts w:ascii="Verdana"/>
              </w:rPr>
            </w:pPr>
            <w:r>
              <w:rPr>
                <w:rFonts w:ascii="Verdana"/>
              </w:rPr>
              <w:t>De</w:t>
            </w:r>
            <w:r>
              <w:rPr>
                <w:rFonts w:ascii="Verdana"/>
                <w:spacing w:val="-5"/>
              </w:rPr>
              <w:t xml:space="preserve"> </w:t>
            </w:r>
            <w:r>
              <w:rPr>
                <w:rFonts w:ascii="Verdana"/>
              </w:rPr>
              <w:t>0.50</w:t>
            </w:r>
            <w:r>
              <w:rPr>
                <w:rFonts w:ascii="Verdana"/>
                <w:spacing w:val="-4"/>
              </w:rPr>
              <w:t xml:space="preserve"> </w:t>
            </w:r>
            <w:r>
              <w:rPr>
                <w:rFonts w:ascii="Verdana"/>
              </w:rPr>
              <w:t>a</w:t>
            </w:r>
            <w:r>
              <w:rPr>
                <w:rFonts w:ascii="Verdana"/>
                <w:spacing w:val="-3"/>
              </w:rPr>
              <w:t xml:space="preserve"> </w:t>
            </w:r>
            <w:r>
              <w:rPr>
                <w:rFonts w:ascii="Verdana"/>
                <w:spacing w:val="-4"/>
              </w:rPr>
              <w:t>0.74</w:t>
            </w:r>
          </w:p>
        </w:tc>
        <w:tc>
          <w:tcPr>
            <w:tcW w:w="1200" w:type="dxa"/>
          </w:tcPr>
          <w:p w14:paraId="68129D3B" w14:textId="77777777" w:rsidR="005D4828" w:rsidRDefault="00000000">
            <w:pPr>
              <w:pStyle w:val="TableParagraph"/>
              <w:spacing w:before="4" w:line="259" w:lineRule="exact"/>
              <w:ind w:left="10"/>
              <w:jc w:val="center"/>
              <w:rPr>
                <w:rFonts w:ascii="Verdana"/>
              </w:rPr>
            </w:pPr>
            <w:r>
              <w:rPr>
                <w:rFonts w:ascii="Verdana"/>
                <w:spacing w:val="-10"/>
              </w:rPr>
              <w:t>3</w:t>
            </w:r>
          </w:p>
        </w:tc>
        <w:tc>
          <w:tcPr>
            <w:tcW w:w="3169" w:type="dxa"/>
          </w:tcPr>
          <w:p w14:paraId="2D26E056" w14:textId="77777777" w:rsidR="005D4828" w:rsidRDefault="00000000">
            <w:pPr>
              <w:pStyle w:val="TableParagraph"/>
              <w:spacing w:before="4" w:line="259" w:lineRule="exact"/>
              <w:ind w:left="9" w:right="4"/>
              <w:jc w:val="center"/>
              <w:rPr>
                <w:rFonts w:ascii="Verdana" w:hAnsi="Verdana"/>
              </w:rPr>
            </w:pPr>
            <w:r>
              <w:rPr>
                <w:rFonts w:ascii="Verdana" w:hAnsi="Verdana"/>
              </w:rPr>
              <w:t>Media</w:t>
            </w:r>
            <w:r>
              <w:rPr>
                <w:rFonts w:ascii="Verdana" w:hAnsi="Verdana"/>
                <w:spacing w:val="-9"/>
              </w:rPr>
              <w:t xml:space="preserve"> </w:t>
            </w:r>
            <w:r>
              <w:rPr>
                <w:rFonts w:ascii="Verdana" w:hAnsi="Verdana"/>
              </w:rPr>
              <w:t>aritmética</w:t>
            </w:r>
            <w:r>
              <w:rPr>
                <w:rFonts w:ascii="Verdana" w:hAnsi="Verdana"/>
                <w:spacing w:val="-8"/>
              </w:rPr>
              <w:t xml:space="preserve"> </w:t>
            </w:r>
            <w:r>
              <w:rPr>
                <w:rFonts w:ascii="Verdana" w:hAnsi="Verdana"/>
                <w:spacing w:val="-4"/>
              </w:rPr>
              <w:t>baja</w:t>
            </w:r>
          </w:p>
        </w:tc>
      </w:tr>
      <w:tr w:rsidR="005D4828" w14:paraId="27829448" w14:textId="77777777">
        <w:trPr>
          <w:trHeight w:val="285"/>
        </w:trPr>
        <w:tc>
          <w:tcPr>
            <w:tcW w:w="1995" w:type="dxa"/>
          </w:tcPr>
          <w:p w14:paraId="0CB69C4C" w14:textId="77777777" w:rsidR="005D4828" w:rsidRDefault="00000000">
            <w:pPr>
              <w:pStyle w:val="TableParagraph"/>
              <w:spacing w:before="7" w:line="259" w:lineRule="exact"/>
              <w:ind w:left="7"/>
              <w:jc w:val="center"/>
              <w:rPr>
                <w:rFonts w:ascii="Verdana"/>
              </w:rPr>
            </w:pPr>
            <w:r>
              <w:rPr>
                <w:rFonts w:ascii="Verdana"/>
              </w:rPr>
              <w:t>De</w:t>
            </w:r>
            <w:r>
              <w:rPr>
                <w:rFonts w:ascii="Verdana"/>
                <w:spacing w:val="-5"/>
              </w:rPr>
              <w:t xml:space="preserve"> </w:t>
            </w:r>
            <w:r>
              <w:rPr>
                <w:rFonts w:ascii="Verdana"/>
              </w:rPr>
              <w:t>0.75</w:t>
            </w:r>
            <w:r>
              <w:rPr>
                <w:rFonts w:ascii="Verdana"/>
                <w:spacing w:val="-4"/>
              </w:rPr>
              <w:t xml:space="preserve"> </w:t>
            </w:r>
            <w:r>
              <w:rPr>
                <w:rFonts w:ascii="Verdana"/>
              </w:rPr>
              <w:t>a</w:t>
            </w:r>
            <w:r>
              <w:rPr>
                <w:rFonts w:ascii="Verdana"/>
                <w:spacing w:val="-3"/>
              </w:rPr>
              <w:t xml:space="preserve"> </w:t>
            </w:r>
            <w:r>
              <w:rPr>
                <w:rFonts w:ascii="Verdana"/>
                <w:spacing w:val="-4"/>
              </w:rPr>
              <w:t>0.99</w:t>
            </w:r>
          </w:p>
        </w:tc>
        <w:tc>
          <w:tcPr>
            <w:tcW w:w="1200" w:type="dxa"/>
          </w:tcPr>
          <w:p w14:paraId="5496B5F9" w14:textId="77777777" w:rsidR="005D4828" w:rsidRDefault="00000000">
            <w:pPr>
              <w:pStyle w:val="TableParagraph"/>
              <w:spacing w:before="7" w:line="259" w:lineRule="exact"/>
              <w:ind w:left="10"/>
              <w:jc w:val="center"/>
              <w:rPr>
                <w:rFonts w:ascii="Verdana"/>
              </w:rPr>
            </w:pPr>
            <w:r>
              <w:rPr>
                <w:rFonts w:ascii="Verdana"/>
                <w:spacing w:val="-10"/>
              </w:rPr>
              <w:t>4</w:t>
            </w:r>
          </w:p>
        </w:tc>
        <w:tc>
          <w:tcPr>
            <w:tcW w:w="3169" w:type="dxa"/>
          </w:tcPr>
          <w:p w14:paraId="34CFEB4C" w14:textId="77777777" w:rsidR="005D4828" w:rsidRDefault="00000000">
            <w:pPr>
              <w:pStyle w:val="TableParagraph"/>
              <w:spacing w:before="7" w:line="259" w:lineRule="exact"/>
              <w:ind w:left="9"/>
              <w:jc w:val="center"/>
              <w:rPr>
                <w:rFonts w:ascii="Verdana"/>
              </w:rPr>
            </w:pPr>
            <w:r>
              <w:rPr>
                <w:rFonts w:ascii="Verdana"/>
              </w:rPr>
              <w:t>Menor</w:t>
            </w:r>
            <w:r>
              <w:rPr>
                <w:rFonts w:ascii="Verdana"/>
                <w:spacing w:val="-1"/>
              </w:rPr>
              <w:t xml:space="preserve"> </w:t>
            </w:r>
            <w:r>
              <w:rPr>
                <w:rFonts w:ascii="Verdana"/>
                <w:spacing w:val="-2"/>
              </w:rPr>
              <w:t>valor</w:t>
            </w:r>
          </w:p>
        </w:tc>
      </w:tr>
    </w:tbl>
    <w:p w14:paraId="577F678B" w14:textId="77777777" w:rsidR="005D4828" w:rsidRDefault="00000000">
      <w:pPr>
        <w:pStyle w:val="Textoindependiente"/>
        <w:spacing w:before="266"/>
        <w:ind w:left="633" w:right="457"/>
        <w:jc w:val="both"/>
      </w:pPr>
      <w:r>
        <w:t>En todos los casos se tendrá en cuenta hasta el séptimo (7°) decimal del valor obtenido como</w:t>
      </w:r>
      <w:r>
        <w:rPr>
          <w:spacing w:val="-2"/>
        </w:rPr>
        <w:t xml:space="preserve"> </w:t>
      </w:r>
      <w:r>
        <w:t>puntaje</w:t>
      </w:r>
      <w:r>
        <w:rPr>
          <w:spacing w:val="-2"/>
        </w:rPr>
        <w:t xml:space="preserve"> </w:t>
      </w:r>
      <w:r>
        <w:t>y</w:t>
      </w:r>
      <w:r>
        <w:rPr>
          <w:spacing w:val="-4"/>
        </w:rPr>
        <w:t xml:space="preserve"> </w:t>
      </w:r>
      <w:r>
        <w:t>las</w:t>
      </w:r>
      <w:r>
        <w:rPr>
          <w:spacing w:val="-3"/>
        </w:rPr>
        <w:t xml:space="preserve"> </w:t>
      </w:r>
      <w:r>
        <w:t>fórmulas</w:t>
      </w:r>
      <w:r>
        <w:rPr>
          <w:spacing w:val="-3"/>
        </w:rPr>
        <w:t xml:space="preserve"> </w:t>
      </w:r>
      <w:r>
        <w:t>se</w:t>
      </w:r>
      <w:r>
        <w:rPr>
          <w:spacing w:val="-2"/>
        </w:rPr>
        <w:t xml:space="preserve"> </w:t>
      </w:r>
      <w:r>
        <w:t>aplicarán</w:t>
      </w:r>
      <w:r>
        <w:rPr>
          <w:spacing w:val="-4"/>
        </w:rPr>
        <w:t xml:space="preserve"> </w:t>
      </w:r>
      <w:r>
        <w:t>con</w:t>
      </w:r>
      <w:r>
        <w:rPr>
          <w:spacing w:val="-3"/>
        </w:rPr>
        <w:t xml:space="preserve"> </w:t>
      </w:r>
      <w:r>
        <w:t>las</w:t>
      </w:r>
      <w:r>
        <w:rPr>
          <w:spacing w:val="-3"/>
        </w:rPr>
        <w:t xml:space="preserve"> </w:t>
      </w:r>
      <w:r>
        <w:t>propuestas</w:t>
      </w:r>
      <w:r>
        <w:rPr>
          <w:spacing w:val="-3"/>
        </w:rPr>
        <w:t xml:space="preserve"> </w:t>
      </w:r>
      <w:r>
        <w:t>que</w:t>
      </w:r>
      <w:r>
        <w:rPr>
          <w:spacing w:val="-3"/>
        </w:rPr>
        <w:t xml:space="preserve"> </w:t>
      </w:r>
      <w:r>
        <w:t>no</w:t>
      </w:r>
      <w:r>
        <w:rPr>
          <w:spacing w:val="-3"/>
        </w:rPr>
        <w:t xml:space="preserve"> </w:t>
      </w:r>
      <w:r>
        <w:t>han</w:t>
      </w:r>
      <w:r>
        <w:rPr>
          <w:spacing w:val="-4"/>
        </w:rPr>
        <w:t xml:space="preserve"> </w:t>
      </w:r>
      <w:r>
        <w:t>sido</w:t>
      </w:r>
      <w:r>
        <w:rPr>
          <w:spacing w:val="-2"/>
        </w:rPr>
        <w:t xml:space="preserve"> </w:t>
      </w:r>
      <w:r>
        <w:t>rechazadas</w:t>
      </w:r>
      <w:r>
        <w:rPr>
          <w:spacing w:val="-3"/>
        </w:rPr>
        <w:t xml:space="preserve"> </w:t>
      </w:r>
      <w:r>
        <w:t>y se encuentran válidas.</w:t>
      </w:r>
    </w:p>
    <w:p w14:paraId="4DB43416" w14:textId="77777777" w:rsidR="005D4828" w:rsidRDefault="005D4828">
      <w:pPr>
        <w:pStyle w:val="Textoindependiente"/>
        <w:spacing w:before="1"/>
      </w:pPr>
    </w:p>
    <w:p w14:paraId="153EFBBF" w14:textId="77777777" w:rsidR="005D4828" w:rsidRDefault="00000000">
      <w:pPr>
        <w:pStyle w:val="Textoindependiente"/>
        <w:ind w:left="633" w:right="460"/>
        <w:jc w:val="both"/>
      </w:pPr>
      <w:r>
        <w:t>Las propuestas que al aplicar las fórmulas obtengan puntajes negativos obtienen cero (0) puntos en la oferta económica.</w:t>
      </w:r>
    </w:p>
    <w:p w14:paraId="2C4C9A5E" w14:textId="77777777" w:rsidR="005D4828" w:rsidRDefault="005D4828">
      <w:pPr>
        <w:pStyle w:val="Textoindependiente"/>
      </w:pPr>
    </w:p>
    <w:p w14:paraId="11CAC2AC" w14:textId="77777777" w:rsidR="005D4828" w:rsidRDefault="00000000">
      <w:pPr>
        <w:pStyle w:val="Ttulo2"/>
        <w:numPr>
          <w:ilvl w:val="0"/>
          <w:numId w:val="7"/>
        </w:numPr>
        <w:tabs>
          <w:tab w:val="left" w:pos="1059"/>
        </w:tabs>
        <w:spacing w:line="267" w:lineRule="exact"/>
        <w:ind w:left="1059" w:hanging="426"/>
        <w:jc w:val="both"/>
      </w:pPr>
      <w:r>
        <w:t>Mediana</w:t>
      </w:r>
      <w:r>
        <w:rPr>
          <w:spacing w:val="-6"/>
        </w:rPr>
        <w:t xml:space="preserve"> </w:t>
      </w:r>
      <w:r>
        <w:t>con</w:t>
      </w:r>
      <w:r>
        <w:rPr>
          <w:spacing w:val="-4"/>
        </w:rPr>
        <w:t xml:space="preserve"> </w:t>
      </w:r>
      <w:r>
        <w:t>valor</w:t>
      </w:r>
      <w:r>
        <w:rPr>
          <w:spacing w:val="-4"/>
        </w:rPr>
        <w:t xml:space="preserve"> </w:t>
      </w:r>
      <w:r>
        <w:rPr>
          <w:spacing w:val="-2"/>
        </w:rPr>
        <w:t>absoluto</w:t>
      </w:r>
    </w:p>
    <w:p w14:paraId="2A9AEEA4" w14:textId="77777777" w:rsidR="005D4828" w:rsidRDefault="00000000">
      <w:pPr>
        <w:pStyle w:val="Textoindependiente"/>
        <w:ind w:left="633" w:right="462"/>
        <w:jc w:val="both"/>
      </w:pPr>
      <w: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14:paraId="14C1DF39" w14:textId="77777777" w:rsidR="005D4828" w:rsidRDefault="005D4828">
      <w:pPr>
        <w:pStyle w:val="Textoindependiente"/>
      </w:pPr>
    </w:p>
    <w:p w14:paraId="6C9D58C8" w14:textId="77777777" w:rsidR="005D4828" w:rsidRDefault="00000000">
      <w:pPr>
        <w:pStyle w:val="Textoindependiente"/>
        <w:ind w:left="4592"/>
        <w:rPr>
          <w:rFonts w:ascii="Cambria Math" w:eastAsia="Cambria Math" w:hAnsi="Cambria Math"/>
        </w:rPr>
      </w:pPr>
      <w:r>
        <w:rPr>
          <w:rFonts w:ascii="Cambria Math" w:eastAsia="Cambria Math" w:hAnsi="Cambria Math"/>
        </w:rPr>
        <w:t>𝑀𝑒</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𝑀𝑒𝑑𝑖𝑎𝑛𝑎(𝑉</w:t>
      </w:r>
      <w:r>
        <w:rPr>
          <w:rFonts w:ascii="Cambria Math" w:eastAsia="Cambria Math" w:hAnsi="Cambria Math"/>
          <w:position w:val="-4"/>
          <w:sz w:val="16"/>
        </w:rPr>
        <w:t>1</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𝑉</w:t>
      </w:r>
      <w:r>
        <w:rPr>
          <w:rFonts w:ascii="Cambria Math" w:eastAsia="Cambria Math" w:hAnsi="Cambria Math"/>
          <w:position w:val="-4"/>
          <w:sz w:val="16"/>
        </w:rPr>
        <w:t>2</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𝑉</w:t>
      </w:r>
      <w:r>
        <w:rPr>
          <w:rFonts w:ascii="Cambria Math" w:eastAsia="Cambria Math" w:hAnsi="Cambria Math"/>
          <w:spacing w:val="-5"/>
          <w:position w:val="-4"/>
          <w:sz w:val="16"/>
        </w:rPr>
        <w:t>𝑚</w:t>
      </w:r>
      <w:r>
        <w:rPr>
          <w:rFonts w:ascii="Cambria Math" w:eastAsia="Cambria Math" w:hAnsi="Cambria Math"/>
          <w:spacing w:val="-5"/>
        </w:rPr>
        <w:t>)</w:t>
      </w:r>
    </w:p>
    <w:p w14:paraId="6B63F102" w14:textId="77777777" w:rsidR="005D4828" w:rsidRDefault="00000000">
      <w:pPr>
        <w:pStyle w:val="Textoindependiente"/>
        <w:spacing w:before="231"/>
        <w:ind w:left="1342"/>
      </w:pPr>
      <w:r>
        <w:rPr>
          <w:spacing w:val="-2"/>
        </w:rPr>
        <w:t>Donde:</w:t>
      </w:r>
    </w:p>
    <w:p w14:paraId="7421B968" w14:textId="77777777" w:rsidR="005D4828" w:rsidRDefault="005D4828">
      <w:pPr>
        <w:pStyle w:val="Textoindependiente"/>
        <w:spacing w:before="3"/>
      </w:pPr>
    </w:p>
    <w:p w14:paraId="4CD2C956" w14:textId="77777777" w:rsidR="005D4828" w:rsidRDefault="00000000">
      <w:pPr>
        <w:pStyle w:val="Prrafodelista"/>
        <w:numPr>
          <w:ilvl w:val="1"/>
          <w:numId w:val="7"/>
        </w:numPr>
        <w:tabs>
          <w:tab w:val="left" w:pos="2061"/>
        </w:tabs>
        <w:spacing w:line="287" w:lineRule="exact"/>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4D82BA23" w14:textId="77777777" w:rsidR="005D4828" w:rsidRDefault="00000000">
      <w:pPr>
        <w:pStyle w:val="Prrafodelista"/>
        <w:numPr>
          <w:ilvl w:val="1"/>
          <w:numId w:val="7"/>
        </w:numPr>
        <w:tabs>
          <w:tab w:val="left" w:pos="2061"/>
        </w:tabs>
        <w:spacing w:line="247" w:lineRule="exact"/>
        <w:ind w:left="2061" w:hanging="359"/>
        <w:rPr>
          <w:rFonts w:ascii="Symbol" w:hAnsi="Symbol"/>
          <w:color w:val="49442A"/>
          <w:sz w:val="20"/>
        </w:rPr>
      </w:pPr>
      <w:r>
        <w:t>m:</w:t>
      </w:r>
      <w:r>
        <w:rPr>
          <w:spacing w:val="48"/>
        </w:rPr>
        <w:t xml:space="preserve"> </w:t>
      </w:r>
      <w:r>
        <w:t>Es</w:t>
      </w:r>
      <w:r>
        <w:rPr>
          <w:spacing w:val="49"/>
        </w:rPr>
        <w:t xml:space="preserve"> </w:t>
      </w:r>
      <w:r>
        <w:t>el</w:t>
      </w:r>
      <w:r>
        <w:rPr>
          <w:spacing w:val="48"/>
        </w:rPr>
        <w:t xml:space="preserve"> </w:t>
      </w:r>
      <w:r>
        <w:t>número</w:t>
      </w:r>
      <w:r>
        <w:rPr>
          <w:spacing w:val="50"/>
        </w:rPr>
        <w:t xml:space="preserve"> </w:t>
      </w:r>
      <w:r>
        <w:t>total</w:t>
      </w:r>
      <w:r>
        <w:rPr>
          <w:spacing w:val="47"/>
        </w:rPr>
        <w:t xml:space="preserve"> </w:t>
      </w:r>
      <w:r>
        <w:t>de</w:t>
      </w:r>
      <w:r>
        <w:rPr>
          <w:spacing w:val="50"/>
        </w:rPr>
        <w:t xml:space="preserve"> </w:t>
      </w:r>
      <w:r>
        <w:t>propuestas</w:t>
      </w:r>
      <w:r>
        <w:rPr>
          <w:spacing w:val="50"/>
        </w:rPr>
        <w:t xml:space="preserve"> </w:t>
      </w:r>
      <w:r>
        <w:t>económicas</w:t>
      </w:r>
      <w:r>
        <w:rPr>
          <w:spacing w:val="49"/>
        </w:rPr>
        <w:t xml:space="preserve"> </w:t>
      </w:r>
      <w:r>
        <w:t>válidas</w:t>
      </w:r>
      <w:r>
        <w:rPr>
          <w:spacing w:val="50"/>
        </w:rPr>
        <w:t xml:space="preserve"> </w:t>
      </w:r>
      <w:r>
        <w:t>recibidas</w:t>
      </w:r>
      <w:r>
        <w:rPr>
          <w:spacing w:val="50"/>
        </w:rPr>
        <w:t xml:space="preserve"> </w:t>
      </w:r>
      <w:r>
        <w:t>por</w:t>
      </w:r>
      <w:r>
        <w:rPr>
          <w:spacing w:val="53"/>
        </w:rPr>
        <w:t xml:space="preserve"> </w:t>
      </w:r>
      <w:r>
        <w:rPr>
          <w:spacing w:val="-5"/>
        </w:rPr>
        <w:t>la</w:t>
      </w:r>
    </w:p>
    <w:p w14:paraId="2B2BBF03" w14:textId="77777777" w:rsidR="005D4828" w:rsidRDefault="00000000">
      <w:pPr>
        <w:pStyle w:val="Textoindependiente"/>
        <w:spacing w:before="1" w:line="267" w:lineRule="exact"/>
        <w:ind w:left="2062"/>
      </w:pPr>
      <w:r>
        <w:t>Entidad</w:t>
      </w:r>
      <w:r>
        <w:rPr>
          <w:spacing w:val="-10"/>
        </w:rPr>
        <w:t xml:space="preserve"> </w:t>
      </w:r>
      <w:r>
        <w:rPr>
          <w:spacing w:val="-2"/>
        </w:rPr>
        <w:t>Estatal.</w:t>
      </w:r>
    </w:p>
    <w:p w14:paraId="484B97F4" w14:textId="77777777" w:rsidR="005D4828" w:rsidRDefault="00000000">
      <w:pPr>
        <w:pStyle w:val="Prrafodelista"/>
        <w:numPr>
          <w:ilvl w:val="1"/>
          <w:numId w:val="7"/>
        </w:numPr>
        <w:tabs>
          <w:tab w:val="left" w:pos="2062"/>
        </w:tabs>
        <w:ind w:right="460"/>
        <w:rPr>
          <w:rFonts w:ascii="Symbol" w:hAnsi="Symbol"/>
          <w:color w:val="49442A"/>
          <w:sz w:val="20"/>
        </w:rPr>
      </w:pPr>
      <w:r>
        <w:t>Me:</w:t>
      </w:r>
      <w:r>
        <w:rPr>
          <w:spacing w:val="30"/>
        </w:rPr>
        <w:t xml:space="preserve"> </w:t>
      </w:r>
      <w:r>
        <w:t>Es</w:t>
      </w:r>
      <w:r>
        <w:rPr>
          <w:spacing w:val="32"/>
        </w:rPr>
        <w:t xml:space="preserve"> </w:t>
      </w:r>
      <w:r>
        <w:t>la</w:t>
      </w:r>
      <w:r>
        <w:rPr>
          <w:spacing w:val="29"/>
        </w:rPr>
        <w:t xml:space="preserve"> </w:t>
      </w:r>
      <w:r>
        <w:t>mediana</w:t>
      </w:r>
      <w:r>
        <w:rPr>
          <w:spacing w:val="30"/>
        </w:rPr>
        <w:t xml:space="preserve"> </w:t>
      </w:r>
      <w:r>
        <w:t>calculada</w:t>
      </w:r>
      <w:r>
        <w:rPr>
          <w:spacing w:val="31"/>
        </w:rPr>
        <w:t xml:space="preserve"> </w:t>
      </w:r>
      <w:r>
        <w:t>con</w:t>
      </w:r>
      <w:r>
        <w:rPr>
          <w:spacing w:val="32"/>
        </w:rPr>
        <w:t xml:space="preserve"> </w:t>
      </w:r>
      <w:r>
        <w:t>los</w:t>
      </w:r>
      <w:r>
        <w:rPr>
          <w:spacing w:val="30"/>
        </w:rPr>
        <w:t xml:space="preserve"> </w:t>
      </w:r>
      <w:r>
        <w:t>valores</w:t>
      </w:r>
      <w:r>
        <w:rPr>
          <w:spacing w:val="30"/>
        </w:rPr>
        <w:t xml:space="preserve"> </w:t>
      </w:r>
      <w:r>
        <w:t>de</w:t>
      </w:r>
      <w:r>
        <w:rPr>
          <w:spacing w:val="32"/>
        </w:rPr>
        <w:t xml:space="preserve"> </w:t>
      </w:r>
      <w:r>
        <w:t>las</w:t>
      </w:r>
      <w:r>
        <w:rPr>
          <w:spacing w:val="30"/>
        </w:rPr>
        <w:t xml:space="preserve"> </w:t>
      </w:r>
      <w:r>
        <w:t>propuestas</w:t>
      </w:r>
      <w:r>
        <w:rPr>
          <w:spacing w:val="30"/>
        </w:rPr>
        <w:t xml:space="preserve"> </w:t>
      </w:r>
      <w:r>
        <w:t xml:space="preserve">económicas </w:t>
      </w:r>
      <w:r>
        <w:rPr>
          <w:spacing w:val="-2"/>
        </w:rPr>
        <w:t>válidas.</w:t>
      </w:r>
    </w:p>
    <w:p w14:paraId="17113885" w14:textId="77777777" w:rsidR="005D4828" w:rsidRDefault="005D4828">
      <w:pPr>
        <w:pStyle w:val="Textoindependiente"/>
      </w:pPr>
    </w:p>
    <w:p w14:paraId="0AB207BB" w14:textId="77777777" w:rsidR="005D4828" w:rsidRDefault="00000000">
      <w:pPr>
        <w:pStyle w:val="Textoindependiente"/>
        <w:ind w:left="1342"/>
      </w:pPr>
      <w:r>
        <w:t>Bajo</w:t>
      </w:r>
      <w:r>
        <w:rPr>
          <w:spacing w:val="-4"/>
        </w:rPr>
        <w:t xml:space="preserve"> </w:t>
      </w:r>
      <w:r>
        <w:t>este</w:t>
      </w:r>
      <w:r>
        <w:rPr>
          <w:spacing w:val="-3"/>
        </w:rPr>
        <w:t xml:space="preserve"> </w:t>
      </w:r>
      <w:r>
        <w:t>método</w:t>
      </w:r>
      <w:r>
        <w:rPr>
          <w:spacing w:val="-4"/>
        </w:rPr>
        <w:t xml:space="preserve"> </w:t>
      </w:r>
      <w:r>
        <w:t>la</w:t>
      </w:r>
      <w:r>
        <w:rPr>
          <w:spacing w:val="-5"/>
        </w:rPr>
        <w:t xml:space="preserve"> </w:t>
      </w:r>
      <w:r>
        <w:t>Entidad</w:t>
      </w:r>
      <w:r>
        <w:rPr>
          <w:spacing w:val="-5"/>
        </w:rPr>
        <w:t xml:space="preserve"> </w:t>
      </w:r>
      <w:r>
        <w:t>asignará</w:t>
      </w:r>
      <w:r>
        <w:rPr>
          <w:spacing w:val="-2"/>
        </w:rPr>
        <w:t xml:space="preserve"> </w:t>
      </w:r>
      <w:r>
        <w:t>puntaje</w:t>
      </w:r>
      <w:r>
        <w:rPr>
          <w:spacing w:val="-3"/>
        </w:rPr>
        <w:t xml:space="preserve"> </w:t>
      </w:r>
      <w:r>
        <w:rPr>
          <w:spacing w:val="-4"/>
        </w:rPr>
        <w:t>así:</w:t>
      </w:r>
    </w:p>
    <w:p w14:paraId="6ADF5A5C" w14:textId="77777777" w:rsidR="005D4828" w:rsidRDefault="005D4828">
      <w:pPr>
        <w:pStyle w:val="Textoindependiente"/>
      </w:pPr>
    </w:p>
    <w:p w14:paraId="159A7BED" w14:textId="77777777" w:rsidR="005D4828" w:rsidRDefault="00000000">
      <w:pPr>
        <w:pStyle w:val="Prrafodelista"/>
        <w:numPr>
          <w:ilvl w:val="0"/>
          <w:numId w:val="6"/>
        </w:numPr>
        <w:tabs>
          <w:tab w:val="left" w:pos="1700"/>
          <w:tab w:val="left" w:pos="1702"/>
        </w:tabs>
        <w:ind w:right="459"/>
        <w:jc w:val="both"/>
      </w:pPr>
      <w:r>
        <w:t>Si el número de valores de las propuestas hábiles es impar, el máximo puntaje será</w:t>
      </w:r>
      <w:r>
        <w:rPr>
          <w:spacing w:val="-11"/>
        </w:rPr>
        <w:t xml:space="preserve"> </w:t>
      </w:r>
      <w:r>
        <w:t>asignado</w:t>
      </w:r>
      <w:r>
        <w:rPr>
          <w:spacing w:val="-10"/>
        </w:rPr>
        <w:t xml:space="preserve"> </w:t>
      </w:r>
      <w:r>
        <w:t>a</w:t>
      </w:r>
      <w:r>
        <w:rPr>
          <w:spacing w:val="-8"/>
        </w:rPr>
        <w:t xml:space="preserve"> </w:t>
      </w:r>
      <w:r>
        <w:t>la</w:t>
      </w:r>
      <w:r>
        <w:rPr>
          <w:spacing w:val="-9"/>
        </w:rPr>
        <w:t xml:space="preserve"> </w:t>
      </w:r>
      <w:r>
        <w:t>propuesta</w:t>
      </w:r>
      <w:r>
        <w:rPr>
          <w:spacing w:val="-12"/>
        </w:rPr>
        <w:t xml:space="preserve"> </w:t>
      </w:r>
      <w:r>
        <w:t>que</w:t>
      </w:r>
      <w:r>
        <w:rPr>
          <w:spacing w:val="-10"/>
        </w:rPr>
        <w:t xml:space="preserve"> </w:t>
      </w:r>
      <w:r>
        <w:t>se</w:t>
      </w:r>
      <w:r>
        <w:rPr>
          <w:spacing w:val="-10"/>
        </w:rPr>
        <w:t xml:space="preserve"> </w:t>
      </w:r>
      <w:r>
        <w:t>encuentre</w:t>
      </w:r>
      <w:r>
        <w:rPr>
          <w:spacing w:val="-10"/>
        </w:rPr>
        <w:t xml:space="preserve"> </w:t>
      </w:r>
      <w:r>
        <w:t>en</w:t>
      </w:r>
      <w:r>
        <w:rPr>
          <w:spacing w:val="-10"/>
        </w:rPr>
        <w:t xml:space="preserve"> </w:t>
      </w:r>
      <w:r>
        <w:t>el</w:t>
      </w:r>
      <w:r>
        <w:rPr>
          <w:spacing w:val="-13"/>
        </w:rPr>
        <w:t xml:space="preserve"> </w:t>
      </w:r>
      <w:r>
        <w:t>valor</w:t>
      </w:r>
      <w:r>
        <w:rPr>
          <w:spacing w:val="-8"/>
        </w:rPr>
        <w:t xml:space="preserve"> </w:t>
      </w:r>
      <w:r>
        <w:t>de</w:t>
      </w:r>
      <w:r>
        <w:rPr>
          <w:spacing w:val="-7"/>
        </w:rPr>
        <w:t xml:space="preserve"> </w:t>
      </w:r>
      <w:r>
        <w:t>la</w:t>
      </w:r>
      <w:r>
        <w:rPr>
          <w:spacing w:val="-11"/>
        </w:rPr>
        <w:t xml:space="preserve"> </w:t>
      </w:r>
      <w:r>
        <w:t>mediana.</w:t>
      </w:r>
      <w:r>
        <w:rPr>
          <w:spacing w:val="-9"/>
        </w:rPr>
        <w:t xml:space="preserve"> </w:t>
      </w:r>
      <w:r>
        <w:t>Para</w:t>
      </w:r>
      <w:r>
        <w:rPr>
          <w:spacing w:val="-8"/>
        </w:rPr>
        <w:t xml:space="preserve"> </w:t>
      </w:r>
      <w:r>
        <w:t>las otras propuestas, se utiliza la siguiente fórmula:</w:t>
      </w:r>
    </w:p>
    <w:p w14:paraId="6290FA5A" w14:textId="77777777" w:rsidR="005D4828" w:rsidRDefault="005D4828">
      <w:pPr>
        <w:pStyle w:val="Textoindependiente"/>
        <w:rPr>
          <w:sz w:val="16"/>
        </w:rPr>
      </w:pPr>
    </w:p>
    <w:p w14:paraId="6EE144EE" w14:textId="77777777" w:rsidR="005D4828" w:rsidRDefault="005D4828">
      <w:pPr>
        <w:pStyle w:val="Textoindependiente"/>
        <w:spacing w:before="110"/>
        <w:rPr>
          <w:sz w:val="16"/>
        </w:rPr>
      </w:pPr>
    </w:p>
    <w:p w14:paraId="531E506D"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D004A13" w14:textId="77777777" w:rsidR="005D4828" w:rsidRDefault="005D4828">
      <w:pPr>
        <w:jc w:val="center"/>
        <w:rPr>
          <w:sz w:val="16"/>
        </w:rPr>
        <w:sectPr w:rsidR="005D4828">
          <w:pgSz w:w="12240" w:h="15840"/>
          <w:pgMar w:top="2740" w:right="720" w:bottom="1520" w:left="360" w:header="965" w:footer="1328" w:gutter="0"/>
          <w:cols w:space="720"/>
        </w:sectPr>
      </w:pPr>
    </w:p>
    <w:p w14:paraId="1F26AAFF" w14:textId="77777777" w:rsidR="005D4828" w:rsidRDefault="005D4828">
      <w:pPr>
        <w:pStyle w:val="Textoindependiente"/>
        <w:spacing w:before="229"/>
      </w:pPr>
    </w:p>
    <w:p w14:paraId="297AC84A" w14:textId="77777777" w:rsidR="005D4828" w:rsidRDefault="00000000">
      <w:pPr>
        <w:spacing w:line="232" w:lineRule="exact"/>
        <w:ind w:left="2055"/>
        <w:jc w:val="center"/>
        <w:rPr>
          <w:rFonts w:ascii="Cambria Math" w:eastAsia="Cambria Math" w:hAnsi="Cambria Math"/>
          <w:position w:val="-4"/>
          <w:sz w:val="16"/>
        </w:rPr>
      </w:pPr>
      <w:r>
        <w:rPr>
          <w:rFonts w:ascii="Cambria Math" w:eastAsia="Cambria Math" w:hAnsi="Cambria Math"/>
          <w:u w:val="single"/>
        </w:rPr>
        <w:t>𝑀𝑒</w:t>
      </w:r>
      <w:r>
        <w:rPr>
          <w:rFonts w:ascii="Cambria Math" w:eastAsia="Cambria Math" w:hAnsi="Cambria Math"/>
          <w:spacing w:val="4"/>
          <w:u w:val="single"/>
        </w:rPr>
        <w:t xml:space="preserve"> </w:t>
      </w:r>
      <w:r>
        <w:rPr>
          <w:rFonts w:ascii="Cambria Math" w:eastAsia="Cambria Math" w:hAnsi="Cambria Math"/>
          <w:u w:val="single"/>
        </w:rPr>
        <w:t>−</w:t>
      </w:r>
      <w:r>
        <w:rPr>
          <w:rFonts w:ascii="Cambria Math" w:eastAsia="Cambria Math" w:hAnsi="Cambria Math"/>
          <w:spacing w:val="-3"/>
          <w:u w:val="single"/>
        </w:rPr>
        <w:t xml:space="preserve"> </w:t>
      </w:r>
      <w:r>
        <w:rPr>
          <w:rFonts w:ascii="Cambria Math" w:eastAsia="Cambria Math" w:hAnsi="Cambria Math"/>
          <w:spacing w:val="-5"/>
          <w:u w:val="single"/>
        </w:rPr>
        <w:t>𝑉</w:t>
      </w:r>
      <w:r>
        <w:rPr>
          <w:rFonts w:ascii="Cambria Math" w:eastAsia="Cambria Math" w:hAnsi="Cambria Math"/>
          <w:spacing w:val="-5"/>
          <w:position w:val="-4"/>
          <w:sz w:val="16"/>
          <w:u w:val="single"/>
        </w:rPr>
        <w:t>𝑖</w:t>
      </w:r>
    </w:p>
    <w:p w14:paraId="66627594" w14:textId="77777777" w:rsidR="005D4828" w:rsidRDefault="00000000">
      <w:pPr>
        <w:pStyle w:val="Textoindependiente"/>
        <w:tabs>
          <w:tab w:val="left" w:pos="6462"/>
          <w:tab w:val="left" w:pos="6985"/>
        </w:tabs>
        <w:spacing w:line="168" w:lineRule="auto"/>
        <w:ind w:left="4541"/>
        <w:rPr>
          <w:rFonts w:ascii="Cambria Math" w:eastAsia="Cambria Math" w:hAnsi="Cambria Math"/>
        </w:rPr>
      </w:pPr>
      <w:r>
        <w:rPr>
          <w:rFonts w:ascii="Cambria Math" w:eastAsia="Cambria Math" w:hAnsi="Cambria Math"/>
        </w:rPr>
        <w:t>𝑃𝑢𝑛𝑡𝑎𝑗𝑒</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[{1</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10"/>
        </w:rPr>
        <w:t>|</w:t>
      </w:r>
      <w:r>
        <w:rPr>
          <w:rFonts w:ascii="Cambria Math" w:eastAsia="Cambria Math" w:hAnsi="Cambria Math"/>
        </w:rPr>
        <w:tab/>
      </w:r>
      <w:r>
        <w:rPr>
          <w:rFonts w:ascii="Cambria Math" w:eastAsia="Cambria Math" w:hAnsi="Cambria Math"/>
          <w:spacing w:val="-5"/>
          <w:position w:val="-14"/>
        </w:rPr>
        <w:t>𝑀𝑒</w:t>
      </w:r>
      <w:r>
        <w:rPr>
          <w:rFonts w:ascii="Cambria Math" w:eastAsia="Cambria Math" w:hAnsi="Cambria Math"/>
          <w:position w:val="-14"/>
        </w:rPr>
        <w:tab/>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2"/>
        </w:rPr>
        <w:t>𝑃𝑢𝑛𝑡𝑎𝑗𝑒]</w:t>
      </w:r>
    </w:p>
    <w:p w14:paraId="6A459F88" w14:textId="77777777" w:rsidR="005D4828" w:rsidRDefault="00000000">
      <w:pPr>
        <w:pStyle w:val="Textoindependiente"/>
        <w:spacing w:before="238"/>
        <w:ind w:left="1342"/>
      </w:pPr>
      <w:r>
        <w:rPr>
          <w:spacing w:val="-2"/>
        </w:rPr>
        <w:t>Donde:</w:t>
      </w:r>
    </w:p>
    <w:p w14:paraId="0C060C69" w14:textId="77777777" w:rsidR="005D4828" w:rsidRDefault="00000000">
      <w:pPr>
        <w:pStyle w:val="Prrafodelista"/>
        <w:numPr>
          <w:ilvl w:val="1"/>
          <w:numId w:val="6"/>
        </w:numPr>
        <w:tabs>
          <w:tab w:val="left" w:pos="2062"/>
        </w:tabs>
        <w:spacing w:before="266"/>
        <w:ind w:right="460"/>
      </w:pPr>
      <w:r>
        <w:rPr>
          <w:i/>
        </w:rPr>
        <w:t>Me:</w:t>
      </w:r>
      <w:r>
        <w:rPr>
          <w:i/>
          <w:spacing w:val="30"/>
        </w:rPr>
        <w:t xml:space="preserve"> </w:t>
      </w:r>
      <w:r>
        <w:t>Es</w:t>
      </w:r>
      <w:r>
        <w:rPr>
          <w:spacing w:val="32"/>
        </w:rPr>
        <w:t xml:space="preserve"> </w:t>
      </w:r>
      <w:r>
        <w:t>la</w:t>
      </w:r>
      <w:r>
        <w:rPr>
          <w:spacing w:val="29"/>
        </w:rPr>
        <w:t xml:space="preserve"> </w:t>
      </w:r>
      <w:r>
        <w:t>mediana</w:t>
      </w:r>
      <w:r>
        <w:rPr>
          <w:spacing w:val="30"/>
        </w:rPr>
        <w:t xml:space="preserve"> </w:t>
      </w:r>
      <w:r>
        <w:t>calculada</w:t>
      </w:r>
      <w:r>
        <w:rPr>
          <w:spacing w:val="31"/>
        </w:rPr>
        <w:t xml:space="preserve"> </w:t>
      </w:r>
      <w:r>
        <w:t>con</w:t>
      </w:r>
      <w:r>
        <w:rPr>
          <w:spacing w:val="32"/>
        </w:rPr>
        <w:t xml:space="preserve"> </w:t>
      </w:r>
      <w:r>
        <w:t>los</w:t>
      </w:r>
      <w:r>
        <w:rPr>
          <w:spacing w:val="30"/>
        </w:rPr>
        <w:t xml:space="preserve"> </w:t>
      </w:r>
      <w:r>
        <w:t>valores</w:t>
      </w:r>
      <w:r>
        <w:rPr>
          <w:spacing w:val="30"/>
        </w:rPr>
        <w:t xml:space="preserve"> </w:t>
      </w:r>
      <w:r>
        <w:t>de</w:t>
      </w:r>
      <w:r>
        <w:rPr>
          <w:spacing w:val="32"/>
        </w:rPr>
        <w:t xml:space="preserve"> </w:t>
      </w:r>
      <w:r>
        <w:t>las</w:t>
      </w:r>
      <w:r>
        <w:rPr>
          <w:spacing w:val="30"/>
        </w:rPr>
        <w:t xml:space="preserve"> </w:t>
      </w:r>
      <w:r>
        <w:t>propuestas</w:t>
      </w:r>
      <w:r>
        <w:rPr>
          <w:spacing w:val="30"/>
        </w:rPr>
        <w:t xml:space="preserve"> </w:t>
      </w:r>
      <w:r>
        <w:t xml:space="preserve">económicas </w:t>
      </w:r>
      <w:r>
        <w:rPr>
          <w:spacing w:val="-2"/>
        </w:rPr>
        <w:t>válidas.</w:t>
      </w:r>
    </w:p>
    <w:p w14:paraId="5F16D01D" w14:textId="77777777" w:rsidR="005D4828" w:rsidRDefault="00000000">
      <w:pPr>
        <w:pStyle w:val="Prrafodelista"/>
        <w:numPr>
          <w:ilvl w:val="1"/>
          <w:numId w:val="6"/>
        </w:numPr>
        <w:tabs>
          <w:tab w:val="left" w:pos="2061"/>
        </w:tabs>
        <w:spacing w:before="1"/>
        <w:ind w:left="2061" w:hanging="359"/>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093ADCAD" w14:textId="77777777" w:rsidR="005D4828" w:rsidRDefault="00000000">
      <w:pPr>
        <w:pStyle w:val="Prrafodelista"/>
        <w:numPr>
          <w:ilvl w:val="0"/>
          <w:numId w:val="6"/>
        </w:numPr>
        <w:tabs>
          <w:tab w:val="left" w:pos="1700"/>
          <w:tab w:val="left" w:pos="1702"/>
        </w:tabs>
        <w:spacing w:before="229"/>
        <w:ind w:right="461" w:hanging="600"/>
        <w:jc w:val="both"/>
      </w:pPr>
      <w:r>
        <w:t>Si el número de valores de las propuestas hábiles es par, se asignará el máximo puntaje a la propuesta que se encuentre inmediatamente por debajo de la mediana. Para las otras propuestas, se utiliza la siguiente fórmula</w:t>
      </w:r>
    </w:p>
    <w:p w14:paraId="3230A128" w14:textId="77777777" w:rsidR="005D4828" w:rsidRDefault="00000000">
      <w:pPr>
        <w:pStyle w:val="Textoindependiente"/>
        <w:spacing w:line="339" w:lineRule="exact"/>
        <w:ind w:left="4157"/>
        <w:rPr>
          <w:rFonts w:ascii="Cambria Math" w:eastAsia="Cambria Math" w:hAnsi="Cambria Math"/>
        </w:rPr>
      </w:pPr>
      <w:r>
        <w:rPr>
          <w:rFonts w:ascii="Cambria Math" w:eastAsia="Cambria Math" w:hAnsi="Cambria Math"/>
        </w:rPr>
        <w:t>𝑃𝑢𝑛𝑡𝑎𝑗𝑒</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[{1</w:t>
      </w:r>
      <w:r>
        <w:rPr>
          <w:rFonts w:ascii="Cambria Math" w:eastAsia="Cambria Math" w:hAnsi="Cambria Math"/>
          <w:spacing w:val="-5"/>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w:t>
      </w:r>
      <w:r>
        <w:rPr>
          <w:rFonts w:ascii="Cambria Math" w:eastAsia="Cambria Math" w:hAnsi="Cambria Math"/>
          <w:position w:val="17"/>
          <w:u w:val="single"/>
        </w:rPr>
        <w:t>𝑉</w:t>
      </w:r>
      <w:r>
        <w:rPr>
          <w:rFonts w:ascii="Cambria Math" w:eastAsia="Cambria Math" w:hAnsi="Cambria Math"/>
          <w:position w:val="12"/>
          <w:sz w:val="16"/>
          <w:u w:val="single"/>
        </w:rPr>
        <w:t>𝑀𝑒</w:t>
      </w:r>
      <w:r>
        <w:rPr>
          <w:rFonts w:ascii="Cambria Math" w:eastAsia="Cambria Math" w:hAnsi="Cambria Math"/>
          <w:spacing w:val="24"/>
          <w:position w:val="12"/>
          <w:sz w:val="16"/>
          <w:u w:val="single"/>
        </w:rPr>
        <w:t xml:space="preserve"> </w:t>
      </w:r>
      <w:r>
        <w:rPr>
          <w:rFonts w:ascii="Cambria Math" w:eastAsia="Cambria Math" w:hAnsi="Cambria Math"/>
          <w:position w:val="17"/>
          <w:u w:val="single"/>
        </w:rPr>
        <w:t>−</w:t>
      </w:r>
      <w:r>
        <w:rPr>
          <w:rFonts w:ascii="Cambria Math" w:eastAsia="Cambria Math" w:hAnsi="Cambria Math"/>
          <w:spacing w:val="-3"/>
          <w:position w:val="17"/>
          <w:u w:val="single"/>
        </w:rPr>
        <w:t xml:space="preserve"> </w:t>
      </w:r>
      <w:r>
        <w:rPr>
          <w:rFonts w:ascii="Cambria Math" w:eastAsia="Cambria Math" w:hAnsi="Cambria Math"/>
          <w:position w:val="17"/>
          <w:u w:val="single"/>
        </w:rPr>
        <w:t>𝑉</w:t>
      </w:r>
      <w:r>
        <w:rPr>
          <w:rFonts w:ascii="Cambria Math" w:eastAsia="Cambria Math" w:hAnsi="Cambria Math"/>
          <w:position w:val="12"/>
          <w:sz w:val="16"/>
          <w:u w:val="single"/>
        </w:rPr>
        <w:t>𝑖</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2"/>
        </w:rPr>
        <w:t>𝑃𝑢𝑛𝑡𝑎𝑗𝑒]</w:t>
      </w:r>
    </w:p>
    <w:p w14:paraId="0EA339E0" w14:textId="77777777" w:rsidR="005D4828" w:rsidRDefault="00000000">
      <w:pPr>
        <w:spacing w:line="237" w:lineRule="exact"/>
        <w:ind w:left="1335"/>
        <w:jc w:val="center"/>
        <w:rPr>
          <w:rFonts w:ascii="Cambria Math" w:eastAsia="Cambria Math"/>
          <w:sz w:val="16"/>
        </w:rPr>
      </w:pPr>
      <w:r>
        <w:rPr>
          <w:rFonts w:ascii="Cambria Math" w:eastAsia="Cambria Math"/>
          <w:spacing w:val="-5"/>
          <w:w w:val="105"/>
          <w:position w:val="5"/>
        </w:rPr>
        <w:t>𝑉</w:t>
      </w:r>
      <w:r>
        <w:rPr>
          <w:rFonts w:ascii="Cambria Math" w:eastAsia="Cambria Math"/>
          <w:spacing w:val="-5"/>
          <w:w w:val="105"/>
          <w:sz w:val="16"/>
        </w:rPr>
        <w:t>𝑀𝑒</w:t>
      </w:r>
    </w:p>
    <w:p w14:paraId="26EFFEA6" w14:textId="77777777" w:rsidR="005D4828" w:rsidRDefault="00000000">
      <w:pPr>
        <w:pStyle w:val="Textoindependiente"/>
        <w:spacing w:before="230"/>
        <w:ind w:left="1342"/>
      </w:pPr>
      <w:r>
        <w:rPr>
          <w:spacing w:val="-2"/>
        </w:rPr>
        <w:t>Donde:</w:t>
      </w:r>
    </w:p>
    <w:p w14:paraId="6008E997" w14:textId="77777777" w:rsidR="005D4828" w:rsidRDefault="00000000">
      <w:pPr>
        <w:pStyle w:val="Prrafodelista"/>
        <w:numPr>
          <w:ilvl w:val="1"/>
          <w:numId w:val="6"/>
        </w:numPr>
        <w:tabs>
          <w:tab w:val="left" w:pos="1906"/>
          <w:tab w:val="left" w:pos="1908"/>
        </w:tabs>
        <w:spacing w:before="28" w:line="208" w:lineRule="auto"/>
        <w:ind w:left="1908" w:right="465" w:hanging="284"/>
      </w:pPr>
      <w:r>
        <w:rPr>
          <w:rFonts w:ascii="Cambria Math" w:eastAsia="Cambria Math" w:hAnsi="Cambria Math"/>
        </w:rPr>
        <w:t>𝑉</w:t>
      </w:r>
      <w:r>
        <w:rPr>
          <w:rFonts w:ascii="Cambria Math" w:eastAsia="Cambria Math" w:hAnsi="Cambria Math"/>
          <w:position w:val="-4"/>
          <w:sz w:val="16"/>
        </w:rPr>
        <w:t>𝑀𝑒</w:t>
      </w:r>
      <w:r>
        <w:t>: Es el valor de la propuesta económica válida inmediatamente por debajo de la mediana.</w:t>
      </w:r>
    </w:p>
    <w:p w14:paraId="50F6240A" w14:textId="77777777" w:rsidR="005D4828" w:rsidRDefault="00000000">
      <w:pPr>
        <w:pStyle w:val="Prrafodelista"/>
        <w:numPr>
          <w:ilvl w:val="1"/>
          <w:numId w:val="6"/>
        </w:numPr>
        <w:tabs>
          <w:tab w:val="left" w:pos="1907"/>
        </w:tabs>
        <w:spacing w:before="9"/>
        <w:ind w:left="1907" w:hanging="282"/>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0DD179D7" w14:textId="77777777" w:rsidR="005D4828" w:rsidRDefault="005D4828">
      <w:pPr>
        <w:pStyle w:val="Textoindependiente"/>
        <w:spacing w:before="228"/>
      </w:pPr>
    </w:p>
    <w:p w14:paraId="383BD74A" w14:textId="77777777" w:rsidR="005D4828" w:rsidRDefault="00000000">
      <w:pPr>
        <w:pStyle w:val="Ttulo2"/>
        <w:numPr>
          <w:ilvl w:val="0"/>
          <w:numId w:val="7"/>
        </w:numPr>
        <w:tabs>
          <w:tab w:val="left" w:pos="1135"/>
        </w:tabs>
        <w:ind w:left="1135" w:hanging="502"/>
      </w:pPr>
      <w:r>
        <w:t>Media</w:t>
      </w:r>
      <w:r>
        <w:rPr>
          <w:spacing w:val="-8"/>
        </w:rPr>
        <w:t xml:space="preserve"> </w:t>
      </w:r>
      <w:r>
        <w:rPr>
          <w:spacing w:val="-2"/>
        </w:rPr>
        <w:t>Geométrica</w:t>
      </w:r>
    </w:p>
    <w:p w14:paraId="6ABF15D6" w14:textId="77777777" w:rsidR="005D4828" w:rsidRDefault="005D4828">
      <w:pPr>
        <w:pStyle w:val="Textoindependiente"/>
        <w:rPr>
          <w:b/>
        </w:rPr>
      </w:pPr>
    </w:p>
    <w:p w14:paraId="3FB5986C" w14:textId="77777777" w:rsidR="005D4828" w:rsidRDefault="00000000">
      <w:pPr>
        <w:pStyle w:val="Textoindependiente"/>
        <w:ind w:left="633" w:right="462"/>
        <w:jc w:val="both"/>
      </w:pPr>
      <w:r>
        <w:t xml:space="preserve">Para calcular la Media Geométrica se tomará el valor de las propuestas hábiles para el respectivo factor de calificación para asignar el puntaje de conformidad con el siguiente </w:t>
      </w:r>
      <w:r>
        <w:rPr>
          <w:spacing w:val="-2"/>
        </w:rPr>
        <w:t>procedimiento:</w:t>
      </w:r>
    </w:p>
    <w:p w14:paraId="34A52D5E" w14:textId="77777777" w:rsidR="005D4828" w:rsidRDefault="00000000">
      <w:pPr>
        <w:pStyle w:val="Textoindependiente"/>
        <w:spacing w:before="35"/>
        <w:rPr>
          <w:sz w:val="20"/>
        </w:rPr>
      </w:pPr>
      <w:r>
        <w:rPr>
          <w:noProof/>
          <w:sz w:val="20"/>
        </w:rPr>
        <mc:AlternateContent>
          <mc:Choice Requires="wps">
            <w:drawing>
              <wp:anchor distT="0" distB="0" distL="0" distR="0" simplePos="0" relativeHeight="487589888" behindDoc="1" locked="0" layoutInCell="1" allowOverlap="1" wp14:anchorId="1D856BC3" wp14:editId="2283CF84">
                <wp:simplePos x="0" y="0"/>
                <wp:positionH relativeFrom="page">
                  <wp:posOffset>3742054</wp:posOffset>
                </wp:positionH>
                <wp:positionV relativeFrom="paragraph">
                  <wp:posOffset>192417</wp:posOffset>
                </wp:positionV>
                <wp:extent cx="1140460" cy="952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0460" cy="9525"/>
                        </a:xfrm>
                        <a:custGeom>
                          <a:avLst/>
                          <a:gdLst/>
                          <a:ahLst/>
                          <a:cxnLst/>
                          <a:rect l="l" t="t" r="r" b="b"/>
                          <a:pathLst>
                            <a:path w="1140460" h="9525">
                              <a:moveTo>
                                <a:pt x="1140256" y="0"/>
                              </a:moveTo>
                              <a:lnTo>
                                <a:pt x="0" y="0"/>
                              </a:lnTo>
                              <a:lnTo>
                                <a:pt x="0" y="9143"/>
                              </a:lnTo>
                              <a:lnTo>
                                <a:pt x="1140256" y="9143"/>
                              </a:lnTo>
                              <a:lnTo>
                                <a:pt x="11402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94.649994pt;margin-top:15.15099pt;width:89.784pt;height:.71997pt;mso-position-horizontal-relative:page;mso-position-vertical-relative:paragraph;z-index:-15726592;mso-wrap-distance-left:0;mso-wrap-distance-right:0" id="docshape11" filled="true" fillcolor="#000000" stroked="false">
                <v:fill type="solid"/>
                <w10:wrap type="topAndBottom"/>
              </v:rect>
            </w:pict>
          </mc:Fallback>
        </mc:AlternateContent>
      </w:r>
    </w:p>
    <w:p w14:paraId="3FCA4996" w14:textId="77777777" w:rsidR="005D4828" w:rsidRDefault="00000000">
      <w:pPr>
        <w:pStyle w:val="Textoindependiente"/>
        <w:ind w:left="872"/>
        <w:jc w:val="center"/>
        <w:rPr>
          <w:rFonts w:ascii="Cambria Math" w:eastAsia="Cambria Math" w:hAnsi="Cambria Math"/>
          <w:position w:val="1"/>
        </w:rPr>
      </w:pPr>
      <w:r>
        <w:rPr>
          <w:rFonts w:ascii="Cambria Math" w:eastAsia="Cambria Math" w:hAnsi="Cambria Math"/>
          <w:spacing w:val="-6"/>
          <w:w w:val="105"/>
          <w:position w:val="1"/>
        </w:rPr>
        <w:t>𝑀𝐺</w:t>
      </w:r>
      <w:r>
        <w:rPr>
          <w:rFonts w:ascii="Cambria Math" w:eastAsia="Cambria Math" w:hAnsi="Cambria Math"/>
          <w:spacing w:val="-4"/>
          <w:position w:val="1"/>
        </w:rPr>
        <w:t xml:space="preserve"> </w:t>
      </w:r>
      <w:r>
        <w:rPr>
          <w:rFonts w:ascii="Cambria Math" w:eastAsia="Cambria Math" w:hAnsi="Cambria Math"/>
          <w:spacing w:val="-6"/>
          <w:w w:val="105"/>
          <w:position w:val="1"/>
        </w:rPr>
        <w:t>=</w:t>
      </w:r>
      <w:r>
        <w:rPr>
          <w:rFonts w:ascii="Cambria Math" w:eastAsia="Cambria Math" w:hAnsi="Cambria Math"/>
          <w:spacing w:val="3"/>
          <w:w w:val="105"/>
          <w:position w:val="1"/>
        </w:rPr>
        <w:t xml:space="preserve"> </w:t>
      </w:r>
      <w:r>
        <w:rPr>
          <w:rFonts w:ascii="Cambria Math" w:eastAsia="Cambria Math" w:hAnsi="Cambria Math"/>
          <w:spacing w:val="-6"/>
          <w:w w:val="105"/>
          <w:position w:val="1"/>
          <w:vertAlign w:val="superscript"/>
        </w:rPr>
        <w:t>𝑛</w:t>
      </w:r>
      <w:r>
        <w:rPr>
          <w:rFonts w:ascii="Cambria Math" w:eastAsia="Cambria Math" w:hAnsi="Cambria Math"/>
          <w:spacing w:val="-6"/>
          <w:w w:val="105"/>
        </w:rPr>
        <w:t>√</w:t>
      </w:r>
      <w:r>
        <w:rPr>
          <w:rFonts w:ascii="Cambria Math" w:eastAsia="Cambria Math" w:hAnsi="Cambria Math"/>
          <w:spacing w:val="-6"/>
          <w:w w:val="105"/>
          <w:position w:val="1"/>
        </w:rPr>
        <w:t>𝑉</w:t>
      </w:r>
      <w:r>
        <w:rPr>
          <w:rFonts w:ascii="Cambria Math" w:eastAsia="Cambria Math" w:hAnsi="Cambria Math"/>
          <w:spacing w:val="-6"/>
          <w:w w:val="105"/>
          <w:position w:val="1"/>
          <w:vertAlign w:val="subscript"/>
        </w:rPr>
        <w:t>1</w:t>
      </w:r>
      <w:r>
        <w:rPr>
          <w:rFonts w:ascii="Cambria Math" w:eastAsia="Cambria Math" w:hAnsi="Cambria Math"/>
          <w:spacing w:val="-2"/>
          <w:position w:val="1"/>
        </w:rPr>
        <w:t xml:space="preserve"> </w:t>
      </w:r>
      <w:r>
        <w:rPr>
          <w:rFonts w:ascii="Cambria Math" w:eastAsia="Cambria Math" w:hAnsi="Cambria Math"/>
          <w:spacing w:val="-6"/>
          <w:w w:val="105"/>
          <w:position w:val="1"/>
        </w:rPr>
        <w:t>∗</w:t>
      </w:r>
      <w:r>
        <w:rPr>
          <w:rFonts w:ascii="Cambria Math" w:eastAsia="Cambria Math" w:hAnsi="Cambria Math"/>
          <w:spacing w:val="-4"/>
          <w:position w:val="1"/>
        </w:rPr>
        <w:t xml:space="preserve"> </w:t>
      </w:r>
      <w:r>
        <w:rPr>
          <w:rFonts w:ascii="Cambria Math" w:eastAsia="Cambria Math" w:hAnsi="Cambria Math"/>
          <w:spacing w:val="-6"/>
          <w:w w:val="105"/>
          <w:position w:val="1"/>
        </w:rPr>
        <w:t>𝑉</w:t>
      </w:r>
      <w:r>
        <w:rPr>
          <w:rFonts w:ascii="Cambria Math" w:eastAsia="Cambria Math" w:hAnsi="Cambria Math"/>
          <w:spacing w:val="-6"/>
          <w:w w:val="105"/>
          <w:position w:val="1"/>
          <w:vertAlign w:val="subscript"/>
        </w:rPr>
        <w:t>2</w:t>
      </w:r>
      <w:r>
        <w:rPr>
          <w:rFonts w:ascii="Cambria Math" w:eastAsia="Cambria Math" w:hAnsi="Cambria Math"/>
          <w:spacing w:val="-2"/>
          <w:position w:val="1"/>
        </w:rPr>
        <w:t xml:space="preserve"> </w:t>
      </w:r>
      <w:r>
        <w:rPr>
          <w:rFonts w:ascii="Cambria Math" w:eastAsia="Cambria Math" w:hAnsi="Cambria Math"/>
          <w:spacing w:val="-6"/>
          <w:w w:val="105"/>
          <w:position w:val="1"/>
        </w:rPr>
        <w:t>∗</w:t>
      </w:r>
      <w:r>
        <w:rPr>
          <w:rFonts w:ascii="Cambria Math" w:eastAsia="Cambria Math" w:hAnsi="Cambria Math"/>
          <w:spacing w:val="-7"/>
          <w:w w:val="105"/>
          <w:position w:val="1"/>
        </w:rPr>
        <w:t xml:space="preserve"> </w:t>
      </w:r>
      <w:r>
        <w:rPr>
          <w:rFonts w:ascii="Cambria Math" w:eastAsia="Cambria Math" w:hAnsi="Cambria Math"/>
          <w:spacing w:val="-6"/>
          <w:w w:val="105"/>
          <w:position w:val="1"/>
        </w:rPr>
        <w:t>𝑉</w:t>
      </w:r>
      <w:r>
        <w:rPr>
          <w:rFonts w:ascii="Cambria Math" w:eastAsia="Cambria Math" w:hAnsi="Cambria Math"/>
          <w:spacing w:val="-6"/>
          <w:w w:val="105"/>
          <w:position w:val="1"/>
          <w:vertAlign w:val="subscript"/>
        </w:rPr>
        <w:t>3</w:t>
      </w:r>
      <w:r>
        <w:rPr>
          <w:rFonts w:ascii="Cambria Math" w:eastAsia="Cambria Math" w:hAnsi="Cambria Math"/>
          <w:spacing w:val="-2"/>
          <w:position w:val="1"/>
        </w:rPr>
        <w:t xml:space="preserve"> </w:t>
      </w:r>
      <w:r>
        <w:rPr>
          <w:rFonts w:ascii="Cambria Math" w:eastAsia="Cambria Math" w:hAnsi="Cambria Math"/>
          <w:spacing w:val="-6"/>
          <w:w w:val="105"/>
          <w:position w:val="1"/>
        </w:rPr>
        <w:t>∗</w:t>
      </w:r>
      <w:r>
        <w:rPr>
          <w:rFonts w:ascii="Cambria Math" w:eastAsia="Cambria Math" w:hAnsi="Cambria Math"/>
          <w:spacing w:val="-4"/>
          <w:position w:val="1"/>
        </w:rPr>
        <w:t xml:space="preserve"> </w:t>
      </w:r>
      <w:r>
        <w:rPr>
          <w:rFonts w:ascii="Cambria Math" w:eastAsia="Cambria Math" w:hAnsi="Cambria Math"/>
          <w:spacing w:val="-6"/>
          <w:w w:val="105"/>
          <w:position w:val="1"/>
        </w:rPr>
        <w:t>…</w:t>
      </w:r>
      <w:r>
        <w:rPr>
          <w:rFonts w:ascii="Cambria Math" w:eastAsia="Cambria Math" w:hAnsi="Cambria Math"/>
          <w:spacing w:val="-15"/>
          <w:w w:val="105"/>
          <w:position w:val="1"/>
        </w:rPr>
        <w:t xml:space="preserve"> </w:t>
      </w:r>
      <w:r>
        <w:rPr>
          <w:rFonts w:ascii="Cambria Math" w:eastAsia="Cambria Math" w:hAnsi="Cambria Math"/>
          <w:spacing w:val="-6"/>
          <w:w w:val="105"/>
          <w:position w:val="1"/>
        </w:rPr>
        <w:t>∗</w:t>
      </w:r>
      <w:r>
        <w:rPr>
          <w:rFonts w:ascii="Cambria Math" w:eastAsia="Cambria Math" w:hAnsi="Cambria Math"/>
          <w:spacing w:val="-7"/>
          <w:w w:val="105"/>
          <w:position w:val="1"/>
        </w:rPr>
        <w:t xml:space="preserve"> </w:t>
      </w:r>
      <w:r>
        <w:rPr>
          <w:rFonts w:ascii="Cambria Math" w:eastAsia="Cambria Math" w:hAnsi="Cambria Math"/>
          <w:spacing w:val="-6"/>
          <w:w w:val="105"/>
          <w:position w:val="1"/>
        </w:rPr>
        <w:t>𝑉</w:t>
      </w:r>
      <w:r>
        <w:rPr>
          <w:rFonts w:ascii="Cambria Math" w:eastAsia="Cambria Math" w:hAnsi="Cambria Math"/>
          <w:spacing w:val="-6"/>
          <w:w w:val="105"/>
          <w:position w:val="1"/>
          <w:vertAlign w:val="subscript"/>
        </w:rPr>
        <w:t>𝑛</w:t>
      </w:r>
    </w:p>
    <w:p w14:paraId="4E75E28C" w14:textId="77777777" w:rsidR="005D4828" w:rsidRDefault="005D4828">
      <w:pPr>
        <w:pStyle w:val="Textoindependiente"/>
        <w:spacing w:before="1"/>
        <w:rPr>
          <w:rFonts w:ascii="Cambria Math"/>
        </w:rPr>
      </w:pPr>
    </w:p>
    <w:p w14:paraId="1B80F3A5" w14:textId="77777777" w:rsidR="005D4828" w:rsidRDefault="00000000">
      <w:pPr>
        <w:pStyle w:val="Textoindependiente"/>
        <w:spacing w:line="266" w:lineRule="exact"/>
        <w:ind w:left="1342"/>
      </w:pPr>
      <w:r>
        <w:rPr>
          <w:spacing w:val="-2"/>
        </w:rPr>
        <w:t>Donde:</w:t>
      </w:r>
    </w:p>
    <w:p w14:paraId="3D0FD22A" w14:textId="77777777" w:rsidR="005D4828" w:rsidRDefault="00000000">
      <w:pPr>
        <w:pStyle w:val="Prrafodelista"/>
        <w:numPr>
          <w:ilvl w:val="1"/>
          <w:numId w:val="7"/>
        </w:numPr>
        <w:tabs>
          <w:tab w:val="left" w:pos="2061"/>
        </w:tabs>
        <w:spacing w:before="1" w:line="269" w:lineRule="exact"/>
        <w:ind w:left="2061" w:hanging="359"/>
        <w:rPr>
          <w:rFonts w:ascii="Symbol" w:hAnsi="Symbol"/>
        </w:rPr>
      </w:pPr>
      <w:r>
        <w:t>MG:</w:t>
      </w:r>
      <w:r>
        <w:rPr>
          <w:spacing w:val="-6"/>
        </w:rPr>
        <w:t xml:space="preserve"> </w:t>
      </w:r>
      <w:r>
        <w:t>Es</w:t>
      </w:r>
      <w:r>
        <w:rPr>
          <w:spacing w:val="-4"/>
        </w:rPr>
        <w:t xml:space="preserve"> </w:t>
      </w:r>
      <w:r>
        <w:t>la</w:t>
      </w:r>
      <w:r>
        <w:rPr>
          <w:spacing w:val="-4"/>
        </w:rPr>
        <w:t xml:space="preserve"> </w:t>
      </w:r>
      <w:r>
        <w:t>media</w:t>
      </w:r>
      <w:r>
        <w:rPr>
          <w:spacing w:val="-5"/>
        </w:rPr>
        <w:t xml:space="preserve"> </w:t>
      </w:r>
      <w:r>
        <w:t>geométrica</w:t>
      </w:r>
      <w:r>
        <w:rPr>
          <w:spacing w:val="-4"/>
        </w:rPr>
        <w:t xml:space="preserve"> </w:t>
      </w:r>
      <w:r>
        <w:t>de</w:t>
      </w:r>
      <w:r>
        <w:rPr>
          <w:spacing w:val="-3"/>
        </w:rPr>
        <w:t xml:space="preserve"> </w:t>
      </w:r>
      <w:r>
        <w:t>todas</w:t>
      </w:r>
      <w:r>
        <w:rPr>
          <w:spacing w:val="-3"/>
        </w:rPr>
        <w:t xml:space="preserve"> </w:t>
      </w:r>
      <w:r>
        <w:t>las</w:t>
      </w:r>
      <w:r>
        <w:rPr>
          <w:spacing w:val="-3"/>
        </w:rPr>
        <w:t xml:space="preserve"> </w:t>
      </w:r>
      <w:r>
        <w:t>ofertas</w:t>
      </w:r>
      <w:r>
        <w:rPr>
          <w:spacing w:val="-4"/>
        </w:rPr>
        <w:t xml:space="preserve"> </w:t>
      </w:r>
      <w:r>
        <w:rPr>
          <w:spacing w:val="-2"/>
        </w:rPr>
        <w:t>habilitadas.</w:t>
      </w:r>
    </w:p>
    <w:p w14:paraId="22FE6B34" w14:textId="77777777" w:rsidR="005D4828" w:rsidRDefault="00000000">
      <w:pPr>
        <w:pStyle w:val="Prrafodelista"/>
        <w:numPr>
          <w:ilvl w:val="1"/>
          <w:numId w:val="7"/>
        </w:numPr>
        <w:tabs>
          <w:tab w:val="left" w:pos="2061"/>
        </w:tabs>
        <w:spacing w:line="268" w:lineRule="exact"/>
        <w:ind w:left="2061" w:hanging="359"/>
        <w:rPr>
          <w:rFonts w:ascii="Symbol" w:hAnsi="Symbol"/>
        </w:rPr>
      </w:pPr>
      <w:r>
        <w:t>V1:</w:t>
      </w:r>
      <w:r>
        <w:rPr>
          <w:spacing w:val="-3"/>
        </w:rPr>
        <w:t xml:space="preserve"> </w:t>
      </w:r>
      <w:r>
        <w:t>Es</w:t>
      </w:r>
      <w:r>
        <w:rPr>
          <w:spacing w:val="-3"/>
        </w:rPr>
        <w:t xml:space="preserve"> </w:t>
      </w:r>
      <w:r>
        <w:t>el</w:t>
      </w:r>
      <w:r>
        <w:rPr>
          <w:spacing w:val="-5"/>
        </w:rPr>
        <w:t xml:space="preserve"> </w:t>
      </w:r>
      <w:r>
        <w:t>valor</w:t>
      </w:r>
      <w:r>
        <w:rPr>
          <w:spacing w:val="-3"/>
        </w:rPr>
        <w:t xml:space="preserve"> </w:t>
      </w:r>
      <w:r>
        <w:t>de</w:t>
      </w:r>
      <w:r>
        <w:rPr>
          <w:spacing w:val="-2"/>
        </w:rPr>
        <w:t xml:space="preserve"> </w:t>
      </w:r>
      <w:r>
        <w:t>una</w:t>
      </w:r>
      <w:r>
        <w:rPr>
          <w:spacing w:val="-3"/>
        </w:rPr>
        <w:t xml:space="preserve"> </w:t>
      </w:r>
      <w:r>
        <w:t>propuesta</w:t>
      </w:r>
      <w:r>
        <w:rPr>
          <w:spacing w:val="-3"/>
        </w:rPr>
        <w:t xml:space="preserve"> </w:t>
      </w:r>
      <w:r>
        <w:rPr>
          <w:spacing w:val="-2"/>
        </w:rPr>
        <w:t>habilitada.</w:t>
      </w:r>
    </w:p>
    <w:p w14:paraId="15636A7B" w14:textId="77777777" w:rsidR="005D4828" w:rsidRDefault="00000000">
      <w:pPr>
        <w:pStyle w:val="Prrafodelista"/>
        <w:numPr>
          <w:ilvl w:val="1"/>
          <w:numId w:val="7"/>
        </w:numPr>
        <w:tabs>
          <w:tab w:val="left" w:pos="2061"/>
        </w:tabs>
        <w:spacing w:line="268" w:lineRule="exact"/>
        <w:ind w:left="2061" w:hanging="359"/>
        <w:rPr>
          <w:rFonts w:ascii="Symbol" w:hAnsi="Symbol"/>
        </w:rPr>
      </w:pPr>
      <w:proofErr w:type="spellStart"/>
      <w:r>
        <w:t>Vn</w:t>
      </w:r>
      <w:proofErr w:type="spellEnd"/>
      <w:r>
        <w:t>:</w:t>
      </w:r>
      <w:r>
        <w:rPr>
          <w:spacing w:val="-3"/>
        </w:rPr>
        <w:t xml:space="preserve"> </w:t>
      </w:r>
      <w:r>
        <w:t>Es</w:t>
      </w:r>
      <w:r>
        <w:rPr>
          <w:spacing w:val="-3"/>
        </w:rPr>
        <w:t xml:space="preserve"> </w:t>
      </w:r>
      <w:r>
        <w:t>el</w:t>
      </w:r>
      <w:r>
        <w:rPr>
          <w:spacing w:val="-5"/>
        </w:rPr>
        <w:t xml:space="preserve"> </w:t>
      </w:r>
      <w:r>
        <w:t>valor</w:t>
      </w:r>
      <w:r>
        <w:rPr>
          <w:spacing w:val="-2"/>
        </w:rPr>
        <w:t xml:space="preserve"> </w:t>
      </w:r>
      <w:r>
        <w:t>de la</w:t>
      </w:r>
      <w:r>
        <w:rPr>
          <w:spacing w:val="-4"/>
        </w:rPr>
        <w:t xml:space="preserve"> </w:t>
      </w:r>
      <w:r>
        <w:t>propuesta</w:t>
      </w:r>
      <w:r>
        <w:rPr>
          <w:spacing w:val="-3"/>
        </w:rPr>
        <w:t xml:space="preserve"> </w:t>
      </w:r>
      <w:r>
        <w:t>n</w:t>
      </w:r>
      <w:r>
        <w:rPr>
          <w:spacing w:val="-3"/>
        </w:rPr>
        <w:t xml:space="preserve"> </w:t>
      </w:r>
      <w:r>
        <w:rPr>
          <w:spacing w:val="-2"/>
        </w:rPr>
        <w:t>habilitada.</w:t>
      </w:r>
    </w:p>
    <w:p w14:paraId="21F8BA31" w14:textId="77777777" w:rsidR="005D4828" w:rsidRDefault="00000000">
      <w:pPr>
        <w:pStyle w:val="Prrafodelista"/>
        <w:numPr>
          <w:ilvl w:val="1"/>
          <w:numId w:val="7"/>
        </w:numPr>
        <w:tabs>
          <w:tab w:val="left" w:pos="2061"/>
        </w:tabs>
        <w:spacing w:line="269" w:lineRule="exact"/>
        <w:ind w:left="2061" w:hanging="359"/>
        <w:rPr>
          <w:rFonts w:ascii="Symbol" w:hAnsi="Symbol"/>
        </w:rPr>
      </w:pPr>
      <w:r>
        <w:t>n:</w:t>
      </w:r>
      <w:r>
        <w:rPr>
          <w:spacing w:val="-4"/>
        </w:rPr>
        <w:t xml:space="preserve"> </w:t>
      </w:r>
      <w:r>
        <w:t>La</w:t>
      </w:r>
      <w:r>
        <w:rPr>
          <w:spacing w:val="-3"/>
        </w:rPr>
        <w:t xml:space="preserve"> </w:t>
      </w:r>
      <w:r>
        <w:t>cantidad</w:t>
      </w:r>
      <w:r>
        <w:rPr>
          <w:spacing w:val="-4"/>
        </w:rPr>
        <w:t xml:space="preserve"> </w:t>
      </w:r>
      <w:r>
        <w:t>total</w:t>
      </w:r>
      <w:r>
        <w:rPr>
          <w:spacing w:val="-6"/>
        </w:rPr>
        <w:t xml:space="preserve"> </w:t>
      </w:r>
      <w:r>
        <w:t>de</w:t>
      </w:r>
      <w:r>
        <w:rPr>
          <w:spacing w:val="-2"/>
        </w:rPr>
        <w:t xml:space="preserve"> </w:t>
      </w:r>
      <w:r>
        <w:t>propuestas</w:t>
      </w:r>
      <w:r>
        <w:rPr>
          <w:spacing w:val="-3"/>
        </w:rPr>
        <w:t xml:space="preserve"> </w:t>
      </w:r>
      <w:r>
        <w:rPr>
          <w:spacing w:val="-2"/>
        </w:rPr>
        <w:t>habilitadas.</w:t>
      </w:r>
    </w:p>
    <w:p w14:paraId="5E0BA48B" w14:textId="77777777" w:rsidR="005D4828" w:rsidRDefault="00000000">
      <w:pPr>
        <w:pStyle w:val="Textoindependiente"/>
        <w:spacing w:before="266"/>
        <w:ind w:left="633" w:right="458"/>
        <w:jc w:val="both"/>
      </w:pPr>
      <w:r>
        <w:t>Para efectos de la asignación de puntaje se tendrá en cuenta lo siguiente: se asignará el máximo puntaje al valor de la propuesta que se encuentre más cerca (por exceso o por defecto) al valor de la media geométrica calculada para el factor correspondiente.</w:t>
      </w:r>
    </w:p>
    <w:p w14:paraId="7FB451EB" w14:textId="77777777" w:rsidR="005D4828" w:rsidRDefault="005D4828">
      <w:pPr>
        <w:pStyle w:val="Textoindependiente"/>
        <w:rPr>
          <w:sz w:val="16"/>
        </w:rPr>
      </w:pPr>
    </w:p>
    <w:p w14:paraId="43B79404" w14:textId="77777777" w:rsidR="005D4828" w:rsidRDefault="005D4828">
      <w:pPr>
        <w:pStyle w:val="Textoindependiente"/>
        <w:spacing w:before="189"/>
        <w:rPr>
          <w:sz w:val="16"/>
        </w:rPr>
      </w:pPr>
    </w:p>
    <w:p w14:paraId="74B629A7"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B68E175" w14:textId="77777777" w:rsidR="005D4828" w:rsidRDefault="005D4828">
      <w:pPr>
        <w:jc w:val="center"/>
        <w:rPr>
          <w:sz w:val="16"/>
        </w:rPr>
        <w:sectPr w:rsidR="005D4828">
          <w:pgSz w:w="12240" w:h="15840"/>
          <w:pgMar w:top="2740" w:right="720" w:bottom="1520" w:left="360" w:header="965" w:footer="1328" w:gutter="0"/>
          <w:cols w:space="720"/>
        </w:sectPr>
      </w:pPr>
    </w:p>
    <w:p w14:paraId="519E0DA9" w14:textId="77777777" w:rsidR="005D4828" w:rsidRDefault="005D4828">
      <w:pPr>
        <w:pStyle w:val="Textoindependiente"/>
        <w:spacing w:before="260"/>
      </w:pPr>
    </w:p>
    <w:p w14:paraId="377EE32A" w14:textId="77777777" w:rsidR="005D4828" w:rsidRDefault="00000000">
      <w:pPr>
        <w:pStyle w:val="Textoindependiente"/>
        <w:ind w:left="633"/>
      </w:pPr>
      <w:r>
        <w:t>Las</w:t>
      </w:r>
      <w:r>
        <w:rPr>
          <w:spacing w:val="-7"/>
        </w:rPr>
        <w:t xml:space="preserve"> </w:t>
      </w:r>
      <w:r>
        <w:t>demás</w:t>
      </w:r>
      <w:r>
        <w:rPr>
          <w:spacing w:val="-4"/>
        </w:rPr>
        <w:t xml:space="preserve"> </w:t>
      </w:r>
      <w:r>
        <w:t>propuestas</w:t>
      </w:r>
      <w:r>
        <w:rPr>
          <w:spacing w:val="-5"/>
        </w:rPr>
        <w:t xml:space="preserve"> </w:t>
      </w:r>
      <w:r>
        <w:t>recibirán</w:t>
      </w:r>
      <w:r>
        <w:rPr>
          <w:spacing w:val="-5"/>
        </w:rPr>
        <w:t xml:space="preserve"> </w:t>
      </w:r>
      <w:r>
        <w:t>puntaje</w:t>
      </w:r>
      <w:r>
        <w:rPr>
          <w:spacing w:val="-3"/>
        </w:rPr>
        <w:t xml:space="preserve"> </w:t>
      </w:r>
      <w:r>
        <w:t>de</w:t>
      </w:r>
      <w:r>
        <w:rPr>
          <w:spacing w:val="-4"/>
        </w:rPr>
        <w:t xml:space="preserve"> </w:t>
      </w:r>
      <w:r>
        <w:t>acuerdo</w:t>
      </w:r>
      <w:r>
        <w:rPr>
          <w:spacing w:val="-3"/>
        </w:rPr>
        <w:t xml:space="preserve"> </w:t>
      </w:r>
      <w:r>
        <w:t>con</w:t>
      </w:r>
      <w:r>
        <w:rPr>
          <w:spacing w:val="-6"/>
        </w:rPr>
        <w:t xml:space="preserve"> </w:t>
      </w:r>
      <w:r>
        <w:t>la</w:t>
      </w:r>
      <w:r>
        <w:rPr>
          <w:spacing w:val="-5"/>
        </w:rPr>
        <w:t xml:space="preserve"> </w:t>
      </w:r>
      <w:r>
        <w:t>siguiente</w:t>
      </w:r>
      <w:r>
        <w:rPr>
          <w:spacing w:val="-3"/>
        </w:rPr>
        <w:t xml:space="preserve"> </w:t>
      </w:r>
      <w:r>
        <w:rPr>
          <w:spacing w:val="-2"/>
        </w:rPr>
        <w:t>ecuación:</w:t>
      </w:r>
    </w:p>
    <w:p w14:paraId="19DD82C6" w14:textId="77777777" w:rsidR="005D4828" w:rsidRDefault="005D4828">
      <w:pPr>
        <w:pStyle w:val="Textoindependiente"/>
        <w:spacing w:before="10"/>
        <w:rPr>
          <w:sz w:val="19"/>
        </w:rPr>
      </w:pPr>
    </w:p>
    <w:p w14:paraId="61EEA877" w14:textId="77777777" w:rsidR="005D4828" w:rsidRDefault="005D4828">
      <w:pPr>
        <w:pStyle w:val="Textoindependiente"/>
        <w:rPr>
          <w:sz w:val="19"/>
        </w:rPr>
        <w:sectPr w:rsidR="005D4828">
          <w:pgSz w:w="12240" w:h="15840"/>
          <w:pgMar w:top="2740" w:right="720" w:bottom="1520" w:left="360" w:header="965" w:footer="1328" w:gutter="0"/>
          <w:cols w:space="720"/>
        </w:sectPr>
      </w:pPr>
    </w:p>
    <w:p w14:paraId="1BC1C276" w14:textId="77777777" w:rsidR="005D4828" w:rsidRDefault="00000000">
      <w:pPr>
        <w:pStyle w:val="Textoindependiente"/>
        <w:spacing w:before="241"/>
        <w:ind w:left="4073"/>
        <w:rPr>
          <w:rFonts w:ascii="Cambria Math" w:eastAsia="Cambria Math" w:hAnsi="Cambria Math"/>
        </w:rPr>
      </w:pPr>
      <w:r>
        <w:rPr>
          <w:rFonts w:ascii="Cambria Math" w:eastAsia="Cambria Math" w:hAnsi="Cambria Math"/>
        </w:rPr>
        <w:t>𝑃𝑢𝑛𝑡𝑎𝑗𝑒</w:t>
      </w:r>
      <w:r>
        <w:rPr>
          <w:rFonts w:ascii="Cambria Math" w:eastAsia="Cambria Math" w:hAnsi="Cambria Math"/>
          <w:spacing w:val="21"/>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𝑃𝑢𝑛𝑡𝑎𝑗𝑒</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rPr>
        <w:t>(1</w:t>
      </w:r>
      <w:r>
        <w:rPr>
          <w:rFonts w:ascii="Cambria Math" w:eastAsia="Cambria Math" w:hAnsi="Cambria Math"/>
          <w:spacing w:val="5"/>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10"/>
        </w:rPr>
        <w:t>(</w:t>
      </w:r>
    </w:p>
    <w:p w14:paraId="734DEB8D" w14:textId="77777777" w:rsidR="005D4828" w:rsidRDefault="00000000">
      <w:pPr>
        <w:spacing w:before="60" w:line="241" w:lineRule="exact"/>
        <w:rPr>
          <w:rFonts w:ascii="Cambria Math" w:eastAsia="Cambria Math" w:hAnsi="Cambria Math"/>
          <w:position w:val="1"/>
        </w:rPr>
      </w:pPr>
      <w:r>
        <w:br w:type="column"/>
      </w:r>
      <w:r>
        <w:rPr>
          <w:rFonts w:ascii="Cambria Math" w:eastAsia="Cambria Math" w:hAnsi="Cambria Math"/>
          <w:position w:val="1"/>
        </w:rPr>
        <w:t>|</w:t>
      </w:r>
      <w:r>
        <w:rPr>
          <w:rFonts w:ascii="Cambria Math" w:eastAsia="Cambria Math" w:hAnsi="Cambria Math"/>
        </w:rPr>
        <w:t>𝑀𝐺</w:t>
      </w:r>
      <w:r>
        <w:rPr>
          <w:rFonts w:ascii="Cambria Math" w:eastAsia="Cambria Math" w:hAnsi="Cambria Math"/>
          <w:spacing w:val="5"/>
        </w:rPr>
        <w:t xml:space="preserve"> </w:t>
      </w:r>
      <w:r>
        <w:rPr>
          <w:rFonts w:ascii="Cambria Math" w:eastAsia="Cambria Math" w:hAnsi="Cambria Math"/>
        </w:rPr>
        <w:t xml:space="preserve">− </w:t>
      </w:r>
      <w:r>
        <w:rPr>
          <w:rFonts w:ascii="Cambria Math" w:eastAsia="Cambria Math" w:hAnsi="Cambria Math"/>
          <w:spacing w:val="-5"/>
        </w:rPr>
        <w:t>𝑉</w:t>
      </w:r>
      <w:r>
        <w:rPr>
          <w:rFonts w:ascii="Cambria Math" w:eastAsia="Cambria Math" w:hAnsi="Cambria Math"/>
          <w:spacing w:val="-5"/>
          <w:position w:val="-4"/>
          <w:sz w:val="16"/>
        </w:rPr>
        <w:t>𝑖</w:t>
      </w:r>
      <w:r>
        <w:rPr>
          <w:rFonts w:ascii="Cambria Math" w:eastAsia="Cambria Math" w:hAnsi="Cambria Math"/>
          <w:spacing w:val="-5"/>
          <w:position w:val="1"/>
        </w:rPr>
        <w:t>|</w:t>
      </w:r>
    </w:p>
    <w:p w14:paraId="0F527364" w14:textId="77777777" w:rsidR="005D4828" w:rsidRDefault="00000000">
      <w:pPr>
        <w:pStyle w:val="Textoindependiente"/>
        <w:spacing w:before="6"/>
        <w:rPr>
          <w:rFonts w:ascii="Cambria Math"/>
          <w:sz w:val="4"/>
        </w:rPr>
      </w:pPr>
      <w:r>
        <w:rPr>
          <w:rFonts w:ascii="Cambria Math"/>
          <w:noProof/>
          <w:sz w:val="4"/>
        </w:rPr>
        <mc:AlternateContent>
          <mc:Choice Requires="wps">
            <w:drawing>
              <wp:anchor distT="0" distB="0" distL="0" distR="0" simplePos="0" relativeHeight="487590400" behindDoc="1" locked="0" layoutInCell="1" allowOverlap="1" wp14:anchorId="35BCACDB" wp14:editId="2240265A">
                <wp:simplePos x="0" y="0"/>
                <wp:positionH relativeFrom="page">
                  <wp:posOffset>4542409</wp:posOffset>
                </wp:positionH>
                <wp:positionV relativeFrom="paragraph">
                  <wp:posOffset>48828</wp:posOffset>
                </wp:positionV>
                <wp:extent cx="582295" cy="952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295" cy="9525"/>
                        </a:xfrm>
                        <a:custGeom>
                          <a:avLst/>
                          <a:gdLst/>
                          <a:ahLst/>
                          <a:cxnLst/>
                          <a:rect l="l" t="t" r="r" b="b"/>
                          <a:pathLst>
                            <a:path w="582295" h="9525">
                              <a:moveTo>
                                <a:pt x="582167" y="0"/>
                              </a:moveTo>
                              <a:lnTo>
                                <a:pt x="0" y="0"/>
                              </a:lnTo>
                              <a:lnTo>
                                <a:pt x="0" y="9143"/>
                              </a:lnTo>
                              <a:lnTo>
                                <a:pt x="582167" y="9143"/>
                              </a:lnTo>
                              <a:lnTo>
                                <a:pt x="58216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357.670013pt;margin-top:3.844727pt;width:45.84pt;height:.71999pt;mso-position-horizontal-relative:page;mso-position-vertical-relative:paragraph;z-index:-15726080;mso-wrap-distance-left:0;mso-wrap-distance-right:0" id="docshape12" filled="true" fillcolor="#000000" stroked="false">
                <v:fill type="solid"/>
                <w10:wrap type="topAndBottom"/>
              </v:rect>
            </w:pict>
          </mc:Fallback>
        </mc:AlternateContent>
      </w:r>
    </w:p>
    <w:p w14:paraId="69217DD8" w14:textId="77777777" w:rsidR="005D4828" w:rsidRDefault="00000000">
      <w:pPr>
        <w:tabs>
          <w:tab w:val="left" w:pos="916"/>
        </w:tabs>
        <w:spacing w:line="253" w:lineRule="exact"/>
        <w:ind w:left="290"/>
        <w:rPr>
          <w:rFonts w:ascii="Cambria Math" w:eastAsia="Cambria Math"/>
          <w:position w:val="15"/>
        </w:rPr>
      </w:pPr>
      <w:r>
        <w:rPr>
          <w:rFonts w:ascii="Cambria Math" w:eastAsia="Cambria Math"/>
          <w:spacing w:val="-5"/>
          <w:w w:val="120"/>
        </w:rPr>
        <w:t>𝑀𝐺</w:t>
      </w:r>
      <w:r>
        <w:rPr>
          <w:rFonts w:ascii="Cambria Math" w:eastAsia="Cambria Math"/>
        </w:rPr>
        <w:tab/>
      </w:r>
      <w:r>
        <w:rPr>
          <w:rFonts w:ascii="Cambria Math" w:eastAsia="Cambria Math"/>
          <w:spacing w:val="-5"/>
          <w:w w:val="125"/>
          <w:position w:val="15"/>
        </w:rPr>
        <w:t>))</w:t>
      </w:r>
    </w:p>
    <w:p w14:paraId="44E5C25A" w14:textId="77777777" w:rsidR="005D4828" w:rsidRDefault="005D4828">
      <w:pPr>
        <w:spacing w:line="253" w:lineRule="exact"/>
        <w:rPr>
          <w:rFonts w:ascii="Cambria Math" w:eastAsia="Cambria Math"/>
          <w:position w:val="15"/>
        </w:rPr>
        <w:sectPr w:rsidR="005D4828">
          <w:type w:val="continuous"/>
          <w:pgSz w:w="12240" w:h="15840"/>
          <w:pgMar w:top="2740" w:right="720" w:bottom="1520" w:left="360" w:header="965" w:footer="1328" w:gutter="0"/>
          <w:cols w:num="2" w:space="720" w:equalWidth="0">
            <w:col w:w="6793" w:space="0"/>
            <w:col w:w="4367"/>
          </w:cols>
        </w:sectPr>
      </w:pPr>
    </w:p>
    <w:p w14:paraId="3D5DCC57" w14:textId="77777777" w:rsidR="005D4828" w:rsidRDefault="005D4828">
      <w:pPr>
        <w:pStyle w:val="Textoindependiente"/>
        <w:spacing w:before="74"/>
        <w:rPr>
          <w:rFonts w:ascii="Cambria Math"/>
        </w:rPr>
      </w:pPr>
    </w:p>
    <w:p w14:paraId="5274F0AF" w14:textId="77777777" w:rsidR="005D4828" w:rsidRDefault="00000000">
      <w:pPr>
        <w:pStyle w:val="Textoindependiente"/>
        <w:ind w:left="633"/>
      </w:pPr>
      <w:r>
        <w:rPr>
          <w:b/>
        </w:rPr>
        <w:t>Nota:</w:t>
      </w:r>
      <w:r>
        <w:rPr>
          <w:b/>
          <w:spacing w:val="-1"/>
        </w:rPr>
        <w:t xml:space="preserve"> </w:t>
      </w:r>
      <w:r>
        <w:t>Cuando</w:t>
      </w:r>
      <w:r>
        <w:rPr>
          <w:spacing w:val="-3"/>
        </w:rPr>
        <w:t xml:space="preserve"> </w:t>
      </w:r>
      <w:r>
        <w:t>el</w:t>
      </w:r>
      <w:r>
        <w:rPr>
          <w:spacing w:val="-7"/>
        </w:rPr>
        <w:t xml:space="preserve"> </w:t>
      </w:r>
      <w:r>
        <w:t>resultado</w:t>
      </w:r>
      <w:r>
        <w:rPr>
          <w:spacing w:val="-3"/>
        </w:rPr>
        <w:t xml:space="preserve"> </w:t>
      </w:r>
      <w:r>
        <w:t>de</w:t>
      </w:r>
      <w:r>
        <w:rPr>
          <w:spacing w:val="-1"/>
        </w:rPr>
        <w:t xml:space="preserve"> </w:t>
      </w:r>
      <w:r>
        <w:t>la</w:t>
      </w:r>
      <w:r>
        <w:rPr>
          <w:spacing w:val="-5"/>
        </w:rPr>
        <w:t xml:space="preserve"> </w:t>
      </w:r>
      <w:r>
        <w:t>formula</w:t>
      </w:r>
      <w:r>
        <w:rPr>
          <w:spacing w:val="-5"/>
        </w:rPr>
        <w:t xml:space="preserve"> </w:t>
      </w:r>
      <w:r>
        <w:t>anterior</w:t>
      </w:r>
      <w:r>
        <w:rPr>
          <w:spacing w:val="-4"/>
        </w:rPr>
        <w:t xml:space="preserve"> </w:t>
      </w:r>
      <w:r>
        <w:t>sea</w:t>
      </w:r>
      <w:r>
        <w:rPr>
          <w:spacing w:val="-4"/>
        </w:rPr>
        <w:t xml:space="preserve"> </w:t>
      </w:r>
      <w:r>
        <w:t>un</w:t>
      </w:r>
      <w:r>
        <w:rPr>
          <w:spacing w:val="-5"/>
        </w:rPr>
        <w:t xml:space="preserve"> </w:t>
      </w:r>
      <w:r>
        <w:t>número</w:t>
      </w:r>
      <w:r>
        <w:rPr>
          <w:spacing w:val="-6"/>
        </w:rPr>
        <w:t xml:space="preserve"> </w:t>
      </w:r>
      <w:r>
        <w:t>negativo,</w:t>
      </w:r>
      <w:r>
        <w:rPr>
          <w:spacing w:val="-5"/>
        </w:rPr>
        <w:t xml:space="preserve"> </w:t>
      </w:r>
      <w:r>
        <w:t>se</w:t>
      </w:r>
      <w:r>
        <w:rPr>
          <w:spacing w:val="-3"/>
        </w:rPr>
        <w:t xml:space="preserve"> </w:t>
      </w:r>
      <w:r>
        <w:t>asignará</w:t>
      </w:r>
      <w:r>
        <w:rPr>
          <w:spacing w:val="-2"/>
        </w:rPr>
        <w:t xml:space="preserve"> </w:t>
      </w:r>
      <w:r>
        <w:t xml:space="preserve">0,0 </w:t>
      </w:r>
      <w:r>
        <w:rPr>
          <w:spacing w:val="-2"/>
        </w:rPr>
        <w:t>puntos.</w:t>
      </w:r>
    </w:p>
    <w:p w14:paraId="6B424390" w14:textId="77777777" w:rsidR="005D4828" w:rsidRDefault="005D4828">
      <w:pPr>
        <w:pStyle w:val="Textoindependiente"/>
        <w:spacing w:before="266"/>
      </w:pPr>
    </w:p>
    <w:p w14:paraId="6826CAEB" w14:textId="77777777" w:rsidR="005D4828" w:rsidRDefault="00000000">
      <w:pPr>
        <w:pStyle w:val="Ttulo2"/>
        <w:numPr>
          <w:ilvl w:val="0"/>
          <w:numId w:val="7"/>
        </w:numPr>
        <w:tabs>
          <w:tab w:val="left" w:pos="1058"/>
        </w:tabs>
        <w:spacing w:before="1"/>
        <w:ind w:left="1058" w:hanging="425"/>
      </w:pPr>
      <w:r>
        <w:t>Media</w:t>
      </w:r>
      <w:r>
        <w:rPr>
          <w:spacing w:val="-11"/>
        </w:rPr>
        <w:t xml:space="preserve"> </w:t>
      </w:r>
      <w:r>
        <w:t>Aritmética</w:t>
      </w:r>
      <w:r>
        <w:rPr>
          <w:spacing w:val="-9"/>
        </w:rPr>
        <w:t xml:space="preserve"> </w:t>
      </w:r>
      <w:r>
        <w:rPr>
          <w:spacing w:val="-4"/>
        </w:rPr>
        <w:t>Baja</w:t>
      </w:r>
    </w:p>
    <w:p w14:paraId="334390E2" w14:textId="77777777" w:rsidR="005D4828" w:rsidRDefault="005D4828">
      <w:pPr>
        <w:pStyle w:val="Textoindependiente"/>
        <w:rPr>
          <w:b/>
        </w:rPr>
      </w:pPr>
    </w:p>
    <w:p w14:paraId="4219FD14" w14:textId="77777777" w:rsidR="005D4828" w:rsidRDefault="00000000">
      <w:pPr>
        <w:pStyle w:val="Textoindependiente"/>
        <w:ind w:left="633"/>
      </w:pPr>
      <w:r>
        <w:t>Consiste</w:t>
      </w:r>
      <w:r>
        <w:rPr>
          <w:spacing w:val="34"/>
        </w:rPr>
        <w:t xml:space="preserve"> </w:t>
      </w:r>
      <w:r>
        <w:t>en</w:t>
      </w:r>
      <w:r>
        <w:rPr>
          <w:spacing w:val="34"/>
        </w:rPr>
        <w:t xml:space="preserve"> </w:t>
      </w:r>
      <w:r>
        <w:t>determinar</w:t>
      </w:r>
      <w:r>
        <w:rPr>
          <w:spacing w:val="34"/>
        </w:rPr>
        <w:t xml:space="preserve"> </w:t>
      </w:r>
      <w:r>
        <w:t>el</w:t>
      </w:r>
      <w:r>
        <w:rPr>
          <w:spacing w:val="33"/>
        </w:rPr>
        <w:t xml:space="preserve"> </w:t>
      </w:r>
      <w:r>
        <w:t>promedio</w:t>
      </w:r>
      <w:r>
        <w:rPr>
          <w:spacing w:val="34"/>
        </w:rPr>
        <w:t xml:space="preserve"> </w:t>
      </w:r>
      <w:r>
        <w:t>aritmético</w:t>
      </w:r>
      <w:r>
        <w:rPr>
          <w:spacing w:val="35"/>
        </w:rPr>
        <w:t xml:space="preserve"> </w:t>
      </w:r>
      <w:r>
        <w:t>entre</w:t>
      </w:r>
      <w:r>
        <w:rPr>
          <w:spacing w:val="35"/>
        </w:rPr>
        <w:t xml:space="preserve"> </w:t>
      </w:r>
      <w:r>
        <w:t>la</w:t>
      </w:r>
      <w:r>
        <w:rPr>
          <w:spacing w:val="35"/>
        </w:rPr>
        <w:t xml:space="preserve"> </w:t>
      </w:r>
      <w:r>
        <w:t>propuesta</w:t>
      </w:r>
      <w:r>
        <w:rPr>
          <w:spacing w:val="34"/>
        </w:rPr>
        <w:t xml:space="preserve"> </w:t>
      </w:r>
      <w:r>
        <w:t>válida</w:t>
      </w:r>
      <w:r>
        <w:rPr>
          <w:spacing w:val="34"/>
        </w:rPr>
        <w:t xml:space="preserve"> </w:t>
      </w:r>
      <w:r>
        <w:t>más</w:t>
      </w:r>
      <w:r>
        <w:rPr>
          <w:spacing w:val="34"/>
        </w:rPr>
        <w:t xml:space="preserve"> </w:t>
      </w:r>
      <w:r>
        <w:t>baja</w:t>
      </w:r>
      <w:r>
        <w:rPr>
          <w:spacing w:val="34"/>
        </w:rPr>
        <w:t xml:space="preserve"> </w:t>
      </w:r>
      <w:r>
        <w:t>y</w:t>
      </w:r>
      <w:r>
        <w:rPr>
          <w:spacing w:val="40"/>
        </w:rPr>
        <w:t xml:space="preserve"> </w:t>
      </w:r>
      <w:r>
        <w:t>el promedio simple de las ofertas hábiles para calificación económica.</w:t>
      </w:r>
    </w:p>
    <w:p w14:paraId="7A0EACF9" w14:textId="77777777" w:rsidR="005D4828" w:rsidRDefault="005D4828">
      <w:pPr>
        <w:pStyle w:val="Textoindependiente"/>
        <w:spacing w:before="25"/>
      </w:pPr>
    </w:p>
    <w:p w14:paraId="200EBBF4" w14:textId="77777777" w:rsidR="005D4828" w:rsidRDefault="00000000">
      <w:pPr>
        <w:spacing w:before="1" w:line="96" w:lineRule="auto"/>
        <w:ind w:left="883"/>
        <w:jc w:val="center"/>
        <w:rPr>
          <w:rFonts w:ascii="Cambria Math" w:eastAsia="Cambria Math" w:hAnsi="Cambria Math"/>
        </w:rPr>
      </w:pPr>
      <w:r>
        <w:rPr>
          <w:rFonts w:ascii="Cambria Math" w:eastAsia="Cambria Math" w:hAnsi="Cambria Math"/>
          <w:spacing w:val="-2"/>
          <w:w w:val="105"/>
          <w:position w:val="-16"/>
        </w:rPr>
        <w:t>𝑋̅̅</w:t>
      </w:r>
      <w:r>
        <w:rPr>
          <w:rFonts w:ascii="Cambria Math" w:eastAsia="Cambria Math" w:hAnsi="Cambria Math"/>
          <w:spacing w:val="-2"/>
          <w:w w:val="105"/>
          <w:position w:val="-12"/>
        </w:rPr>
        <w:t>̅̅</w:t>
      </w:r>
      <w:r>
        <w:rPr>
          <w:rFonts w:ascii="Cambria Math" w:eastAsia="Cambria Math" w:hAnsi="Cambria Math"/>
          <w:spacing w:val="-11"/>
          <w:w w:val="105"/>
          <w:position w:val="-12"/>
        </w:rPr>
        <w:t xml:space="preserve"> </w:t>
      </w:r>
      <w:r>
        <w:rPr>
          <w:rFonts w:ascii="Cambria Math" w:eastAsia="Cambria Math" w:hAnsi="Cambria Math"/>
          <w:spacing w:val="-2"/>
          <w:w w:val="105"/>
          <w:position w:val="-16"/>
        </w:rPr>
        <w:t>=</w:t>
      </w:r>
      <w:r>
        <w:rPr>
          <w:rFonts w:ascii="Cambria Math" w:eastAsia="Cambria Math" w:hAnsi="Cambria Math"/>
          <w:spacing w:val="-11"/>
          <w:w w:val="105"/>
          <w:position w:val="-16"/>
        </w:rPr>
        <w:t xml:space="preserve"> </w:t>
      </w:r>
      <w:r>
        <w:rPr>
          <w:rFonts w:ascii="Cambria Math" w:eastAsia="Cambria Math" w:hAnsi="Cambria Math"/>
          <w:spacing w:val="-2"/>
          <w:w w:val="105"/>
          <w:u w:val="single"/>
        </w:rPr>
        <w:t>(𝑉</w:t>
      </w:r>
      <w:r>
        <w:rPr>
          <w:rFonts w:ascii="Cambria Math" w:eastAsia="Cambria Math" w:hAnsi="Cambria Math"/>
          <w:spacing w:val="-2"/>
          <w:w w:val="105"/>
          <w:position w:val="-4"/>
          <w:sz w:val="16"/>
          <w:u w:val="single"/>
        </w:rPr>
        <w:t>𝑚𝑖𝑛</w:t>
      </w:r>
      <w:r>
        <w:rPr>
          <w:rFonts w:ascii="Cambria Math" w:eastAsia="Cambria Math" w:hAnsi="Cambria Math"/>
          <w:spacing w:val="1"/>
          <w:w w:val="105"/>
          <w:position w:val="-4"/>
          <w:sz w:val="16"/>
          <w:u w:val="single"/>
        </w:rPr>
        <w:t xml:space="preserve"> </w:t>
      </w:r>
      <w:r>
        <w:rPr>
          <w:rFonts w:ascii="Cambria Math" w:eastAsia="Cambria Math" w:hAnsi="Cambria Math"/>
          <w:spacing w:val="-2"/>
          <w:w w:val="105"/>
          <w:u w:val="single"/>
        </w:rPr>
        <w:t>+</w:t>
      </w:r>
      <w:r>
        <w:rPr>
          <w:rFonts w:ascii="Cambria Math" w:eastAsia="Cambria Math" w:hAnsi="Cambria Math"/>
          <w:spacing w:val="-11"/>
          <w:w w:val="105"/>
          <w:u w:val="single"/>
        </w:rPr>
        <w:t xml:space="preserve"> </w:t>
      </w:r>
      <w:r>
        <w:rPr>
          <w:rFonts w:ascii="Cambria Math" w:eastAsia="Cambria Math" w:hAnsi="Cambria Math"/>
          <w:spacing w:val="-5"/>
          <w:w w:val="105"/>
          <w:u w:val="single"/>
        </w:rPr>
        <w:t>𝑋̅)</w:t>
      </w:r>
    </w:p>
    <w:p w14:paraId="704D3DE7" w14:textId="77777777" w:rsidR="005D4828" w:rsidRDefault="005D4828">
      <w:pPr>
        <w:spacing w:line="96" w:lineRule="auto"/>
        <w:jc w:val="center"/>
        <w:rPr>
          <w:rFonts w:ascii="Cambria Math" w:eastAsia="Cambria Math" w:hAnsi="Cambria Math"/>
        </w:rPr>
        <w:sectPr w:rsidR="005D4828">
          <w:type w:val="continuous"/>
          <w:pgSz w:w="12240" w:h="15840"/>
          <w:pgMar w:top="2740" w:right="720" w:bottom="1520" w:left="360" w:header="965" w:footer="1328" w:gutter="0"/>
          <w:cols w:space="720"/>
        </w:sectPr>
      </w:pPr>
    </w:p>
    <w:p w14:paraId="5E4CC4F2" w14:textId="77777777" w:rsidR="005D4828" w:rsidRDefault="00000000">
      <w:pPr>
        <w:pStyle w:val="Textoindependiente"/>
        <w:spacing w:before="228"/>
        <w:ind w:left="1342"/>
      </w:pPr>
      <w:r>
        <w:rPr>
          <w:spacing w:val="-2"/>
        </w:rPr>
        <w:t>Donde:</w:t>
      </w:r>
    </w:p>
    <w:p w14:paraId="422C65AF" w14:textId="77777777" w:rsidR="005D4828" w:rsidRDefault="00000000">
      <w:pPr>
        <w:tabs>
          <w:tab w:val="left" w:pos="2199"/>
        </w:tabs>
        <w:spacing w:before="17" w:line="144" w:lineRule="auto"/>
        <w:ind w:left="1342"/>
        <w:rPr>
          <w:rFonts w:ascii="Cambria Math" w:eastAsia="Cambria Math"/>
          <w:position w:val="-9"/>
        </w:rPr>
      </w:pPr>
      <w:r>
        <w:br w:type="column"/>
      </w:r>
      <w:r>
        <w:rPr>
          <w:rFonts w:ascii="Cambria Math" w:eastAsia="Cambria Math"/>
          <w:spacing w:val="-10"/>
          <w:sz w:val="16"/>
        </w:rPr>
        <w:t>𝐵</w:t>
      </w:r>
      <w:r>
        <w:rPr>
          <w:rFonts w:ascii="Cambria Math" w:eastAsia="Cambria Math"/>
          <w:sz w:val="16"/>
        </w:rPr>
        <w:tab/>
      </w:r>
      <w:r>
        <w:rPr>
          <w:rFonts w:ascii="Cambria Math" w:eastAsia="Cambria Math"/>
          <w:spacing w:val="-10"/>
          <w:position w:val="-9"/>
        </w:rPr>
        <w:t>2</w:t>
      </w:r>
    </w:p>
    <w:p w14:paraId="3C45C863" w14:textId="77777777" w:rsidR="005D4828" w:rsidRDefault="005D4828">
      <w:pPr>
        <w:spacing w:line="144" w:lineRule="auto"/>
        <w:rPr>
          <w:rFonts w:ascii="Cambria Math" w:eastAsia="Cambria Math"/>
          <w:position w:val="-9"/>
        </w:rPr>
        <w:sectPr w:rsidR="005D4828">
          <w:type w:val="continuous"/>
          <w:pgSz w:w="12240" w:h="15840"/>
          <w:pgMar w:top="2740" w:right="720" w:bottom="1520" w:left="360" w:header="965" w:footer="1328" w:gutter="0"/>
          <w:cols w:num="2" w:space="720" w:equalWidth="0">
            <w:col w:w="2195" w:space="1835"/>
            <w:col w:w="7130"/>
          </w:cols>
        </w:sectPr>
      </w:pPr>
    </w:p>
    <w:p w14:paraId="5C254153" w14:textId="77777777" w:rsidR="005D4828" w:rsidRDefault="005D4828">
      <w:pPr>
        <w:pStyle w:val="Textoindependiente"/>
        <w:spacing w:before="12"/>
        <w:rPr>
          <w:rFonts w:ascii="Cambria Math"/>
        </w:rPr>
      </w:pPr>
    </w:p>
    <w:p w14:paraId="1C47F24F" w14:textId="77777777" w:rsidR="005D4828" w:rsidRDefault="00000000">
      <w:pPr>
        <w:pStyle w:val="Prrafodelista"/>
        <w:numPr>
          <w:ilvl w:val="1"/>
          <w:numId w:val="7"/>
        </w:numPr>
        <w:tabs>
          <w:tab w:val="left" w:pos="2061"/>
        </w:tabs>
        <w:spacing w:before="1" w:line="289" w:lineRule="exact"/>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𝑚𝑖𝑛</w:t>
      </w:r>
      <w:r>
        <w:t>:</w:t>
      </w:r>
      <w:r>
        <w:rPr>
          <w:spacing w:val="-2"/>
        </w:rPr>
        <w:t xml:space="preserve"> </w:t>
      </w:r>
      <w:r>
        <w:t>Es</w:t>
      </w:r>
      <w:r>
        <w:rPr>
          <w:spacing w:val="-3"/>
        </w:rPr>
        <w:t xml:space="preserve"> </w:t>
      </w:r>
      <w:r>
        <w:t>el</w:t>
      </w:r>
      <w:r>
        <w:rPr>
          <w:spacing w:val="-5"/>
        </w:rPr>
        <w:t xml:space="preserve"> </w:t>
      </w:r>
      <w:r>
        <w:t>valor</w:t>
      </w:r>
      <w:r>
        <w:rPr>
          <w:spacing w:val="-3"/>
        </w:rPr>
        <w:t xml:space="preserve"> </w:t>
      </w:r>
      <w:r>
        <w:t>total</w:t>
      </w:r>
      <w:r>
        <w:rPr>
          <w:spacing w:val="-3"/>
        </w:rPr>
        <w:t xml:space="preserve"> </w:t>
      </w:r>
      <w:r>
        <w:t>corregido</w:t>
      </w:r>
      <w:r>
        <w:rPr>
          <w:spacing w:val="-2"/>
        </w:rPr>
        <w:t xml:space="preserve"> </w:t>
      </w:r>
      <w:r>
        <w:t>de la</w:t>
      </w:r>
      <w:r>
        <w:rPr>
          <w:spacing w:val="-3"/>
        </w:rPr>
        <w:t xml:space="preserve"> </w:t>
      </w:r>
      <w:r>
        <w:t>propuesta</w:t>
      </w:r>
      <w:r>
        <w:rPr>
          <w:spacing w:val="-4"/>
        </w:rPr>
        <w:t xml:space="preserve"> </w:t>
      </w:r>
      <w:r>
        <w:t>válida</w:t>
      </w:r>
      <w:r>
        <w:rPr>
          <w:spacing w:val="-3"/>
        </w:rPr>
        <w:t xml:space="preserve"> </w:t>
      </w:r>
      <w:r>
        <w:t>más</w:t>
      </w:r>
      <w:r>
        <w:rPr>
          <w:spacing w:val="-1"/>
        </w:rPr>
        <w:t xml:space="preserve"> </w:t>
      </w:r>
      <w:r>
        <w:rPr>
          <w:spacing w:val="-2"/>
        </w:rPr>
        <w:t>baja.</w:t>
      </w:r>
    </w:p>
    <w:p w14:paraId="0F277C6C" w14:textId="77777777" w:rsidR="005D4828" w:rsidRDefault="00000000">
      <w:pPr>
        <w:pStyle w:val="Prrafodelista"/>
        <w:numPr>
          <w:ilvl w:val="1"/>
          <w:numId w:val="7"/>
        </w:numPr>
        <w:tabs>
          <w:tab w:val="left" w:pos="2061"/>
        </w:tabs>
        <w:spacing w:line="252" w:lineRule="exact"/>
        <w:ind w:left="2061" w:hanging="359"/>
        <w:rPr>
          <w:rFonts w:ascii="Symbol" w:eastAsia="Symbol" w:hAnsi="Symbol"/>
          <w:color w:val="49442A"/>
          <w:sz w:val="20"/>
        </w:rPr>
      </w:pPr>
      <w:r>
        <w:rPr>
          <w:rFonts w:ascii="Cambria Math" w:eastAsia="Cambria Math" w:hAnsi="Cambria Math"/>
        </w:rPr>
        <w:t>𝑋̅</w:t>
      </w:r>
      <w:r>
        <w:t>:</w:t>
      </w:r>
      <w:r>
        <w:rPr>
          <w:spacing w:val="-6"/>
        </w:rPr>
        <w:t xml:space="preserve"> </w:t>
      </w:r>
      <w:r>
        <w:t>Es</w:t>
      </w:r>
      <w:r>
        <w:rPr>
          <w:spacing w:val="-5"/>
        </w:rPr>
        <w:t xml:space="preserve"> </w:t>
      </w:r>
      <w:r>
        <w:t>el</w:t>
      </w:r>
      <w:r>
        <w:rPr>
          <w:spacing w:val="-7"/>
        </w:rPr>
        <w:t xml:space="preserve"> </w:t>
      </w:r>
      <w:r>
        <w:t>promedio</w:t>
      </w:r>
      <w:r>
        <w:rPr>
          <w:spacing w:val="-4"/>
        </w:rPr>
        <w:t xml:space="preserve"> </w:t>
      </w:r>
      <w:r>
        <w:t>aritmético</w:t>
      </w:r>
      <w:r>
        <w:rPr>
          <w:spacing w:val="-3"/>
        </w:rPr>
        <w:t xml:space="preserve"> </w:t>
      </w:r>
      <w:r>
        <w:t>simple</w:t>
      </w:r>
      <w:r>
        <w:rPr>
          <w:spacing w:val="-4"/>
        </w:rPr>
        <w:t xml:space="preserve"> </w:t>
      </w:r>
      <w:r>
        <w:t>de</w:t>
      </w:r>
      <w:r>
        <w:rPr>
          <w:spacing w:val="-2"/>
        </w:rPr>
        <w:t xml:space="preserve"> </w:t>
      </w:r>
      <w:r>
        <w:t>las</w:t>
      </w:r>
      <w:r>
        <w:rPr>
          <w:spacing w:val="-2"/>
        </w:rPr>
        <w:t xml:space="preserve"> </w:t>
      </w:r>
      <w:r>
        <w:t>propuestas</w:t>
      </w:r>
      <w:r>
        <w:rPr>
          <w:spacing w:val="-5"/>
        </w:rPr>
        <w:t xml:space="preserve"> </w:t>
      </w:r>
      <w:r>
        <w:t>económicas</w:t>
      </w:r>
      <w:r>
        <w:rPr>
          <w:spacing w:val="-4"/>
        </w:rPr>
        <w:t xml:space="preserve"> </w:t>
      </w:r>
      <w:r>
        <w:rPr>
          <w:spacing w:val="-2"/>
        </w:rPr>
        <w:t>válidas.</w:t>
      </w:r>
    </w:p>
    <w:p w14:paraId="78DCE5CA" w14:textId="77777777" w:rsidR="005D4828" w:rsidRDefault="00000000">
      <w:pPr>
        <w:pStyle w:val="Prrafodelista"/>
        <w:numPr>
          <w:ilvl w:val="1"/>
          <w:numId w:val="7"/>
        </w:numPr>
        <w:tabs>
          <w:tab w:val="left" w:pos="2061"/>
        </w:tabs>
        <w:spacing w:line="306" w:lineRule="exact"/>
        <w:ind w:left="2061" w:hanging="359"/>
        <w:rPr>
          <w:rFonts w:ascii="Symbol" w:eastAsia="Symbol" w:hAnsi="Symbol"/>
          <w:color w:val="49442A"/>
          <w:sz w:val="20"/>
        </w:rPr>
      </w:pPr>
      <w:r>
        <w:rPr>
          <w:rFonts w:ascii="Cambria Math" w:eastAsia="Cambria Math" w:hAnsi="Cambria Math"/>
        </w:rPr>
        <w:t>𝑋̅̅</w:t>
      </w:r>
      <w:r>
        <w:rPr>
          <w:rFonts w:ascii="Cambria Math" w:eastAsia="Cambria Math" w:hAnsi="Cambria Math"/>
          <w:position w:val="-4"/>
          <w:sz w:val="16"/>
        </w:rPr>
        <w:t>𝐵̅̅</w:t>
      </w:r>
      <w:r>
        <w:t>:</w:t>
      </w:r>
      <w:r>
        <w:rPr>
          <w:spacing w:val="3"/>
        </w:rPr>
        <w:t xml:space="preserve"> </w:t>
      </w:r>
      <w:r>
        <w:t>Es</w:t>
      </w:r>
      <w:r>
        <w:rPr>
          <w:spacing w:val="3"/>
        </w:rPr>
        <w:t xml:space="preserve"> </w:t>
      </w:r>
      <w:r>
        <w:t>la</w:t>
      </w:r>
      <w:r>
        <w:rPr>
          <w:spacing w:val="1"/>
        </w:rPr>
        <w:t xml:space="preserve"> </w:t>
      </w:r>
      <w:r>
        <w:t>media</w:t>
      </w:r>
      <w:r>
        <w:rPr>
          <w:spacing w:val="5"/>
        </w:rPr>
        <w:t xml:space="preserve"> </w:t>
      </w:r>
      <w:r>
        <w:t>aritmética</w:t>
      </w:r>
      <w:r>
        <w:rPr>
          <w:spacing w:val="2"/>
        </w:rPr>
        <w:t xml:space="preserve"> </w:t>
      </w:r>
      <w:r>
        <w:rPr>
          <w:spacing w:val="-4"/>
        </w:rPr>
        <w:t>baja.</w:t>
      </w:r>
    </w:p>
    <w:p w14:paraId="4D687D2E" w14:textId="77777777" w:rsidR="005D4828" w:rsidRDefault="00000000">
      <w:pPr>
        <w:pStyle w:val="Textoindependiente"/>
        <w:spacing w:before="228"/>
        <w:ind w:left="1342"/>
      </w:pPr>
      <w:r>
        <w:t>La</w:t>
      </w:r>
      <w:r>
        <w:rPr>
          <w:spacing w:val="-13"/>
        </w:rPr>
        <w:t xml:space="preserve"> </w:t>
      </w:r>
      <w:r>
        <w:t>entidad</w:t>
      </w:r>
      <w:r>
        <w:rPr>
          <w:spacing w:val="-10"/>
        </w:rPr>
        <w:t xml:space="preserve"> </w:t>
      </w:r>
      <w:r>
        <w:t>procederá</w:t>
      </w:r>
      <w:r>
        <w:rPr>
          <w:spacing w:val="-12"/>
        </w:rPr>
        <w:t xml:space="preserve"> </w:t>
      </w:r>
      <w:r>
        <w:t>a</w:t>
      </w:r>
      <w:r>
        <w:rPr>
          <w:spacing w:val="-12"/>
        </w:rPr>
        <w:t xml:space="preserve"> </w:t>
      </w:r>
      <w:r>
        <w:t>ponderar</w:t>
      </w:r>
      <w:r>
        <w:rPr>
          <w:spacing w:val="-12"/>
        </w:rPr>
        <w:t xml:space="preserve"> </w:t>
      </w:r>
      <w:r>
        <w:t>las</w:t>
      </w:r>
      <w:r>
        <w:rPr>
          <w:spacing w:val="-11"/>
        </w:rPr>
        <w:t xml:space="preserve"> </w:t>
      </w:r>
      <w:r>
        <w:t>propuestas</w:t>
      </w:r>
      <w:r>
        <w:rPr>
          <w:spacing w:val="-11"/>
        </w:rPr>
        <w:t xml:space="preserve"> </w:t>
      </w:r>
      <w:r>
        <w:t>de</w:t>
      </w:r>
      <w:r>
        <w:rPr>
          <w:spacing w:val="-11"/>
        </w:rPr>
        <w:t xml:space="preserve"> </w:t>
      </w:r>
      <w:r>
        <w:t>acuerdo</w:t>
      </w:r>
      <w:r>
        <w:rPr>
          <w:spacing w:val="-11"/>
        </w:rPr>
        <w:t xml:space="preserve"> </w:t>
      </w:r>
      <w:r>
        <w:t>con</w:t>
      </w:r>
      <w:r>
        <w:rPr>
          <w:spacing w:val="-11"/>
        </w:rPr>
        <w:t xml:space="preserve"> </w:t>
      </w:r>
      <w:r>
        <w:t>la</w:t>
      </w:r>
      <w:r>
        <w:rPr>
          <w:spacing w:val="-12"/>
        </w:rPr>
        <w:t xml:space="preserve"> </w:t>
      </w:r>
      <w:r>
        <w:t>siguiente</w:t>
      </w:r>
      <w:r>
        <w:rPr>
          <w:spacing w:val="-10"/>
        </w:rPr>
        <w:t xml:space="preserve"> </w:t>
      </w:r>
      <w:r>
        <w:rPr>
          <w:spacing w:val="-2"/>
        </w:rPr>
        <w:t>formula:</w:t>
      </w:r>
    </w:p>
    <w:p w14:paraId="3C971EDC" w14:textId="77777777" w:rsidR="005D4828" w:rsidRDefault="005D4828">
      <w:pPr>
        <w:pStyle w:val="Textoindependiente"/>
        <w:spacing w:before="44"/>
      </w:pPr>
    </w:p>
    <w:p w14:paraId="0C87ACE6" w14:textId="77777777" w:rsidR="005D4828" w:rsidRDefault="00000000">
      <w:pPr>
        <w:pStyle w:val="Textoindependiente"/>
        <w:spacing w:line="297" w:lineRule="exact"/>
        <w:ind w:left="3252"/>
        <w:rPr>
          <w:rFonts w:ascii="Cambria Math" w:eastAsia="Cambria Math" w:hAnsi="Cambria Math"/>
          <w:position w:val="7"/>
        </w:rPr>
      </w:pPr>
      <w:r>
        <w:rPr>
          <w:rFonts w:ascii="Cambria Math" w:eastAsia="Cambria Math" w:hAnsi="Cambria Math"/>
          <w:w w:val="105"/>
          <w:position w:val="7"/>
        </w:rPr>
        <w:t>⎛</w:t>
      </w:r>
      <w:r>
        <w:rPr>
          <w:rFonts w:ascii="Cambria Math" w:eastAsia="Cambria Math" w:hAnsi="Cambria Math"/>
          <w:w w:val="105"/>
        </w:rPr>
        <w:t>𝑃𝑢𝑛𝑡𝑎𝑗𝑒</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(1</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12"/>
          <w:w w:val="105"/>
        </w:rPr>
        <w:t xml:space="preserve"> </w:t>
      </w:r>
      <w:r>
        <w:rPr>
          <w:rFonts w:ascii="Cambria Math" w:eastAsia="Cambria Math" w:hAnsi="Cambria Math"/>
          <w:w w:val="105"/>
        </w:rPr>
        <w:t>(</w:t>
      </w:r>
      <w:r>
        <w:rPr>
          <w:rFonts w:ascii="Cambria Math" w:eastAsia="Cambria Math" w:hAnsi="Cambria Math"/>
          <w:w w:val="105"/>
          <w:position w:val="17"/>
          <w:u w:val="single"/>
        </w:rPr>
        <w:t>𝑋̅̅</w:t>
      </w:r>
      <w:r>
        <w:rPr>
          <w:rFonts w:ascii="Cambria Math" w:eastAsia="Cambria Math" w:hAnsi="Cambria Math"/>
          <w:w w:val="105"/>
          <w:position w:val="12"/>
          <w:sz w:val="16"/>
          <w:u w:val="single"/>
        </w:rPr>
        <w:t>𝐵̅̅</w:t>
      </w:r>
      <w:r>
        <w:rPr>
          <w:rFonts w:ascii="Cambria Math" w:eastAsia="Cambria Math" w:hAnsi="Cambria Math"/>
          <w:spacing w:val="2"/>
          <w:w w:val="105"/>
          <w:position w:val="12"/>
          <w:sz w:val="16"/>
          <w:u w:val="single"/>
        </w:rPr>
        <w:t xml:space="preserve"> </w:t>
      </w:r>
      <w:r>
        <w:rPr>
          <w:rFonts w:ascii="Cambria Math" w:eastAsia="Cambria Math" w:hAnsi="Cambria Math"/>
          <w:w w:val="105"/>
          <w:position w:val="17"/>
          <w:u w:val="single"/>
        </w:rPr>
        <w:t>−</w:t>
      </w:r>
      <w:r>
        <w:rPr>
          <w:rFonts w:ascii="Cambria Math" w:eastAsia="Cambria Math" w:hAnsi="Cambria Math"/>
          <w:spacing w:val="-13"/>
          <w:w w:val="105"/>
          <w:position w:val="17"/>
          <w:u w:val="single"/>
        </w:rPr>
        <w:t xml:space="preserve"> </w:t>
      </w:r>
      <w:r>
        <w:rPr>
          <w:rFonts w:ascii="Cambria Math" w:eastAsia="Cambria Math" w:hAnsi="Cambria Math"/>
          <w:w w:val="105"/>
          <w:position w:val="17"/>
          <w:u w:val="single"/>
        </w:rPr>
        <w:t>𝑉</w:t>
      </w:r>
      <w:r>
        <w:rPr>
          <w:rFonts w:ascii="Cambria Math" w:eastAsia="Cambria Math" w:hAnsi="Cambria Math"/>
          <w:w w:val="105"/>
          <w:position w:val="12"/>
          <w:sz w:val="16"/>
          <w:u w:val="single"/>
        </w:rPr>
        <w:t>𝑖</w:t>
      </w:r>
      <w:r>
        <w:rPr>
          <w:rFonts w:ascii="Cambria Math" w:eastAsia="Cambria Math" w:hAnsi="Cambria Math"/>
          <w:w w:val="105"/>
        </w:rPr>
        <w:t>))</w:t>
      </w:r>
      <w:r>
        <w:rPr>
          <w:rFonts w:ascii="Cambria Math" w:eastAsia="Cambria Math" w:hAnsi="Cambria Math"/>
          <w:spacing w:val="11"/>
          <w:w w:val="105"/>
        </w:rPr>
        <w:t xml:space="preserve"> </w:t>
      </w:r>
      <w:r>
        <w:rPr>
          <w:rFonts w:ascii="Cambria Math" w:eastAsia="Cambria Math" w:hAnsi="Cambria Math"/>
          <w:w w:val="105"/>
        </w:rPr>
        <w:t>𝑃𝑎𝑟𝑎</w:t>
      </w:r>
      <w:r>
        <w:rPr>
          <w:rFonts w:ascii="Cambria Math" w:eastAsia="Cambria Math" w:hAnsi="Cambria Math"/>
          <w:spacing w:val="-11"/>
          <w:w w:val="105"/>
        </w:rPr>
        <w:t xml:space="preserve"> </w:t>
      </w:r>
      <w:r>
        <w:rPr>
          <w:rFonts w:ascii="Cambria Math" w:eastAsia="Cambria Math" w:hAnsi="Cambria Math"/>
          <w:w w:val="105"/>
        </w:rPr>
        <w:t>𝑣𝑎𝑙𝑜𝑟𝑒𝑠</w:t>
      </w:r>
      <w:r>
        <w:rPr>
          <w:rFonts w:ascii="Cambria Math" w:eastAsia="Cambria Math" w:hAnsi="Cambria Math"/>
          <w:spacing w:val="-13"/>
          <w:w w:val="105"/>
        </w:rPr>
        <w:t xml:space="preserve"> </w:t>
      </w:r>
      <w:r>
        <w:rPr>
          <w:rFonts w:ascii="Cambria Math" w:eastAsia="Cambria Math" w:hAnsi="Cambria Math"/>
          <w:w w:val="105"/>
        </w:rPr>
        <w:t>𝑚𝑒𝑛𝑜𝑟𝑒𝑠</w:t>
      </w:r>
      <w:r>
        <w:rPr>
          <w:rFonts w:ascii="Cambria Math" w:eastAsia="Cambria Math" w:hAnsi="Cambria Math"/>
          <w:spacing w:val="-13"/>
          <w:w w:val="105"/>
        </w:rPr>
        <w:t xml:space="preserve"> </w:t>
      </w:r>
      <w:r>
        <w:rPr>
          <w:rFonts w:ascii="Cambria Math" w:eastAsia="Cambria Math" w:hAnsi="Cambria Math"/>
          <w:w w:val="105"/>
        </w:rPr>
        <w:t>𝑜</w:t>
      </w:r>
      <w:r>
        <w:rPr>
          <w:rFonts w:ascii="Cambria Math" w:eastAsia="Cambria Math" w:hAnsi="Cambria Math"/>
          <w:spacing w:val="-10"/>
          <w:w w:val="105"/>
        </w:rPr>
        <w:t xml:space="preserve"> </w:t>
      </w:r>
      <w:r>
        <w:rPr>
          <w:rFonts w:ascii="Cambria Math" w:eastAsia="Cambria Math" w:hAnsi="Cambria Math"/>
          <w:w w:val="105"/>
        </w:rPr>
        <w:t>𝑖𝑔𝑢𝑎𝑙𝑒𝑠</w:t>
      </w:r>
      <w:r>
        <w:rPr>
          <w:rFonts w:ascii="Cambria Math" w:eastAsia="Cambria Math" w:hAnsi="Cambria Math"/>
          <w:spacing w:val="-11"/>
          <w:w w:val="105"/>
        </w:rPr>
        <w:t xml:space="preserve"> </w:t>
      </w:r>
      <w:r>
        <w:rPr>
          <w:rFonts w:ascii="Cambria Math" w:eastAsia="Cambria Math" w:hAnsi="Cambria Math"/>
          <w:w w:val="105"/>
        </w:rPr>
        <w:t>𝑎</w:t>
      </w:r>
      <w:r>
        <w:rPr>
          <w:rFonts w:ascii="Cambria Math" w:eastAsia="Cambria Math" w:hAnsi="Cambria Math"/>
          <w:spacing w:val="-11"/>
          <w:w w:val="105"/>
        </w:rPr>
        <w:t xml:space="preserve"> </w:t>
      </w:r>
      <w:r>
        <w:rPr>
          <w:rFonts w:ascii="Cambria Math" w:eastAsia="Cambria Math" w:hAnsi="Cambria Math"/>
          <w:spacing w:val="-6"/>
          <w:w w:val="105"/>
        </w:rPr>
        <w:t>𝑋̅̅</w:t>
      </w:r>
      <w:r>
        <w:rPr>
          <w:rFonts w:ascii="Cambria Math" w:eastAsia="Cambria Math" w:hAnsi="Cambria Math"/>
          <w:spacing w:val="-6"/>
          <w:w w:val="105"/>
          <w:position w:val="4"/>
        </w:rPr>
        <w:t>̅̅</w:t>
      </w:r>
      <w:r>
        <w:rPr>
          <w:rFonts w:ascii="Cambria Math" w:eastAsia="Cambria Math" w:hAnsi="Cambria Math"/>
          <w:spacing w:val="-6"/>
          <w:w w:val="105"/>
          <w:position w:val="7"/>
        </w:rPr>
        <w:t>⎞</w:t>
      </w:r>
    </w:p>
    <w:p w14:paraId="4C00B843" w14:textId="77777777" w:rsidR="005D4828" w:rsidRDefault="005D4828">
      <w:pPr>
        <w:pStyle w:val="Textoindependiente"/>
        <w:spacing w:line="297" w:lineRule="exact"/>
        <w:rPr>
          <w:rFonts w:ascii="Cambria Math" w:eastAsia="Cambria Math" w:hAnsi="Cambria Math"/>
          <w:position w:val="7"/>
        </w:rPr>
        <w:sectPr w:rsidR="005D4828">
          <w:type w:val="continuous"/>
          <w:pgSz w:w="12240" w:h="15840"/>
          <w:pgMar w:top="2740" w:right="720" w:bottom="1520" w:left="360" w:header="965" w:footer="1328" w:gutter="0"/>
          <w:cols w:space="720"/>
        </w:sectPr>
      </w:pPr>
    </w:p>
    <w:p w14:paraId="52A9D1D5" w14:textId="77777777" w:rsidR="005D4828" w:rsidRDefault="005D4828">
      <w:pPr>
        <w:pStyle w:val="Textoindependiente"/>
        <w:rPr>
          <w:rFonts w:ascii="Cambria Math"/>
        </w:rPr>
      </w:pPr>
    </w:p>
    <w:p w14:paraId="57E3BD02" w14:textId="77777777" w:rsidR="005D4828" w:rsidRDefault="005D4828">
      <w:pPr>
        <w:pStyle w:val="Textoindependiente"/>
        <w:rPr>
          <w:rFonts w:ascii="Cambria Math"/>
        </w:rPr>
      </w:pPr>
    </w:p>
    <w:p w14:paraId="56D6CD64" w14:textId="77777777" w:rsidR="005D4828" w:rsidRDefault="005D4828">
      <w:pPr>
        <w:pStyle w:val="Textoindependiente"/>
        <w:rPr>
          <w:rFonts w:ascii="Cambria Math"/>
        </w:rPr>
      </w:pPr>
    </w:p>
    <w:p w14:paraId="0992631A" w14:textId="77777777" w:rsidR="005D4828" w:rsidRDefault="005D4828">
      <w:pPr>
        <w:pStyle w:val="Textoindependiente"/>
        <w:rPr>
          <w:rFonts w:ascii="Cambria Math"/>
        </w:rPr>
      </w:pPr>
    </w:p>
    <w:p w14:paraId="4FF093E4" w14:textId="77777777" w:rsidR="005D4828" w:rsidRDefault="005D4828">
      <w:pPr>
        <w:pStyle w:val="Textoindependiente"/>
        <w:rPr>
          <w:rFonts w:ascii="Cambria Math"/>
        </w:rPr>
      </w:pPr>
    </w:p>
    <w:p w14:paraId="5B667B8D" w14:textId="77777777" w:rsidR="005D4828" w:rsidRDefault="005D4828">
      <w:pPr>
        <w:pStyle w:val="Textoindependiente"/>
        <w:rPr>
          <w:rFonts w:ascii="Cambria Math"/>
        </w:rPr>
      </w:pPr>
    </w:p>
    <w:p w14:paraId="059EB561" w14:textId="77777777" w:rsidR="005D4828" w:rsidRDefault="005D4828">
      <w:pPr>
        <w:pStyle w:val="Textoindependiente"/>
        <w:spacing w:before="110"/>
        <w:rPr>
          <w:rFonts w:ascii="Cambria Math"/>
        </w:rPr>
      </w:pPr>
    </w:p>
    <w:p w14:paraId="34A105F5" w14:textId="77777777" w:rsidR="005D4828" w:rsidRDefault="00000000">
      <w:pPr>
        <w:pStyle w:val="Textoindependiente"/>
        <w:spacing w:before="1"/>
        <w:ind w:left="1342"/>
      </w:pPr>
      <w:r>
        <w:rPr>
          <w:spacing w:val="-2"/>
        </w:rPr>
        <w:t>Donde:</w:t>
      </w:r>
    </w:p>
    <w:p w14:paraId="206E58EE" w14:textId="77777777" w:rsidR="005D4828" w:rsidRDefault="00000000">
      <w:pPr>
        <w:spacing w:before="233"/>
        <w:ind w:left="1077"/>
        <w:rPr>
          <w:rFonts w:ascii="Cambria Math" w:hAnsi="Cambria Math"/>
        </w:rPr>
      </w:pPr>
      <w:r>
        <w:br w:type="column"/>
      </w:r>
      <w:r>
        <w:rPr>
          <w:rFonts w:ascii="Cambria Math" w:hAnsi="Cambria Math"/>
          <w:spacing w:val="-10"/>
        </w:rPr>
        <w:t>⎪</w:t>
      </w:r>
    </w:p>
    <w:p w14:paraId="44565C88" w14:textId="77777777" w:rsidR="005D4828" w:rsidRDefault="00000000">
      <w:pPr>
        <w:spacing w:before="33" w:line="224" w:lineRule="exact"/>
        <w:rPr>
          <w:rFonts w:ascii="Cambria Math" w:eastAsia="Cambria Math"/>
        </w:rPr>
      </w:pPr>
      <w:r>
        <w:rPr>
          <w:rFonts w:ascii="Cambria Math" w:eastAsia="Cambria Math"/>
        </w:rPr>
        <w:t>𝑃𝑢𝑛𝑡𝑎𝑗𝑒</w:t>
      </w:r>
      <w:r>
        <w:rPr>
          <w:rFonts w:ascii="Cambria Math" w:eastAsia="Cambria Math"/>
          <w:spacing w:val="11"/>
        </w:rPr>
        <w:t xml:space="preserve"> </w:t>
      </w:r>
      <w:r>
        <w:rPr>
          <w:rFonts w:ascii="Cambria Math" w:eastAsia="Cambria Math"/>
          <w:spacing w:val="-10"/>
        </w:rPr>
        <w:t>=</w:t>
      </w:r>
    </w:p>
    <w:p w14:paraId="40289E7B" w14:textId="77777777" w:rsidR="005D4828" w:rsidRDefault="00000000">
      <w:pPr>
        <w:spacing w:line="224" w:lineRule="exact"/>
        <w:ind w:left="1077"/>
        <w:rPr>
          <w:rFonts w:ascii="Cambria Math" w:hAnsi="Cambria Math"/>
        </w:rPr>
      </w:pPr>
      <w:r>
        <w:rPr>
          <w:rFonts w:ascii="Cambria Math" w:hAnsi="Cambria Math"/>
          <w:spacing w:val="-10"/>
        </w:rPr>
        <w:t>⎨</w:t>
      </w:r>
    </w:p>
    <w:p w14:paraId="71549CB0" w14:textId="77777777" w:rsidR="005D4828" w:rsidRDefault="00000000">
      <w:pPr>
        <w:spacing w:before="171" w:line="255" w:lineRule="exact"/>
        <w:ind w:left="1077"/>
        <w:rPr>
          <w:rFonts w:ascii="Cambria Math" w:hAnsi="Cambria Math"/>
        </w:rPr>
      </w:pPr>
      <w:r>
        <w:rPr>
          <w:rFonts w:ascii="Cambria Math" w:hAnsi="Cambria Math"/>
          <w:spacing w:val="-10"/>
        </w:rPr>
        <w:t>⎪</w:t>
      </w:r>
    </w:p>
    <w:p w14:paraId="560BFB21" w14:textId="77777777" w:rsidR="005D4828" w:rsidRDefault="00000000">
      <w:pPr>
        <w:spacing w:line="255" w:lineRule="exact"/>
        <w:ind w:left="1077"/>
        <w:rPr>
          <w:rFonts w:ascii="Cambria Math"/>
        </w:rPr>
      </w:pPr>
      <w:r>
        <w:rPr>
          <w:rFonts w:ascii="Cambria Math"/>
          <w:spacing w:val="-10"/>
          <w:w w:val="175"/>
        </w:rPr>
        <w:t>{</w:t>
      </w:r>
    </w:p>
    <w:p w14:paraId="24AE101C" w14:textId="77777777" w:rsidR="005D4828" w:rsidRDefault="00000000">
      <w:pPr>
        <w:spacing w:before="27"/>
        <w:ind w:left="1823"/>
        <w:rPr>
          <w:rFonts w:ascii="Cambria Math" w:eastAsia="Cambria Math" w:hAnsi="Cambria Math"/>
          <w:position w:val="-4"/>
          <w:sz w:val="16"/>
        </w:rPr>
      </w:pPr>
      <w:r>
        <w:br w:type="column"/>
      </w:r>
      <w:r>
        <w:rPr>
          <w:rFonts w:ascii="Cambria Math" w:eastAsia="Cambria Math" w:hAnsi="Cambria Math"/>
          <w:spacing w:val="-6"/>
        </w:rPr>
        <w:t>𝑋̅̅</w:t>
      </w:r>
      <w:r>
        <w:rPr>
          <w:rFonts w:ascii="Cambria Math" w:eastAsia="Cambria Math" w:hAnsi="Cambria Math"/>
          <w:spacing w:val="-6"/>
          <w:position w:val="-4"/>
          <w:sz w:val="16"/>
        </w:rPr>
        <w:t>𝐵̅̅</w:t>
      </w:r>
    </w:p>
    <w:p w14:paraId="44ACC3F5" w14:textId="77777777" w:rsidR="005D4828" w:rsidRDefault="005D4828">
      <w:pPr>
        <w:pStyle w:val="Textoindependiente"/>
        <w:rPr>
          <w:rFonts w:ascii="Cambria Math"/>
          <w:sz w:val="16"/>
        </w:rPr>
      </w:pPr>
    </w:p>
    <w:p w14:paraId="32E67A47" w14:textId="77777777" w:rsidR="005D4828" w:rsidRDefault="005D4828">
      <w:pPr>
        <w:pStyle w:val="Textoindependiente"/>
        <w:rPr>
          <w:rFonts w:ascii="Cambria Math"/>
          <w:sz w:val="16"/>
        </w:rPr>
      </w:pPr>
    </w:p>
    <w:p w14:paraId="4EEDBB53" w14:textId="77777777" w:rsidR="005D4828" w:rsidRDefault="005D4828">
      <w:pPr>
        <w:pStyle w:val="Textoindependiente"/>
        <w:spacing w:before="114"/>
        <w:rPr>
          <w:rFonts w:ascii="Cambria Math"/>
          <w:sz w:val="16"/>
        </w:rPr>
      </w:pPr>
    </w:p>
    <w:p w14:paraId="11384E93" w14:textId="77777777" w:rsidR="005D4828" w:rsidRDefault="00000000">
      <w:pPr>
        <w:spacing w:line="242" w:lineRule="exact"/>
        <w:ind w:left="1957"/>
        <w:rPr>
          <w:rFonts w:ascii="Cambria Math" w:eastAsia="Cambria Math" w:hAnsi="Cambria Math"/>
          <w:position w:val="1"/>
        </w:rPr>
      </w:pPr>
      <w:r>
        <w:rPr>
          <w:rFonts w:ascii="Cambria Math" w:eastAsia="Cambria Math" w:hAnsi="Cambria Math"/>
          <w:position w:val="1"/>
        </w:rPr>
        <w:t>|</w:t>
      </w:r>
      <w:r>
        <w:rPr>
          <w:rFonts w:ascii="Cambria Math" w:eastAsia="Cambria Math" w:hAnsi="Cambria Math"/>
          <w:spacing w:val="-8"/>
          <w:position w:val="1"/>
        </w:rPr>
        <w:t xml:space="preserve"> </w:t>
      </w:r>
      <w:r>
        <w:rPr>
          <w:rFonts w:ascii="Cambria Math" w:eastAsia="Cambria Math" w:hAnsi="Cambria Math"/>
        </w:rPr>
        <w:t>𝑋̅̅</w:t>
      </w:r>
      <w:r>
        <w:rPr>
          <w:rFonts w:ascii="Cambria Math" w:eastAsia="Cambria Math" w:hAnsi="Cambria Math"/>
          <w:position w:val="-4"/>
          <w:sz w:val="16"/>
        </w:rPr>
        <w:t>𝐵̅̅</w:t>
      </w:r>
      <w:r>
        <w:rPr>
          <w:rFonts w:ascii="Cambria Math" w:eastAsia="Cambria Math" w:hAnsi="Cambria Math"/>
          <w:spacing w:val="17"/>
          <w:position w:val="-4"/>
          <w:sz w:val="16"/>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𝑉</w:t>
      </w:r>
      <w:r>
        <w:rPr>
          <w:rFonts w:ascii="Cambria Math" w:eastAsia="Cambria Math" w:hAnsi="Cambria Math"/>
          <w:position w:val="-4"/>
          <w:sz w:val="16"/>
        </w:rPr>
        <w:t>𝑖</w:t>
      </w:r>
      <w:r>
        <w:rPr>
          <w:rFonts w:ascii="Cambria Math" w:eastAsia="Cambria Math" w:hAnsi="Cambria Math"/>
          <w:spacing w:val="17"/>
          <w:position w:val="-4"/>
          <w:sz w:val="16"/>
        </w:rPr>
        <w:t xml:space="preserve"> </w:t>
      </w:r>
      <w:r>
        <w:rPr>
          <w:rFonts w:ascii="Cambria Math" w:eastAsia="Cambria Math" w:hAnsi="Cambria Math"/>
          <w:spacing w:val="-10"/>
          <w:position w:val="1"/>
        </w:rPr>
        <w:t>|</w:t>
      </w:r>
    </w:p>
    <w:p w14:paraId="382B14B3" w14:textId="77777777" w:rsidR="005D4828" w:rsidRDefault="00000000">
      <w:pPr>
        <w:pStyle w:val="Textoindependiente"/>
        <w:tabs>
          <w:tab w:val="left" w:pos="2295"/>
          <w:tab w:val="left" w:pos="2888"/>
        </w:tabs>
        <w:spacing w:line="168" w:lineRule="auto"/>
        <w:ind w:left="315"/>
        <w:rPr>
          <w:rFonts w:ascii="Cambria Math" w:eastAsia="Cambria Math" w:hAnsi="Cambria Math"/>
        </w:rPr>
      </w:pPr>
      <w:r>
        <w:rPr>
          <w:rFonts w:ascii="Cambria Math" w:eastAsia="Cambria Math" w:hAnsi="Cambria Math"/>
          <w:noProof/>
        </w:rPr>
        <mc:AlternateContent>
          <mc:Choice Requires="wps">
            <w:drawing>
              <wp:anchor distT="0" distB="0" distL="0" distR="0" simplePos="0" relativeHeight="482872320" behindDoc="1" locked="0" layoutInCell="1" allowOverlap="1" wp14:anchorId="120C078A" wp14:editId="7289FF7D">
                <wp:simplePos x="0" y="0"/>
                <wp:positionH relativeFrom="page">
                  <wp:posOffset>3658234</wp:posOffset>
                </wp:positionH>
                <wp:positionV relativeFrom="paragraph">
                  <wp:posOffset>47813</wp:posOffset>
                </wp:positionV>
                <wp:extent cx="59182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820" cy="9525"/>
                        </a:xfrm>
                        <a:custGeom>
                          <a:avLst/>
                          <a:gdLst/>
                          <a:ahLst/>
                          <a:cxnLst/>
                          <a:rect l="l" t="t" r="r" b="b"/>
                          <a:pathLst>
                            <a:path w="591820" h="9525">
                              <a:moveTo>
                                <a:pt x="591616" y="0"/>
                              </a:moveTo>
                              <a:lnTo>
                                <a:pt x="0" y="0"/>
                              </a:lnTo>
                              <a:lnTo>
                                <a:pt x="0" y="9143"/>
                              </a:lnTo>
                              <a:lnTo>
                                <a:pt x="591616" y="9143"/>
                              </a:lnTo>
                              <a:lnTo>
                                <a:pt x="5916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88.049988pt;margin-top:3.764841pt;width:46.584pt;height:.71997pt;mso-position-horizontal-relative:page;mso-position-vertical-relative:paragraph;z-index:-20444160" id="docshape13" filled="true" fillcolor="#000000" stroked="false">
                <v:fill type="solid"/>
                <w10:wrap type="none"/>
              </v:rect>
            </w:pict>
          </mc:Fallback>
        </mc:AlternateContent>
      </w:r>
      <w:r>
        <w:rPr>
          <w:rFonts w:ascii="Cambria Math" w:eastAsia="Cambria Math" w:hAnsi="Cambria Math"/>
          <w:noProof/>
        </w:rPr>
        <mc:AlternateContent>
          <mc:Choice Requires="wps">
            <w:drawing>
              <wp:anchor distT="0" distB="0" distL="0" distR="0" simplePos="0" relativeHeight="482872832" behindDoc="1" locked="0" layoutInCell="1" allowOverlap="1" wp14:anchorId="331B4DC1" wp14:editId="3982BBCE">
                <wp:simplePos x="0" y="0"/>
                <wp:positionH relativeFrom="page">
                  <wp:posOffset>3956939</wp:posOffset>
                </wp:positionH>
                <wp:positionV relativeFrom="paragraph">
                  <wp:posOffset>140602</wp:posOffset>
                </wp:positionV>
                <wp:extent cx="69850" cy="10223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850" cy="102235"/>
                        </a:xfrm>
                        <a:prstGeom prst="rect">
                          <a:avLst/>
                        </a:prstGeom>
                      </wps:spPr>
                      <wps:txbx>
                        <w:txbxContent>
                          <w:p w14:paraId="4FB2CB3D" w14:textId="77777777" w:rsidR="005D4828" w:rsidRDefault="00000000">
                            <w:pPr>
                              <w:spacing w:line="161" w:lineRule="exact"/>
                              <w:rPr>
                                <w:rFonts w:ascii="Cambria Math" w:eastAsia="Cambria Math"/>
                                <w:sz w:val="16"/>
                              </w:rPr>
                            </w:pPr>
                            <w:r>
                              <w:rPr>
                                <w:rFonts w:ascii="Cambria Math" w:eastAsia="Cambria Math"/>
                                <w:spacing w:val="-10"/>
                                <w:sz w:val="16"/>
                              </w:rPr>
                              <w:t>𝐵</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11.570007pt;margin-top:11.071041pt;width:5.5pt;height:8.0500pt;mso-position-horizontal-relative:page;mso-position-vertical-relative:paragraph;z-index:-20443648" type="#_x0000_t202" id="docshape14" filled="false" stroked="false">
                <v:textbox inset="0,0,0,0">
                  <w:txbxContent>
                    <w:p>
                      <w:pPr>
                        <w:spacing w:line="161" w:lineRule="exact" w:before="0"/>
                        <w:ind w:left="0" w:right="0" w:firstLine="0"/>
                        <w:jc w:val="left"/>
                        <w:rPr>
                          <w:rFonts w:ascii="Cambria Math" w:eastAsia="Cambria Math"/>
                          <w:sz w:val="16"/>
                        </w:rPr>
                      </w:pPr>
                      <w:r>
                        <w:rPr>
                          <w:rFonts w:ascii="Cambria Math" w:eastAsia="Cambria Math"/>
                          <w:spacing w:val="-10"/>
                          <w:sz w:val="16"/>
                        </w:rPr>
                        <w:t>𝐵</w:t>
                      </w:r>
                    </w:p>
                  </w:txbxContent>
                </v:textbox>
                <w10:wrap type="none"/>
              </v:shape>
            </w:pict>
          </mc:Fallback>
        </mc:AlternateContent>
      </w:r>
      <w:r>
        <w:rPr>
          <w:rFonts w:ascii="Cambria Math" w:eastAsia="Cambria Math" w:hAnsi="Cambria Math"/>
          <w:w w:val="105"/>
        </w:rPr>
        <w:t>𝑃𝑢𝑛𝑡𝑎𝑗𝑒</w:t>
      </w:r>
      <w:r>
        <w:rPr>
          <w:rFonts w:ascii="Cambria Math" w:eastAsia="Cambria Math" w:hAnsi="Cambria Math"/>
          <w:spacing w:val="-7"/>
          <w:w w:val="105"/>
        </w:rPr>
        <w:t xml:space="preserve"> </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w w:val="105"/>
        </w:rPr>
        <w:t>(1</w:t>
      </w:r>
      <w:r>
        <w:rPr>
          <w:rFonts w:ascii="Cambria Math" w:eastAsia="Cambria Math" w:hAnsi="Cambria Math"/>
          <w:spacing w:val="-9"/>
          <w:w w:val="105"/>
        </w:rPr>
        <w:t xml:space="preserve"> </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spacing w:val="-10"/>
          <w:w w:val="105"/>
        </w:rPr>
        <w:t>(</w:t>
      </w:r>
      <w:r>
        <w:rPr>
          <w:rFonts w:ascii="Cambria Math" w:eastAsia="Cambria Math" w:hAnsi="Cambria Math"/>
        </w:rPr>
        <w:tab/>
      </w:r>
      <w:r>
        <w:rPr>
          <w:rFonts w:ascii="Cambria Math" w:eastAsia="Cambria Math" w:hAnsi="Cambria Math"/>
          <w:spacing w:val="-10"/>
          <w:w w:val="110"/>
          <w:position w:val="-14"/>
        </w:rPr>
        <w:t>𝑋̅̅</w:t>
      </w:r>
      <w:r>
        <w:rPr>
          <w:rFonts w:ascii="Cambria Math" w:eastAsia="Cambria Math" w:hAnsi="Cambria Math"/>
          <w:spacing w:val="-10"/>
          <w:w w:val="110"/>
          <w:position w:val="-10"/>
        </w:rPr>
        <w:t>̅̅</w:t>
      </w:r>
      <w:r>
        <w:rPr>
          <w:rFonts w:ascii="Cambria Math" w:eastAsia="Cambria Math" w:hAnsi="Cambria Math"/>
          <w:position w:val="-10"/>
        </w:rPr>
        <w:tab/>
      </w:r>
      <w:r>
        <w:rPr>
          <w:rFonts w:ascii="Cambria Math" w:eastAsia="Cambria Math" w:hAnsi="Cambria Math"/>
          <w:spacing w:val="-10"/>
          <w:w w:val="105"/>
        </w:rPr>
        <w:t>)</w:t>
      </w:r>
    </w:p>
    <w:p w14:paraId="67C5F2D0" w14:textId="77777777" w:rsidR="005D4828" w:rsidRDefault="00000000">
      <w:pPr>
        <w:spacing w:line="161" w:lineRule="exact"/>
        <w:ind w:left="3132"/>
        <w:rPr>
          <w:rFonts w:ascii="Cambria Math" w:eastAsia="Cambria Math"/>
          <w:sz w:val="16"/>
        </w:rPr>
      </w:pPr>
      <w:r>
        <w:br w:type="column"/>
      </w:r>
      <w:r>
        <w:rPr>
          <w:rFonts w:ascii="Cambria Math" w:eastAsia="Cambria Math"/>
          <w:spacing w:val="-10"/>
          <w:w w:val="105"/>
          <w:sz w:val="16"/>
        </w:rPr>
        <w:t>𝐵</w:t>
      </w:r>
    </w:p>
    <w:p w14:paraId="300102F6" w14:textId="77777777" w:rsidR="005D4828" w:rsidRDefault="00000000">
      <w:pPr>
        <w:spacing w:before="72"/>
        <w:ind w:left="3255"/>
        <w:rPr>
          <w:rFonts w:ascii="Cambria Math" w:hAnsi="Cambria Math"/>
        </w:rPr>
      </w:pPr>
      <w:r>
        <w:rPr>
          <w:rFonts w:ascii="Cambria Math" w:hAnsi="Cambria Math"/>
          <w:spacing w:val="-10"/>
        </w:rPr>
        <w:t>⎪</w:t>
      </w:r>
    </w:p>
    <w:p w14:paraId="31DB5256" w14:textId="77777777" w:rsidR="005D4828" w:rsidRDefault="00000000">
      <w:pPr>
        <w:spacing w:before="222"/>
        <w:ind w:left="3255"/>
        <w:rPr>
          <w:rFonts w:ascii="Cambria Math" w:hAnsi="Cambria Math"/>
        </w:rPr>
      </w:pPr>
      <w:r>
        <w:rPr>
          <w:rFonts w:ascii="Cambria Math" w:hAnsi="Cambria Math"/>
          <w:spacing w:val="-10"/>
        </w:rPr>
        <w:t>⎫</w:t>
      </w:r>
    </w:p>
    <w:p w14:paraId="45F28535" w14:textId="77777777" w:rsidR="005D4828" w:rsidRDefault="00000000">
      <w:pPr>
        <w:tabs>
          <w:tab w:val="left" w:pos="3254"/>
        </w:tabs>
        <w:spacing w:before="165" w:line="296" w:lineRule="exact"/>
        <w:rPr>
          <w:rFonts w:ascii="Cambria Math" w:eastAsia="Cambria Math" w:hAnsi="Cambria Math"/>
          <w:position w:val="3"/>
        </w:rPr>
      </w:pPr>
      <w:r>
        <w:rPr>
          <w:rFonts w:ascii="Cambria Math" w:eastAsia="Cambria Math" w:hAnsi="Cambria Math"/>
          <w:spacing w:val="-2"/>
          <w:w w:val="110"/>
        </w:rPr>
        <w:t>)</w:t>
      </w:r>
      <w:r>
        <w:rPr>
          <w:rFonts w:ascii="Cambria Math" w:eastAsia="Cambria Math" w:hAnsi="Cambria Math"/>
          <w:spacing w:val="13"/>
          <w:w w:val="110"/>
        </w:rPr>
        <w:t xml:space="preserve"> </w:t>
      </w:r>
      <w:r>
        <w:rPr>
          <w:rFonts w:ascii="Cambria Math" w:eastAsia="Cambria Math" w:hAnsi="Cambria Math"/>
          <w:spacing w:val="-2"/>
          <w:w w:val="105"/>
        </w:rPr>
        <w:t>𝑃𝑎𝑟𝑎</w:t>
      </w:r>
      <w:r>
        <w:rPr>
          <w:rFonts w:ascii="Cambria Math" w:eastAsia="Cambria Math" w:hAnsi="Cambria Math"/>
          <w:spacing w:val="-8"/>
          <w:w w:val="105"/>
        </w:rPr>
        <w:t xml:space="preserve"> </w:t>
      </w:r>
      <w:r>
        <w:rPr>
          <w:rFonts w:ascii="Cambria Math" w:eastAsia="Cambria Math" w:hAnsi="Cambria Math"/>
          <w:spacing w:val="-2"/>
          <w:w w:val="105"/>
        </w:rPr>
        <w:t>𝑣𝑎𝑙𝑜𝑟𝑒𝑠</w:t>
      </w:r>
      <w:r>
        <w:rPr>
          <w:rFonts w:ascii="Cambria Math" w:eastAsia="Cambria Math" w:hAnsi="Cambria Math"/>
          <w:spacing w:val="-10"/>
          <w:w w:val="105"/>
        </w:rPr>
        <w:t xml:space="preserve"> </w:t>
      </w:r>
      <w:r>
        <w:rPr>
          <w:rFonts w:ascii="Cambria Math" w:eastAsia="Cambria Math" w:hAnsi="Cambria Math"/>
          <w:spacing w:val="-2"/>
          <w:w w:val="105"/>
        </w:rPr>
        <w:t>𝑚𝑎𝑦𝑜𝑟𝑒𝑠</w:t>
      </w:r>
      <w:r>
        <w:rPr>
          <w:rFonts w:ascii="Cambria Math" w:eastAsia="Cambria Math" w:hAnsi="Cambria Math"/>
          <w:spacing w:val="-8"/>
          <w:w w:val="105"/>
        </w:rPr>
        <w:t xml:space="preserve"> </w:t>
      </w:r>
      <w:r>
        <w:rPr>
          <w:rFonts w:ascii="Cambria Math" w:eastAsia="Cambria Math" w:hAnsi="Cambria Math"/>
          <w:spacing w:val="-2"/>
          <w:w w:val="105"/>
        </w:rPr>
        <w:t>𝑎</w:t>
      </w:r>
      <w:r>
        <w:rPr>
          <w:rFonts w:ascii="Cambria Math" w:eastAsia="Cambria Math" w:hAnsi="Cambria Math"/>
          <w:spacing w:val="-8"/>
          <w:w w:val="105"/>
        </w:rPr>
        <w:t xml:space="preserve"> </w:t>
      </w:r>
      <w:r>
        <w:rPr>
          <w:rFonts w:ascii="Cambria Math" w:eastAsia="Cambria Math" w:hAnsi="Cambria Math"/>
          <w:spacing w:val="-6"/>
          <w:w w:val="105"/>
        </w:rPr>
        <w:t>𝑋̅̅</w:t>
      </w:r>
      <w:r>
        <w:rPr>
          <w:rFonts w:ascii="Cambria Math" w:eastAsia="Cambria Math" w:hAnsi="Cambria Math"/>
          <w:spacing w:val="-6"/>
          <w:w w:val="105"/>
          <w:position w:val="4"/>
        </w:rPr>
        <w:t>̅</w:t>
      </w:r>
      <w:r>
        <w:rPr>
          <w:rFonts w:ascii="Cambria Math" w:eastAsia="Cambria Math" w:hAnsi="Cambria Math"/>
          <w:spacing w:val="-6"/>
          <w:w w:val="105"/>
          <w:position w:val="-4"/>
          <w:sz w:val="16"/>
        </w:rPr>
        <w:t>𝐵</w:t>
      </w:r>
      <w:r>
        <w:rPr>
          <w:rFonts w:ascii="Cambria Math" w:eastAsia="Cambria Math" w:hAnsi="Cambria Math"/>
          <w:spacing w:val="-6"/>
          <w:w w:val="105"/>
          <w:position w:val="4"/>
        </w:rPr>
        <w:t>̅</w:t>
      </w:r>
      <w:r>
        <w:rPr>
          <w:rFonts w:ascii="Cambria Math" w:eastAsia="Cambria Math" w:hAnsi="Cambria Math"/>
          <w:position w:val="4"/>
        </w:rPr>
        <w:tab/>
      </w:r>
      <w:r>
        <w:rPr>
          <w:rFonts w:ascii="Cambria Math" w:eastAsia="Cambria Math" w:hAnsi="Cambria Math"/>
          <w:spacing w:val="-10"/>
          <w:w w:val="105"/>
          <w:position w:val="3"/>
        </w:rPr>
        <w:t>⎪</w:t>
      </w:r>
    </w:p>
    <w:p w14:paraId="03ED258A" w14:textId="77777777" w:rsidR="005D4828" w:rsidRDefault="00000000">
      <w:pPr>
        <w:spacing w:line="220" w:lineRule="exact"/>
        <w:ind w:left="3255"/>
        <w:rPr>
          <w:rFonts w:ascii="Cambria Math"/>
        </w:rPr>
      </w:pPr>
      <w:r>
        <w:rPr>
          <w:rFonts w:ascii="Cambria Math"/>
          <w:spacing w:val="-10"/>
          <w:w w:val="175"/>
        </w:rPr>
        <w:t>}</w:t>
      </w:r>
    </w:p>
    <w:p w14:paraId="3BC5C619" w14:textId="77777777" w:rsidR="005D4828" w:rsidRDefault="005D4828">
      <w:pPr>
        <w:spacing w:line="220" w:lineRule="exact"/>
        <w:rPr>
          <w:rFonts w:ascii="Cambria Math"/>
        </w:rPr>
        <w:sectPr w:rsidR="005D4828">
          <w:type w:val="continuous"/>
          <w:pgSz w:w="12240" w:h="15840"/>
          <w:pgMar w:top="2740" w:right="720" w:bottom="1520" w:left="360" w:header="965" w:footer="1328" w:gutter="0"/>
          <w:cols w:num="4" w:space="720" w:equalWidth="0">
            <w:col w:w="2155" w:space="20"/>
            <w:col w:w="1229" w:space="39"/>
            <w:col w:w="3016" w:space="1"/>
            <w:col w:w="4700"/>
          </w:cols>
        </w:sectPr>
      </w:pPr>
    </w:p>
    <w:p w14:paraId="2D4D71F1" w14:textId="77777777" w:rsidR="005D4828" w:rsidRDefault="005D4828">
      <w:pPr>
        <w:pStyle w:val="Textoindependiente"/>
        <w:spacing w:before="12"/>
        <w:rPr>
          <w:rFonts w:ascii="Cambria Math"/>
        </w:rPr>
      </w:pPr>
    </w:p>
    <w:p w14:paraId="0F19019F" w14:textId="77777777" w:rsidR="005D4828" w:rsidRDefault="00000000">
      <w:pPr>
        <w:pStyle w:val="Prrafodelista"/>
        <w:numPr>
          <w:ilvl w:val="0"/>
          <w:numId w:val="5"/>
        </w:numPr>
        <w:tabs>
          <w:tab w:val="left" w:pos="2060"/>
        </w:tabs>
        <w:spacing w:line="288" w:lineRule="exact"/>
        <w:ind w:left="2060" w:hanging="358"/>
      </w:pPr>
      <w:r>
        <w:rPr>
          <w:rFonts w:ascii="Cambria Math" w:eastAsia="Cambria Math" w:hAnsi="Cambria Math"/>
        </w:rPr>
        <w:t>𝑋̅̅</w:t>
      </w:r>
      <w:r>
        <w:rPr>
          <w:rFonts w:ascii="Cambria Math" w:eastAsia="Cambria Math" w:hAnsi="Cambria Math"/>
          <w:position w:val="-4"/>
          <w:sz w:val="16"/>
        </w:rPr>
        <w:t>𝐵̅̅</w:t>
      </w:r>
      <w:r>
        <w:t>:</w:t>
      </w:r>
      <w:r>
        <w:rPr>
          <w:spacing w:val="3"/>
        </w:rPr>
        <w:t xml:space="preserve"> </w:t>
      </w:r>
      <w:r>
        <w:t>Es</w:t>
      </w:r>
      <w:r>
        <w:rPr>
          <w:spacing w:val="3"/>
        </w:rPr>
        <w:t xml:space="preserve"> </w:t>
      </w:r>
      <w:r>
        <w:t>la</w:t>
      </w:r>
      <w:r>
        <w:rPr>
          <w:spacing w:val="1"/>
        </w:rPr>
        <w:t xml:space="preserve"> </w:t>
      </w:r>
      <w:r>
        <w:t>media</w:t>
      </w:r>
      <w:r>
        <w:rPr>
          <w:spacing w:val="5"/>
        </w:rPr>
        <w:t xml:space="preserve"> </w:t>
      </w:r>
      <w:r>
        <w:t>aritmética</w:t>
      </w:r>
      <w:r>
        <w:rPr>
          <w:spacing w:val="2"/>
        </w:rPr>
        <w:t xml:space="preserve"> </w:t>
      </w:r>
      <w:r>
        <w:rPr>
          <w:spacing w:val="-4"/>
        </w:rPr>
        <w:t>baja.</w:t>
      </w:r>
    </w:p>
    <w:p w14:paraId="4D5FE6C9" w14:textId="77777777" w:rsidR="005D4828" w:rsidRDefault="00000000">
      <w:pPr>
        <w:pStyle w:val="Prrafodelista"/>
        <w:numPr>
          <w:ilvl w:val="0"/>
          <w:numId w:val="5"/>
        </w:numPr>
        <w:tabs>
          <w:tab w:val="left" w:pos="2060"/>
        </w:tabs>
        <w:spacing w:line="288" w:lineRule="exact"/>
        <w:ind w:left="2060" w:hanging="358"/>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7325856F" w14:textId="77777777" w:rsidR="005D4828" w:rsidRDefault="005D4828">
      <w:pPr>
        <w:pStyle w:val="Textoindependiente"/>
        <w:rPr>
          <w:sz w:val="16"/>
        </w:rPr>
      </w:pPr>
    </w:p>
    <w:p w14:paraId="017CDA0E" w14:textId="77777777" w:rsidR="005D4828" w:rsidRDefault="005D4828">
      <w:pPr>
        <w:pStyle w:val="Textoindependiente"/>
        <w:rPr>
          <w:sz w:val="16"/>
        </w:rPr>
      </w:pPr>
    </w:p>
    <w:p w14:paraId="2DC5FFC3" w14:textId="77777777" w:rsidR="005D4828" w:rsidRDefault="005D4828">
      <w:pPr>
        <w:pStyle w:val="Textoindependiente"/>
        <w:rPr>
          <w:sz w:val="16"/>
        </w:rPr>
      </w:pPr>
    </w:p>
    <w:p w14:paraId="1FF1A9EB" w14:textId="77777777" w:rsidR="005D4828" w:rsidRDefault="005D4828">
      <w:pPr>
        <w:pStyle w:val="Textoindependiente"/>
        <w:spacing w:before="48"/>
        <w:rPr>
          <w:sz w:val="16"/>
        </w:rPr>
      </w:pPr>
    </w:p>
    <w:p w14:paraId="151065B1"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3119F3CE" w14:textId="77777777" w:rsidR="005D4828" w:rsidRDefault="005D4828">
      <w:pPr>
        <w:jc w:val="center"/>
        <w:rPr>
          <w:sz w:val="16"/>
        </w:rPr>
        <w:sectPr w:rsidR="005D4828">
          <w:type w:val="continuous"/>
          <w:pgSz w:w="12240" w:h="15840"/>
          <w:pgMar w:top="2740" w:right="720" w:bottom="1520" w:left="360" w:header="965" w:footer="1328" w:gutter="0"/>
          <w:cols w:space="720"/>
        </w:sectPr>
      </w:pPr>
    </w:p>
    <w:p w14:paraId="4BAB0661" w14:textId="77777777" w:rsidR="005D4828" w:rsidRDefault="005D4828">
      <w:pPr>
        <w:pStyle w:val="Textoindependiente"/>
        <w:spacing w:before="260"/>
      </w:pPr>
    </w:p>
    <w:p w14:paraId="7B20A5F1" w14:textId="77777777" w:rsidR="005D4828" w:rsidRDefault="00000000">
      <w:pPr>
        <w:pStyle w:val="Ttulo2"/>
        <w:numPr>
          <w:ilvl w:val="0"/>
          <w:numId w:val="7"/>
        </w:numPr>
        <w:tabs>
          <w:tab w:val="left" w:pos="1060"/>
        </w:tabs>
        <w:ind w:left="1060" w:hanging="427"/>
      </w:pPr>
      <w:r>
        <w:t>Menor</w:t>
      </w:r>
      <w:r>
        <w:rPr>
          <w:spacing w:val="-4"/>
        </w:rPr>
        <w:t xml:space="preserve"> </w:t>
      </w:r>
      <w:r>
        <w:rPr>
          <w:spacing w:val="-2"/>
        </w:rPr>
        <w:t>Valor</w:t>
      </w:r>
    </w:p>
    <w:p w14:paraId="2E8B09F6" w14:textId="77777777" w:rsidR="005D4828" w:rsidRDefault="005D4828">
      <w:pPr>
        <w:pStyle w:val="Textoindependiente"/>
        <w:rPr>
          <w:b/>
        </w:rPr>
      </w:pPr>
    </w:p>
    <w:p w14:paraId="2709DC24" w14:textId="77777777" w:rsidR="005D4828" w:rsidRDefault="00000000">
      <w:pPr>
        <w:pStyle w:val="Textoindependiente"/>
        <w:ind w:left="633"/>
      </w:pPr>
      <w:r>
        <w:t>La</w:t>
      </w:r>
      <w:r>
        <w:rPr>
          <w:spacing w:val="40"/>
        </w:rPr>
        <w:t xml:space="preserve"> </w:t>
      </w:r>
      <w:r>
        <w:t>entidad</w:t>
      </w:r>
      <w:r>
        <w:rPr>
          <w:spacing w:val="40"/>
        </w:rPr>
        <w:t xml:space="preserve"> </w:t>
      </w:r>
      <w:r>
        <w:t>otorgará</w:t>
      </w:r>
      <w:r>
        <w:rPr>
          <w:spacing w:val="67"/>
        </w:rPr>
        <w:t xml:space="preserve"> </w:t>
      </w:r>
      <w:r>
        <w:t>el</w:t>
      </w:r>
      <w:r>
        <w:rPr>
          <w:spacing w:val="40"/>
        </w:rPr>
        <w:t xml:space="preserve"> </w:t>
      </w:r>
      <w:r>
        <w:t>máximo</w:t>
      </w:r>
      <w:r>
        <w:rPr>
          <w:spacing w:val="65"/>
        </w:rPr>
        <w:t xml:space="preserve"> </w:t>
      </w:r>
      <w:r>
        <w:t>puntaje</w:t>
      </w:r>
      <w:r>
        <w:rPr>
          <w:spacing w:val="65"/>
        </w:rPr>
        <w:t xml:space="preserve"> </w:t>
      </w:r>
      <w:r>
        <w:t>a</w:t>
      </w:r>
      <w:r>
        <w:rPr>
          <w:spacing w:val="40"/>
        </w:rPr>
        <w:t xml:space="preserve"> </w:t>
      </w:r>
      <w:r>
        <w:t>la</w:t>
      </w:r>
      <w:r>
        <w:rPr>
          <w:spacing w:val="40"/>
        </w:rPr>
        <w:t xml:space="preserve"> </w:t>
      </w:r>
      <w:r>
        <w:t>oferta</w:t>
      </w:r>
      <w:r>
        <w:rPr>
          <w:spacing w:val="40"/>
        </w:rPr>
        <w:t xml:space="preserve"> </w:t>
      </w:r>
      <w:r>
        <w:t>económica</w:t>
      </w:r>
      <w:r>
        <w:rPr>
          <w:spacing w:val="65"/>
        </w:rPr>
        <w:t xml:space="preserve"> </w:t>
      </w:r>
      <w:r>
        <w:t>hábil</w:t>
      </w:r>
      <w:r>
        <w:rPr>
          <w:spacing w:val="40"/>
        </w:rPr>
        <w:t xml:space="preserve"> </w:t>
      </w:r>
      <w:r>
        <w:t>para</w:t>
      </w:r>
      <w:r>
        <w:rPr>
          <w:spacing w:val="70"/>
        </w:rPr>
        <w:t xml:space="preserve"> </w:t>
      </w:r>
      <w:r>
        <w:t>calificación económica de menor valor.</w:t>
      </w:r>
    </w:p>
    <w:p w14:paraId="404F0647" w14:textId="77777777" w:rsidR="005D4828" w:rsidRDefault="005D4828">
      <w:pPr>
        <w:pStyle w:val="Textoindependiente"/>
      </w:pPr>
    </w:p>
    <w:p w14:paraId="32B0AA49" w14:textId="77777777" w:rsidR="005D4828" w:rsidRDefault="00000000">
      <w:pPr>
        <w:ind w:left="4563"/>
        <w:rPr>
          <w:rFonts w:ascii="Cambria Math" w:eastAsia="Cambria Math" w:hAnsi="Cambria Math"/>
        </w:rPr>
      </w:pPr>
      <w:r>
        <w:rPr>
          <w:rFonts w:ascii="Cambria Math" w:eastAsia="Cambria Math" w:hAnsi="Cambria Math"/>
        </w:rPr>
        <w:t>𝑉</w:t>
      </w:r>
      <w:r>
        <w:rPr>
          <w:rFonts w:ascii="Cambria Math" w:eastAsia="Cambria Math" w:hAnsi="Cambria Math"/>
          <w:position w:val="-4"/>
          <w:sz w:val="16"/>
        </w:rPr>
        <w:t>𝑚𝑖𝑛</w:t>
      </w:r>
      <w:r>
        <w:rPr>
          <w:rFonts w:ascii="Cambria Math" w:eastAsia="Cambria Math" w:hAnsi="Cambria Math"/>
          <w:spacing w:val="13"/>
          <w:position w:val="-4"/>
          <w:sz w:val="16"/>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𝑀í𝑛𝑖𝑚𝑜</w:t>
      </w:r>
      <w:r>
        <w:rPr>
          <w:rFonts w:ascii="Cambria Math" w:eastAsia="Cambria Math" w:hAnsi="Cambria Math"/>
          <w:spacing w:val="-4"/>
        </w:rPr>
        <w:t xml:space="preserve"> </w:t>
      </w:r>
      <w:r>
        <w:rPr>
          <w:rFonts w:ascii="Cambria Math" w:eastAsia="Cambria Math" w:hAnsi="Cambria Math"/>
        </w:rPr>
        <w:t>(𝑉</w:t>
      </w:r>
      <w:r>
        <w:rPr>
          <w:rFonts w:ascii="Cambria Math" w:eastAsia="Cambria Math" w:hAnsi="Cambria Math"/>
          <w:position w:val="-4"/>
          <w:sz w:val="16"/>
        </w:rPr>
        <w:t>1</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𝑉</w:t>
      </w:r>
      <w:r>
        <w:rPr>
          <w:rFonts w:ascii="Cambria Math" w:eastAsia="Cambria Math" w:hAnsi="Cambria Math"/>
          <w:position w:val="-4"/>
          <w:sz w:val="16"/>
        </w:rPr>
        <w:t>2</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𝑉</w:t>
      </w:r>
      <w:r>
        <w:rPr>
          <w:rFonts w:ascii="Cambria Math" w:eastAsia="Cambria Math" w:hAnsi="Cambria Math"/>
          <w:spacing w:val="-5"/>
          <w:position w:val="-4"/>
          <w:sz w:val="16"/>
        </w:rPr>
        <w:t>𝑚</w:t>
      </w:r>
      <w:r>
        <w:rPr>
          <w:rFonts w:ascii="Cambria Math" w:eastAsia="Cambria Math" w:hAnsi="Cambria Math"/>
          <w:spacing w:val="-5"/>
        </w:rPr>
        <w:t>)</w:t>
      </w:r>
    </w:p>
    <w:p w14:paraId="3E8179DA" w14:textId="77777777" w:rsidR="005D4828" w:rsidRDefault="00000000">
      <w:pPr>
        <w:pStyle w:val="Textoindependiente"/>
        <w:spacing w:before="231"/>
        <w:ind w:left="1342"/>
      </w:pPr>
      <w:r>
        <w:rPr>
          <w:spacing w:val="-2"/>
        </w:rPr>
        <w:t>Donde:</w:t>
      </w:r>
    </w:p>
    <w:p w14:paraId="082C770A" w14:textId="77777777" w:rsidR="005D4828" w:rsidRDefault="005D4828">
      <w:pPr>
        <w:pStyle w:val="Textoindependiente"/>
        <w:spacing w:before="3"/>
      </w:pPr>
    </w:p>
    <w:p w14:paraId="2CDF821E" w14:textId="77777777" w:rsidR="005D4828" w:rsidRDefault="00000000">
      <w:pPr>
        <w:pStyle w:val="Prrafodelista"/>
        <w:numPr>
          <w:ilvl w:val="1"/>
          <w:numId w:val="7"/>
        </w:numPr>
        <w:tabs>
          <w:tab w:val="left" w:pos="2061"/>
        </w:tabs>
        <w:spacing w:line="287" w:lineRule="exact"/>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158F7751" w14:textId="77777777" w:rsidR="005D4828" w:rsidRDefault="00000000">
      <w:pPr>
        <w:pStyle w:val="Prrafodelista"/>
        <w:numPr>
          <w:ilvl w:val="1"/>
          <w:numId w:val="7"/>
        </w:numPr>
        <w:tabs>
          <w:tab w:val="left" w:pos="2061"/>
        </w:tabs>
        <w:spacing w:line="247" w:lineRule="exact"/>
        <w:ind w:left="2061" w:hanging="359"/>
        <w:rPr>
          <w:rFonts w:ascii="Symbol" w:hAnsi="Symbol"/>
          <w:color w:val="49442A"/>
          <w:sz w:val="20"/>
        </w:rPr>
      </w:pPr>
      <w:r>
        <w:t>m:</w:t>
      </w:r>
      <w:r>
        <w:rPr>
          <w:spacing w:val="-6"/>
        </w:rPr>
        <w:t xml:space="preserve"> </w:t>
      </w:r>
      <w:r>
        <w:t>Es</w:t>
      </w:r>
      <w:r>
        <w:rPr>
          <w:spacing w:val="-4"/>
        </w:rPr>
        <w:t xml:space="preserve"> </w:t>
      </w:r>
      <w:r>
        <w:t>el</w:t>
      </w:r>
      <w:r>
        <w:rPr>
          <w:spacing w:val="-7"/>
        </w:rPr>
        <w:t xml:space="preserve"> </w:t>
      </w:r>
      <w:r>
        <w:t>número</w:t>
      </w:r>
      <w:r>
        <w:rPr>
          <w:spacing w:val="-4"/>
        </w:rPr>
        <w:t xml:space="preserve"> </w:t>
      </w:r>
      <w:r>
        <w:t>total</w:t>
      </w:r>
      <w:r>
        <w:rPr>
          <w:spacing w:val="-5"/>
        </w:rPr>
        <w:t xml:space="preserve"> </w:t>
      </w:r>
      <w:r>
        <w:t>de</w:t>
      </w:r>
      <w:r>
        <w:rPr>
          <w:spacing w:val="-3"/>
        </w:rPr>
        <w:t xml:space="preserve"> </w:t>
      </w:r>
      <w:r>
        <w:t>propuestas</w:t>
      </w:r>
      <w:r>
        <w:rPr>
          <w:spacing w:val="-4"/>
        </w:rPr>
        <w:t xml:space="preserve"> </w:t>
      </w:r>
      <w:r>
        <w:t>económicas</w:t>
      </w:r>
      <w:r>
        <w:rPr>
          <w:spacing w:val="-4"/>
        </w:rPr>
        <w:t xml:space="preserve"> </w:t>
      </w:r>
      <w:r>
        <w:t>válidas</w:t>
      </w:r>
      <w:r>
        <w:rPr>
          <w:spacing w:val="-4"/>
        </w:rPr>
        <w:t xml:space="preserve"> </w:t>
      </w:r>
      <w:r>
        <w:t>recibidas</w:t>
      </w:r>
      <w:r>
        <w:rPr>
          <w:spacing w:val="-4"/>
        </w:rPr>
        <w:t xml:space="preserve"> </w:t>
      </w:r>
      <w:r>
        <w:t>por</w:t>
      </w:r>
      <w:r>
        <w:rPr>
          <w:spacing w:val="-4"/>
        </w:rPr>
        <w:t xml:space="preserve"> </w:t>
      </w:r>
      <w:r>
        <w:rPr>
          <w:spacing w:val="-5"/>
        </w:rPr>
        <w:t>la</w:t>
      </w:r>
    </w:p>
    <w:p w14:paraId="3BE11DAA" w14:textId="77777777" w:rsidR="005D4828" w:rsidRDefault="00000000">
      <w:pPr>
        <w:pStyle w:val="Textoindependiente"/>
        <w:spacing w:before="2"/>
        <w:ind w:left="2062"/>
      </w:pPr>
      <w:r>
        <w:t>entidad</w:t>
      </w:r>
      <w:r>
        <w:rPr>
          <w:spacing w:val="-8"/>
        </w:rPr>
        <w:t xml:space="preserve"> </w:t>
      </w:r>
      <w:r>
        <w:rPr>
          <w:spacing w:val="-2"/>
        </w:rPr>
        <w:t>estatal.</w:t>
      </w:r>
    </w:p>
    <w:p w14:paraId="463BE849" w14:textId="77777777" w:rsidR="005D4828" w:rsidRDefault="00000000">
      <w:pPr>
        <w:pStyle w:val="Prrafodelista"/>
        <w:numPr>
          <w:ilvl w:val="1"/>
          <w:numId w:val="7"/>
        </w:numPr>
        <w:tabs>
          <w:tab w:val="left" w:pos="2061"/>
        </w:tabs>
        <w:spacing w:before="1"/>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𝑚𝑖𝑛</w:t>
      </w:r>
      <w:r>
        <w:t>:</w:t>
      </w:r>
      <w:r>
        <w:rPr>
          <w:spacing w:val="-2"/>
        </w:rPr>
        <w:t xml:space="preserve"> </w:t>
      </w:r>
      <w:r>
        <w:t>Es</w:t>
      </w:r>
      <w:r>
        <w:rPr>
          <w:spacing w:val="-2"/>
        </w:rPr>
        <w:t xml:space="preserve"> </w:t>
      </w:r>
      <w:r>
        <w:t>el</w:t>
      </w:r>
      <w:r>
        <w:rPr>
          <w:spacing w:val="-6"/>
        </w:rPr>
        <w:t xml:space="preserve"> </w:t>
      </w:r>
      <w:r>
        <w:t>valor</w:t>
      </w:r>
      <w:r>
        <w:rPr>
          <w:spacing w:val="-2"/>
        </w:rPr>
        <w:t xml:space="preserve"> </w:t>
      </w:r>
      <w:r>
        <w:t>total</w:t>
      </w:r>
      <w:r>
        <w:rPr>
          <w:spacing w:val="-4"/>
        </w:rPr>
        <w:t xml:space="preserve"> </w:t>
      </w:r>
      <w:r>
        <w:t>corregido</w:t>
      </w:r>
      <w:r>
        <w:rPr>
          <w:spacing w:val="-1"/>
        </w:rPr>
        <w:t xml:space="preserve"> </w:t>
      </w:r>
      <w:r>
        <w:t>de la</w:t>
      </w:r>
      <w:r>
        <w:rPr>
          <w:spacing w:val="-3"/>
        </w:rPr>
        <w:t xml:space="preserve"> </w:t>
      </w:r>
      <w:r>
        <w:t>propuesta</w:t>
      </w:r>
      <w:r>
        <w:rPr>
          <w:spacing w:val="-4"/>
        </w:rPr>
        <w:t xml:space="preserve"> </w:t>
      </w:r>
      <w:r>
        <w:t>válida</w:t>
      </w:r>
      <w:r>
        <w:rPr>
          <w:spacing w:val="-3"/>
        </w:rPr>
        <w:t xml:space="preserve"> </w:t>
      </w:r>
      <w:r>
        <w:t>más</w:t>
      </w:r>
      <w:r>
        <w:rPr>
          <w:spacing w:val="-1"/>
        </w:rPr>
        <w:t xml:space="preserve"> </w:t>
      </w:r>
      <w:r>
        <w:rPr>
          <w:spacing w:val="-2"/>
        </w:rPr>
        <w:t>baja.</w:t>
      </w:r>
    </w:p>
    <w:p w14:paraId="034B1715" w14:textId="77777777" w:rsidR="005D4828" w:rsidRDefault="00000000">
      <w:pPr>
        <w:pStyle w:val="Textoindependiente"/>
        <w:spacing w:before="229"/>
        <w:ind w:left="1342" w:right="977"/>
      </w:pPr>
      <w:r>
        <w:t>La</w:t>
      </w:r>
      <w:r>
        <w:rPr>
          <w:spacing w:val="-5"/>
        </w:rPr>
        <w:t xml:space="preserve"> </w:t>
      </w:r>
      <w:r>
        <w:t>entidad</w:t>
      </w:r>
      <w:r>
        <w:rPr>
          <w:spacing w:val="-5"/>
        </w:rPr>
        <w:t xml:space="preserve"> </w:t>
      </w:r>
      <w:r>
        <w:t>procederá</w:t>
      </w:r>
      <w:r>
        <w:rPr>
          <w:spacing w:val="-5"/>
        </w:rPr>
        <w:t xml:space="preserve"> </w:t>
      </w:r>
      <w:r>
        <w:t>a</w:t>
      </w:r>
      <w:r>
        <w:rPr>
          <w:spacing w:val="-5"/>
        </w:rPr>
        <w:t xml:space="preserve"> </w:t>
      </w:r>
      <w:r>
        <w:t>ponderar</w:t>
      </w:r>
      <w:r>
        <w:rPr>
          <w:spacing w:val="-5"/>
        </w:rPr>
        <w:t xml:space="preserve"> </w:t>
      </w:r>
      <w:r>
        <w:t>las</w:t>
      </w:r>
      <w:r>
        <w:rPr>
          <w:spacing w:val="-4"/>
        </w:rPr>
        <w:t xml:space="preserve"> </w:t>
      </w:r>
      <w:r>
        <w:t>propuestas</w:t>
      </w:r>
      <w:r>
        <w:rPr>
          <w:spacing w:val="-4"/>
        </w:rPr>
        <w:t xml:space="preserve"> </w:t>
      </w:r>
      <w:r>
        <w:t>de</w:t>
      </w:r>
      <w:r>
        <w:rPr>
          <w:spacing w:val="-3"/>
        </w:rPr>
        <w:t xml:space="preserve"> </w:t>
      </w:r>
      <w:r>
        <w:t>acuerdo</w:t>
      </w:r>
      <w:r>
        <w:rPr>
          <w:spacing w:val="-3"/>
        </w:rPr>
        <w:t xml:space="preserve"> </w:t>
      </w:r>
      <w:r>
        <w:t>con</w:t>
      </w:r>
      <w:r>
        <w:rPr>
          <w:spacing w:val="-5"/>
        </w:rPr>
        <w:t xml:space="preserve"> </w:t>
      </w:r>
      <w:r>
        <w:t>la</w:t>
      </w:r>
      <w:r>
        <w:rPr>
          <w:spacing w:val="-5"/>
        </w:rPr>
        <w:t xml:space="preserve"> </w:t>
      </w:r>
      <w:r>
        <w:t xml:space="preserve">siguiente </w:t>
      </w:r>
      <w:r>
        <w:rPr>
          <w:spacing w:val="-2"/>
        </w:rPr>
        <w:t>fórmula:</w:t>
      </w:r>
    </w:p>
    <w:p w14:paraId="72C13CF2" w14:textId="77777777" w:rsidR="005D4828" w:rsidRDefault="005D4828">
      <w:pPr>
        <w:pStyle w:val="Textoindependiente"/>
        <w:spacing w:before="2"/>
        <w:rPr>
          <w:sz w:val="14"/>
        </w:rPr>
      </w:pPr>
    </w:p>
    <w:p w14:paraId="7A4BF238" w14:textId="77777777" w:rsidR="005D4828" w:rsidRDefault="005D4828">
      <w:pPr>
        <w:pStyle w:val="Textoindependiente"/>
        <w:rPr>
          <w:sz w:val="14"/>
        </w:rPr>
        <w:sectPr w:rsidR="005D4828">
          <w:pgSz w:w="12240" w:h="15840"/>
          <w:pgMar w:top="2740" w:right="720" w:bottom="1520" w:left="360" w:header="965" w:footer="1328" w:gutter="0"/>
          <w:cols w:space="720"/>
        </w:sectPr>
      </w:pPr>
    </w:p>
    <w:p w14:paraId="4E984B19" w14:textId="77777777" w:rsidR="005D4828" w:rsidRDefault="005D4828">
      <w:pPr>
        <w:pStyle w:val="Textoindependiente"/>
      </w:pPr>
    </w:p>
    <w:p w14:paraId="4385E88E" w14:textId="77777777" w:rsidR="005D4828" w:rsidRDefault="005D4828">
      <w:pPr>
        <w:pStyle w:val="Textoindependiente"/>
        <w:spacing w:before="100"/>
      </w:pPr>
    </w:p>
    <w:p w14:paraId="03376DB3" w14:textId="77777777" w:rsidR="005D4828" w:rsidRDefault="00000000">
      <w:pPr>
        <w:pStyle w:val="Textoindependiente"/>
        <w:ind w:left="1342"/>
      </w:pPr>
      <w:r>
        <w:rPr>
          <w:spacing w:val="-2"/>
        </w:rPr>
        <w:t>Donde:</w:t>
      </w:r>
    </w:p>
    <w:p w14:paraId="007824E7" w14:textId="77777777" w:rsidR="005D4828" w:rsidRDefault="00000000">
      <w:pPr>
        <w:spacing w:before="73" w:line="177" w:lineRule="auto"/>
        <w:ind w:left="1342"/>
        <w:rPr>
          <w:rFonts w:ascii="Cambria Math" w:eastAsia="Cambria Math" w:hAnsi="Cambria Math"/>
          <w:position w:val="-4"/>
          <w:sz w:val="16"/>
        </w:rPr>
      </w:pPr>
      <w:r>
        <w:br w:type="column"/>
      </w:r>
      <w:r>
        <w:rPr>
          <w:rFonts w:ascii="Cambria Math" w:eastAsia="Cambria Math" w:hAnsi="Cambria Math"/>
          <w:position w:val="-16"/>
        </w:rPr>
        <w:t>𝑃𝑢𝑛𝑡𝑎𝑗𝑒</w:t>
      </w:r>
      <w:r>
        <w:rPr>
          <w:rFonts w:ascii="Cambria Math" w:eastAsia="Cambria Math" w:hAnsi="Cambria Math"/>
          <w:spacing w:val="10"/>
          <w:position w:val="-16"/>
        </w:rPr>
        <w:t xml:space="preserve"> </w:t>
      </w:r>
      <w:r>
        <w:rPr>
          <w:rFonts w:ascii="Cambria Math" w:eastAsia="Cambria Math" w:hAnsi="Cambria Math"/>
          <w:position w:val="-16"/>
        </w:rPr>
        <w:t>=</w:t>
      </w:r>
      <w:r>
        <w:rPr>
          <w:rFonts w:ascii="Cambria Math" w:eastAsia="Cambria Math" w:hAnsi="Cambria Math"/>
          <w:spacing w:val="10"/>
          <w:position w:val="-16"/>
        </w:rPr>
        <w:t xml:space="preserve"> </w:t>
      </w:r>
      <w:r>
        <w:rPr>
          <w:rFonts w:ascii="Cambria Math" w:eastAsia="Cambria Math" w:hAnsi="Cambria Math"/>
          <w:u w:val="single"/>
        </w:rPr>
        <w:t>𝑃𝑢𝑛𝑡𝑎𝑗𝑒</w:t>
      </w:r>
      <w:r>
        <w:rPr>
          <w:rFonts w:ascii="Cambria Math" w:eastAsia="Cambria Math" w:hAnsi="Cambria Math"/>
          <w:spacing w:val="1"/>
          <w:u w:val="single"/>
        </w:rPr>
        <w:t xml:space="preserve"> </w:t>
      </w:r>
      <w:r>
        <w:rPr>
          <w:rFonts w:ascii="Cambria Math" w:eastAsia="Cambria Math" w:hAnsi="Cambria Math"/>
          <w:u w:val="single"/>
        </w:rPr>
        <w:t>∗</w:t>
      </w:r>
      <w:r>
        <w:rPr>
          <w:rFonts w:ascii="Cambria Math" w:eastAsia="Cambria Math" w:hAnsi="Cambria Math"/>
          <w:spacing w:val="-1"/>
          <w:u w:val="single"/>
        </w:rPr>
        <w:t xml:space="preserve"> </w:t>
      </w:r>
      <w:r>
        <w:rPr>
          <w:rFonts w:ascii="Cambria Math" w:eastAsia="Cambria Math" w:hAnsi="Cambria Math"/>
          <w:spacing w:val="-4"/>
          <w:u w:val="single"/>
        </w:rPr>
        <w:t>𝑉</w:t>
      </w:r>
      <w:r>
        <w:rPr>
          <w:rFonts w:ascii="Cambria Math" w:eastAsia="Cambria Math" w:hAnsi="Cambria Math"/>
          <w:spacing w:val="-4"/>
          <w:position w:val="-4"/>
          <w:sz w:val="16"/>
          <w:u w:val="single"/>
        </w:rPr>
        <w:t>𝑚𝑖𝑛</w:t>
      </w:r>
    </w:p>
    <w:p w14:paraId="1C2C603A" w14:textId="77777777" w:rsidR="005D4828" w:rsidRDefault="00000000">
      <w:pPr>
        <w:spacing w:line="238" w:lineRule="exact"/>
        <w:ind w:right="1480"/>
        <w:jc w:val="center"/>
        <w:rPr>
          <w:rFonts w:ascii="Cambria Math" w:eastAsia="Cambria Math"/>
          <w:position w:val="-4"/>
          <w:sz w:val="16"/>
        </w:rPr>
      </w:pPr>
      <w:r>
        <w:rPr>
          <w:rFonts w:ascii="Cambria Math" w:eastAsia="Cambria Math"/>
          <w:spacing w:val="-5"/>
          <w:w w:val="105"/>
        </w:rPr>
        <w:t>𝑉</w:t>
      </w:r>
      <w:r>
        <w:rPr>
          <w:rFonts w:ascii="Cambria Math" w:eastAsia="Cambria Math"/>
          <w:spacing w:val="-5"/>
          <w:w w:val="105"/>
          <w:position w:val="-4"/>
          <w:sz w:val="16"/>
        </w:rPr>
        <w:t>𝑖</w:t>
      </w:r>
    </w:p>
    <w:p w14:paraId="6D746548" w14:textId="77777777" w:rsidR="005D4828" w:rsidRDefault="005D4828">
      <w:pPr>
        <w:spacing w:line="238" w:lineRule="exact"/>
        <w:jc w:val="center"/>
        <w:rPr>
          <w:rFonts w:ascii="Cambria Math" w:eastAsia="Cambria Math"/>
          <w:position w:val="-4"/>
          <w:sz w:val="16"/>
        </w:rPr>
        <w:sectPr w:rsidR="005D4828">
          <w:type w:val="continuous"/>
          <w:pgSz w:w="12240" w:h="15840"/>
          <w:pgMar w:top="2740" w:right="720" w:bottom="1520" w:left="360" w:header="965" w:footer="1328" w:gutter="0"/>
          <w:cols w:num="2" w:space="720" w:equalWidth="0">
            <w:col w:w="2195" w:space="1233"/>
            <w:col w:w="7732"/>
          </w:cols>
        </w:sectPr>
      </w:pPr>
    </w:p>
    <w:p w14:paraId="255E6E8C" w14:textId="77777777" w:rsidR="005D4828" w:rsidRDefault="005D4828">
      <w:pPr>
        <w:pStyle w:val="Textoindependiente"/>
        <w:spacing w:before="12"/>
        <w:rPr>
          <w:rFonts w:ascii="Cambria Math"/>
        </w:rPr>
      </w:pPr>
    </w:p>
    <w:p w14:paraId="32C3C036" w14:textId="77777777" w:rsidR="005D4828" w:rsidRDefault="00000000">
      <w:pPr>
        <w:pStyle w:val="Prrafodelista"/>
        <w:numPr>
          <w:ilvl w:val="1"/>
          <w:numId w:val="7"/>
        </w:numPr>
        <w:tabs>
          <w:tab w:val="left" w:pos="2061"/>
        </w:tabs>
        <w:spacing w:line="288" w:lineRule="exact"/>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𝑚𝑖𝑛</w:t>
      </w:r>
      <w:r>
        <w:t>:</w:t>
      </w:r>
      <w:r>
        <w:rPr>
          <w:spacing w:val="-2"/>
        </w:rPr>
        <w:t xml:space="preserve"> </w:t>
      </w:r>
      <w:r>
        <w:t>Es</w:t>
      </w:r>
      <w:r>
        <w:rPr>
          <w:spacing w:val="-2"/>
        </w:rPr>
        <w:t xml:space="preserve"> </w:t>
      </w:r>
      <w:r>
        <w:t>el</w:t>
      </w:r>
      <w:r>
        <w:rPr>
          <w:spacing w:val="-5"/>
        </w:rPr>
        <w:t xml:space="preserve"> </w:t>
      </w:r>
      <w:r>
        <w:t>valor</w:t>
      </w:r>
      <w:r>
        <w:rPr>
          <w:spacing w:val="-3"/>
        </w:rPr>
        <w:t xml:space="preserve"> </w:t>
      </w:r>
      <w:r>
        <w:t>total</w:t>
      </w:r>
      <w:r>
        <w:rPr>
          <w:spacing w:val="-3"/>
        </w:rPr>
        <w:t xml:space="preserve"> </w:t>
      </w:r>
      <w:r>
        <w:t>corregido</w:t>
      </w:r>
      <w:r>
        <w:rPr>
          <w:spacing w:val="-1"/>
        </w:rPr>
        <w:t xml:space="preserve"> </w:t>
      </w:r>
      <w:r>
        <w:t>de la</w:t>
      </w:r>
      <w:r>
        <w:rPr>
          <w:spacing w:val="-3"/>
        </w:rPr>
        <w:t xml:space="preserve"> </w:t>
      </w:r>
      <w:r>
        <w:t>propuesta</w:t>
      </w:r>
      <w:r>
        <w:rPr>
          <w:spacing w:val="-3"/>
        </w:rPr>
        <w:t xml:space="preserve"> </w:t>
      </w:r>
      <w:r>
        <w:t>válida</w:t>
      </w:r>
      <w:r>
        <w:rPr>
          <w:spacing w:val="-4"/>
        </w:rPr>
        <w:t xml:space="preserve"> </w:t>
      </w:r>
      <w:r>
        <w:t xml:space="preserve">más </w:t>
      </w:r>
      <w:r>
        <w:rPr>
          <w:spacing w:val="-2"/>
        </w:rPr>
        <w:t>baja.</w:t>
      </w:r>
    </w:p>
    <w:p w14:paraId="1AB198CF" w14:textId="77777777" w:rsidR="005D4828" w:rsidRDefault="00000000">
      <w:pPr>
        <w:pStyle w:val="Prrafodelista"/>
        <w:numPr>
          <w:ilvl w:val="1"/>
          <w:numId w:val="7"/>
        </w:numPr>
        <w:tabs>
          <w:tab w:val="left" w:pos="2061"/>
        </w:tabs>
        <w:spacing w:line="288" w:lineRule="exact"/>
        <w:ind w:left="2061" w:hanging="359"/>
        <w:rPr>
          <w:rFonts w:ascii="Symbol" w:eastAsia="Symbol" w:hAnsi="Symbol"/>
          <w:color w:val="49442A"/>
          <w:sz w:val="20"/>
        </w:rPr>
      </w:pPr>
      <w:r>
        <w:rPr>
          <w:rFonts w:ascii="Cambria Math" w:eastAsia="Cambria Math" w:hAnsi="Cambria Math"/>
        </w:rPr>
        <w:t>𝑉</w:t>
      </w:r>
      <w:r>
        <w:rPr>
          <w:rFonts w:ascii="Cambria Math" w:eastAsia="Cambria Math" w:hAnsi="Cambria Math"/>
          <w:position w:val="-4"/>
          <w:sz w:val="16"/>
        </w:rPr>
        <w:t>𝑖</w:t>
      </w:r>
      <w:r>
        <w:t>:</w:t>
      </w:r>
      <w:r>
        <w:rPr>
          <w:spacing w:val="-4"/>
        </w:rPr>
        <w:t xml:space="preserve"> </w:t>
      </w:r>
      <w:r>
        <w:t>Es</w:t>
      </w:r>
      <w:r>
        <w:rPr>
          <w:spacing w:val="-4"/>
        </w:rPr>
        <w:t xml:space="preserve"> </w:t>
      </w:r>
      <w:r>
        <w:t>el</w:t>
      </w:r>
      <w:r>
        <w:rPr>
          <w:spacing w:val="-7"/>
        </w:rPr>
        <w:t xml:space="preserve"> </w:t>
      </w:r>
      <w:r>
        <w:t>valor</w:t>
      </w:r>
      <w:r>
        <w:rPr>
          <w:spacing w:val="-5"/>
        </w:rPr>
        <w:t xml:space="preserve"> </w:t>
      </w:r>
      <w:r>
        <w:t>total</w:t>
      </w:r>
      <w:r>
        <w:rPr>
          <w:spacing w:val="-5"/>
        </w:rPr>
        <w:t xml:space="preserve"> </w:t>
      </w:r>
      <w:r>
        <w:t>corregido</w:t>
      </w:r>
      <w:r>
        <w:rPr>
          <w:spacing w:val="-3"/>
        </w:rPr>
        <w:t xml:space="preserve"> </w:t>
      </w:r>
      <w:r>
        <w:t>de</w:t>
      </w:r>
      <w:r>
        <w:rPr>
          <w:spacing w:val="-3"/>
        </w:rPr>
        <w:t xml:space="preserve"> </w:t>
      </w:r>
      <w:r>
        <w:t>cada</w:t>
      </w:r>
      <w:r>
        <w:rPr>
          <w:spacing w:val="-6"/>
        </w:rPr>
        <w:t xml:space="preserve"> </w:t>
      </w:r>
      <w:r>
        <w:t>una</w:t>
      </w:r>
      <w:r>
        <w:rPr>
          <w:spacing w:val="-5"/>
        </w:rPr>
        <w:t xml:space="preserve"> </w:t>
      </w:r>
      <w:r>
        <w:t>de</w:t>
      </w:r>
      <w:r>
        <w:rPr>
          <w:spacing w:val="-1"/>
        </w:rPr>
        <w:t xml:space="preserve"> </w:t>
      </w:r>
      <w:r>
        <w:t>las</w:t>
      </w:r>
      <w:r>
        <w:rPr>
          <w:spacing w:val="-5"/>
        </w:rPr>
        <w:t xml:space="preserve"> </w:t>
      </w:r>
      <w:r>
        <w:t>propuestas</w:t>
      </w:r>
      <w:r>
        <w:rPr>
          <w:spacing w:val="-4"/>
        </w:rPr>
        <w:t xml:space="preserve"> “i”.</w:t>
      </w:r>
    </w:p>
    <w:p w14:paraId="2A3FF1BA" w14:textId="77777777" w:rsidR="005D4828" w:rsidRDefault="005D4828">
      <w:pPr>
        <w:pStyle w:val="Textoindependiente"/>
        <w:spacing w:before="230"/>
      </w:pPr>
    </w:p>
    <w:p w14:paraId="72292CB5" w14:textId="77777777" w:rsidR="005D4828" w:rsidRDefault="00000000">
      <w:pPr>
        <w:ind w:left="633"/>
        <w:rPr>
          <w:b/>
        </w:rPr>
      </w:pPr>
      <w:r>
        <w:rPr>
          <w:b/>
          <w:u w:val="single"/>
        </w:rPr>
        <w:t>NOTAS</w:t>
      </w:r>
      <w:r>
        <w:rPr>
          <w:b/>
          <w:spacing w:val="-10"/>
          <w:u w:val="single"/>
        </w:rPr>
        <w:t xml:space="preserve"> </w:t>
      </w:r>
      <w:r>
        <w:rPr>
          <w:b/>
          <w:u w:val="single"/>
        </w:rPr>
        <w:t>GENERALES</w:t>
      </w:r>
      <w:r>
        <w:rPr>
          <w:b/>
          <w:spacing w:val="-11"/>
          <w:u w:val="single"/>
        </w:rPr>
        <w:t xml:space="preserve"> </w:t>
      </w:r>
      <w:r>
        <w:rPr>
          <w:b/>
          <w:u w:val="single"/>
        </w:rPr>
        <w:t>OFERTA</w:t>
      </w:r>
      <w:r>
        <w:rPr>
          <w:b/>
          <w:spacing w:val="-8"/>
          <w:u w:val="single"/>
        </w:rPr>
        <w:t xml:space="preserve"> </w:t>
      </w:r>
      <w:r>
        <w:rPr>
          <w:b/>
          <w:spacing w:val="-2"/>
          <w:u w:val="single"/>
        </w:rPr>
        <w:t>ECONÓMICA:</w:t>
      </w:r>
    </w:p>
    <w:p w14:paraId="30A5082D" w14:textId="77777777" w:rsidR="005D4828" w:rsidRDefault="00000000">
      <w:pPr>
        <w:pStyle w:val="Ttulo1"/>
        <w:spacing w:before="266"/>
      </w:pPr>
      <w:r>
        <w:rPr>
          <w:spacing w:val="-5"/>
        </w:rPr>
        <w:t>AIU</w:t>
      </w:r>
    </w:p>
    <w:p w14:paraId="463779E5" w14:textId="77777777" w:rsidR="005D4828" w:rsidRDefault="005D4828">
      <w:pPr>
        <w:pStyle w:val="Textoindependiente"/>
        <w:rPr>
          <w:b/>
        </w:rPr>
      </w:pPr>
    </w:p>
    <w:p w14:paraId="594C0DF9" w14:textId="77777777" w:rsidR="005D4828" w:rsidRDefault="00000000">
      <w:pPr>
        <w:pStyle w:val="Textoindependiente"/>
        <w:ind w:left="633" w:right="462"/>
        <w:jc w:val="both"/>
      </w:pPr>
      <w:r>
        <w:t>El Proponente debe calcular un AIU que contenga todos los costos en los que incurre la organización del constructor para poder desarrollar la administración, los imprevistos y la utilidad o beneficio económico que pretende percibir por la ejecución del contrato.</w:t>
      </w:r>
    </w:p>
    <w:p w14:paraId="55C0E3BF" w14:textId="77777777" w:rsidR="005D4828" w:rsidRDefault="005D4828">
      <w:pPr>
        <w:pStyle w:val="Textoindependiente"/>
        <w:spacing w:before="1"/>
      </w:pPr>
    </w:p>
    <w:p w14:paraId="63EDEB81" w14:textId="77777777" w:rsidR="005D4828" w:rsidRDefault="00000000">
      <w:pPr>
        <w:pStyle w:val="Textoindependiente"/>
        <w:spacing w:before="1"/>
        <w:ind w:left="633" w:right="467"/>
        <w:jc w:val="both"/>
      </w:pPr>
      <w:r>
        <w:t>El valor del AIU debe expresarse en un porcentaje (%) y debe consignarlo y discriminarlo en la propuesta económica.</w:t>
      </w:r>
    </w:p>
    <w:p w14:paraId="39709AE4" w14:textId="77777777" w:rsidR="005D4828" w:rsidRDefault="00000000">
      <w:pPr>
        <w:pStyle w:val="Textoindependiente"/>
        <w:spacing w:before="266"/>
        <w:ind w:left="633" w:right="455"/>
        <w:jc w:val="both"/>
      </w:pPr>
      <w:r>
        <w:t>Cuando el proponente exprese el AIU en porcentaje (%) y en pesos, prevalece el valor expresado</w:t>
      </w:r>
      <w:r>
        <w:rPr>
          <w:spacing w:val="-15"/>
        </w:rPr>
        <w:t xml:space="preserve"> </w:t>
      </w:r>
      <w:r>
        <w:t>en</w:t>
      </w:r>
      <w:r>
        <w:rPr>
          <w:spacing w:val="-15"/>
        </w:rPr>
        <w:t xml:space="preserve"> </w:t>
      </w:r>
      <w:r>
        <w:t>porcentaje</w:t>
      </w:r>
      <w:r>
        <w:rPr>
          <w:spacing w:val="-15"/>
        </w:rPr>
        <w:t xml:space="preserve"> </w:t>
      </w:r>
      <w:r>
        <w:t>(%).</w:t>
      </w:r>
      <w:r>
        <w:rPr>
          <w:spacing w:val="-16"/>
        </w:rPr>
        <w:t xml:space="preserve"> </w:t>
      </w:r>
      <w:r>
        <w:t>El</w:t>
      </w:r>
      <w:r>
        <w:rPr>
          <w:spacing w:val="-16"/>
        </w:rPr>
        <w:t xml:space="preserve"> </w:t>
      </w:r>
      <w:r>
        <w:t>porcentaje</w:t>
      </w:r>
      <w:r>
        <w:rPr>
          <w:spacing w:val="-16"/>
        </w:rPr>
        <w:t xml:space="preserve"> </w:t>
      </w:r>
      <w:r>
        <w:t>del</w:t>
      </w:r>
      <w:r>
        <w:rPr>
          <w:spacing w:val="-15"/>
        </w:rPr>
        <w:t xml:space="preserve"> </w:t>
      </w:r>
      <w:r>
        <w:t>AIU</w:t>
      </w:r>
      <w:r>
        <w:rPr>
          <w:spacing w:val="-16"/>
        </w:rPr>
        <w:t xml:space="preserve"> </w:t>
      </w:r>
      <w:r>
        <w:t>que</w:t>
      </w:r>
      <w:r>
        <w:rPr>
          <w:spacing w:val="-15"/>
        </w:rPr>
        <w:t xml:space="preserve"> </w:t>
      </w:r>
      <w:r>
        <w:t>presenten</w:t>
      </w:r>
      <w:r>
        <w:rPr>
          <w:spacing w:val="-13"/>
        </w:rPr>
        <w:t xml:space="preserve"> </w:t>
      </w:r>
      <w:r>
        <w:t>los</w:t>
      </w:r>
      <w:r>
        <w:rPr>
          <w:spacing w:val="-14"/>
        </w:rPr>
        <w:t xml:space="preserve"> </w:t>
      </w:r>
      <w:r>
        <w:t>Proponentes</w:t>
      </w:r>
      <w:r>
        <w:rPr>
          <w:spacing w:val="-15"/>
        </w:rPr>
        <w:t xml:space="preserve"> </w:t>
      </w:r>
      <w:r>
        <w:t>no</w:t>
      </w:r>
      <w:r>
        <w:rPr>
          <w:spacing w:val="-15"/>
        </w:rPr>
        <w:t xml:space="preserve"> </w:t>
      </w:r>
      <w:r>
        <w:t>debe ser</w:t>
      </w:r>
      <w:r>
        <w:rPr>
          <w:spacing w:val="72"/>
        </w:rPr>
        <w:t xml:space="preserve"> </w:t>
      </w:r>
      <w:r>
        <w:t>superior</w:t>
      </w:r>
      <w:r>
        <w:rPr>
          <w:spacing w:val="73"/>
        </w:rPr>
        <w:t xml:space="preserve"> </w:t>
      </w:r>
      <w:r>
        <w:t>al</w:t>
      </w:r>
      <w:r>
        <w:rPr>
          <w:spacing w:val="72"/>
        </w:rPr>
        <w:t xml:space="preserve"> </w:t>
      </w:r>
      <w:r>
        <w:t>porcentaje</w:t>
      </w:r>
      <w:r>
        <w:rPr>
          <w:spacing w:val="74"/>
        </w:rPr>
        <w:t xml:space="preserve"> </w:t>
      </w:r>
      <w:r>
        <w:t>total</w:t>
      </w:r>
      <w:r>
        <w:rPr>
          <w:spacing w:val="69"/>
        </w:rPr>
        <w:t xml:space="preserve"> </w:t>
      </w:r>
      <w:r>
        <w:t>del</w:t>
      </w:r>
      <w:r>
        <w:rPr>
          <w:spacing w:val="73"/>
        </w:rPr>
        <w:t xml:space="preserve"> </w:t>
      </w:r>
      <w:r>
        <w:t>AIU</w:t>
      </w:r>
      <w:r>
        <w:rPr>
          <w:spacing w:val="71"/>
        </w:rPr>
        <w:t xml:space="preserve"> </w:t>
      </w:r>
      <w:r>
        <w:t>establecido</w:t>
      </w:r>
      <w:r>
        <w:rPr>
          <w:spacing w:val="74"/>
        </w:rPr>
        <w:t xml:space="preserve"> </w:t>
      </w:r>
      <w:r>
        <w:t>por</w:t>
      </w:r>
      <w:r>
        <w:rPr>
          <w:spacing w:val="77"/>
        </w:rPr>
        <w:t xml:space="preserve"> </w:t>
      </w:r>
      <w:r>
        <w:t>la</w:t>
      </w:r>
      <w:r>
        <w:rPr>
          <w:spacing w:val="77"/>
        </w:rPr>
        <w:t xml:space="preserve"> </w:t>
      </w:r>
      <w:r>
        <w:t>Entidad</w:t>
      </w:r>
      <w:r>
        <w:rPr>
          <w:spacing w:val="78"/>
        </w:rPr>
        <w:t xml:space="preserve"> </w:t>
      </w:r>
      <w:r>
        <w:rPr>
          <w:b/>
        </w:rPr>
        <w:t>(30.25</w:t>
      </w:r>
      <w:r>
        <w:rPr>
          <w:b/>
          <w:spacing w:val="72"/>
        </w:rPr>
        <w:t xml:space="preserve"> </w:t>
      </w:r>
      <w:r>
        <w:rPr>
          <w:b/>
        </w:rPr>
        <w:t>%).</w:t>
      </w:r>
      <w:r>
        <w:rPr>
          <w:b/>
          <w:spacing w:val="78"/>
        </w:rPr>
        <w:t xml:space="preserve"> </w:t>
      </w:r>
      <w:r>
        <w:rPr>
          <w:spacing w:val="-5"/>
          <w:u w:val="single"/>
        </w:rPr>
        <w:t>En</w:t>
      </w:r>
    </w:p>
    <w:p w14:paraId="2FF2ED4D" w14:textId="77777777" w:rsidR="005D4828" w:rsidRDefault="005D4828">
      <w:pPr>
        <w:pStyle w:val="Textoindependiente"/>
        <w:spacing w:before="134"/>
        <w:rPr>
          <w:sz w:val="16"/>
        </w:rPr>
      </w:pPr>
    </w:p>
    <w:p w14:paraId="15867FF6"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48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3E7C3CD" w14:textId="77777777" w:rsidR="005D4828" w:rsidRDefault="005D4828">
      <w:pPr>
        <w:jc w:val="center"/>
        <w:rPr>
          <w:sz w:val="16"/>
        </w:rPr>
        <w:sectPr w:rsidR="005D4828">
          <w:type w:val="continuous"/>
          <w:pgSz w:w="12240" w:h="15840"/>
          <w:pgMar w:top="2740" w:right="720" w:bottom="1520" w:left="360" w:header="965" w:footer="1328" w:gutter="0"/>
          <w:cols w:space="720"/>
        </w:sectPr>
      </w:pPr>
    </w:p>
    <w:p w14:paraId="4D4F7B98" w14:textId="77777777" w:rsidR="005D4828" w:rsidRDefault="005D4828">
      <w:pPr>
        <w:pStyle w:val="Textoindependiente"/>
        <w:spacing w:before="260"/>
      </w:pPr>
    </w:p>
    <w:p w14:paraId="7D45542D" w14:textId="77777777" w:rsidR="005D4828" w:rsidRDefault="00000000">
      <w:pPr>
        <w:pStyle w:val="Textoindependiente"/>
        <w:ind w:left="633" w:right="463"/>
        <w:jc w:val="both"/>
      </w:pPr>
      <w:r>
        <w:rPr>
          <w:u w:val="single"/>
        </w:rPr>
        <w:t>consecuencia, el Proponente puede configurar libremente el porcentaje individual de la A,</w:t>
      </w:r>
      <w:r>
        <w:t xml:space="preserve"> </w:t>
      </w:r>
      <w:r>
        <w:rPr>
          <w:u w:val="single"/>
        </w:rPr>
        <w:t>de la I y de la U, siempre que la sumatoria de ellos no exceda el porcentaje total definido</w:t>
      </w:r>
      <w:r>
        <w:t xml:space="preserve"> </w:t>
      </w:r>
      <w:r>
        <w:rPr>
          <w:u w:val="single"/>
        </w:rPr>
        <w:t>por la Entidad.</w:t>
      </w:r>
    </w:p>
    <w:p w14:paraId="67BB3A02" w14:textId="77777777" w:rsidR="005D4828" w:rsidRDefault="005D4828">
      <w:pPr>
        <w:pStyle w:val="Textoindependiente"/>
      </w:pPr>
    </w:p>
    <w:p w14:paraId="14AD3BB7" w14:textId="77777777" w:rsidR="005D4828" w:rsidRDefault="005D4828">
      <w:pPr>
        <w:pStyle w:val="Textoindependiente"/>
      </w:pPr>
    </w:p>
    <w:p w14:paraId="54D89EEA" w14:textId="77777777" w:rsidR="005D4828" w:rsidRDefault="00000000">
      <w:pPr>
        <w:pStyle w:val="Ttulo1"/>
        <w:spacing w:line="242" w:lineRule="auto"/>
        <w:ind w:right="456"/>
        <w:jc w:val="both"/>
      </w:pPr>
      <w:r>
        <w:t>DEVOLUCIÓN DE IMPREVISTOS SEGÚN CONCEPTO CGR-OJ-194-2020 DE LA CONTRALORÍA GENERAL DE LA REPUBLICA</w:t>
      </w:r>
    </w:p>
    <w:p w14:paraId="15556322" w14:textId="77777777" w:rsidR="005D4828" w:rsidRDefault="00000000">
      <w:pPr>
        <w:spacing w:before="262"/>
        <w:ind w:left="633" w:right="456"/>
        <w:jc w:val="both"/>
      </w:pPr>
      <w:r>
        <w:t>De acuerdo a los señalado en el Concepto CGR-OJ-194-2020 de la Controlaría General de la</w:t>
      </w:r>
      <w:r>
        <w:rPr>
          <w:spacing w:val="-4"/>
        </w:rPr>
        <w:t xml:space="preserve"> </w:t>
      </w:r>
      <w:proofErr w:type="spellStart"/>
      <w:r>
        <w:t>Republica</w:t>
      </w:r>
      <w:proofErr w:type="spellEnd"/>
      <w:r>
        <w:t>,</w:t>
      </w:r>
      <w:r>
        <w:rPr>
          <w:spacing w:val="-4"/>
        </w:rPr>
        <w:t xml:space="preserve"> </w:t>
      </w:r>
      <w:r>
        <w:rPr>
          <w:i/>
        </w:rPr>
        <w:t>“…El</w:t>
      </w:r>
      <w:r>
        <w:rPr>
          <w:i/>
          <w:spacing w:val="-4"/>
        </w:rPr>
        <w:t xml:space="preserve"> </w:t>
      </w:r>
      <w:r>
        <w:rPr>
          <w:i/>
        </w:rPr>
        <w:t>contratista</w:t>
      </w:r>
      <w:r>
        <w:rPr>
          <w:i/>
          <w:spacing w:val="-4"/>
        </w:rPr>
        <w:t xml:space="preserve"> </w:t>
      </w:r>
      <w:r>
        <w:rPr>
          <w:i/>
        </w:rPr>
        <w:t>tiene</w:t>
      </w:r>
      <w:r>
        <w:rPr>
          <w:i/>
          <w:spacing w:val="-3"/>
        </w:rPr>
        <w:t xml:space="preserve"> </w:t>
      </w:r>
      <w:r>
        <w:rPr>
          <w:i/>
        </w:rPr>
        <w:t>la</w:t>
      </w:r>
      <w:r>
        <w:rPr>
          <w:i/>
          <w:spacing w:val="-4"/>
        </w:rPr>
        <w:t xml:space="preserve"> </w:t>
      </w:r>
      <w:r>
        <w:rPr>
          <w:i/>
        </w:rPr>
        <w:t>obligación</w:t>
      </w:r>
      <w:r>
        <w:rPr>
          <w:i/>
          <w:spacing w:val="-4"/>
        </w:rPr>
        <w:t xml:space="preserve"> </w:t>
      </w:r>
      <w:r>
        <w:rPr>
          <w:i/>
        </w:rPr>
        <w:t>de</w:t>
      </w:r>
      <w:r>
        <w:rPr>
          <w:i/>
          <w:spacing w:val="-2"/>
        </w:rPr>
        <w:t xml:space="preserve"> </w:t>
      </w:r>
      <w:r>
        <w:rPr>
          <w:i/>
        </w:rPr>
        <w:t>acreditar</w:t>
      </w:r>
      <w:r>
        <w:rPr>
          <w:i/>
          <w:spacing w:val="-4"/>
        </w:rPr>
        <w:t xml:space="preserve"> </w:t>
      </w:r>
      <w:r>
        <w:rPr>
          <w:i/>
        </w:rPr>
        <w:t>ante</w:t>
      </w:r>
      <w:r>
        <w:rPr>
          <w:i/>
          <w:spacing w:val="-5"/>
        </w:rPr>
        <w:t xml:space="preserve"> </w:t>
      </w:r>
      <w:r>
        <w:rPr>
          <w:i/>
        </w:rPr>
        <w:t>la</w:t>
      </w:r>
      <w:r>
        <w:rPr>
          <w:i/>
          <w:spacing w:val="-4"/>
        </w:rPr>
        <w:t xml:space="preserve"> </w:t>
      </w:r>
      <w:r>
        <w:rPr>
          <w:i/>
        </w:rPr>
        <w:t>entidad</w:t>
      </w:r>
      <w:r>
        <w:rPr>
          <w:i/>
          <w:spacing w:val="-4"/>
        </w:rPr>
        <w:t xml:space="preserve"> </w:t>
      </w:r>
      <w:r>
        <w:rPr>
          <w:i/>
        </w:rPr>
        <w:t>contratante</w:t>
      </w:r>
      <w:r>
        <w:rPr>
          <w:i/>
          <w:spacing w:val="-2"/>
        </w:rPr>
        <w:t xml:space="preserve"> </w:t>
      </w:r>
      <w:r>
        <w:rPr>
          <w:i/>
        </w:rPr>
        <w:t>la afectación del rubro de imprevistos y su monto. En los eventos en que no acredite su afectación o cuando ésta sea inferior al monto total incluido en la oferta y pactado en el contrato por dicho concepto, el contratista tiene la obligación de devolverlo total o parcialmente, según sea el caso. A su vez, el interventor y el representante legal de la entidad contratante, tienen la obligación de exigir su devolución”</w:t>
      </w:r>
      <w:r>
        <w:t>.</w:t>
      </w:r>
    </w:p>
    <w:p w14:paraId="07C8C6F4" w14:textId="77777777" w:rsidR="005D4828" w:rsidRDefault="00000000">
      <w:pPr>
        <w:ind w:left="633" w:right="457"/>
        <w:jc w:val="both"/>
        <w:rPr>
          <w:i/>
        </w:rPr>
      </w:pPr>
      <w:r>
        <w:t>En este sentido el citado concepto señala textualmente “</w:t>
      </w:r>
      <w:r>
        <w:rPr>
          <w:i/>
        </w:rPr>
        <w:t>La obligación del contratista de usar el rubro de imprevistos con la destinación específica que se ha descrito en este concepto</w:t>
      </w:r>
      <w:r>
        <w:rPr>
          <w:i/>
          <w:spacing w:val="-20"/>
        </w:rPr>
        <w:t xml:space="preserve"> </w:t>
      </w:r>
      <w:r>
        <w:rPr>
          <w:i/>
        </w:rPr>
        <w:t>encuentra</w:t>
      </w:r>
      <w:r>
        <w:rPr>
          <w:i/>
          <w:spacing w:val="-19"/>
        </w:rPr>
        <w:t xml:space="preserve"> </w:t>
      </w:r>
      <w:r>
        <w:rPr>
          <w:i/>
        </w:rPr>
        <w:t>sustento</w:t>
      </w:r>
      <w:r>
        <w:rPr>
          <w:i/>
          <w:spacing w:val="-19"/>
        </w:rPr>
        <w:t xml:space="preserve"> </w:t>
      </w:r>
      <w:r>
        <w:rPr>
          <w:i/>
        </w:rPr>
        <w:t>en</w:t>
      </w:r>
      <w:r>
        <w:rPr>
          <w:i/>
          <w:spacing w:val="-20"/>
        </w:rPr>
        <w:t xml:space="preserve"> </w:t>
      </w:r>
      <w:r>
        <w:rPr>
          <w:i/>
        </w:rPr>
        <w:t>la</w:t>
      </w:r>
      <w:r>
        <w:rPr>
          <w:i/>
          <w:spacing w:val="-19"/>
        </w:rPr>
        <w:t xml:space="preserve"> </w:t>
      </w:r>
      <w:r>
        <w:rPr>
          <w:i/>
        </w:rPr>
        <w:t>definición</w:t>
      </w:r>
      <w:r>
        <w:rPr>
          <w:i/>
          <w:spacing w:val="-20"/>
        </w:rPr>
        <w:t xml:space="preserve"> </w:t>
      </w:r>
      <w:r>
        <w:rPr>
          <w:i/>
        </w:rPr>
        <w:t>del</w:t>
      </w:r>
      <w:r>
        <w:rPr>
          <w:i/>
          <w:spacing w:val="-19"/>
        </w:rPr>
        <w:t xml:space="preserve"> </w:t>
      </w:r>
      <w:r>
        <w:rPr>
          <w:i/>
        </w:rPr>
        <w:t>rubro</w:t>
      </w:r>
      <w:r>
        <w:rPr>
          <w:i/>
          <w:spacing w:val="-19"/>
        </w:rPr>
        <w:t xml:space="preserve"> </w:t>
      </w:r>
      <w:r>
        <w:rPr>
          <w:i/>
        </w:rPr>
        <w:t>A.I.U.</w:t>
      </w:r>
      <w:r>
        <w:rPr>
          <w:i/>
          <w:spacing w:val="-20"/>
        </w:rPr>
        <w:t xml:space="preserve"> </w:t>
      </w:r>
      <w:r>
        <w:rPr>
          <w:i/>
        </w:rPr>
        <w:t>efectuada</w:t>
      </w:r>
      <w:r>
        <w:rPr>
          <w:i/>
          <w:spacing w:val="-19"/>
        </w:rPr>
        <w:t xml:space="preserve"> </w:t>
      </w:r>
      <w:r>
        <w:rPr>
          <w:i/>
        </w:rPr>
        <w:t>por</w:t>
      </w:r>
      <w:r>
        <w:rPr>
          <w:i/>
          <w:spacing w:val="-19"/>
        </w:rPr>
        <w:t xml:space="preserve"> </w:t>
      </w:r>
      <w:r>
        <w:rPr>
          <w:i/>
        </w:rPr>
        <w:t>la</w:t>
      </w:r>
      <w:r>
        <w:rPr>
          <w:i/>
          <w:spacing w:val="-20"/>
        </w:rPr>
        <w:t xml:space="preserve"> </w:t>
      </w:r>
      <w:r>
        <w:rPr>
          <w:i/>
        </w:rPr>
        <w:t>jurisprudencia del</w:t>
      </w:r>
      <w:r>
        <w:rPr>
          <w:i/>
          <w:spacing w:val="-8"/>
        </w:rPr>
        <w:t xml:space="preserve"> </w:t>
      </w:r>
      <w:r>
        <w:rPr>
          <w:i/>
        </w:rPr>
        <w:t>Consejo</w:t>
      </w:r>
      <w:r>
        <w:rPr>
          <w:i/>
          <w:spacing w:val="-7"/>
        </w:rPr>
        <w:t xml:space="preserve"> </w:t>
      </w:r>
      <w:r>
        <w:rPr>
          <w:i/>
        </w:rPr>
        <w:t>de</w:t>
      </w:r>
      <w:r>
        <w:rPr>
          <w:i/>
          <w:spacing w:val="-7"/>
        </w:rPr>
        <w:t xml:space="preserve"> </w:t>
      </w:r>
      <w:r>
        <w:rPr>
          <w:i/>
        </w:rPr>
        <w:t>Estado,</w:t>
      </w:r>
      <w:r>
        <w:rPr>
          <w:i/>
          <w:spacing w:val="-9"/>
        </w:rPr>
        <w:t xml:space="preserve"> </w:t>
      </w:r>
      <w:r>
        <w:rPr>
          <w:i/>
        </w:rPr>
        <w:t>en</w:t>
      </w:r>
      <w:r>
        <w:rPr>
          <w:i/>
          <w:spacing w:val="-8"/>
        </w:rPr>
        <w:t xml:space="preserve"> </w:t>
      </w:r>
      <w:r>
        <w:rPr>
          <w:i/>
        </w:rPr>
        <w:t>la</w:t>
      </w:r>
      <w:r>
        <w:rPr>
          <w:i/>
          <w:spacing w:val="-9"/>
        </w:rPr>
        <w:t xml:space="preserve"> </w:t>
      </w:r>
      <w:r>
        <w:rPr>
          <w:i/>
        </w:rPr>
        <w:t>que</w:t>
      </w:r>
      <w:r>
        <w:rPr>
          <w:i/>
          <w:spacing w:val="-8"/>
        </w:rPr>
        <w:t xml:space="preserve"> </w:t>
      </w:r>
      <w:r>
        <w:rPr>
          <w:i/>
        </w:rPr>
        <w:t>se</w:t>
      </w:r>
      <w:r>
        <w:rPr>
          <w:i/>
          <w:spacing w:val="-7"/>
        </w:rPr>
        <w:t xml:space="preserve"> </w:t>
      </w:r>
      <w:r>
        <w:rPr>
          <w:i/>
        </w:rPr>
        <w:t>aclara</w:t>
      </w:r>
      <w:r>
        <w:rPr>
          <w:i/>
          <w:spacing w:val="-8"/>
        </w:rPr>
        <w:t xml:space="preserve"> </w:t>
      </w:r>
      <w:r>
        <w:rPr>
          <w:i/>
        </w:rPr>
        <w:t>que</w:t>
      </w:r>
      <w:r>
        <w:rPr>
          <w:i/>
          <w:spacing w:val="-8"/>
        </w:rPr>
        <w:t xml:space="preserve"> </w:t>
      </w:r>
      <w:r>
        <w:rPr>
          <w:i/>
        </w:rPr>
        <w:t>la</w:t>
      </w:r>
      <w:r>
        <w:rPr>
          <w:i/>
          <w:spacing w:val="-9"/>
        </w:rPr>
        <w:t xml:space="preserve"> </w:t>
      </w:r>
      <w:r>
        <w:rPr>
          <w:i/>
        </w:rPr>
        <w:t>administración,</w:t>
      </w:r>
      <w:r>
        <w:rPr>
          <w:i/>
          <w:spacing w:val="-10"/>
        </w:rPr>
        <w:t xml:space="preserve"> </w:t>
      </w:r>
      <w:r>
        <w:rPr>
          <w:i/>
        </w:rPr>
        <w:t>imprevistos</w:t>
      </w:r>
      <w:r>
        <w:rPr>
          <w:i/>
          <w:spacing w:val="-8"/>
        </w:rPr>
        <w:t xml:space="preserve"> </w:t>
      </w:r>
      <w:r>
        <w:rPr>
          <w:i/>
        </w:rPr>
        <w:t>y</w:t>
      </w:r>
      <w:r>
        <w:rPr>
          <w:i/>
          <w:spacing w:val="-9"/>
        </w:rPr>
        <w:t xml:space="preserve"> </w:t>
      </w:r>
      <w:r>
        <w:rPr>
          <w:i/>
        </w:rPr>
        <w:t>utilidad</w:t>
      </w:r>
      <w:r>
        <w:rPr>
          <w:i/>
          <w:spacing w:val="-11"/>
        </w:rPr>
        <w:t xml:space="preserve"> </w:t>
      </w:r>
      <w:r>
        <w:rPr>
          <w:i/>
        </w:rPr>
        <w:t>son rubros</w:t>
      </w:r>
      <w:r>
        <w:rPr>
          <w:i/>
          <w:spacing w:val="-10"/>
        </w:rPr>
        <w:t xml:space="preserve"> </w:t>
      </w:r>
      <w:r>
        <w:rPr>
          <w:i/>
        </w:rPr>
        <w:t>independientes</w:t>
      </w:r>
      <w:r>
        <w:rPr>
          <w:i/>
          <w:spacing w:val="-10"/>
        </w:rPr>
        <w:t xml:space="preserve"> </w:t>
      </w:r>
      <w:r>
        <w:rPr>
          <w:i/>
        </w:rPr>
        <w:t>con</w:t>
      </w:r>
      <w:r>
        <w:rPr>
          <w:i/>
          <w:spacing w:val="-10"/>
        </w:rPr>
        <w:t xml:space="preserve"> </w:t>
      </w:r>
      <w:r>
        <w:rPr>
          <w:i/>
        </w:rPr>
        <w:t>destinación</w:t>
      </w:r>
      <w:r>
        <w:rPr>
          <w:i/>
          <w:spacing w:val="-11"/>
        </w:rPr>
        <w:t xml:space="preserve"> </w:t>
      </w:r>
      <w:r>
        <w:rPr>
          <w:i/>
        </w:rPr>
        <w:t>específica</w:t>
      </w:r>
      <w:r>
        <w:rPr>
          <w:i/>
          <w:spacing w:val="-11"/>
        </w:rPr>
        <w:t xml:space="preserve"> </w:t>
      </w:r>
      <w:r>
        <w:rPr>
          <w:i/>
        </w:rPr>
        <w:t>y</w:t>
      </w:r>
      <w:r>
        <w:rPr>
          <w:i/>
          <w:spacing w:val="-11"/>
        </w:rPr>
        <w:t xml:space="preserve"> </w:t>
      </w:r>
      <w:r>
        <w:rPr>
          <w:i/>
        </w:rPr>
        <w:t>que,</w:t>
      </w:r>
      <w:r>
        <w:rPr>
          <w:i/>
          <w:spacing w:val="-12"/>
        </w:rPr>
        <w:t xml:space="preserve"> </w:t>
      </w:r>
      <w:r>
        <w:rPr>
          <w:i/>
        </w:rPr>
        <w:t>por</w:t>
      </w:r>
      <w:r>
        <w:rPr>
          <w:i/>
          <w:spacing w:val="-8"/>
        </w:rPr>
        <w:t xml:space="preserve"> </w:t>
      </w:r>
      <w:r>
        <w:rPr>
          <w:i/>
        </w:rPr>
        <w:t>ello,</w:t>
      </w:r>
      <w:r>
        <w:rPr>
          <w:i/>
          <w:spacing w:val="-9"/>
        </w:rPr>
        <w:t xml:space="preserve"> </w:t>
      </w:r>
      <w:r>
        <w:rPr>
          <w:i/>
        </w:rPr>
        <w:t>los</w:t>
      </w:r>
      <w:r>
        <w:rPr>
          <w:i/>
          <w:spacing w:val="-10"/>
        </w:rPr>
        <w:t xml:space="preserve"> </w:t>
      </w:r>
      <w:r>
        <w:rPr>
          <w:i/>
        </w:rPr>
        <w:t>imprevistos</w:t>
      </w:r>
      <w:r>
        <w:rPr>
          <w:i/>
          <w:spacing w:val="-10"/>
        </w:rPr>
        <w:t xml:space="preserve"> </w:t>
      </w:r>
      <w:r>
        <w:rPr>
          <w:i/>
        </w:rPr>
        <w:t>no</w:t>
      </w:r>
      <w:r>
        <w:rPr>
          <w:i/>
          <w:spacing w:val="-10"/>
        </w:rPr>
        <w:t xml:space="preserve"> </w:t>
      </w:r>
      <w:r>
        <w:rPr>
          <w:i/>
        </w:rPr>
        <w:t>pueden integrarse a la utilidad”.</w:t>
      </w:r>
    </w:p>
    <w:p w14:paraId="3C852993" w14:textId="77777777" w:rsidR="005D4828" w:rsidRDefault="005D4828">
      <w:pPr>
        <w:pStyle w:val="Textoindependiente"/>
        <w:rPr>
          <w:i/>
        </w:rPr>
      </w:pPr>
    </w:p>
    <w:p w14:paraId="5B98C950" w14:textId="77777777" w:rsidR="005D4828" w:rsidRDefault="005D4828">
      <w:pPr>
        <w:pStyle w:val="Textoindependiente"/>
        <w:rPr>
          <w:i/>
        </w:rPr>
      </w:pPr>
    </w:p>
    <w:p w14:paraId="0F6FE4E5" w14:textId="77777777" w:rsidR="005D4828" w:rsidRDefault="00000000">
      <w:pPr>
        <w:pStyle w:val="Ttulo1"/>
        <w:jc w:val="both"/>
      </w:pPr>
      <w:r>
        <w:t>CORRECCIONES</w:t>
      </w:r>
      <w:r>
        <w:rPr>
          <w:spacing w:val="-16"/>
        </w:rPr>
        <w:t xml:space="preserve"> </w:t>
      </w:r>
      <w:r>
        <w:rPr>
          <w:spacing w:val="-2"/>
        </w:rPr>
        <w:t>ARITMÉTICAS</w:t>
      </w:r>
    </w:p>
    <w:p w14:paraId="52ACEF12" w14:textId="77777777" w:rsidR="005D4828" w:rsidRDefault="005D4828">
      <w:pPr>
        <w:pStyle w:val="Textoindependiente"/>
        <w:rPr>
          <w:b/>
        </w:rPr>
      </w:pPr>
    </w:p>
    <w:p w14:paraId="4F5C6320" w14:textId="77777777" w:rsidR="005D4828" w:rsidRDefault="00000000">
      <w:pPr>
        <w:pStyle w:val="Textoindependiente"/>
        <w:spacing w:before="1"/>
        <w:ind w:left="633"/>
        <w:jc w:val="both"/>
      </w:pPr>
      <w:r>
        <w:t>La</w:t>
      </w:r>
      <w:r>
        <w:rPr>
          <w:spacing w:val="-8"/>
        </w:rPr>
        <w:t xml:space="preserve"> </w:t>
      </w:r>
      <w:r>
        <w:t>entidad</w:t>
      </w:r>
      <w:r>
        <w:rPr>
          <w:spacing w:val="-7"/>
        </w:rPr>
        <w:t xml:space="preserve"> </w:t>
      </w:r>
      <w:r>
        <w:t>solo</w:t>
      </w:r>
      <w:r>
        <w:rPr>
          <w:spacing w:val="-5"/>
        </w:rPr>
        <w:t xml:space="preserve"> </w:t>
      </w:r>
      <w:r>
        <w:t>efectuará</w:t>
      </w:r>
      <w:r>
        <w:rPr>
          <w:spacing w:val="-7"/>
        </w:rPr>
        <w:t xml:space="preserve"> </w:t>
      </w:r>
      <w:r>
        <w:t>correcciones</w:t>
      </w:r>
      <w:r>
        <w:rPr>
          <w:spacing w:val="-5"/>
        </w:rPr>
        <w:t xml:space="preserve"> </w:t>
      </w:r>
      <w:r>
        <w:t>aritméticas</w:t>
      </w:r>
      <w:r>
        <w:rPr>
          <w:spacing w:val="-6"/>
        </w:rPr>
        <w:t xml:space="preserve"> </w:t>
      </w:r>
      <w:r>
        <w:t>originadas</w:t>
      </w:r>
      <w:r>
        <w:rPr>
          <w:spacing w:val="-6"/>
        </w:rPr>
        <w:t xml:space="preserve"> </w:t>
      </w:r>
      <w:r>
        <w:rPr>
          <w:spacing w:val="-4"/>
        </w:rPr>
        <w:t>por:</w:t>
      </w:r>
    </w:p>
    <w:p w14:paraId="26539772" w14:textId="77777777" w:rsidR="005D4828" w:rsidRDefault="00000000">
      <w:pPr>
        <w:pStyle w:val="Prrafodelista"/>
        <w:numPr>
          <w:ilvl w:val="0"/>
          <w:numId w:val="4"/>
        </w:numPr>
        <w:tabs>
          <w:tab w:val="left" w:pos="1340"/>
        </w:tabs>
        <w:spacing w:before="1"/>
        <w:ind w:right="460" w:firstLine="0"/>
        <w:jc w:val="both"/>
      </w:pPr>
      <w:r>
        <w:t>Todas las operaciones aritméticas a que haya lugar en la propuesta económica, cuando exista un error que surja de un cálculo meramente aritmético cuando la operación ha sido erróneamente realizada.</w:t>
      </w:r>
    </w:p>
    <w:p w14:paraId="6FE5BB91" w14:textId="77777777" w:rsidR="005D4828" w:rsidRDefault="00000000">
      <w:pPr>
        <w:pStyle w:val="Prrafodelista"/>
        <w:numPr>
          <w:ilvl w:val="0"/>
          <w:numId w:val="4"/>
        </w:numPr>
        <w:tabs>
          <w:tab w:val="left" w:pos="1339"/>
        </w:tabs>
        <w:spacing w:before="266"/>
        <w:ind w:right="459" w:firstLine="0"/>
        <w:jc w:val="both"/>
      </w:pPr>
      <w:r>
        <w:t>El</w:t>
      </w:r>
      <w:r>
        <w:rPr>
          <w:spacing w:val="-4"/>
        </w:rPr>
        <w:t xml:space="preserve"> </w:t>
      </w:r>
      <w:r>
        <w:t>ajuste al</w:t>
      </w:r>
      <w:r>
        <w:rPr>
          <w:spacing w:val="-4"/>
        </w:rPr>
        <w:t xml:space="preserve"> </w:t>
      </w:r>
      <w:r>
        <w:t>peso ya</w:t>
      </w:r>
      <w:r>
        <w:rPr>
          <w:spacing w:val="-1"/>
        </w:rPr>
        <w:t xml:space="preserve"> </w:t>
      </w:r>
      <w:r>
        <w:t>sea</w:t>
      </w:r>
      <w:r>
        <w:rPr>
          <w:spacing w:val="-1"/>
        </w:rPr>
        <w:t xml:space="preserve"> </w:t>
      </w:r>
      <w:r>
        <w:t>por</w:t>
      </w:r>
      <w:r>
        <w:rPr>
          <w:spacing w:val="-1"/>
        </w:rPr>
        <w:t xml:space="preserve"> </w:t>
      </w:r>
      <w:r>
        <w:t>exceso o</w:t>
      </w:r>
      <w:r>
        <w:rPr>
          <w:spacing w:val="-1"/>
        </w:rPr>
        <w:t xml:space="preserve"> </w:t>
      </w:r>
      <w:r>
        <w:t>por</w:t>
      </w:r>
      <w:r>
        <w:rPr>
          <w:spacing w:val="-1"/>
        </w:rPr>
        <w:t xml:space="preserve"> </w:t>
      </w:r>
      <w:r>
        <w:t>defecto</w:t>
      </w:r>
      <w:r>
        <w:rPr>
          <w:spacing w:val="-1"/>
        </w:rPr>
        <w:t xml:space="preserve"> </w:t>
      </w:r>
      <w:r>
        <w:t>de los precios</w:t>
      </w:r>
      <w:r>
        <w:rPr>
          <w:spacing w:val="-2"/>
        </w:rPr>
        <w:t xml:space="preserve"> </w:t>
      </w:r>
      <w:r>
        <w:t>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14:paraId="5B598AA2" w14:textId="77777777" w:rsidR="005D4828" w:rsidRDefault="005D4828">
      <w:pPr>
        <w:pStyle w:val="Textoindependiente"/>
        <w:spacing w:before="2"/>
      </w:pPr>
    </w:p>
    <w:p w14:paraId="15284458" w14:textId="77777777" w:rsidR="005D4828" w:rsidRDefault="00000000">
      <w:pPr>
        <w:pStyle w:val="Textoindependiente"/>
        <w:ind w:left="633"/>
        <w:jc w:val="both"/>
      </w:pPr>
      <w:r>
        <w:t>La</w:t>
      </w:r>
      <w:r>
        <w:rPr>
          <w:spacing w:val="-7"/>
        </w:rPr>
        <w:t xml:space="preserve"> </w:t>
      </w:r>
      <w:r>
        <w:t>entidad</w:t>
      </w:r>
      <w:r>
        <w:rPr>
          <w:spacing w:val="-4"/>
        </w:rPr>
        <w:t xml:space="preserve"> </w:t>
      </w:r>
      <w:r>
        <w:t>a</w:t>
      </w:r>
      <w:r>
        <w:rPr>
          <w:spacing w:val="-4"/>
        </w:rPr>
        <w:t xml:space="preserve"> </w:t>
      </w:r>
      <w:r>
        <w:t>partir</w:t>
      </w:r>
      <w:r>
        <w:rPr>
          <w:spacing w:val="-4"/>
        </w:rPr>
        <w:t xml:space="preserve"> </w:t>
      </w:r>
      <w:r>
        <w:t>del</w:t>
      </w:r>
      <w:r>
        <w:rPr>
          <w:spacing w:val="-5"/>
        </w:rPr>
        <w:t xml:space="preserve"> </w:t>
      </w:r>
      <w:r>
        <w:t>valor</w:t>
      </w:r>
      <w:r>
        <w:rPr>
          <w:spacing w:val="-3"/>
        </w:rPr>
        <w:t xml:space="preserve"> </w:t>
      </w:r>
      <w:r>
        <w:t>total</w:t>
      </w:r>
      <w:r>
        <w:rPr>
          <w:spacing w:val="-6"/>
        </w:rPr>
        <w:t xml:space="preserve"> </w:t>
      </w:r>
      <w:r>
        <w:t>corregido</w:t>
      </w:r>
      <w:r>
        <w:rPr>
          <w:spacing w:val="-1"/>
        </w:rPr>
        <w:t xml:space="preserve"> </w:t>
      </w:r>
      <w:r>
        <w:t>de</w:t>
      </w:r>
      <w:r>
        <w:rPr>
          <w:spacing w:val="-3"/>
        </w:rPr>
        <w:t xml:space="preserve"> </w:t>
      </w:r>
      <w:r>
        <w:t>las</w:t>
      </w:r>
      <w:r>
        <w:rPr>
          <w:spacing w:val="-3"/>
        </w:rPr>
        <w:t xml:space="preserve"> </w:t>
      </w:r>
      <w:r>
        <w:t>propuestas</w:t>
      </w:r>
      <w:r>
        <w:rPr>
          <w:spacing w:val="-3"/>
        </w:rPr>
        <w:t xml:space="preserve"> </w:t>
      </w:r>
      <w:r>
        <w:t>asignará</w:t>
      </w:r>
      <w:r>
        <w:rPr>
          <w:spacing w:val="-4"/>
        </w:rPr>
        <w:t xml:space="preserve"> </w:t>
      </w:r>
      <w:r>
        <w:t>el</w:t>
      </w:r>
      <w:r>
        <w:rPr>
          <w:spacing w:val="-3"/>
        </w:rPr>
        <w:t xml:space="preserve"> </w:t>
      </w:r>
      <w:r>
        <w:rPr>
          <w:spacing w:val="-2"/>
        </w:rPr>
        <w:t>puntaje.</w:t>
      </w:r>
    </w:p>
    <w:p w14:paraId="44D28F21" w14:textId="77777777" w:rsidR="005D4828" w:rsidRDefault="005D4828">
      <w:pPr>
        <w:pStyle w:val="Textoindependiente"/>
        <w:rPr>
          <w:sz w:val="16"/>
        </w:rPr>
      </w:pPr>
    </w:p>
    <w:p w14:paraId="5CC9B071" w14:textId="77777777" w:rsidR="005D4828" w:rsidRDefault="005D4828">
      <w:pPr>
        <w:pStyle w:val="Textoindependiente"/>
        <w:rPr>
          <w:sz w:val="16"/>
        </w:rPr>
      </w:pPr>
    </w:p>
    <w:p w14:paraId="4082B585" w14:textId="77777777" w:rsidR="005D4828" w:rsidRDefault="005D4828">
      <w:pPr>
        <w:pStyle w:val="Textoindependiente"/>
        <w:rPr>
          <w:sz w:val="16"/>
        </w:rPr>
      </w:pPr>
    </w:p>
    <w:p w14:paraId="717A7A51" w14:textId="77777777" w:rsidR="005D4828" w:rsidRDefault="005D4828">
      <w:pPr>
        <w:pStyle w:val="Textoindependiente"/>
        <w:spacing w:before="90"/>
        <w:rPr>
          <w:sz w:val="16"/>
        </w:rPr>
      </w:pPr>
    </w:p>
    <w:p w14:paraId="02B36ED0"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49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38AEDEEE" w14:textId="77777777" w:rsidR="005D4828" w:rsidRDefault="005D4828">
      <w:pPr>
        <w:jc w:val="center"/>
        <w:rPr>
          <w:sz w:val="16"/>
        </w:rPr>
        <w:sectPr w:rsidR="005D4828">
          <w:pgSz w:w="12240" w:h="15840"/>
          <w:pgMar w:top="2740" w:right="720" w:bottom="1520" w:left="360" w:header="965" w:footer="1328" w:gutter="0"/>
          <w:cols w:space="720"/>
        </w:sectPr>
      </w:pPr>
    </w:p>
    <w:p w14:paraId="27AB213D" w14:textId="77777777" w:rsidR="005D4828" w:rsidRDefault="005D4828">
      <w:pPr>
        <w:pStyle w:val="Textoindependiente"/>
        <w:spacing w:before="260"/>
      </w:pPr>
    </w:p>
    <w:p w14:paraId="6B26E44B" w14:textId="77777777" w:rsidR="005D4828" w:rsidRDefault="00000000">
      <w:pPr>
        <w:pStyle w:val="Textoindependiente"/>
        <w:ind w:left="633" w:right="461"/>
        <w:jc w:val="both"/>
      </w:pPr>
      <w:r>
        <w:t>Las correcciones establecidas en las ofertas son de forzosa aceptación para el proponente en relación con los precios, en caso de que se le adjudique el contrato.</w:t>
      </w:r>
    </w:p>
    <w:p w14:paraId="4E1107DB" w14:textId="77777777" w:rsidR="005D4828" w:rsidRDefault="005D4828">
      <w:pPr>
        <w:pStyle w:val="Textoindependiente"/>
      </w:pPr>
    </w:p>
    <w:p w14:paraId="7E674B13" w14:textId="77777777" w:rsidR="005D4828" w:rsidRDefault="005D4828">
      <w:pPr>
        <w:pStyle w:val="Textoindependiente"/>
        <w:spacing w:before="1"/>
      </w:pPr>
    </w:p>
    <w:p w14:paraId="5BB81508" w14:textId="77777777" w:rsidR="005D4828" w:rsidRDefault="00000000">
      <w:pPr>
        <w:pStyle w:val="Ttulo1"/>
      </w:pPr>
      <w:r>
        <w:t>MANEJO</w:t>
      </w:r>
      <w:r>
        <w:rPr>
          <w:spacing w:val="-6"/>
        </w:rPr>
        <w:t xml:space="preserve"> </w:t>
      </w:r>
      <w:r>
        <w:t>DE</w:t>
      </w:r>
      <w:r>
        <w:rPr>
          <w:spacing w:val="-5"/>
        </w:rPr>
        <w:t xml:space="preserve"> </w:t>
      </w:r>
      <w:r>
        <w:t>CIFRAS</w:t>
      </w:r>
      <w:r>
        <w:rPr>
          <w:spacing w:val="-6"/>
        </w:rPr>
        <w:t xml:space="preserve"> </w:t>
      </w:r>
      <w:r>
        <w:rPr>
          <w:spacing w:val="-2"/>
        </w:rPr>
        <w:t>DECIMALES:</w:t>
      </w:r>
    </w:p>
    <w:p w14:paraId="400BBAC8" w14:textId="77777777" w:rsidR="005D4828" w:rsidRDefault="005D4828">
      <w:pPr>
        <w:pStyle w:val="Textoindependiente"/>
        <w:spacing w:before="1"/>
        <w:rPr>
          <w:b/>
        </w:rPr>
      </w:pPr>
    </w:p>
    <w:p w14:paraId="1D09738F" w14:textId="77777777" w:rsidR="005D4828" w:rsidRDefault="00000000">
      <w:pPr>
        <w:pStyle w:val="Textoindependiente"/>
        <w:ind w:left="633" w:right="459"/>
        <w:jc w:val="both"/>
      </w:pPr>
      <w:r>
        <w:t>Nota</w:t>
      </w:r>
      <w:r>
        <w:rPr>
          <w:spacing w:val="-13"/>
        </w:rPr>
        <w:t xml:space="preserve"> </w:t>
      </w:r>
      <w:r>
        <w:t>1.</w:t>
      </w:r>
      <w:r>
        <w:rPr>
          <w:spacing w:val="-12"/>
        </w:rPr>
        <w:t xml:space="preserve"> </w:t>
      </w:r>
      <w:r>
        <w:t>Para</w:t>
      </w:r>
      <w:r>
        <w:rPr>
          <w:spacing w:val="-12"/>
        </w:rPr>
        <w:t xml:space="preserve"> </w:t>
      </w:r>
      <w:r>
        <w:t>efectos</w:t>
      </w:r>
      <w:r>
        <w:rPr>
          <w:spacing w:val="-11"/>
        </w:rPr>
        <w:t xml:space="preserve"> </w:t>
      </w:r>
      <w:r>
        <w:t>de</w:t>
      </w:r>
      <w:r>
        <w:rPr>
          <w:spacing w:val="-11"/>
        </w:rPr>
        <w:t xml:space="preserve"> </w:t>
      </w:r>
      <w:r>
        <w:t>la</w:t>
      </w:r>
      <w:r>
        <w:rPr>
          <w:spacing w:val="-12"/>
        </w:rPr>
        <w:t xml:space="preserve"> </w:t>
      </w:r>
      <w:r>
        <w:t>verificación</w:t>
      </w:r>
      <w:r>
        <w:rPr>
          <w:spacing w:val="-11"/>
        </w:rPr>
        <w:t xml:space="preserve"> </w:t>
      </w:r>
      <w:r>
        <w:t>de</w:t>
      </w:r>
      <w:r>
        <w:rPr>
          <w:spacing w:val="-11"/>
        </w:rPr>
        <w:t xml:space="preserve"> </w:t>
      </w:r>
      <w:r>
        <w:t>la</w:t>
      </w:r>
      <w:r>
        <w:rPr>
          <w:spacing w:val="-9"/>
        </w:rPr>
        <w:t xml:space="preserve"> </w:t>
      </w:r>
      <w:r>
        <w:t>oferta</w:t>
      </w:r>
      <w:r>
        <w:rPr>
          <w:spacing w:val="-13"/>
        </w:rPr>
        <w:t xml:space="preserve"> </w:t>
      </w:r>
      <w:r>
        <w:t>económica</w:t>
      </w:r>
      <w:r>
        <w:rPr>
          <w:spacing w:val="-9"/>
        </w:rPr>
        <w:t xml:space="preserve"> </w:t>
      </w:r>
      <w:r>
        <w:t>la</w:t>
      </w:r>
      <w:r>
        <w:rPr>
          <w:spacing w:val="-12"/>
        </w:rPr>
        <w:t xml:space="preserve"> </w:t>
      </w:r>
      <w:r>
        <w:t>Entidad</w:t>
      </w:r>
      <w:r>
        <w:rPr>
          <w:spacing w:val="-12"/>
        </w:rPr>
        <w:t xml:space="preserve"> </w:t>
      </w:r>
      <w:r>
        <w:t>utilizará</w:t>
      </w:r>
      <w:r>
        <w:rPr>
          <w:spacing w:val="-9"/>
        </w:rPr>
        <w:t xml:space="preserve"> </w:t>
      </w:r>
      <w:r>
        <w:t>los</w:t>
      </w:r>
      <w:r>
        <w:rPr>
          <w:spacing w:val="-11"/>
        </w:rPr>
        <w:t xml:space="preserve"> </w:t>
      </w:r>
      <w:r>
        <w:t>valores propuestos</w:t>
      </w:r>
      <w:r>
        <w:rPr>
          <w:spacing w:val="-4"/>
        </w:rPr>
        <w:t xml:space="preserve"> </w:t>
      </w:r>
      <w:r>
        <w:t>por</w:t>
      </w:r>
      <w:r>
        <w:rPr>
          <w:spacing w:val="-5"/>
        </w:rPr>
        <w:t xml:space="preserve"> </w:t>
      </w:r>
      <w:r>
        <w:t>el</w:t>
      </w:r>
      <w:r>
        <w:rPr>
          <w:spacing w:val="-7"/>
        </w:rPr>
        <w:t xml:space="preserve"> </w:t>
      </w:r>
      <w:r>
        <w:t>proponente</w:t>
      </w:r>
      <w:r>
        <w:rPr>
          <w:spacing w:val="-4"/>
        </w:rPr>
        <w:t xml:space="preserve"> </w:t>
      </w:r>
      <w:r>
        <w:t>en</w:t>
      </w:r>
      <w:r>
        <w:rPr>
          <w:spacing w:val="-5"/>
        </w:rPr>
        <w:t xml:space="preserve"> </w:t>
      </w:r>
      <w:r>
        <w:t>los</w:t>
      </w:r>
      <w:r>
        <w:rPr>
          <w:spacing w:val="-4"/>
        </w:rPr>
        <w:t xml:space="preserve"> </w:t>
      </w:r>
      <w:r>
        <w:t>precios</w:t>
      </w:r>
      <w:r>
        <w:rPr>
          <w:spacing w:val="-4"/>
        </w:rPr>
        <w:t xml:space="preserve"> </w:t>
      </w:r>
      <w:r>
        <w:t>unitarios,</w:t>
      </w:r>
      <w:r>
        <w:rPr>
          <w:spacing w:val="-3"/>
        </w:rPr>
        <w:t xml:space="preserve"> </w:t>
      </w:r>
      <w:r>
        <w:t>incluido</w:t>
      </w:r>
      <w:r>
        <w:rPr>
          <w:spacing w:val="-2"/>
        </w:rPr>
        <w:t xml:space="preserve"> </w:t>
      </w:r>
      <w:r>
        <w:t>los</w:t>
      </w:r>
      <w:r>
        <w:rPr>
          <w:spacing w:val="-4"/>
        </w:rPr>
        <w:t xml:space="preserve"> </w:t>
      </w:r>
      <w:r>
        <w:t>decimales.</w:t>
      </w:r>
      <w:r>
        <w:rPr>
          <w:spacing w:val="-3"/>
        </w:rPr>
        <w:t xml:space="preserve"> </w:t>
      </w:r>
      <w:r>
        <w:t>En</w:t>
      </w:r>
      <w:r>
        <w:rPr>
          <w:spacing w:val="-5"/>
        </w:rPr>
        <w:t xml:space="preserve"> </w:t>
      </w:r>
      <w:r>
        <w:t>el</w:t>
      </w:r>
      <w:r>
        <w:rPr>
          <w:spacing w:val="-7"/>
        </w:rPr>
        <w:t xml:space="preserve"> </w:t>
      </w:r>
      <w:r>
        <w:t>caso</w:t>
      </w:r>
      <w:r>
        <w:rPr>
          <w:spacing w:val="-4"/>
        </w:rPr>
        <w:t xml:space="preserve"> </w:t>
      </w:r>
      <w:r>
        <w:t>de presentar</w:t>
      </w:r>
      <w:r>
        <w:rPr>
          <w:spacing w:val="-1"/>
        </w:rPr>
        <w:t xml:space="preserve"> </w:t>
      </w:r>
      <w:r>
        <w:t>la propuesta</w:t>
      </w:r>
      <w:r>
        <w:rPr>
          <w:spacing w:val="-1"/>
        </w:rPr>
        <w:t xml:space="preserve"> </w:t>
      </w:r>
      <w:r>
        <w:t>en</w:t>
      </w:r>
      <w:r>
        <w:rPr>
          <w:spacing w:val="-1"/>
        </w:rPr>
        <w:t xml:space="preserve"> </w:t>
      </w:r>
      <w:r>
        <w:t>un</w:t>
      </w:r>
      <w:r>
        <w:rPr>
          <w:spacing w:val="-2"/>
        </w:rPr>
        <w:t xml:space="preserve"> </w:t>
      </w:r>
      <w:r>
        <w:t>formato</w:t>
      </w:r>
      <w:r>
        <w:rPr>
          <w:spacing w:val="-1"/>
        </w:rPr>
        <w:t xml:space="preserve"> </w:t>
      </w:r>
      <w:r>
        <w:t>editable tipo.</w:t>
      </w:r>
      <w:r>
        <w:rPr>
          <w:spacing w:val="-2"/>
        </w:rPr>
        <w:t xml:space="preserve"> </w:t>
      </w:r>
      <w:proofErr w:type="spellStart"/>
      <w:r>
        <w:t>xlxs</w:t>
      </w:r>
      <w:proofErr w:type="spellEnd"/>
      <w:r>
        <w:t>, la Entidad</w:t>
      </w:r>
      <w:r>
        <w:rPr>
          <w:spacing w:val="-1"/>
        </w:rPr>
        <w:t xml:space="preserve"> </w:t>
      </w:r>
      <w:r>
        <w:t>utilizará los valores</w:t>
      </w:r>
      <w:r>
        <w:rPr>
          <w:spacing w:val="-1"/>
        </w:rPr>
        <w:t xml:space="preserve"> </w:t>
      </w:r>
      <w:r>
        <w:t>de los precios unitarios, única y exclusivamente hasta donde permita su visualización.</w:t>
      </w:r>
    </w:p>
    <w:p w14:paraId="0EA2F3D1" w14:textId="77777777" w:rsidR="005D4828" w:rsidRDefault="005D4828">
      <w:pPr>
        <w:pStyle w:val="Textoindependiente"/>
      </w:pPr>
    </w:p>
    <w:p w14:paraId="1C705B9D" w14:textId="77777777" w:rsidR="005D4828" w:rsidRDefault="00000000">
      <w:pPr>
        <w:pStyle w:val="Textoindependiente"/>
        <w:ind w:left="633" w:right="458"/>
        <w:jc w:val="both"/>
      </w:pPr>
      <w:r>
        <w:t>Nota</w:t>
      </w:r>
      <w:r>
        <w:rPr>
          <w:spacing w:val="-10"/>
        </w:rPr>
        <w:t xml:space="preserve"> </w:t>
      </w:r>
      <w:r>
        <w:t>2.</w:t>
      </w:r>
      <w:r>
        <w:rPr>
          <w:spacing w:val="-10"/>
        </w:rPr>
        <w:t xml:space="preserve"> </w:t>
      </w:r>
      <w:r>
        <w:t>Cuando</w:t>
      </w:r>
      <w:r>
        <w:rPr>
          <w:spacing w:val="-8"/>
        </w:rPr>
        <w:t xml:space="preserve"> </w:t>
      </w:r>
      <w:r>
        <w:t>para</w:t>
      </w:r>
      <w:r>
        <w:rPr>
          <w:spacing w:val="-9"/>
        </w:rPr>
        <w:t xml:space="preserve"> </w:t>
      </w:r>
      <w:r>
        <w:t>efectos</w:t>
      </w:r>
      <w:r>
        <w:rPr>
          <w:spacing w:val="-9"/>
        </w:rPr>
        <w:t xml:space="preserve"> </w:t>
      </w:r>
      <w:r>
        <w:t>de</w:t>
      </w:r>
      <w:r>
        <w:rPr>
          <w:spacing w:val="-8"/>
        </w:rPr>
        <w:t xml:space="preserve"> </w:t>
      </w:r>
      <w:r>
        <w:t>cálculo</w:t>
      </w:r>
      <w:r>
        <w:rPr>
          <w:spacing w:val="-8"/>
        </w:rPr>
        <w:t xml:space="preserve"> </w:t>
      </w:r>
      <w:r>
        <w:t>cualquier</w:t>
      </w:r>
      <w:r>
        <w:rPr>
          <w:spacing w:val="-6"/>
        </w:rPr>
        <w:t xml:space="preserve"> </w:t>
      </w:r>
      <w:r>
        <w:t>número</w:t>
      </w:r>
      <w:r>
        <w:rPr>
          <w:spacing w:val="-9"/>
        </w:rPr>
        <w:t xml:space="preserve"> </w:t>
      </w:r>
      <w:r>
        <w:t>producto</w:t>
      </w:r>
      <w:r>
        <w:rPr>
          <w:spacing w:val="-9"/>
        </w:rPr>
        <w:t xml:space="preserve"> </w:t>
      </w:r>
      <w:r>
        <w:t>de</w:t>
      </w:r>
      <w:r>
        <w:rPr>
          <w:spacing w:val="-8"/>
        </w:rPr>
        <w:t xml:space="preserve"> </w:t>
      </w:r>
      <w:r>
        <w:t>una</w:t>
      </w:r>
      <w:r>
        <w:rPr>
          <w:spacing w:val="-9"/>
        </w:rPr>
        <w:t xml:space="preserve"> </w:t>
      </w:r>
      <w:r>
        <w:t>operación</w:t>
      </w:r>
      <w:r>
        <w:rPr>
          <w:spacing w:val="-9"/>
        </w:rPr>
        <w:t xml:space="preserve"> </w:t>
      </w:r>
      <w:r>
        <w:t>arroje cifras</w:t>
      </w:r>
      <w:r>
        <w:rPr>
          <w:spacing w:val="-8"/>
        </w:rPr>
        <w:t xml:space="preserve"> </w:t>
      </w:r>
      <w:r>
        <w:t>decimales,</w:t>
      </w:r>
      <w:r>
        <w:rPr>
          <w:spacing w:val="-11"/>
        </w:rPr>
        <w:t xml:space="preserve"> </w:t>
      </w:r>
      <w:r>
        <w:t>se</w:t>
      </w:r>
      <w:r>
        <w:rPr>
          <w:spacing w:val="-10"/>
        </w:rPr>
        <w:t xml:space="preserve"> </w:t>
      </w:r>
      <w:r>
        <w:t>utilizará</w:t>
      </w:r>
      <w:r>
        <w:rPr>
          <w:spacing w:val="-8"/>
        </w:rPr>
        <w:t xml:space="preserve"> </w:t>
      </w:r>
      <w:r>
        <w:t>la</w:t>
      </w:r>
      <w:r>
        <w:rPr>
          <w:spacing w:val="-11"/>
        </w:rPr>
        <w:t xml:space="preserve"> </w:t>
      </w:r>
      <w:r>
        <w:t>función</w:t>
      </w:r>
      <w:r>
        <w:rPr>
          <w:spacing w:val="-8"/>
        </w:rPr>
        <w:t xml:space="preserve"> </w:t>
      </w:r>
      <w:r>
        <w:t>REDONDEAR</w:t>
      </w:r>
      <w:r>
        <w:rPr>
          <w:spacing w:val="-10"/>
        </w:rPr>
        <w:t xml:space="preserve"> </w:t>
      </w:r>
      <w:r>
        <w:t>al</w:t>
      </w:r>
      <w:r>
        <w:rPr>
          <w:spacing w:val="-13"/>
        </w:rPr>
        <w:t xml:space="preserve"> </w:t>
      </w:r>
      <w:r>
        <w:t>mismo</w:t>
      </w:r>
      <w:r>
        <w:rPr>
          <w:spacing w:val="-8"/>
        </w:rPr>
        <w:t xml:space="preserve"> </w:t>
      </w:r>
      <w:r>
        <w:t>número</w:t>
      </w:r>
      <w:r>
        <w:rPr>
          <w:spacing w:val="-10"/>
        </w:rPr>
        <w:t xml:space="preserve"> </w:t>
      </w:r>
      <w:r>
        <w:t>de</w:t>
      </w:r>
      <w:r>
        <w:rPr>
          <w:spacing w:val="-10"/>
        </w:rPr>
        <w:t xml:space="preserve"> </w:t>
      </w:r>
      <w:r>
        <w:t>decimales</w:t>
      </w:r>
      <w:r>
        <w:rPr>
          <w:spacing w:val="-10"/>
        </w:rPr>
        <w:t xml:space="preserve"> </w:t>
      </w:r>
      <w:r>
        <w:t>con</w:t>
      </w:r>
      <w:r>
        <w:rPr>
          <w:spacing w:val="-8"/>
        </w:rPr>
        <w:t xml:space="preserve"> </w:t>
      </w:r>
      <w:r>
        <w:t>los que se presentaron los precios unitarios.</w:t>
      </w:r>
    </w:p>
    <w:p w14:paraId="1D7762D7" w14:textId="77777777" w:rsidR="005D4828" w:rsidRDefault="005D4828">
      <w:pPr>
        <w:pStyle w:val="Textoindependiente"/>
      </w:pPr>
    </w:p>
    <w:p w14:paraId="08178C8E" w14:textId="77777777" w:rsidR="005D4828" w:rsidRDefault="005D4828">
      <w:pPr>
        <w:pStyle w:val="Textoindependiente"/>
      </w:pPr>
    </w:p>
    <w:p w14:paraId="0A77CAC7" w14:textId="77777777" w:rsidR="005D4828" w:rsidRDefault="00000000">
      <w:pPr>
        <w:pStyle w:val="Ttulo1"/>
      </w:pPr>
      <w:r>
        <w:t>ASIGNACIÓN</w:t>
      </w:r>
      <w:r>
        <w:rPr>
          <w:spacing w:val="-8"/>
        </w:rPr>
        <w:t xml:space="preserve"> </w:t>
      </w:r>
      <w:r>
        <w:t>DEL</w:t>
      </w:r>
      <w:r>
        <w:rPr>
          <w:spacing w:val="-6"/>
        </w:rPr>
        <w:t xml:space="preserve"> </w:t>
      </w:r>
      <w:r>
        <w:rPr>
          <w:spacing w:val="-2"/>
        </w:rPr>
        <w:t>PUNTAJE:</w:t>
      </w:r>
    </w:p>
    <w:p w14:paraId="30AAE7B2" w14:textId="77777777" w:rsidR="005D4828" w:rsidRDefault="00000000">
      <w:pPr>
        <w:pStyle w:val="Textoindependiente"/>
        <w:spacing w:before="265"/>
        <w:ind w:left="633" w:right="457"/>
        <w:jc w:val="both"/>
      </w:pPr>
      <w:r>
        <w:t>En aquellos casos en que se presente igual asignación de puntaje, en propuestas económicas</w:t>
      </w:r>
      <w:r>
        <w:rPr>
          <w:spacing w:val="-8"/>
        </w:rPr>
        <w:t xml:space="preserve"> </w:t>
      </w:r>
      <w:r>
        <w:t>diferentes,</w:t>
      </w:r>
      <w:r>
        <w:rPr>
          <w:spacing w:val="-6"/>
        </w:rPr>
        <w:t xml:space="preserve"> </w:t>
      </w:r>
      <w:r>
        <w:t>se</w:t>
      </w:r>
      <w:r>
        <w:rPr>
          <w:spacing w:val="-4"/>
        </w:rPr>
        <w:t xml:space="preserve"> </w:t>
      </w:r>
      <w:r>
        <w:t>deberá</w:t>
      </w:r>
      <w:r>
        <w:rPr>
          <w:spacing w:val="-7"/>
        </w:rPr>
        <w:t xml:space="preserve"> </w:t>
      </w:r>
      <w:r>
        <w:t>visualizar</w:t>
      </w:r>
      <w:r>
        <w:rPr>
          <w:spacing w:val="-6"/>
        </w:rPr>
        <w:t xml:space="preserve"> </w:t>
      </w:r>
      <w:r>
        <w:t>el</w:t>
      </w:r>
      <w:r>
        <w:rPr>
          <w:spacing w:val="-8"/>
        </w:rPr>
        <w:t xml:space="preserve"> </w:t>
      </w:r>
      <w:r>
        <w:t>número</w:t>
      </w:r>
      <w:r>
        <w:rPr>
          <w:spacing w:val="-5"/>
        </w:rPr>
        <w:t xml:space="preserve"> </w:t>
      </w:r>
      <w:r>
        <w:t>necesario</w:t>
      </w:r>
      <w:r>
        <w:rPr>
          <w:spacing w:val="-5"/>
        </w:rPr>
        <w:t xml:space="preserve"> </w:t>
      </w:r>
      <w:r>
        <w:t>de</w:t>
      </w:r>
      <w:r>
        <w:rPr>
          <w:spacing w:val="-4"/>
        </w:rPr>
        <w:t xml:space="preserve"> </w:t>
      </w:r>
      <w:r>
        <w:t>decimales</w:t>
      </w:r>
      <w:r>
        <w:rPr>
          <w:spacing w:val="-4"/>
        </w:rPr>
        <w:t xml:space="preserve"> </w:t>
      </w:r>
      <w:r>
        <w:t>del</w:t>
      </w:r>
      <w:r>
        <w:rPr>
          <w:spacing w:val="-8"/>
        </w:rPr>
        <w:t xml:space="preserve"> </w:t>
      </w:r>
      <w:r>
        <w:rPr>
          <w:spacing w:val="-2"/>
        </w:rPr>
        <w:t>puntaje.</w:t>
      </w:r>
    </w:p>
    <w:p w14:paraId="2787625F" w14:textId="77777777" w:rsidR="005D4828" w:rsidRDefault="005D4828">
      <w:pPr>
        <w:pStyle w:val="Textoindependiente"/>
      </w:pPr>
    </w:p>
    <w:p w14:paraId="0FD58DAA" w14:textId="77777777" w:rsidR="005D4828" w:rsidRDefault="005D4828">
      <w:pPr>
        <w:pStyle w:val="Textoindependiente"/>
        <w:spacing w:before="1"/>
      </w:pPr>
    </w:p>
    <w:p w14:paraId="0EA85A40" w14:textId="77777777" w:rsidR="005D4828" w:rsidRDefault="00000000">
      <w:pPr>
        <w:pStyle w:val="Ttulo1"/>
        <w:spacing w:before="1"/>
      </w:pPr>
      <w:r>
        <w:t>PRECIO</w:t>
      </w:r>
      <w:r>
        <w:rPr>
          <w:spacing w:val="-10"/>
        </w:rPr>
        <w:t xml:space="preserve"> </w:t>
      </w:r>
      <w:r>
        <w:t>ARTIFICIALMENTE</w:t>
      </w:r>
      <w:r>
        <w:rPr>
          <w:spacing w:val="-8"/>
        </w:rPr>
        <w:t xml:space="preserve"> </w:t>
      </w:r>
      <w:r>
        <w:rPr>
          <w:spacing w:val="-4"/>
        </w:rPr>
        <w:t>BAJO</w:t>
      </w:r>
    </w:p>
    <w:p w14:paraId="6B9AF229" w14:textId="77777777" w:rsidR="005D4828" w:rsidRDefault="005D4828">
      <w:pPr>
        <w:pStyle w:val="Textoindependiente"/>
        <w:rPr>
          <w:b/>
        </w:rPr>
      </w:pPr>
    </w:p>
    <w:p w14:paraId="3248EF7A" w14:textId="77777777" w:rsidR="005D4828" w:rsidRDefault="00000000">
      <w:pPr>
        <w:pStyle w:val="Textoindependiente"/>
        <w:ind w:left="633" w:right="459"/>
        <w:jc w:val="both"/>
      </w:pPr>
      <w: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w:t>
      </w:r>
      <w:r>
        <w:rPr>
          <w:spacing w:val="-11"/>
        </w:rPr>
        <w:t xml:space="preserve"> </w:t>
      </w:r>
      <w:r>
        <w:t>ofertas</w:t>
      </w:r>
      <w:r>
        <w:rPr>
          <w:spacing w:val="-11"/>
        </w:rPr>
        <w:t xml:space="preserve"> </w:t>
      </w:r>
      <w:r>
        <w:t>artificialmente</w:t>
      </w:r>
      <w:r>
        <w:rPr>
          <w:spacing w:val="-11"/>
        </w:rPr>
        <w:t xml:space="preserve"> </w:t>
      </w:r>
      <w:r>
        <w:t>bajas</w:t>
      </w:r>
      <w:r>
        <w:rPr>
          <w:spacing w:val="-11"/>
        </w:rPr>
        <w:t xml:space="preserve"> </w:t>
      </w:r>
      <w:r>
        <w:t>en</w:t>
      </w:r>
      <w:r>
        <w:rPr>
          <w:spacing w:val="-14"/>
        </w:rPr>
        <w:t xml:space="preserve"> </w:t>
      </w:r>
      <w:r>
        <w:t>procesos</w:t>
      </w:r>
      <w:r>
        <w:rPr>
          <w:spacing w:val="-13"/>
        </w:rPr>
        <w:t xml:space="preserve"> </w:t>
      </w:r>
      <w:r>
        <w:t>de</w:t>
      </w:r>
      <w:r>
        <w:rPr>
          <w:spacing w:val="-11"/>
        </w:rPr>
        <w:t xml:space="preserve"> </w:t>
      </w:r>
      <w:r>
        <w:t>Contratación</w:t>
      </w:r>
      <w:r>
        <w:rPr>
          <w:spacing w:val="-11"/>
        </w:rPr>
        <w:t xml:space="preserve"> </w:t>
      </w:r>
      <w:r>
        <w:t>de</w:t>
      </w:r>
      <w:r>
        <w:rPr>
          <w:spacing w:val="-11"/>
        </w:rPr>
        <w:t xml:space="preserve"> </w:t>
      </w:r>
      <w:r>
        <w:t>Colombia</w:t>
      </w:r>
      <w:r>
        <w:rPr>
          <w:spacing w:val="-12"/>
        </w:rPr>
        <w:t xml:space="preserve"> </w:t>
      </w:r>
      <w:r>
        <w:t>Compra</w:t>
      </w:r>
      <w:r>
        <w:rPr>
          <w:spacing w:val="-12"/>
        </w:rPr>
        <w:t xml:space="preserve"> </w:t>
      </w:r>
      <w:r>
        <w:t>Eficiente, como un criterio metodológico.</w:t>
      </w:r>
    </w:p>
    <w:p w14:paraId="3317FA68" w14:textId="77777777" w:rsidR="005D4828" w:rsidRDefault="005D4828">
      <w:pPr>
        <w:pStyle w:val="Textoindependiente"/>
      </w:pPr>
    </w:p>
    <w:p w14:paraId="39EE2E84" w14:textId="77777777" w:rsidR="005D4828" w:rsidRDefault="005D4828">
      <w:pPr>
        <w:pStyle w:val="Textoindependiente"/>
        <w:spacing w:before="1"/>
      </w:pPr>
    </w:p>
    <w:p w14:paraId="017B436A" w14:textId="77777777" w:rsidR="005D4828" w:rsidRDefault="00000000">
      <w:pPr>
        <w:pStyle w:val="Ttulo1"/>
        <w:numPr>
          <w:ilvl w:val="1"/>
          <w:numId w:val="21"/>
        </w:numPr>
        <w:tabs>
          <w:tab w:val="left" w:pos="1208"/>
        </w:tabs>
        <w:ind w:left="1208" w:hanging="575"/>
      </w:pPr>
      <w:r>
        <w:rPr>
          <w:spacing w:val="11"/>
        </w:rPr>
        <w:t>FACTOR</w:t>
      </w:r>
      <w:r>
        <w:rPr>
          <w:spacing w:val="31"/>
        </w:rPr>
        <w:t xml:space="preserve"> </w:t>
      </w:r>
      <w:r>
        <w:t>DE</w:t>
      </w:r>
      <w:r>
        <w:rPr>
          <w:spacing w:val="34"/>
        </w:rPr>
        <w:t xml:space="preserve"> </w:t>
      </w:r>
      <w:r>
        <w:rPr>
          <w:spacing w:val="12"/>
        </w:rPr>
        <w:t>CALIDAD</w:t>
      </w:r>
      <w:r>
        <w:rPr>
          <w:spacing w:val="36"/>
        </w:rPr>
        <w:t xml:space="preserve"> </w:t>
      </w:r>
      <w:r>
        <w:rPr>
          <w:spacing w:val="12"/>
        </w:rPr>
        <w:t>(MÁXIMO</w:t>
      </w:r>
      <w:r>
        <w:rPr>
          <w:spacing w:val="36"/>
        </w:rPr>
        <w:t xml:space="preserve"> </w:t>
      </w:r>
      <w:r>
        <w:t>30</w:t>
      </w:r>
      <w:r>
        <w:rPr>
          <w:spacing w:val="36"/>
        </w:rPr>
        <w:t xml:space="preserve"> </w:t>
      </w:r>
      <w:r>
        <w:rPr>
          <w:spacing w:val="9"/>
        </w:rPr>
        <w:t>PUNTOS).</w:t>
      </w:r>
    </w:p>
    <w:p w14:paraId="70D5FB98" w14:textId="77777777" w:rsidR="005D4828" w:rsidRDefault="00000000">
      <w:pPr>
        <w:pStyle w:val="Textoindependiente"/>
        <w:spacing w:before="266"/>
        <w:ind w:left="633" w:right="462"/>
        <w:jc w:val="both"/>
      </w:pPr>
      <w:r>
        <w:t>Se otorgará 30 puntos a quien ofrezca sin costo adicional para la entidad la aplicación de un producto de recubrimiento transparente que no altere la apariencia del material sobre el cual se aplica anti musgo o material vegetal en las tejas de barro, de acuerdo con lo definido en el siguiente cuadro.</w:t>
      </w:r>
    </w:p>
    <w:p w14:paraId="5C21D800" w14:textId="77777777" w:rsidR="005D4828" w:rsidRDefault="005D4828">
      <w:pPr>
        <w:pStyle w:val="Textoindependiente"/>
        <w:spacing w:before="140"/>
        <w:rPr>
          <w:sz w:val="16"/>
        </w:rPr>
      </w:pPr>
    </w:p>
    <w:p w14:paraId="19685EE1"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40CA046" w14:textId="77777777" w:rsidR="005D4828" w:rsidRDefault="005D4828">
      <w:pPr>
        <w:jc w:val="center"/>
        <w:rPr>
          <w:sz w:val="16"/>
        </w:rPr>
        <w:sectPr w:rsidR="005D4828">
          <w:pgSz w:w="12240" w:h="15840"/>
          <w:pgMar w:top="2740" w:right="720" w:bottom="1520" w:left="360" w:header="965" w:footer="1328" w:gutter="0"/>
          <w:cols w:space="720"/>
        </w:sectPr>
      </w:pPr>
    </w:p>
    <w:p w14:paraId="036D82A9" w14:textId="77777777" w:rsidR="005D4828" w:rsidRDefault="005D4828">
      <w:pPr>
        <w:pStyle w:val="Textoindependiente"/>
        <w:rPr>
          <w:sz w:val="20"/>
        </w:rPr>
      </w:pPr>
    </w:p>
    <w:p w14:paraId="1B3A5015" w14:textId="77777777" w:rsidR="005D4828" w:rsidRDefault="005D4828">
      <w:pPr>
        <w:pStyle w:val="Textoindependiente"/>
        <w:rPr>
          <w:sz w:val="20"/>
        </w:rPr>
      </w:pPr>
    </w:p>
    <w:p w14:paraId="271F026F" w14:textId="77777777" w:rsidR="005D4828" w:rsidRDefault="005D4828">
      <w:pPr>
        <w:pStyle w:val="Textoindependiente"/>
        <w:spacing w:before="70"/>
        <w:rPr>
          <w:sz w:val="20"/>
        </w:rPr>
      </w:pPr>
    </w:p>
    <w:tbl>
      <w:tblPr>
        <w:tblStyle w:val="TableNormal"/>
        <w:tblW w:w="0" w:type="auto"/>
        <w:tblInd w:w="1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8"/>
        <w:gridCol w:w="1565"/>
      </w:tblGrid>
      <w:tr w:rsidR="005D4828" w14:paraId="7FE7C5BC" w14:textId="77777777">
        <w:trPr>
          <w:trHeight w:val="297"/>
        </w:trPr>
        <w:tc>
          <w:tcPr>
            <w:tcW w:w="5828" w:type="dxa"/>
          </w:tcPr>
          <w:p w14:paraId="6BAD16C4" w14:textId="77777777" w:rsidR="005D4828" w:rsidRDefault="00000000">
            <w:pPr>
              <w:pStyle w:val="TableParagraph"/>
              <w:spacing w:before="11" w:line="266" w:lineRule="exact"/>
              <w:ind w:left="9"/>
              <w:jc w:val="center"/>
              <w:rPr>
                <w:rFonts w:ascii="Verdana"/>
              </w:rPr>
            </w:pPr>
            <w:r>
              <w:rPr>
                <w:rFonts w:ascii="Verdana"/>
                <w:spacing w:val="-2"/>
              </w:rPr>
              <w:t>Concepto</w:t>
            </w:r>
          </w:p>
        </w:tc>
        <w:tc>
          <w:tcPr>
            <w:tcW w:w="1565" w:type="dxa"/>
          </w:tcPr>
          <w:p w14:paraId="6A4F511D" w14:textId="77777777" w:rsidR="005D4828" w:rsidRDefault="00000000">
            <w:pPr>
              <w:pStyle w:val="TableParagraph"/>
              <w:spacing w:before="11" w:line="266" w:lineRule="exact"/>
              <w:ind w:left="11"/>
              <w:jc w:val="center"/>
              <w:rPr>
                <w:rFonts w:ascii="Verdana"/>
              </w:rPr>
            </w:pPr>
            <w:r>
              <w:rPr>
                <w:rFonts w:ascii="Verdana"/>
                <w:spacing w:val="-2"/>
              </w:rPr>
              <w:t>Puntaje</w:t>
            </w:r>
          </w:p>
        </w:tc>
      </w:tr>
      <w:tr w:rsidR="005D4828" w14:paraId="549C37E8" w14:textId="77777777">
        <w:trPr>
          <w:trHeight w:val="1605"/>
        </w:trPr>
        <w:tc>
          <w:tcPr>
            <w:tcW w:w="5828" w:type="dxa"/>
          </w:tcPr>
          <w:p w14:paraId="7999B554" w14:textId="77777777" w:rsidR="005D4828" w:rsidRDefault="00000000">
            <w:pPr>
              <w:pStyle w:val="TableParagraph"/>
              <w:ind w:left="107" w:right="97"/>
              <w:jc w:val="both"/>
              <w:rPr>
                <w:rFonts w:ascii="Verdana" w:hAnsi="Verdana"/>
              </w:rPr>
            </w:pPr>
            <w:r>
              <w:rPr>
                <w:rFonts w:ascii="Verdana" w:hAnsi="Verdana"/>
              </w:rPr>
              <w:t>Quien ofrezca, sin costo adicional para la Entidad, en</w:t>
            </w:r>
            <w:r>
              <w:rPr>
                <w:rFonts w:ascii="Verdana" w:hAnsi="Verdana"/>
                <w:spacing w:val="-8"/>
              </w:rPr>
              <w:t xml:space="preserve"> </w:t>
            </w:r>
            <w:r>
              <w:rPr>
                <w:rFonts w:ascii="Verdana" w:hAnsi="Verdana"/>
              </w:rPr>
              <w:t>el</w:t>
            </w:r>
            <w:r>
              <w:rPr>
                <w:rFonts w:ascii="Verdana" w:hAnsi="Verdana"/>
                <w:spacing w:val="-9"/>
              </w:rPr>
              <w:t xml:space="preserve"> </w:t>
            </w:r>
            <w:r>
              <w:rPr>
                <w:rFonts w:ascii="Verdana" w:hAnsi="Verdana"/>
                <w:b/>
                <w:u w:val="single"/>
              </w:rPr>
              <w:t>100%</w:t>
            </w:r>
            <w:r>
              <w:rPr>
                <w:rFonts w:ascii="Verdana" w:hAnsi="Verdana"/>
                <w:b/>
                <w:spacing w:val="-4"/>
              </w:rPr>
              <w:t xml:space="preserve"> </w:t>
            </w:r>
            <w:r>
              <w:rPr>
                <w:rFonts w:ascii="Verdana" w:hAnsi="Verdana"/>
              </w:rPr>
              <w:t>del</w:t>
            </w:r>
            <w:r>
              <w:rPr>
                <w:rFonts w:ascii="Verdana" w:hAnsi="Verdana"/>
                <w:spacing w:val="-10"/>
              </w:rPr>
              <w:t xml:space="preserve"> </w:t>
            </w:r>
            <w:r>
              <w:rPr>
                <w:rFonts w:ascii="Verdana" w:hAnsi="Verdana"/>
              </w:rPr>
              <w:t>área</w:t>
            </w:r>
            <w:r>
              <w:rPr>
                <w:rFonts w:ascii="Verdana" w:hAnsi="Verdana"/>
                <w:spacing w:val="-5"/>
              </w:rPr>
              <w:t xml:space="preserve"> </w:t>
            </w:r>
            <w:r>
              <w:rPr>
                <w:rFonts w:ascii="Verdana" w:hAnsi="Verdana"/>
              </w:rPr>
              <w:t>total</w:t>
            </w:r>
            <w:r>
              <w:rPr>
                <w:rFonts w:ascii="Verdana" w:hAnsi="Verdana"/>
                <w:spacing w:val="-8"/>
              </w:rPr>
              <w:t xml:space="preserve"> </w:t>
            </w:r>
            <w:r>
              <w:rPr>
                <w:rFonts w:ascii="Verdana" w:hAnsi="Verdana"/>
              </w:rPr>
              <w:t>intervenida</w:t>
            </w:r>
            <w:r>
              <w:rPr>
                <w:rFonts w:ascii="Verdana" w:hAnsi="Verdana"/>
                <w:spacing w:val="-6"/>
              </w:rPr>
              <w:t xml:space="preserve"> </w:t>
            </w:r>
            <w:r>
              <w:rPr>
                <w:rFonts w:ascii="Verdana" w:hAnsi="Verdana"/>
              </w:rPr>
              <w:t>de</w:t>
            </w:r>
            <w:r>
              <w:rPr>
                <w:rFonts w:ascii="Verdana" w:hAnsi="Verdana"/>
                <w:spacing w:val="-7"/>
              </w:rPr>
              <w:t xml:space="preserve"> </w:t>
            </w:r>
            <w:r>
              <w:rPr>
                <w:rFonts w:ascii="Verdana" w:hAnsi="Verdana"/>
              </w:rPr>
              <w:t>cubierta, la aplicación de un producto de recubrimiento transparente que no altere la apariencia del material</w:t>
            </w:r>
            <w:r>
              <w:rPr>
                <w:rFonts w:ascii="Verdana" w:hAnsi="Verdana"/>
                <w:spacing w:val="75"/>
              </w:rPr>
              <w:t xml:space="preserve"> </w:t>
            </w:r>
            <w:r>
              <w:rPr>
                <w:rFonts w:ascii="Verdana" w:hAnsi="Verdana"/>
              </w:rPr>
              <w:t>sobre</w:t>
            </w:r>
            <w:r>
              <w:rPr>
                <w:rFonts w:ascii="Verdana" w:hAnsi="Verdana"/>
                <w:spacing w:val="78"/>
              </w:rPr>
              <w:t xml:space="preserve"> </w:t>
            </w:r>
            <w:r>
              <w:rPr>
                <w:rFonts w:ascii="Verdana" w:hAnsi="Verdana"/>
              </w:rPr>
              <w:t>el</w:t>
            </w:r>
            <w:r>
              <w:rPr>
                <w:rFonts w:ascii="Verdana" w:hAnsi="Verdana"/>
                <w:spacing w:val="76"/>
              </w:rPr>
              <w:t xml:space="preserve"> </w:t>
            </w:r>
            <w:r>
              <w:rPr>
                <w:rFonts w:ascii="Verdana" w:hAnsi="Verdana"/>
              </w:rPr>
              <w:t>cual</w:t>
            </w:r>
            <w:r>
              <w:rPr>
                <w:rFonts w:ascii="Verdana" w:hAnsi="Verdana"/>
                <w:spacing w:val="77"/>
              </w:rPr>
              <w:t xml:space="preserve"> </w:t>
            </w:r>
            <w:r>
              <w:rPr>
                <w:rFonts w:ascii="Verdana" w:hAnsi="Verdana"/>
              </w:rPr>
              <w:t>se</w:t>
            </w:r>
            <w:r>
              <w:rPr>
                <w:rFonts w:ascii="Verdana" w:hAnsi="Verdana"/>
                <w:spacing w:val="41"/>
                <w:w w:val="150"/>
              </w:rPr>
              <w:t xml:space="preserve"> </w:t>
            </w:r>
            <w:r>
              <w:rPr>
                <w:rFonts w:ascii="Verdana" w:hAnsi="Verdana"/>
              </w:rPr>
              <w:t>aplica</w:t>
            </w:r>
            <w:r>
              <w:rPr>
                <w:rFonts w:ascii="Verdana" w:hAnsi="Verdana"/>
                <w:spacing w:val="42"/>
                <w:w w:val="150"/>
              </w:rPr>
              <w:t xml:space="preserve"> </w:t>
            </w:r>
            <w:r>
              <w:rPr>
                <w:rFonts w:ascii="Verdana" w:hAnsi="Verdana"/>
              </w:rPr>
              <w:t>anti</w:t>
            </w:r>
            <w:r>
              <w:rPr>
                <w:rFonts w:ascii="Verdana" w:hAnsi="Verdana"/>
                <w:spacing w:val="77"/>
              </w:rPr>
              <w:t xml:space="preserve"> </w:t>
            </w:r>
            <w:r>
              <w:rPr>
                <w:rFonts w:ascii="Verdana" w:hAnsi="Verdana"/>
              </w:rPr>
              <w:t>musgo</w:t>
            </w:r>
            <w:r>
              <w:rPr>
                <w:rFonts w:ascii="Verdana" w:hAnsi="Verdana"/>
                <w:spacing w:val="79"/>
              </w:rPr>
              <w:t xml:space="preserve"> </w:t>
            </w:r>
            <w:r>
              <w:rPr>
                <w:rFonts w:ascii="Verdana" w:hAnsi="Verdana"/>
                <w:spacing w:val="-10"/>
              </w:rPr>
              <w:t>o</w:t>
            </w:r>
          </w:p>
          <w:p w14:paraId="18CE5745" w14:textId="77777777" w:rsidR="005D4828" w:rsidRDefault="00000000">
            <w:pPr>
              <w:pStyle w:val="TableParagraph"/>
              <w:spacing w:line="249" w:lineRule="exact"/>
              <w:ind w:left="107"/>
              <w:jc w:val="both"/>
              <w:rPr>
                <w:rFonts w:ascii="Verdana"/>
              </w:rPr>
            </w:pPr>
            <w:r>
              <w:rPr>
                <w:rFonts w:ascii="Verdana"/>
              </w:rPr>
              <w:t>material</w:t>
            </w:r>
            <w:r>
              <w:rPr>
                <w:rFonts w:ascii="Verdana"/>
                <w:spacing w:val="-6"/>
              </w:rPr>
              <w:t xml:space="preserve"> </w:t>
            </w:r>
            <w:r>
              <w:rPr>
                <w:rFonts w:ascii="Verdana"/>
              </w:rPr>
              <w:t>vegetal</w:t>
            </w:r>
            <w:r>
              <w:rPr>
                <w:rFonts w:ascii="Verdana"/>
                <w:spacing w:val="-6"/>
              </w:rPr>
              <w:t xml:space="preserve"> </w:t>
            </w:r>
            <w:r>
              <w:rPr>
                <w:rFonts w:ascii="Verdana"/>
              </w:rPr>
              <w:t>en</w:t>
            </w:r>
            <w:r>
              <w:rPr>
                <w:rFonts w:ascii="Verdana"/>
                <w:spacing w:val="-1"/>
              </w:rPr>
              <w:t xml:space="preserve"> </w:t>
            </w:r>
            <w:r>
              <w:rPr>
                <w:rFonts w:ascii="Verdana"/>
              </w:rPr>
              <w:t>las</w:t>
            </w:r>
            <w:r>
              <w:rPr>
                <w:rFonts w:ascii="Verdana"/>
                <w:spacing w:val="-3"/>
              </w:rPr>
              <w:t xml:space="preserve"> </w:t>
            </w:r>
            <w:r>
              <w:rPr>
                <w:rFonts w:ascii="Verdana"/>
              </w:rPr>
              <w:t>tejas</w:t>
            </w:r>
            <w:r>
              <w:rPr>
                <w:rFonts w:ascii="Verdana"/>
                <w:spacing w:val="-3"/>
              </w:rPr>
              <w:t xml:space="preserve"> </w:t>
            </w:r>
            <w:r>
              <w:rPr>
                <w:rFonts w:ascii="Verdana"/>
              </w:rPr>
              <w:t>de</w:t>
            </w:r>
            <w:r>
              <w:rPr>
                <w:rFonts w:ascii="Verdana"/>
                <w:spacing w:val="-1"/>
              </w:rPr>
              <w:t xml:space="preserve"> </w:t>
            </w:r>
            <w:r>
              <w:rPr>
                <w:rFonts w:ascii="Verdana"/>
                <w:spacing w:val="-2"/>
              </w:rPr>
              <w:t>barro.</w:t>
            </w:r>
          </w:p>
        </w:tc>
        <w:tc>
          <w:tcPr>
            <w:tcW w:w="1565" w:type="dxa"/>
          </w:tcPr>
          <w:p w14:paraId="3EF6C05E" w14:textId="77777777" w:rsidR="005D4828" w:rsidRDefault="005D4828">
            <w:pPr>
              <w:pStyle w:val="TableParagraph"/>
              <w:rPr>
                <w:rFonts w:ascii="Verdana"/>
              </w:rPr>
            </w:pPr>
          </w:p>
          <w:p w14:paraId="1B3EA8DF" w14:textId="77777777" w:rsidR="005D4828" w:rsidRDefault="005D4828">
            <w:pPr>
              <w:pStyle w:val="TableParagraph"/>
              <w:spacing w:before="131"/>
              <w:rPr>
                <w:rFonts w:ascii="Verdana"/>
              </w:rPr>
            </w:pPr>
          </w:p>
          <w:p w14:paraId="4DE13ADE" w14:textId="77777777" w:rsidR="005D4828" w:rsidRDefault="00000000">
            <w:pPr>
              <w:pStyle w:val="TableParagraph"/>
              <w:spacing w:before="1"/>
              <w:ind w:left="11" w:right="2"/>
              <w:jc w:val="center"/>
              <w:rPr>
                <w:rFonts w:ascii="Verdana"/>
              </w:rPr>
            </w:pPr>
            <w:r>
              <w:rPr>
                <w:rFonts w:ascii="Verdana"/>
                <w:spacing w:val="-5"/>
              </w:rPr>
              <w:t>30</w:t>
            </w:r>
          </w:p>
        </w:tc>
      </w:tr>
      <w:tr w:rsidR="005D4828" w14:paraId="3C70A3BF" w14:textId="77777777">
        <w:trPr>
          <w:trHeight w:val="1605"/>
        </w:trPr>
        <w:tc>
          <w:tcPr>
            <w:tcW w:w="5828" w:type="dxa"/>
          </w:tcPr>
          <w:p w14:paraId="08199048" w14:textId="77777777" w:rsidR="005D4828" w:rsidRDefault="00000000">
            <w:pPr>
              <w:pStyle w:val="TableParagraph"/>
              <w:ind w:left="107" w:right="97"/>
              <w:jc w:val="both"/>
              <w:rPr>
                <w:rFonts w:ascii="Verdana" w:hAnsi="Verdana"/>
              </w:rPr>
            </w:pPr>
            <w:r>
              <w:rPr>
                <w:rFonts w:ascii="Verdana" w:hAnsi="Verdana"/>
              </w:rPr>
              <w:t>Quien</w:t>
            </w:r>
            <w:r>
              <w:rPr>
                <w:rFonts w:ascii="Verdana" w:hAnsi="Verdana"/>
                <w:spacing w:val="-17"/>
              </w:rPr>
              <w:t xml:space="preserve"> </w:t>
            </w:r>
            <w:r>
              <w:rPr>
                <w:rFonts w:ascii="Verdana" w:hAnsi="Verdana"/>
              </w:rPr>
              <w:t>ofrezca</w:t>
            </w:r>
            <w:r>
              <w:rPr>
                <w:rFonts w:ascii="Verdana" w:hAnsi="Verdana"/>
                <w:spacing w:val="-18"/>
              </w:rPr>
              <w:t xml:space="preserve"> </w:t>
            </w:r>
            <w:r>
              <w:rPr>
                <w:rFonts w:ascii="Verdana" w:hAnsi="Verdana"/>
              </w:rPr>
              <w:t>sin</w:t>
            </w:r>
            <w:r>
              <w:rPr>
                <w:rFonts w:ascii="Verdana" w:hAnsi="Verdana"/>
                <w:spacing w:val="-18"/>
              </w:rPr>
              <w:t xml:space="preserve"> </w:t>
            </w:r>
            <w:r>
              <w:rPr>
                <w:rFonts w:ascii="Verdana" w:hAnsi="Verdana"/>
              </w:rPr>
              <w:t>costo</w:t>
            </w:r>
            <w:r>
              <w:rPr>
                <w:rFonts w:ascii="Verdana" w:hAnsi="Verdana"/>
                <w:spacing w:val="-17"/>
              </w:rPr>
              <w:t xml:space="preserve"> </w:t>
            </w:r>
            <w:r>
              <w:rPr>
                <w:rFonts w:ascii="Verdana" w:hAnsi="Verdana"/>
              </w:rPr>
              <w:t>adicional</w:t>
            </w:r>
            <w:r>
              <w:rPr>
                <w:rFonts w:ascii="Verdana" w:hAnsi="Verdana"/>
                <w:spacing w:val="-20"/>
              </w:rPr>
              <w:t xml:space="preserve"> </w:t>
            </w:r>
            <w:r>
              <w:rPr>
                <w:rFonts w:ascii="Verdana" w:hAnsi="Verdana"/>
              </w:rPr>
              <w:t>para</w:t>
            </w:r>
            <w:r>
              <w:rPr>
                <w:rFonts w:ascii="Verdana" w:hAnsi="Verdana"/>
                <w:spacing w:val="-14"/>
              </w:rPr>
              <w:t xml:space="preserve"> </w:t>
            </w:r>
            <w:r>
              <w:rPr>
                <w:rFonts w:ascii="Verdana" w:hAnsi="Verdana"/>
              </w:rPr>
              <w:t>la</w:t>
            </w:r>
            <w:r>
              <w:rPr>
                <w:rFonts w:ascii="Verdana" w:hAnsi="Verdana"/>
                <w:spacing w:val="-18"/>
              </w:rPr>
              <w:t xml:space="preserve"> </w:t>
            </w:r>
            <w:r>
              <w:rPr>
                <w:rFonts w:ascii="Verdana" w:hAnsi="Verdana"/>
              </w:rPr>
              <w:t>entidad</w:t>
            </w:r>
            <w:r>
              <w:rPr>
                <w:rFonts w:ascii="Verdana" w:hAnsi="Verdana"/>
                <w:spacing w:val="-16"/>
              </w:rPr>
              <w:t xml:space="preserve"> </w:t>
            </w:r>
            <w:r>
              <w:rPr>
                <w:rFonts w:ascii="Verdana" w:hAnsi="Verdana"/>
              </w:rPr>
              <w:t xml:space="preserve">en el </w:t>
            </w:r>
            <w:r>
              <w:rPr>
                <w:rFonts w:ascii="Verdana" w:hAnsi="Verdana"/>
                <w:b/>
                <w:u w:val="single"/>
              </w:rPr>
              <w:t>50%</w:t>
            </w:r>
            <w:r>
              <w:rPr>
                <w:rFonts w:ascii="Verdana" w:hAnsi="Verdana"/>
                <w:b/>
              </w:rPr>
              <w:t xml:space="preserve"> </w:t>
            </w:r>
            <w:r>
              <w:rPr>
                <w:rFonts w:ascii="Verdana" w:hAnsi="Verdana"/>
              </w:rPr>
              <w:t>del área total intervenida de cubierta, la aplicación de un producto de recubrimiento transparente que no altere la apariencia del material</w:t>
            </w:r>
            <w:r>
              <w:rPr>
                <w:rFonts w:ascii="Verdana" w:hAnsi="Verdana"/>
                <w:spacing w:val="75"/>
              </w:rPr>
              <w:t xml:space="preserve"> </w:t>
            </w:r>
            <w:r>
              <w:rPr>
                <w:rFonts w:ascii="Verdana" w:hAnsi="Verdana"/>
              </w:rPr>
              <w:t>sobre</w:t>
            </w:r>
            <w:r>
              <w:rPr>
                <w:rFonts w:ascii="Verdana" w:hAnsi="Verdana"/>
                <w:spacing w:val="78"/>
              </w:rPr>
              <w:t xml:space="preserve"> </w:t>
            </w:r>
            <w:r>
              <w:rPr>
                <w:rFonts w:ascii="Verdana" w:hAnsi="Verdana"/>
              </w:rPr>
              <w:t>el</w:t>
            </w:r>
            <w:r>
              <w:rPr>
                <w:rFonts w:ascii="Verdana" w:hAnsi="Verdana"/>
                <w:spacing w:val="76"/>
              </w:rPr>
              <w:t xml:space="preserve"> </w:t>
            </w:r>
            <w:r>
              <w:rPr>
                <w:rFonts w:ascii="Verdana" w:hAnsi="Verdana"/>
              </w:rPr>
              <w:t>cual</w:t>
            </w:r>
            <w:r>
              <w:rPr>
                <w:rFonts w:ascii="Verdana" w:hAnsi="Verdana"/>
                <w:spacing w:val="77"/>
              </w:rPr>
              <w:t xml:space="preserve"> </w:t>
            </w:r>
            <w:r>
              <w:rPr>
                <w:rFonts w:ascii="Verdana" w:hAnsi="Verdana"/>
              </w:rPr>
              <w:t>se</w:t>
            </w:r>
            <w:r>
              <w:rPr>
                <w:rFonts w:ascii="Verdana" w:hAnsi="Verdana"/>
                <w:spacing w:val="41"/>
                <w:w w:val="150"/>
              </w:rPr>
              <w:t xml:space="preserve"> </w:t>
            </w:r>
            <w:r>
              <w:rPr>
                <w:rFonts w:ascii="Verdana" w:hAnsi="Verdana"/>
              </w:rPr>
              <w:t>aplica</w:t>
            </w:r>
            <w:r>
              <w:rPr>
                <w:rFonts w:ascii="Verdana" w:hAnsi="Verdana"/>
                <w:spacing w:val="42"/>
                <w:w w:val="150"/>
              </w:rPr>
              <w:t xml:space="preserve"> </w:t>
            </w:r>
            <w:r>
              <w:rPr>
                <w:rFonts w:ascii="Verdana" w:hAnsi="Verdana"/>
              </w:rPr>
              <w:t>anti</w:t>
            </w:r>
            <w:r>
              <w:rPr>
                <w:rFonts w:ascii="Verdana" w:hAnsi="Verdana"/>
                <w:spacing w:val="77"/>
              </w:rPr>
              <w:t xml:space="preserve"> </w:t>
            </w:r>
            <w:r>
              <w:rPr>
                <w:rFonts w:ascii="Verdana" w:hAnsi="Verdana"/>
              </w:rPr>
              <w:t>musgo</w:t>
            </w:r>
            <w:r>
              <w:rPr>
                <w:rFonts w:ascii="Verdana" w:hAnsi="Verdana"/>
                <w:spacing w:val="79"/>
              </w:rPr>
              <w:t xml:space="preserve"> </w:t>
            </w:r>
            <w:r>
              <w:rPr>
                <w:rFonts w:ascii="Verdana" w:hAnsi="Verdana"/>
                <w:spacing w:val="-10"/>
              </w:rPr>
              <w:t>o</w:t>
            </w:r>
          </w:p>
          <w:p w14:paraId="57C0DB31" w14:textId="77777777" w:rsidR="005D4828" w:rsidRDefault="00000000">
            <w:pPr>
              <w:pStyle w:val="TableParagraph"/>
              <w:spacing w:line="251" w:lineRule="exact"/>
              <w:ind w:left="107"/>
              <w:jc w:val="both"/>
              <w:rPr>
                <w:rFonts w:ascii="Verdana"/>
              </w:rPr>
            </w:pPr>
            <w:r>
              <w:rPr>
                <w:rFonts w:ascii="Verdana"/>
              </w:rPr>
              <w:t>material</w:t>
            </w:r>
            <w:r>
              <w:rPr>
                <w:rFonts w:ascii="Verdana"/>
                <w:spacing w:val="-6"/>
              </w:rPr>
              <w:t xml:space="preserve"> </w:t>
            </w:r>
            <w:r>
              <w:rPr>
                <w:rFonts w:ascii="Verdana"/>
              </w:rPr>
              <w:t>vegetal</w:t>
            </w:r>
            <w:r>
              <w:rPr>
                <w:rFonts w:ascii="Verdana"/>
                <w:spacing w:val="-6"/>
              </w:rPr>
              <w:t xml:space="preserve"> </w:t>
            </w:r>
            <w:r>
              <w:rPr>
                <w:rFonts w:ascii="Verdana"/>
              </w:rPr>
              <w:t>en las</w:t>
            </w:r>
            <w:r>
              <w:rPr>
                <w:rFonts w:ascii="Verdana"/>
                <w:spacing w:val="-3"/>
              </w:rPr>
              <w:t xml:space="preserve"> </w:t>
            </w:r>
            <w:r>
              <w:rPr>
                <w:rFonts w:ascii="Verdana"/>
              </w:rPr>
              <w:t>tejas</w:t>
            </w:r>
            <w:r>
              <w:rPr>
                <w:rFonts w:ascii="Verdana"/>
                <w:spacing w:val="-3"/>
              </w:rPr>
              <w:t xml:space="preserve"> </w:t>
            </w:r>
            <w:r>
              <w:rPr>
                <w:rFonts w:ascii="Verdana"/>
              </w:rPr>
              <w:t>de</w:t>
            </w:r>
            <w:r>
              <w:rPr>
                <w:rFonts w:ascii="Verdana"/>
                <w:spacing w:val="-1"/>
              </w:rPr>
              <w:t xml:space="preserve"> </w:t>
            </w:r>
            <w:r>
              <w:rPr>
                <w:rFonts w:ascii="Verdana"/>
                <w:spacing w:val="-2"/>
              </w:rPr>
              <w:t>barro.</w:t>
            </w:r>
          </w:p>
        </w:tc>
        <w:tc>
          <w:tcPr>
            <w:tcW w:w="1565" w:type="dxa"/>
          </w:tcPr>
          <w:p w14:paraId="1CA5DA1E" w14:textId="77777777" w:rsidR="005D4828" w:rsidRDefault="005D4828">
            <w:pPr>
              <w:pStyle w:val="TableParagraph"/>
              <w:rPr>
                <w:rFonts w:ascii="Verdana"/>
              </w:rPr>
            </w:pPr>
          </w:p>
          <w:p w14:paraId="21AD7948" w14:textId="77777777" w:rsidR="005D4828" w:rsidRDefault="005D4828">
            <w:pPr>
              <w:pStyle w:val="TableParagraph"/>
              <w:spacing w:before="131"/>
              <w:rPr>
                <w:rFonts w:ascii="Verdana"/>
              </w:rPr>
            </w:pPr>
          </w:p>
          <w:p w14:paraId="17128478" w14:textId="77777777" w:rsidR="005D4828" w:rsidRDefault="00000000">
            <w:pPr>
              <w:pStyle w:val="TableParagraph"/>
              <w:spacing w:before="1"/>
              <w:ind w:left="11" w:right="2"/>
              <w:jc w:val="center"/>
              <w:rPr>
                <w:rFonts w:ascii="Verdana"/>
              </w:rPr>
            </w:pPr>
            <w:r>
              <w:rPr>
                <w:rFonts w:ascii="Verdana"/>
                <w:spacing w:val="-5"/>
              </w:rPr>
              <w:t>15</w:t>
            </w:r>
          </w:p>
        </w:tc>
      </w:tr>
      <w:tr w:rsidR="005D4828" w14:paraId="7D387ED3" w14:textId="77777777">
        <w:trPr>
          <w:trHeight w:val="1336"/>
        </w:trPr>
        <w:tc>
          <w:tcPr>
            <w:tcW w:w="5828" w:type="dxa"/>
          </w:tcPr>
          <w:p w14:paraId="48469A0C" w14:textId="77777777" w:rsidR="005D4828" w:rsidRDefault="00000000">
            <w:pPr>
              <w:pStyle w:val="TableParagraph"/>
              <w:ind w:left="107" w:right="95"/>
              <w:jc w:val="both"/>
              <w:rPr>
                <w:rFonts w:ascii="Verdana" w:hAnsi="Verdana"/>
              </w:rPr>
            </w:pPr>
            <w:r>
              <w:rPr>
                <w:rFonts w:ascii="Verdana" w:hAnsi="Verdana"/>
              </w:rPr>
              <w:t xml:space="preserve">Quien </w:t>
            </w:r>
            <w:r>
              <w:rPr>
                <w:rFonts w:ascii="Verdana" w:hAnsi="Verdana"/>
                <w:b/>
                <w:u w:val="single"/>
              </w:rPr>
              <w:t>no</w:t>
            </w:r>
            <w:r>
              <w:rPr>
                <w:rFonts w:ascii="Verdana" w:hAnsi="Verdana"/>
                <w:b/>
              </w:rPr>
              <w:t xml:space="preserve"> </w:t>
            </w:r>
            <w:r>
              <w:rPr>
                <w:rFonts w:ascii="Verdana" w:hAnsi="Verdana"/>
              </w:rPr>
              <w:t>ofrezca sin costo adicional para la entidad, la aplicación de un producto de recubrimiento transparente que no altere la apariencia</w:t>
            </w:r>
            <w:r>
              <w:rPr>
                <w:rFonts w:ascii="Verdana" w:hAnsi="Verdana"/>
                <w:spacing w:val="5"/>
              </w:rPr>
              <w:t xml:space="preserve"> </w:t>
            </w:r>
            <w:r>
              <w:rPr>
                <w:rFonts w:ascii="Verdana" w:hAnsi="Verdana"/>
              </w:rPr>
              <w:t>del</w:t>
            </w:r>
            <w:r>
              <w:rPr>
                <w:rFonts w:ascii="Verdana" w:hAnsi="Verdana"/>
                <w:spacing w:val="3"/>
              </w:rPr>
              <w:t xml:space="preserve"> </w:t>
            </w:r>
            <w:r>
              <w:rPr>
                <w:rFonts w:ascii="Verdana" w:hAnsi="Verdana"/>
              </w:rPr>
              <w:t>material</w:t>
            </w:r>
            <w:r>
              <w:rPr>
                <w:rFonts w:ascii="Verdana" w:hAnsi="Verdana"/>
                <w:spacing w:val="2"/>
              </w:rPr>
              <w:t xml:space="preserve"> </w:t>
            </w:r>
            <w:r>
              <w:rPr>
                <w:rFonts w:ascii="Verdana" w:hAnsi="Verdana"/>
              </w:rPr>
              <w:t>sobre</w:t>
            </w:r>
            <w:r>
              <w:rPr>
                <w:rFonts w:ascii="Verdana" w:hAnsi="Verdana"/>
                <w:spacing w:val="7"/>
              </w:rPr>
              <w:t xml:space="preserve"> </w:t>
            </w:r>
            <w:r>
              <w:rPr>
                <w:rFonts w:ascii="Verdana" w:hAnsi="Verdana"/>
              </w:rPr>
              <w:t>el</w:t>
            </w:r>
            <w:r>
              <w:rPr>
                <w:rFonts w:ascii="Verdana" w:hAnsi="Verdana"/>
                <w:spacing w:val="3"/>
              </w:rPr>
              <w:t xml:space="preserve"> </w:t>
            </w:r>
            <w:r>
              <w:rPr>
                <w:rFonts w:ascii="Verdana" w:hAnsi="Verdana"/>
              </w:rPr>
              <w:t>cual</w:t>
            </w:r>
            <w:r>
              <w:rPr>
                <w:rFonts w:ascii="Verdana" w:hAnsi="Verdana"/>
                <w:spacing w:val="3"/>
              </w:rPr>
              <w:t xml:space="preserve"> </w:t>
            </w:r>
            <w:r>
              <w:rPr>
                <w:rFonts w:ascii="Verdana" w:hAnsi="Verdana"/>
              </w:rPr>
              <w:t>se</w:t>
            </w:r>
            <w:r>
              <w:rPr>
                <w:rFonts w:ascii="Verdana" w:hAnsi="Verdana"/>
                <w:spacing w:val="6"/>
              </w:rPr>
              <w:t xml:space="preserve"> </w:t>
            </w:r>
            <w:r>
              <w:rPr>
                <w:rFonts w:ascii="Verdana" w:hAnsi="Verdana"/>
              </w:rPr>
              <w:t>aplica</w:t>
            </w:r>
            <w:r>
              <w:rPr>
                <w:rFonts w:ascii="Verdana" w:hAnsi="Verdana"/>
                <w:spacing w:val="6"/>
              </w:rPr>
              <w:t xml:space="preserve"> </w:t>
            </w:r>
            <w:r>
              <w:rPr>
                <w:rFonts w:ascii="Verdana" w:hAnsi="Verdana"/>
                <w:spacing w:val="-4"/>
              </w:rPr>
              <w:t>anti</w:t>
            </w:r>
          </w:p>
          <w:p w14:paraId="57909906" w14:textId="77777777" w:rsidR="005D4828" w:rsidRDefault="00000000">
            <w:pPr>
              <w:pStyle w:val="TableParagraph"/>
              <w:spacing w:line="250" w:lineRule="exact"/>
              <w:ind w:left="107"/>
              <w:jc w:val="both"/>
              <w:rPr>
                <w:rFonts w:ascii="Verdana"/>
              </w:rPr>
            </w:pPr>
            <w:r>
              <w:rPr>
                <w:rFonts w:ascii="Verdana"/>
              </w:rPr>
              <w:t>musgo</w:t>
            </w:r>
            <w:r>
              <w:rPr>
                <w:rFonts w:ascii="Verdana"/>
                <w:spacing w:val="-5"/>
              </w:rPr>
              <w:t xml:space="preserve"> </w:t>
            </w:r>
            <w:r>
              <w:rPr>
                <w:rFonts w:ascii="Verdana"/>
              </w:rPr>
              <w:t>o</w:t>
            </w:r>
            <w:r>
              <w:rPr>
                <w:rFonts w:ascii="Verdana"/>
                <w:spacing w:val="-4"/>
              </w:rPr>
              <w:t xml:space="preserve"> </w:t>
            </w:r>
            <w:r>
              <w:rPr>
                <w:rFonts w:ascii="Verdana"/>
              </w:rPr>
              <w:t>material</w:t>
            </w:r>
            <w:r>
              <w:rPr>
                <w:rFonts w:ascii="Verdana"/>
                <w:spacing w:val="-4"/>
              </w:rPr>
              <w:t xml:space="preserve"> </w:t>
            </w:r>
            <w:r>
              <w:rPr>
                <w:rFonts w:ascii="Verdana"/>
              </w:rPr>
              <w:t>vegetal</w:t>
            </w:r>
            <w:r>
              <w:rPr>
                <w:rFonts w:ascii="Verdana"/>
                <w:spacing w:val="-7"/>
              </w:rPr>
              <w:t xml:space="preserve"> </w:t>
            </w:r>
            <w:r>
              <w:rPr>
                <w:rFonts w:ascii="Verdana"/>
              </w:rPr>
              <w:t>en</w:t>
            </w:r>
            <w:r>
              <w:rPr>
                <w:rFonts w:ascii="Verdana"/>
                <w:spacing w:val="-2"/>
              </w:rPr>
              <w:t xml:space="preserve"> </w:t>
            </w:r>
            <w:r>
              <w:rPr>
                <w:rFonts w:ascii="Verdana"/>
              </w:rPr>
              <w:t>las</w:t>
            </w:r>
            <w:r>
              <w:rPr>
                <w:rFonts w:ascii="Verdana"/>
                <w:spacing w:val="-3"/>
              </w:rPr>
              <w:t xml:space="preserve"> </w:t>
            </w:r>
            <w:r>
              <w:rPr>
                <w:rFonts w:ascii="Verdana"/>
              </w:rPr>
              <w:t>tejas</w:t>
            </w:r>
            <w:r>
              <w:rPr>
                <w:rFonts w:ascii="Verdana"/>
                <w:spacing w:val="-4"/>
              </w:rPr>
              <w:t xml:space="preserve"> </w:t>
            </w:r>
            <w:r>
              <w:rPr>
                <w:rFonts w:ascii="Verdana"/>
              </w:rPr>
              <w:t>de</w:t>
            </w:r>
            <w:r>
              <w:rPr>
                <w:rFonts w:ascii="Verdana"/>
                <w:spacing w:val="-2"/>
              </w:rPr>
              <w:t xml:space="preserve"> barro.</w:t>
            </w:r>
          </w:p>
        </w:tc>
        <w:tc>
          <w:tcPr>
            <w:tcW w:w="1565" w:type="dxa"/>
          </w:tcPr>
          <w:p w14:paraId="614B4CC6" w14:textId="77777777" w:rsidR="005D4828" w:rsidRDefault="005D4828">
            <w:pPr>
              <w:pStyle w:val="TableParagraph"/>
              <w:spacing w:before="262"/>
              <w:rPr>
                <w:rFonts w:ascii="Verdana"/>
              </w:rPr>
            </w:pPr>
          </w:p>
          <w:p w14:paraId="20CD40B7" w14:textId="77777777" w:rsidR="005D4828" w:rsidRDefault="00000000">
            <w:pPr>
              <w:pStyle w:val="TableParagraph"/>
              <w:ind w:left="11" w:right="1"/>
              <w:jc w:val="center"/>
              <w:rPr>
                <w:rFonts w:ascii="Verdana"/>
              </w:rPr>
            </w:pPr>
            <w:r>
              <w:rPr>
                <w:rFonts w:ascii="Verdana"/>
                <w:spacing w:val="-10"/>
              </w:rPr>
              <w:t>0</w:t>
            </w:r>
          </w:p>
        </w:tc>
      </w:tr>
    </w:tbl>
    <w:p w14:paraId="7B665664" w14:textId="77777777" w:rsidR="005D4828" w:rsidRDefault="005D4828">
      <w:pPr>
        <w:pStyle w:val="Textoindependiente"/>
        <w:spacing w:before="266"/>
      </w:pPr>
    </w:p>
    <w:p w14:paraId="200D3031" w14:textId="77777777" w:rsidR="005D4828" w:rsidRDefault="00000000">
      <w:pPr>
        <w:pStyle w:val="Ttulo1"/>
        <w:numPr>
          <w:ilvl w:val="1"/>
          <w:numId w:val="21"/>
        </w:numPr>
        <w:tabs>
          <w:tab w:val="left" w:pos="1208"/>
        </w:tabs>
        <w:ind w:left="1208" w:hanging="575"/>
      </w:pPr>
      <w:r>
        <w:rPr>
          <w:spacing w:val="10"/>
        </w:rPr>
        <w:t>APOYO</w:t>
      </w:r>
      <w:r>
        <w:rPr>
          <w:spacing w:val="34"/>
        </w:rPr>
        <w:t xml:space="preserve"> </w:t>
      </w:r>
      <w:r>
        <w:t>A</w:t>
      </w:r>
      <w:r>
        <w:rPr>
          <w:spacing w:val="34"/>
        </w:rPr>
        <w:t xml:space="preserve"> </w:t>
      </w:r>
      <w:r>
        <w:t>LA</w:t>
      </w:r>
      <w:r>
        <w:rPr>
          <w:spacing w:val="34"/>
        </w:rPr>
        <w:t xml:space="preserve"> </w:t>
      </w:r>
      <w:r>
        <w:rPr>
          <w:spacing w:val="12"/>
        </w:rPr>
        <w:t>INDUSTRIA</w:t>
      </w:r>
      <w:r>
        <w:rPr>
          <w:spacing w:val="37"/>
        </w:rPr>
        <w:t xml:space="preserve"> </w:t>
      </w:r>
      <w:r>
        <w:rPr>
          <w:spacing w:val="12"/>
        </w:rPr>
        <w:t>NACIONAL</w:t>
      </w:r>
      <w:r>
        <w:rPr>
          <w:spacing w:val="36"/>
        </w:rPr>
        <w:t xml:space="preserve"> </w:t>
      </w:r>
      <w:r>
        <w:rPr>
          <w:spacing w:val="11"/>
        </w:rPr>
        <w:t>(MÁXIMO</w:t>
      </w:r>
      <w:r>
        <w:rPr>
          <w:spacing w:val="35"/>
        </w:rPr>
        <w:t xml:space="preserve"> </w:t>
      </w:r>
      <w:r>
        <w:t>10</w:t>
      </w:r>
      <w:r>
        <w:rPr>
          <w:spacing w:val="35"/>
        </w:rPr>
        <w:t xml:space="preserve"> </w:t>
      </w:r>
      <w:r>
        <w:rPr>
          <w:spacing w:val="10"/>
        </w:rPr>
        <w:t>PUNTOS).</w:t>
      </w:r>
    </w:p>
    <w:p w14:paraId="34FE9700" w14:textId="77777777" w:rsidR="005D4828" w:rsidRDefault="00000000">
      <w:pPr>
        <w:pStyle w:val="Textoindependiente"/>
        <w:spacing w:before="266"/>
        <w:ind w:left="633" w:right="460"/>
        <w:jc w:val="both"/>
      </w:pPr>
      <w:r>
        <w:t>En los contratos que deban cumplirse en Colombia, el servicio es nacional</w:t>
      </w:r>
      <w:r>
        <w:rPr>
          <w:spacing w:val="-1"/>
        </w:rPr>
        <w:t xml:space="preserve"> </w:t>
      </w:r>
      <w:r>
        <w:t>cuando además de ofertarse por una persona natural colombiana o por un residente en Colombia, por una persona jurídica constituida de conformidad con la legislación colombiana o por un Proponente</w:t>
      </w:r>
      <w:r>
        <w:rPr>
          <w:spacing w:val="-6"/>
        </w:rPr>
        <w:t xml:space="preserve"> </w:t>
      </w:r>
      <w:r>
        <w:t>Plural</w:t>
      </w:r>
      <w:r>
        <w:rPr>
          <w:spacing w:val="-6"/>
        </w:rPr>
        <w:t xml:space="preserve"> </w:t>
      </w:r>
      <w:r>
        <w:t>conformado</w:t>
      </w:r>
      <w:r>
        <w:rPr>
          <w:spacing w:val="-5"/>
        </w:rPr>
        <w:t xml:space="preserve"> </w:t>
      </w:r>
      <w:r>
        <w:t>por</w:t>
      </w:r>
      <w:r>
        <w:rPr>
          <w:spacing w:val="-6"/>
        </w:rPr>
        <w:t xml:space="preserve"> </w:t>
      </w:r>
      <w:r>
        <w:t>estos</w:t>
      </w:r>
      <w:r>
        <w:rPr>
          <w:spacing w:val="-5"/>
        </w:rPr>
        <w:t xml:space="preserve"> </w:t>
      </w:r>
      <w:r>
        <w:t>o</w:t>
      </w:r>
      <w:r>
        <w:rPr>
          <w:spacing w:val="-5"/>
        </w:rPr>
        <w:t xml:space="preserve"> </w:t>
      </w:r>
      <w:r>
        <w:t>por</w:t>
      </w:r>
      <w:r>
        <w:rPr>
          <w:spacing w:val="-6"/>
        </w:rPr>
        <w:t xml:space="preserve"> </w:t>
      </w:r>
      <w:r>
        <w:t>estos</w:t>
      </w:r>
      <w:r>
        <w:rPr>
          <w:spacing w:val="-5"/>
        </w:rPr>
        <w:t xml:space="preserve"> </w:t>
      </w:r>
      <w:r>
        <w:t>y</w:t>
      </w:r>
      <w:r>
        <w:rPr>
          <w:spacing w:val="-6"/>
        </w:rPr>
        <w:t xml:space="preserve"> </w:t>
      </w:r>
      <w:r>
        <w:t>un</w:t>
      </w:r>
      <w:r>
        <w:rPr>
          <w:spacing w:val="-6"/>
        </w:rPr>
        <w:t xml:space="preserve"> </w:t>
      </w:r>
      <w:r>
        <w:t>extranjero</w:t>
      </w:r>
      <w:r>
        <w:rPr>
          <w:spacing w:val="-5"/>
        </w:rPr>
        <w:t xml:space="preserve"> </w:t>
      </w:r>
      <w:r>
        <w:t>con</w:t>
      </w:r>
      <w:r>
        <w:rPr>
          <w:spacing w:val="-5"/>
        </w:rPr>
        <w:t xml:space="preserve"> </w:t>
      </w:r>
      <w:r>
        <w:t>Trato</w:t>
      </w:r>
      <w:r>
        <w:rPr>
          <w:spacing w:val="-6"/>
        </w:rPr>
        <w:t xml:space="preserve"> </w:t>
      </w:r>
      <w:r>
        <w:t>Nacional,</w:t>
      </w:r>
      <w:r>
        <w:rPr>
          <w:spacing w:val="-4"/>
        </w:rPr>
        <w:t xml:space="preserve"> </w:t>
      </w:r>
      <w:r>
        <w:t>(i) usa</w:t>
      </w:r>
      <w:r>
        <w:rPr>
          <w:spacing w:val="-2"/>
        </w:rPr>
        <w:t xml:space="preserve"> </w:t>
      </w:r>
      <w:r>
        <w:t>el</w:t>
      </w:r>
      <w:r>
        <w:rPr>
          <w:spacing w:val="-3"/>
        </w:rPr>
        <w:t xml:space="preserve"> </w:t>
      </w:r>
      <w:r>
        <w:t>o los bienes nacionales relevantes definidos por la</w:t>
      </w:r>
      <w:r>
        <w:rPr>
          <w:spacing w:val="-1"/>
        </w:rPr>
        <w:t xml:space="preserve"> </w:t>
      </w:r>
      <w:r>
        <w:t>Entidad</w:t>
      </w:r>
      <w:r>
        <w:rPr>
          <w:spacing w:val="-1"/>
        </w:rPr>
        <w:t xml:space="preserve"> </w:t>
      </w:r>
      <w:r>
        <w:t>Estatal</w:t>
      </w:r>
      <w:r>
        <w:rPr>
          <w:spacing w:val="-4"/>
        </w:rPr>
        <w:t xml:space="preserve"> </w:t>
      </w:r>
      <w:r>
        <w:t>para</w:t>
      </w:r>
      <w:r>
        <w:rPr>
          <w:spacing w:val="-1"/>
        </w:rPr>
        <w:t xml:space="preserve"> </w:t>
      </w:r>
      <w:r>
        <w:t>el</w:t>
      </w:r>
      <w:r>
        <w:rPr>
          <w:spacing w:val="-4"/>
        </w:rPr>
        <w:t xml:space="preserve"> </w:t>
      </w:r>
      <w:r>
        <w:t>desarrollo del objeto a contratar (</w:t>
      </w:r>
      <w:proofErr w:type="spellStart"/>
      <w:r>
        <w:t>ii</w:t>
      </w:r>
      <w:proofErr w:type="spellEnd"/>
      <w:r>
        <w:t xml:space="preserve">) vincula el porcentaje mínimo de personal colombiano, según </w:t>
      </w:r>
      <w:r>
        <w:rPr>
          <w:spacing w:val="-2"/>
        </w:rPr>
        <w:t>corresponda.</w:t>
      </w:r>
    </w:p>
    <w:p w14:paraId="25F3B49E" w14:textId="77777777" w:rsidR="005D4828" w:rsidRDefault="005D4828">
      <w:pPr>
        <w:pStyle w:val="Textoindependiente"/>
        <w:spacing w:before="1"/>
      </w:pPr>
    </w:p>
    <w:p w14:paraId="1164CE2B" w14:textId="77777777" w:rsidR="005D4828" w:rsidRDefault="00000000">
      <w:pPr>
        <w:spacing w:before="1"/>
        <w:ind w:left="633" w:right="457"/>
        <w:jc w:val="both"/>
      </w:pPr>
      <w:r>
        <w:t>Con el fin de establecer el apoyo que los proponentes NACIONALES y EXTRANJEROS otorguen a los BIENES Y SERVICIOS NACIONALES, en virtud de lo dispuesto en el</w:t>
      </w:r>
      <w:r>
        <w:rPr>
          <w:spacing w:val="-1"/>
        </w:rPr>
        <w:t xml:space="preserve"> </w:t>
      </w:r>
      <w:r>
        <w:t xml:space="preserve">artículo 2 de la Ley 816 de 2003 y el Manual “Para el Manejo de Incentivos en los Procesos de Contratación” de Colombia Compra Eficiente y </w:t>
      </w:r>
      <w:r>
        <w:rPr>
          <w:i/>
          <w:u w:val="single"/>
        </w:rPr>
        <w:t>teniendo en cuenta que la Entidad NO</w:t>
      </w:r>
      <w:r>
        <w:rPr>
          <w:i/>
        </w:rPr>
        <w:t xml:space="preserve"> </w:t>
      </w:r>
      <w:r>
        <w:rPr>
          <w:i/>
          <w:u w:val="single"/>
        </w:rPr>
        <w:t>identificó bienes relevantes en el estudio del sector, y no existe oferta en el Registro de</w:t>
      </w:r>
      <w:r>
        <w:rPr>
          <w:i/>
        </w:rPr>
        <w:t xml:space="preserve"> </w:t>
      </w:r>
      <w:r>
        <w:rPr>
          <w:i/>
          <w:u w:val="single"/>
        </w:rPr>
        <w:t>Productores</w:t>
      </w:r>
      <w:r>
        <w:rPr>
          <w:i/>
          <w:spacing w:val="-5"/>
          <w:u w:val="single"/>
        </w:rPr>
        <w:t xml:space="preserve"> </w:t>
      </w:r>
      <w:r>
        <w:rPr>
          <w:i/>
          <w:u w:val="single"/>
        </w:rPr>
        <w:t>de</w:t>
      </w:r>
      <w:r>
        <w:rPr>
          <w:i/>
          <w:spacing w:val="-5"/>
          <w:u w:val="single"/>
        </w:rPr>
        <w:t xml:space="preserve"> </w:t>
      </w:r>
      <w:r>
        <w:rPr>
          <w:i/>
          <w:u w:val="single"/>
        </w:rPr>
        <w:t>Bienes</w:t>
      </w:r>
      <w:r>
        <w:rPr>
          <w:i/>
          <w:spacing w:val="-5"/>
          <w:u w:val="single"/>
        </w:rPr>
        <w:t xml:space="preserve"> </w:t>
      </w:r>
      <w:r>
        <w:rPr>
          <w:i/>
          <w:u w:val="single"/>
        </w:rPr>
        <w:t>Nacionales</w:t>
      </w:r>
      <w:r>
        <w:rPr>
          <w:i/>
          <w:spacing w:val="-5"/>
          <w:u w:val="single"/>
        </w:rPr>
        <w:t xml:space="preserve"> </w:t>
      </w:r>
      <w:r>
        <w:rPr>
          <w:i/>
          <w:u w:val="single"/>
        </w:rPr>
        <w:t>de</w:t>
      </w:r>
      <w:r>
        <w:rPr>
          <w:i/>
          <w:spacing w:val="-5"/>
          <w:u w:val="single"/>
        </w:rPr>
        <w:t xml:space="preserve"> </w:t>
      </w:r>
      <w:r>
        <w:rPr>
          <w:i/>
          <w:u w:val="single"/>
        </w:rPr>
        <w:t>conformidad</w:t>
      </w:r>
      <w:r>
        <w:rPr>
          <w:i/>
          <w:spacing w:val="-6"/>
          <w:u w:val="single"/>
        </w:rPr>
        <w:t xml:space="preserve"> </w:t>
      </w:r>
      <w:r>
        <w:rPr>
          <w:i/>
          <w:u w:val="single"/>
        </w:rPr>
        <w:t>con</w:t>
      </w:r>
      <w:r>
        <w:rPr>
          <w:i/>
          <w:spacing w:val="-5"/>
          <w:u w:val="single"/>
        </w:rPr>
        <w:t xml:space="preserve"> </w:t>
      </w:r>
      <w:r>
        <w:rPr>
          <w:i/>
          <w:u w:val="single"/>
        </w:rPr>
        <w:t>el</w:t>
      </w:r>
      <w:r>
        <w:rPr>
          <w:i/>
          <w:spacing w:val="-6"/>
          <w:u w:val="single"/>
        </w:rPr>
        <w:t xml:space="preserve"> </w:t>
      </w:r>
      <w:r>
        <w:rPr>
          <w:i/>
          <w:u w:val="single"/>
        </w:rPr>
        <w:t>Decreto</w:t>
      </w:r>
      <w:r>
        <w:rPr>
          <w:i/>
          <w:spacing w:val="-5"/>
          <w:u w:val="single"/>
        </w:rPr>
        <w:t xml:space="preserve"> </w:t>
      </w:r>
      <w:r>
        <w:rPr>
          <w:i/>
          <w:u w:val="single"/>
        </w:rPr>
        <w:t>1082</w:t>
      </w:r>
      <w:r>
        <w:rPr>
          <w:i/>
          <w:spacing w:val="-7"/>
          <w:u w:val="single"/>
        </w:rPr>
        <w:t xml:space="preserve"> </w:t>
      </w:r>
      <w:r>
        <w:rPr>
          <w:i/>
          <w:u w:val="single"/>
        </w:rPr>
        <w:t>de</w:t>
      </w:r>
      <w:r>
        <w:rPr>
          <w:i/>
          <w:spacing w:val="-3"/>
          <w:u w:val="single"/>
        </w:rPr>
        <w:t xml:space="preserve"> </w:t>
      </w:r>
      <w:r>
        <w:rPr>
          <w:i/>
          <w:u w:val="single"/>
        </w:rPr>
        <w:t>2015</w:t>
      </w:r>
      <w:r>
        <w:rPr>
          <w:i/>
          <w:spacing w:val="-7"/>
          <w:u w:val="single"/>
        </w:rPr>
        <w:t xml:space="preserve"> </w:t>
      </w:r>
      <w:r>
        <w:rPr>
          <w:i/>
          <w:u w:val="single"/>
        </w:rPr>
        <w:t>modificado</w:t>
      </w:r>
      <w:r>
        <w:rPr>
          <w:i/>
        </w:rPr>
        <w:t xml:space="preserve"> </w:t>
      </w:r>
      <w:r>
        <w:rPr>
          <w:i/>
          <w:u w:val="single"/>
        </w:rPr>
        <w:t>por</w:t>
      </w:r>
      <w:r>
        <w:rPr>
          <w:i/>
          <w:spacing w:val="-6"/>
          <w:u w:val="single"/>
        </w:rPr>
        <w:t xml:space="preserve"> </w:t>
      </w:r>
      <w:r>
        <w:rPr>
          <w:i/>
          <w:u w:val="single"/>
        </w:rPr>
        <w:t>el</w:t>
      </w:r>
      <w:r>
        <w:rPr>
          <w:i/>
          <w:spacing w:val="-4"/>
          <w:u w:val="single"/>
        </w:rPr>
        <w:t xml:space="preserve"> </w:t>
      </w:r>
      <w:r>
        <w:rPr>
          <w:i/>
          <w:u w:val="single"/>
        </w:rPr>
        <w:t>Decreto</w:t>
      </w:r>
      <w:r>
        <w:rPr>
          <w:i/>
          <w:spacing w:val="-3"/>
          <w:u w:val="single"/>
        </w:rPr>
        <w:t xml:space="preserve"> </w:t>
      </w:r>
      <w:r>
        <w:rPr>
          <w:i/>
          <w:u w:val="single"/>
        </w:rPr>
        <w:t>680</w:t>
      </w:r>
      <w:r>
        <w:rPr>
          <w:i/>
          <w:spacing w:val="-5"/>
          <w:u w:val="single"/>
        </w:rPr>
        <w:t xml:space="preserve"> </w:t>
      </w:r>
      <w:r>
        <w:rPr>
          <w:i/>
          <w:u w:val="single"/>
        </w:rPr>
        <w:t>de</w:t>
      </w:r>
      <w:r>
        <w:rPr>
          <w:i/>
          <w:spacing w:val="-6"/>
          <w:u w:val="single"/>
        </w:rPr>
        <w:t xml:space="preserve"> </w:t>
      </w:r>
      <w:r>
        <w:rPr>
          <w:i/>
          <w:u w:val="single"/>
        </w:rPr>
        <w:t>2021</w:t>
      </w:r>
      <w:r>
        <w:rPr>
          <w:i/>
          <w:spacing w:val="-3"/>
        </w:rPr>
        <w:t xml:space="preserve"> </w:t>
      </w:r>
      <w:r>
        <w:t>,</w:t>
      </w:r>
      <w:r>
        <w:rPr>
          <w:spacing w:val="-5"/>
        </w:rPr>
        <w:t xml:space="preserve"> </w:t>
      </w:r>
      <w:r>
        <w:t>en</w:t>
      </w:r>
      <w:r>
        <w:rPr>
          <w:spacing w:val="-4"/>
        </w:rPr>
        <w:t xml:space="preserve"> </w:t>
      </w:r>
      <w:r>
        <w:t>este</w:t>
      </w:r>
      <w:r>
        <w:rPr>
          <w:spacing w:val="-2"/>
        </w:rPr>
        <w:t xml:space="preserve"> </w:t>
      </w:r>
      <w:r>
        <w:t>caso</w:t>
      </w:r>
      <w:r>
        <w:rPr>
          <w:spacing w:val="-3"/>
        </w:rPr>
        <w:t xml:space="preserve"> </w:t>
      </w:r>
      <w:r>
        <w:t>se</w:t>
      </w:r>
      <w:r>
        <w:rPr>
          <w:spacing w:val="-3"/>
        </w:rPr>
        <w:t xml:space="preserve"> </w:t>
      </w:r>
      <w:r>
        <w:t>otorgarán</w:t>
      </w:r>
      <w:r>
        <w:rPr>
          <w:spacing w:val="-4"/>
        </w:rPr>
        <w:t xml:space="preserve"> </w:t>
      </w:r>
      <w:r>
        <w:t>los</w:t>
      </w:r>
      <w:r>
        <w:rPr>
          <w:spacing w:val="-3"/>
        </w:rPr>
        <w:t xml:space="preserve"> </w:t>
      </w:r>
      <w:r>
        <w:t>puntos</w:t>
      </w:r>
      <w:r>
        <w:rPr>
          <w:spacing w:val="-4"/>
        </w:rPr>
        <w:t xml:space="preserve"> </w:t>
      </w:r>
      <w:r>
        <w:t>de</w:t>
      </w:r>
      <w:r>
        <w:rPr>
          <w:spacing w:val="-2"/>
        </w:rPr>
        <w:t xml:space="preserve"> </w:t>
      </w:r>
      <w:r>
        <w:t>la</w:t>
      </w:r>
      <w:r>
        <w:rPr>
          <w:spacing w:val="-5"/>
        </w:rPr>
        <w:t xml:space="preserve"> </w:t>
      </w:r>
      <w:r>
        <w:t>siguiente</w:t>
      </w:r>
      <w:r>
        <w:rPr>
          <w:spacing w:val="-2"/>
        </w:rPr>
        <w:t xml:space="preserve"> manera:</w:t>
      </w:r>
    </w:p>
    <w:p w14:paraId="63460702" w14:textId="77777777" w:rsidR="005D4828" w:rsidRDefault="005D4828">
      <w:pPr>
        <w:pStyle w:val="Textoindependiente"/>
        <w:rPr>
          <w:sz w:val="16"/>
        </w:rPr>
      </w:pPr>
    </w:p>
    <w:p w14:paraId="1087CB32" w14:textId="77777777" w:rsidR="005D4828" w:rsidRDefault="005D4828">
      <w:pPr>
        <w:pStyle w:val="Textoindependiente"/>
        <w:spacing w:before="130"/>
        <w:rPr>
          <w:sz w:val="16"/>
        </w:rPr>
      </w:pPr>
    </w:p>
    <w:p w14:paraId="448AED1E"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20B77B55" w14:textId="77777777" w:rsidR="005D4828" w:rsidRDefault="005D4828">
      <w:pPr>
        <w:jc w:val="center"/>
        <w:rPr>
          <w:sz w:val="16"/>
        </w:rPr>
        <w:sectPr w:rsidR="005D4828">
          <w:pgSz w:w="12240" w:h="15840"/>
          <w:pgMar w:top="2740" w:right="720" w:bottom="1520" w:left="360" w:header="965" w:footer="1328" w:gutter="0"/>
          <w:cols w:space="720"/>
        </w:sectPr>
      </w:pPr>
    </w:p>
    <w:p w14:paraId="3A0320C7" w14:textId="77777777" w:rsidR="005D4828" w:rsidRDefault="005D4828">
      <w:pPr>
        <w:pStyle w:val="Textoindependiente"/>
        <w:rPr>
          <w:sz w:val="20"/>
        </w:rPr>
      </w:pPr>
    </w:p>
    <w:p w14:paraId="250D5546" w14:textId="77777777" w:rsidR="005D4828" w:rsidRDefault="005D4828">
      <w:pPr>
        <w:pStyle w:val="Textoindependiente"/>
        <w:spacing w:before="44"/>
        <w:rPr>
          <w:sz w:val="20"/>
        </w:rPr>
      </w:pPr>
    </w:p>
    <w:tbl>
      <w:tblPr>
        <w:tblStyle w:val="TableNormal"/>
        <w:tblW w:w="0" w:type="auto"/>
        <w:tblInd w:w="1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57"/>
        <w:gridCol w:w="1397"/>
      </w:tblGrid>
      <w:tr w:rsidR="005D4828" w14:paraId="5D4E8100" w14:textId="77777777">
        <w:trPr>
          <w:trHeight w:val="340"/>
        </w:trPr>
        <w:tc>
          <w:tcPr>
            <w:tcW w:w="7857" w:type="dxa"/>
          </w:tcPr>
          <w:p w14:paraId="0B8D3640" w14:textId="77777777" w:rsidR="005D4828" w:rsidRDefault="00000000">
            <w:pPr>
              <w:pStyle w:val="TableParagraph"/>
              <w:spacing w:before="33"/>
              <w:ind w:left="6"/>
              <w:jc w:val="center"/>
              <w:rPr>
                <w:rFonts w:ascii="Verdana"/>
              </w:rPr>
            </w:pPr>
            <w:r>
              <w:rPr>
                <w:rFonts w:ascii="Verdana"/>
                <w:spacing w:val="-2"/>
              </w:rPr>
              <w:t>Concepto</w:t>
            </w:r>
          </w:p>
        </w:tc>
        <w:tc>
          <w:tcPr>
            <w:tcW w:w="1397" w:type="dxa"/>
          </w:tcPr>
          <w:p w14:paraId="4366E43B" w14:textId="77777777" w:rsidR="005D4828" w:rsidRDefault="00000000">
            <w:pPr>
              <w:pStyle w:val="TableParagraph"/>
              <w:spacing w:before="33"/>
              <w:ind w:left="10" w:right="5"/>
              <w:jc w:val="center"/>
              <w:rPr>
                <w:rFonts w:ascii="Verdana"/>
              </w:rPr>
            </w:pPr>
            <w:r>
              <w:rPr>
                <w:rFonts w:ascii="Verdana"/>
                <w:spacing w:val="-2"/>
              </w:rPr>
              <w:t>Puntaje</w:t>
            </w:r>
          </w:p>
        </w:tc>
      </w:tr>
      <w:tr w:rsidR="005D4828" w14:paraId="5F043588" w14:textId="77777777">
        <w:trPr>
          <w:trHeight w:val="2138"/>
        </w:trPr>
        <w:tc>
          <w:tcPr>
            <w:tcW w:w="7857" w:type="dxa"/>
          </w:tcPr>
          <w:p w14:paraId="27B7C77A" w14:textId="77777777" w:rsidR="005D4828" w:rsidRDefault="00000000">
            <w:pPr>
              <w:pStyle w:val="TableParagraph"/>
              <w:ind w:left="69" w:right="60"/>
              <w:jc w:val="both"/>
              <w:rPr>
                <w:rFonts w:ascii="Verdana" w:hAnsi="Verdana"/>
              </w:rPr>
            </w:pPr>
            <w:r>
              <w:rPr>
                <w:rFonts w:ascii="Verdana" w:hAnsi="Verdana"/>
              </w:rPr>
              <w:t>Promoción de Servicios Nacionales o con Trato Nacional: El oferente nacional colombiano o residente en Colombia, persona jurídica constituida</w:t>
            </w:r>
            <w:r>
              <w:rPr>
                <w:rFonts w:ascii="Verdana" w:hAnsi="Verdana"/>
                <w:spacing w:val="-20"/>
              </w:rPr>
              <w:t xml:space="preserve"> </w:t>
            </w:r>
            <w:r>
              <w:rPr>
                <w:rFonts w:ascii="Verdana" w:hAnsi="Verdana"/>
              </w:rPr>
              <w:t>de</w:t>
            </w:r>
            <w:r>
              <w:rPr>
                <w:rFonts w:ascii="Verdana" w:hAnsi="Verdana"/>
                <w:spacing w:val="-19"/>
              </w:rPr>
              <w:t xml:space="preserve"> </w:t>
            </w:r>
            <w:r>
              <w:rPr>
                <w:rFonts w:ascii="Verdana" w:hAnsi="Verdana"/>
              </w:rPr>
              <w:t>conformidad</w:t>
            </w:r>
            <w:r>
              <w:rPr>
                <w:rFonts w:ascii="Verdana" w:hAnsi="Verdana"/>
                <w:spacing w:val="-19"/>
              </w:rPr>
              <w:t xml:space="preserve"> </w:t>
            </w:r>
            <w:r>
              <w:rPr>
                <w:rFonts w:ascii="Verdana" w:hAnsi="Verdana"/>
              </w:rPr>
              <w:t>con</w:t>
            </w:r>
            <w:r>
              <w:rPr>
                <w:rFonts w:ascii="Verdana" w:hAnsi="Verdana"/>
                <w:spacing w:val="-20"/>
              </w:rPr>
              <w:t xml:space="preserve"> </w:t>
            </w:r>
            <w:r>
              <w:rPr>
                <w:rFonts w:ascii="Verdana" w:hAnsi="Verdana"/>
              </w:rPr>
              <w:t>la</w:t>
            </w:r>
            <w:r>
              <w:rPr>
                <w:rFonts w:ascii="Verdana" w:hAnsi="Verdana"/>
                <w:spacing w:val="-19"/>
              </w:rPr>
              <w:t xml:space="preserve"> </w:t>
            </w:r>
            <w:r>
              <w:rPr>
                <w:rFonts w:ascii="Verdana" w:hAnsi="Verdana"/>
              </w:rPr>
              <w:t>legislación</w:t>
            </w:r>
            <w:r>
              <w:rPr>
                <w:rFonts w:ascii="Verdana" w:hAnsi="Verdana"/>
                <w:spacing w:val="-20"/>
              </w:rPr>
              <w:t xml:space="preserve"> </w:t>
            </w:r>
            <w:r>
              <w:rPr>
                <w:rFonts w:ascii="Verdana" w:hAnsi="Verdana"/>
              </w:rPr>
              <w:t>colombiana</w:t>
            </w:r>
            <w:r>
              <w:rPr>
                <w:rFonts w:ascii="Verdana" w:hAnsi="Verdana"/>
                <w:spacing w:val="-19"/>
              </w:rPr>
              <w:t xml:space="preserve"> </w:t>
            </w:r>
            <w:r>
              <w:rPr>
                <w:rFonts w:ascii="Verdana" w:hAnsi="Verdana"/>
              </w:rPr>
              <w:t>o</w:t>
            </w:r>
            <w:r>
              <w:rPr>
                <w:rFonts w:ascii="Verdana" w:hAnsi="Verdana"/>
                <w:spacing w:val="-19"/>
              </w:rPr>
              <w:t xml:space="preserve"> </w:t>
            </w:r>
            <w:r>
              <w:rPr>
                <w:rFonts w:ascii="Verdana" w:hAnsi="Verdana"/>
              </w:rPr>
              <w:t>proponente plural conformado por estos y un extranjero con trato nacional que vincule el personal mínimo colombiano a través de empleados o contratistas</w:t>
            </w:r>
            <w:r>
              <w:rPr>
                <w:rFonts w:ascii="Verdana" w:hAnsi="Verdana"/>
                <w:spacing w:val="-11"/>
              </w:rPr>
              <w:t xml:space="preserve"> </w:t>
            </w:r>
            <w:r>
              <w:rPr>
                <w:rFonts w:ascii="Verdana" w:hAnsi="Verdana"/>
              </w:rPr>
              <w:t>que</w:t>
            </w:r>
            <w:r>
              <w:rPr>
                <w:rFonts w:ascii="Verdana" w:hAnsi="Verdana"/>
                <w:spacing w:val="-12"/>
              </w:rPr>
              <w:t xml:space="preserve"> </w:t>
            </w:r>
            <w:r>
              <w:rPr>
                <w:rFonts w:ascii="Verdana" w:hAnsi="Verdana"/>
              </w:rPr>
              <w:t>presten</w:t>
            </w:r>
            <w:r>
              <w:rPr>
                <w:rFonts w:ascii="Verdana" w:hAnsi="Verdana"/>
                <w:spacing w:val="-12"/>
              </w:rPr>
              <w:t xml:space="preserve"> </w:t>
            </w:r>
            <w:r>
              <w:rPr>
                <w:rFonts w:ascii="Verdana" w:hAnsi="Verdana"/>
              </w:rPr>
              <w:t>servicios</w:t>
            </w:r>
            <w:r>
              <w:rPr>
                <w:rFonts w:ascii="Verdana" w:hAnsi="Verdana"/>
                <w:spacing w:val="-13"/>
              </w:rPr>
              <w:t xml:space="preserve"> </w:t>
            </w:r>
            <w:r>
              <w:rPr>
                <w:rFonts w:ascii="Verdana" w:hAnsi="Verdana"/>
              </w:rPr>
              <w:t>profesionales,</w:t>
            </w:r>
            <w:r>
              <w:rPr>
                <w:rFonts w:ascii="Verdana" w:hAnsi="Verdana"/>
                <w:spacing w:val="-11"/>
              </w:rPr>
              <w:t xml:space="preserve"> </w:t>
            </w:r>
            <w:r>
              <w:rPr>
                <w:rFonts w:ascii="Verdana" w:hAnsi="Verdana"/>
              </w:rPr>
              <w:t>técnicos</w:t>
            </w:r>
            <w:r>
              <w:rPr>
                <w:rFonts w:ascii="Verdana" w:hAnsi="Verdana"/>
                <w:spacing w:val="-12"/>
              </w:rPr>
              <w:t xml:space="preserve"> </w:t>
            </w:r>
            <w:r>
              <w:rPr>
                <w:rFonts w:ascii="Verdana" w:hAnsi="Verdana"/>
              </w:rPr>
              <w:t>u</w:t>
            </w:r>
            <w:r>
              <w:rPr>
                <w:rFonts w:ascii="Verdana" w:hAnsi="Verdana"/>
                <w:spacing w:val="-11"/>
              </w:rPr>
              <w:t xml:space="preserve"> </w:t>
            </w:r>
            <w:r>
              <w:rPr>
                <w:rFonts w:ascii="Verdana" w:hAnsi="Verdana"/>
                <w:spacing w:val="-2"/>
              </w:rPr>
              <w:t>operativos</w:t>
            </w:r>
          </w:p>
          <w:p w14:paraId="506C4B11" w14:textId="77777777" w:rsidR="005D4828" w:rsidRDefault="00000000">
            <w:pPr>
              <w:pStyle w:val="TableParagraph"/>
              <w:spacing w:line="266" w:lineRule="exact"/>
              <w:ind w:left="69" w:right="64"/>
              <w:jc w:val="both"/>
              <w:rPr>
                <w:rFonts w:ascii="Verdana" w:hAnsi="Verdana"/>
              </w:rPr>
            </w:pPr>
            <w:r>
              <w:rPr>
                <w:rFonts w:ascii="Verdana" w:hAnsi="Verdana"/>
              </w:rPr>
              <w:t>el cual NO podrá ser inferior al 40% del total del personal asociado para el cumplimiento del contrato.</w:t>
            </w:r>
          </w:p>
        </w:tc>
        <w:tc>
          <w:tcPr>
            <w:tcW w:w="1397" w:type="dxa"/>
          </w:tcPr>
          <w:p w14:paraId="6588AA68" w14:textId="77777777" w:rsidR="005D4828" w:rsidRDefault="005D4828">
            <w:pPr>
              <w:pStyle w:val="TableParagraph"/>
              <w:rPr>
                <w:rFonts w:ascii="Verdana"/>
              </w:rPr>
            </w:pPr>
          </w:p>
          <w:p w14:paraId="46FE52D0" w14:textId="77777777" w:rsidR="005D4828" w:rsidRDefault="005D4828">
            <w:pPr>
              <w:pStyle w:val="TableParagraph"/>
              <w:rPr>
                <w:rFonts w:ascii="Verdana"/>
              </w:rPr>
            </w:pPr>
          </w:p>
          <w:p w14:paraId="25BBD925" w14:textId="77777777" w:rsidR="005D4828" w:rsidRDefault="005D4828">
            <w:pPr>
              <w:pStyle w:val="TableParagraph"/>
              <w:spacing w:before="130"/>
              <w:rPr>
                <w:rFonts w:ascii="Verdana"/>
              </w:rPr>
            </w:pPr>
          </w:p>
          <w:p w14:paraId="32862347" w14:textId="77777777" w:rsidR="005D4828" w:rsidRDefault="00000000">
            <w:pPr>
              <w:pStyle w:val="TableParagraph"/>
              <w:spacing w:before="1"/>
              <w:ind w:left="10" w:right="6"/>
              <w:jc w:val="center"/>
              <w:rPr>
                <w:rFonts w:ascii="Verdana"/>
              </w:rPr>
            </w:pPr>
            <w:r>
              <w:rPr>
                <w:rFonts w:ascii="Verdana"/>
                <w:spacing w:val="-5"/>
              </w:rPr>
              <w:t>10</w:t>
            </w:r>
          </w:p>
        </w:tc>
      </w:tr>
      <w:tr w:rsidR="005D4828" w14:paraId="0F2FCD7C" w14:textId="77777777">
        <w:trPr>
          <w:trHeight w:val="2942"/>
        </w:trPr>
        <w:tc>
          <w:tcPr>
            <w:tcW w:w="7857" w:type="dxa"/>
          </w:tcPr>
          <w:p w14:paraId="3F867AF9" w14:textId="77777777" w:rsidR="005D4828" w:rsidRDefault="00000000">
            <w:pPr>
              <w:pStyle w:val="TableParagraph"/>
              <w:ind w:left="69" w:right="66"/>
              <w:jc w:val="both"/>
              <w:rPr>
                <w:rFonts w:ascii="Verdana" w:hAnsi="Verdana"/>
              </w:rPr>
            </w:pPr>
            <w:r>
              <w:rPr>
                <w:rFonts w:ascii="Verdana" w:hAnsi="Verdana"/>
              </w:rPr>
              <w:t>Promoción de la incorporación de componente nacional en servicios extranjeros al oferente:</w:t>
            </w:r>
          </w:p>
          <w:p w14:paraId="252870C2" w14:textId="77777777" w:rsidR="005D4828" w:rsidRDefault="00000000">
            <w:pPr>
              <w:pStyle w:val="TableParagraph"/>
              <w:ind w:left="69" w:right="60"/>
              <w:jc w:val="both"/>
              <w:rPr>
                <w:rFonts w:ascii="Verdana" w:hAnsi="Verdana"/>
              </w:rPr>
            </w:pPr>
            <w:r>
              <w:rPr>
                <w:rFonts w:ascii="Verdana" w:hAnsi="Verdana"/>
              </w:rPr>
              <w:t>El oferente extranjero que vincule el personal mínimo colombiano a través de empleados o contratistas que presten servicios profesionales, técnicos u operativos el cual NO podrá ser inferior al 40%</w:t>
            </w:r>
            <w:r>
              <w:rPr>
                <w:rFonts w:ascii="Verdana" w:hAnsi="Verdana"/>
                <w:spacing w:val="-17"/>
              </w:rPr>
              <w:t xml:space="preserve"> </w:t>
            </w:r>
            <w:r>
              <w:rPr>
                <w:rFonts w:ascii="Verdana" w:hAnsi="Verdana"/>
              </w:rPr>
              <w:t>del</w:t>
            </w:r>
            <w:r>
              <w:rPr>
                <w:rFonts w:ascii="Verdana" w:hAnsi="Verdana"/>
                <w:spacing w:val="-20"/>
              </w:rPr>
              <w:t xml:space="preserve"> </w:t>
            </w:r>
            <w:r>
              <w:rPr>
                <w:rFonts w:ascii="Verdana" w:hAnsi="Verdana"/>
              </w:rPr>
              <w:t>total</w:t>
            </w:r>
            <w:r>
              <w:rPr>
                <w:rFonts w:ascii="Verdana" w:hAnsi="Verdana"/>
                <w:spacing w:val="-17"/>
              </w:rPr>
              <w:t xml:space="preserve"> </w:t>
            </w:r>
            <w:r>
              <w:rPr>
                <w:rFonts w:ascii="Verdana" w:hAnsi="Verdana"/>
              </w:rPr>
              <w:t>del</w:t>
            </w:r>
            <w:r>
              <w:rPr>
                <w:rFonts w:ascii="Verdana" w:hAnsi="Verdana"/>
                <w:spacing w:val="-20"/>
              </w:rPr>
              <w:t xml:space="preserve"> </w:t>
            </w:r>
            <w:r>
              <w:rPr>
                <w:rFonts w:ascii="Verdana" w:hAnsi="Verdana"/>
              </w:rPr>
              <w:t>personal</w:t>
            </w:r>
            <w:r>
              <w:rPr>
                <w:rFonts w:ascii="Verdana" w:hAnsi="Verdana"/>
                <w:spacing w:val="-19"/>
              </w:rPr>
              <w:t xml:space="preserve"> </w:t>
            </w:r>
            <w:r>
              <w:rPr>
                <w:rFonts w:ascii="Verdana" w:hAnsi="Verdana"/>
              </w:rPr>
              <w:t>asociado</w:t>
            </w:r>
            <w:r>
              <w:rPr>
                <w:rFonts w:ascii="Verdana" w:hAnsi="Verdana"/>
                <w:spacing w:val="-17"/>
              </w:rPr>
              <w:t xml:space="preserve"> </w:t>
            </w:r>
            <w:r>
              <w:rPr>
                <w:rFonts w:ascii="Verdana" w:hAnsi="Verdana"/>
              </w:rPr>
              <w:t>para</w:t>
            </w:r>
            <w:r>
              <w:rPr>
                <w:rFonts w:ascii="Verdana" w:hAnsi="Verdana"/>
                <w:spacing w:val="-16"/>
              </w:rPr>
              <w:t xml:space="preserve"> </w:t>
            </w:r>
            <w:r>
              <w:rPr>
                <w:rFonts w:ascii="Verdana" w:hAnsi="Verdana"/>
              </w:rPr>
              <w:t>el</w:t>
            </w:r>
            <w:r>
              <w:rPr>
                <w:rFonts w:ascii="Verdana" w:hAnsi="Verdana"/>
                <w:spacing w:val="-18"/>
              </w:rPr>
              <w:t xml:space="preserve"> </w:t>
            </w:r>
            <w:r>
              <w:rPr>
                <w:rFonts w:ascii="Verdana" w:hAnsi="Verdana"/>
              </w:rPr>
              <w:t>cumplimiento</w:t>
            </w:r>
            <w:r>
              <w:rPr>
                <w:rFonts w:ascii="Verdana" w:hAnsi="Verdana"/>
                <w:spacing w:val="-17"/>
              </w:rPr>
              <w:t xml:space="preserve"> </w:t>
            </w:r>
            <w:r>
              <w:rPr>
                <w:rFonts w:ascii="Verdana" w:hAnsi="Verdana"/>
              </w:rPr>
              <w:t>del</w:t>
            </w:r>
            <w:r>
              <w:rPr>
                <w:rFonts w:ascii="Verdana" w:hAnsi="Verdana"/>
                <w:spacing w:val="-18"/>
              </w:rPr>
              <w:t xml:space="preserve"> </w:t>
            </w:r>
            <w:r>
              <w:rPr>
                <w:rFonts w:ascii="Verdana" w:hAnsi="Verdana"/>
              </w:rPr>
              <w:t>contrato. Proponente plural conformado por un nacional y un extranjero sin trato</w:t>
            </w:r>
            <w:r>
              <w:rPr>
                <w:rFonts w:ascii="Verdana" w:hAnsi="Verdana"/>
                <w:spacing w:val="-3"/>
              </w:rPr>
              <w:t xml:space="preserve"> </w:t>
            </w:r>
            <w:r>
              <w:rPr>
                <w:rFonts w:ascii="Verdana" w:hAnsi="Verdana"/>
              </w:rPr>
              <w:t>nacional</w:t>
            </w:r>
            <w:r>
              <w:rPr>
                <w:rFonts w:ascii="Verdana" w:hAnsi="Verdana"/>
                <w:spacing w:val="-6"/>
              </w:rPr>
              <w:t xml:space="preserve"> </w:t>
            </w:r>
            <w:r>
              <w:rPr>
                <w:rFonts w:ascii="Verdana" w:hAnsi="Verdana"/>
              </w:rPr>
              <w:t>que</w:t>
            </w:r>
            <w:r>
              <w:rPr>
                <w:rFonts w:ascii="Verdana" w:hAnsi="Verdana"/>
                <w:spacing w:val="-1"/>
              </w:rPr>
              <w:t xml:space="preserve"> </w:t>
            </w:r>
            <w:r>
              <w:rPr>
                <w:rFonts w:ascii="Verdana" w:hAnsi="Verdana"/>
              </w:rPr>
              <w:t>vincule</w:t>
            </w:r>
            <w:r>
              <w:rPr>
                <w:rFonts w:ascii="Verdana" w:hAnsi="Verdana"/>
                <w:spacing w:val="-2"/>
              </w:rPr>
              <w:t xml:space="preserve"> </w:t>
            </w:r>
            <w:r>
              <w:rPr>
                <w:rFonts w:ascii="Verdana" w:hAnsi="Verdana"/>
              </w:rPr>
              <w:t>el</w:t>
            </w:r>
            <w:r>
              <w:rPr>
                <w:rFonts w:ascii="Verdana" w:hAnsi="Verdana"/>
                <w:spacing w:val="-4"/>
              </w:rPr>
              <w:t xml:space="preserve"> </w:t>
            </w:r>
            <w:r>
              <w:rPr>
                <w:rFonts w:ascii="Verdana" w:hAnsi="Verdana"/>
              </w:rPr>
              <w:t>personal</w:t>
            </w:r>
            <w:r>
              <w:rPr>
                <w:rFonts w:ascii="Verdana" w:hAnsi="Verdana"/>
                <w:spacing w:val="-4"/>
              </w:rPr>
              <w:t xml:space="preserve"> </w:t>
            </w:r>
            <w:r>
              <w:rPr>
                <w:rFonts w:ascii="Verdana" w:hAnsi="Verdana"/>
              </w:rPr>
              <w:t>mínimo</w:t>
            </w:r>
            <w:r>
              <w:rPr>
                <w:rFonts w:ascii="Verdana" w:hAnsi="Verdana"/>
                <w:spacing w:val="-2"/>
              </w:rPr>
              <w:t xml:space="preserve"> </w:t>
            </w:r>
            <w:r>
              <w:rPr>
                <w:rFonts w:ascii="Verdana" w:hAnsi="Verdana"/>
              </w:rPr>
              <w:t>colombiano</w:t>
            </w:r>
            <w:r>
              <w:rPr>
                <w:rFonts w:ascii="Verdana" w:hAnsi="Verdana"/>
                <w:spacing w:val="-1"/>
              </w:rPr>
              <w:t xml:space="preserve"> </w:t>
            </w:r>
            <w:r>
              <w:rPr>
                <w:rFonts w:ascii="Verdana" w:hAnsi="Verdana"/>
              </w:rPr>
              <w:t>a</w:t>
            </w:r>
            <w:r>
              <w:rPr>
                <w:rFonts w:ascii="Verdana" w:hAnsi="Verdana"/>
                <w:spacing w:val="-4"/>
              </w:rPr>
              <w:t xml:space="preserve"> </w:t>
            </w:r>
            <w:r>
              <w:rPr>
                <w:rFonts w:ascii="Verdana" w:hAnsi="Verdana"/>
              </w:rPr>
              <w:t>través</w:t>
            </w:r>
            <w:r>
              <w:rPr>
                <w:rFonts w:ascii="Verdana" w:hAnsi="Verdana"/>
                <w:spacing w:val="-2"/>
              </w:rPr>
              <w:t xml:space="preserve"> </w:t>
            </w:r>
            <w:r>
              <w:rPr>
                <w:rFonts w:ascii="Verdana" w:hAnsi="Verdana"/>
              </w:rPr>
              <w:t>de empleados</w:t>
            </w:r>
            <w:r>
              <w:rPr>
                <w:rFonts w:ascii="Verdana" w:hAnsi="Verdana"/>
                <w:spacing w:val="-16"/>
              </w:rPr>
              <w:t xml:space="preserve"> </w:t>
            </w:r>
            <w:r>
              <w:rPr>
                <w:rFonts w:ascii="Verdana" w:hAnsi="Verdana"/>
              </w:rPr>
              <w:t>o</w:t>
            </w:r>
            <w:r>
              <w:rPr>
                <w:rFonts w:ascii="Verdana" w:hAnsi="Verdana"/>
                <w:spacing w:val="-16"/>
              </w:rPr>
              <w:t xml:space="preserve"> </w:t>
            </w:r>
            <w:r>
              <w:rPr>
                <w:rFonts w:ascii="Verdana" w:hAnsi="Verdana"/>
              </w:rPr>
              <w:t>contratistas</w:t>
            </w:r>
            <w:r>
              <w:rPr>
                <w:rFonts w:ascii="Verdana" w:hAnsi="Verdana"/>
                <w:spacing w:val="-16"/>
              </w:rPr>
              <w:t xml:space="preserve"> </w:t>
            </w:r>
            <w:r>
              <w:rPr>
                <w:rFonts w:ascii="Verdana" w:hAnsi="Verdana"/>
              </w:rPr>
              <w:t>que</w:t>
            </w:r>
            <w:r>
              <w:rPr>
                <w:rFonts w:ascii="Verdana" w:hAnsi="Verdana"/>
                <w:spacing w:val="-17"/>
              </w:rPr>
              <w:t xml:space="preserve"> </w:t>
            </w:r>
            <w:r>
              <w:rPr>
                <w:rFonts w:ascii="Verdana" w:hAnsi="Verdana"/>
              </w:rPr>
              <w:t>presten</w:t>
            </w:r>
            <w:r>
              <w:rPr>
                <w:rFonts w:ascii="Verdana" w:hAnsi="Verdana"/>
                <w:spacing w:val="-18"/>
              </w:rPr>
              <w:t xml:space="preserve"> </w:t>
            </w:r>
            <w:r>
              <w:rPr>
                <w:rFonts w:ascii="Verdana" w:hAnsi="Verdana"/>
              </w:rPr>
              <w:t>servicios</w:t>
            </w:r>
            <w:r>
              <w:rPr>
                <w:rFonts w:ascii="Verdana" w:hAnsi="Verdana"/>
                <w:spacing w:val="-16"/>
              </w:rPr>
              <w:t xml:space="preserve"> </w:t>
            </w:r>
            <w:r>
              <w:rPr>
                <w:rFonts w:ascii="Verdana" w:hAnsi="Verdana"/>
              </w:rPr>
              <w:t>profesionales,</w:t>
            </w:r>
            <w:r>
              <w:rPr>
                <w:rFonts w:ascii="Verdana" w:hAnsi="Verdana"/>
                <w:spacing w:val="-17"/>
              </w:rPr>
              <w:t xml:space="preserve"> </w:t>
            </w:r>
            <w:r>
              <w:rPr>
                <w:rFonts w:ascii="Verdana" w:hAnsi="Verdana"/>
              </w:rPr>
              <w:t>técnicos u</w:t>
            </w:r>
            <w:r>
              <w:rPr>
                <w:rFonts w:ascii="Verdana" w:hAnsi="Verdana"/>
                <w:spacing w:val="-16"/>
              </w:rPr>
              <w:t xml:space="preserve"> </w:t>
            </w:r>
            <w:r>
              <w:rPr>
                <w:rFonts w:ascii="Verdana" w:hAnsi="Verdana"/>
              </w:rPr>
              <w:t>operativos</w:t>
            </w:r>
            <w:r>
              <w:rPr>
                <w:rFonts w:ascii="Verdana" w:hAnsi="Verdana"/>
                <w:spacing w:val="-12"/>
              </w:rPr>
              <w:t xml:space="preserve"> </w:t>
            </w:r>
            <w:r>
              <w:rPr>
                <w:rFonts w:ascii="Verdana" w:hAnsi="Verdana"/>
              </w:rPr>
              <w:t>el</w:t>
            </w:r>
            <w:r>
              <w:rPr>
                <w:rFonts w:ascii="Verdana" w:hAnsi="Verdana"/>
                <w:spacing w:val="-13"/>
              </w:rPr>
              <w:t xml:space="preserve"> </w:t>
            </w:r>
            <w:r>
              <w:rPr>
                <w:rFonts w:ascii="Verdana" w:hAnsi="Verdana"/>
              </w:rPr>
              <w:t>cual</w:t>
            </w:r>
            <w:r>
              <w:rPr>
                <w:rFonts w:ascii="Verdana" w:hAnsi="Verdana"/>
                <w:spacing w:val="-13"/>
              </w:rPr>
              <w:t xml:space="preserve"> </w:t>
            </w:r>
            <w:r>
              <w:rPr>
                <w:rFonts w:ascii="Verdana" w:hAnsi="Verdana"/>
              </w:rPr>
              <w:t>NO</w:t>
            </w:r>
            <w:r>
              <w:rPr>
                <w:rFonts w:ascii="Verdana" w:hAnsi="Verdana"/>
                <w:spacing w:val="-14"/>
              </w:rPr>
              <w:t xml:space="preserve"> </w:t>
            </w:r>
            <w:r>
              <w:rPr>
                <w:rFonts w:ascii="Verdana" w:hAnsi="Verdana"/>
              </w:rPr>
              <w:t>podrá</w:t>
            </w:r>
            <w:r>
              <w:rPr>
                <w:rFonts w:ascii="Verdana" w:hAnsi="Verdana"/>
                <w:spacing w:val="-13"/>
              </w:rPr>
              <w:t xml:space="preserve"> </w:t>
            </w:r>
            <w:r>
              <w:rPr>
                <w:rFonts w:ascii="Verdana" w:hAnsi="Verdana"/>
              </w:rPr>
              <w:t>ser</w:t>
            </w:r>
            <w:r>
              <w:rPr>
                <w:rFonts w:ascii="Verdana" w:hAnsi="Verdana"/>
                <w:spacing w:val="-13"/>
              </w:rPr>
              <w:t xml:space="preserve"> </w:t>
            </w:r>
            <w:r>
              <w:rPr>
                <w:rFonts w:ascii="Verdana" w:hAnsi="Verdana"/>
              </w:rPr>
              <w:t>inferior</w:t>
            </w:r>
            <w:r>
              <w:rPr>
                <w:rFonts w:ascii="Verdana" w:hAnsi="Verdana"/>
                <w:spacing w:val="-13"/>
              </w:rPr>
              <w:t xml:space="preserve"> </w:t>
            </w:r>
            <w:r>
              <w:rPr>
                <w:rFonts w:ascii="Verdana" w:hAnsi="Verdana"/>
              </w:rPr>
              <w:t>al</w:t>
            </w:r>
            <w:r>
              <w:rPr>
                <w:rFonts w:ascii="Verdana" w:hAnsi="Verdana"/>
                <w:spacing w:val="-14"/>
              </w:rPr>
              <w:t xml:space="preserve"> </w:t>
            </w:r>
            <w:r>
              <w:rPr>
                <w:rFonts w:ascii="Verdana" w:hAnsi="Verdana"/>
              </w:rPr>
              <w:t>40%</w:t>
            </w:r>
            <w:r>
              <w:rPr>
                <w:rFonts w:ascii="Verdana" w:hAnsi="Verdana"/>
                <w:spacing w:val="-13"/>
              </w:rPr>
              <w:t xml:space="preserve"> </w:t>
            </w:r>
            <w:r>
              <w:rPr>
                <w:rFonts w:ascii="Verdana" w:hAnsi="Verdana"/>
              </w:rPr>
              <w:t>del</w:t>
            </w:r>
            <w:r>
              <w:rPr>
                <w:rFonts w:ascii="Verdana" w:hAnsi="Verdana"/>
                <w:spacing w:val="-15"/>
              </w:rPr>
              <w:t xml:space="preserve"> </w:t>
            </w:r>
            <w:r>
              <w:rPr>
                <w:rFonts w:ascii="Verdana" w:hAnsi="Verdana"/>
              </w:rPr>
              <w:t>total</w:t>
            </w:r>
            <w:r>
              <w:rPr>
                <w:rFonts w:ascii="Verdana" w:hAnsi="Verdana"/>
                <w:spacing w:val="-13"/>
              </w:rPr>
              <w:t xml:space="preserve"> </w:t>
            </w:r>
            <w:r>
              <w:rPr>
                <w:rFonts w:ascii="Verdana" w:hAnsi="Verdana"/>
              </w:rPr>
              <w:t>del</w:t>
            </w:r>
            <w:r>
              <w:rPr>
                <w:rFonts w:ascii="Verdana" w:hAnsi="Verdana"/>
                <w:spacing w:val="-13"/>
              </w:rPr>
              <w:t xml:space="preserve"> </w:t>
            </w:r>
            <w:r>
              <w:rPr>
                <w:rFonts w:ascii="Verdana" w:hAnsi="Verdana"/>
                <w:spacing w:val="-2"/>
              </w:rPr>
              <w:t>personal</w:t>
            </w:r>
          </w:p>
          <w:p w14:paraId="1B7A9533" w14:textId="77777777" w:rsidR="005D4828" w:rsidRDefault="00000000">
            <w:pPr>
              <w:pStyle w:val="TableParagraph"/>
              <w:spacing w:line="249" w:lineRule="exact"/>
              <w:ind w:left="69"/>
              <w:jc w:val="both"/>
              <w:rPr>
                <w:rFonts w:ascii="Verdana"/>
              </w:rPr>
            </w:pPr>
            <w:r>
              <w:rPr>
                <w:rFonts w:ascii="Verdana"/>
              </w:rPr>
              <w:t>asociado</w:t>
            </w:r>
            <w:r>
              <w:rPr>
                <w:rFonts w:ascii="Verdana"/>
                <w:spacing w:val="-4"/>
              </w:rPr>
              <w:t xml:space="preserve"> </w:t>
            </w:r>
            <w:r>
              <w:rPr>
                <w:rFonts w:ascii="Verdana"/>
              </w:rPr>
              <w:t>para</w:t>
            </w:r>
            <w:r>
              <w:rPr>
                <w:rFonts w:ascii="Verdana"/>
                <w:spacing w:val="-5"/>
              </w:rPr>
              <w:t xml:space="preserve"> </w:t>
            </w:r>
            <w:r>
              <w:rPr>
                <w:rFonts w:ascii="Verdana"/>
              </w:rPr>
              <w:t>el</w:t>
            </w:r>
            <w:r>
              <w:rPr>
                <w:rFonts w:ascii="Verdana"/>
                <w:spacing w:val="-8"/>
              </w:rPr>
              <w:t xml:space="preserve"> </w:t>
            </w:r>
            <w:r>
              <w:rPr>
                <w:rFonts w:ascii="Verdana"/>
              </w:rPr>
              <w:t>cumplimiento</w:t>
            </w:r>
            <w:r>
              <w:rPr>
                <w:rFonts w:ascii="Verdana"/>
                <w:spacing w:val="-3"/>
              </w:rPr>
              <w:t xml:space="preserve"> </w:t>
            </w:r>
            <w:r>
              <w:rPr>
                <w:rFonts w:ascii="Verdana"/>
              </w:rPr>
              <w:t>del</w:t>
            </w:r>
            <w:r>
              <w:rPr>
                <w:rFonts w:ascii="Verdana"/>
                <w:spacing w:val="-7"/>
              </w:rPr>
              <w:t xml:space="preserve"> </w:t>
            </w:r>
            <w:r>
              <w:rPr>
                <w:rFonts w:ascii="Verdana"/>
                <w:spacing w:val="-2"/>
              </w:rPr>
              <w:t>contrato.</w:t>
            </w:r>
          </w:p>
        </w:tc>
        <w:tc>
          <w:tcPr>
            <w:tcW w:w="1397" w:type="dxa"/>
          </w:tcPr>
          <w:p w14:paraId="48BA8D62" w14:textId="77777777" w:rsidR="005D4828" w:rsidRDefault="005D4828">
            <w:pPr>
              <w:pStyle w:val="TableParagraph"/>
              <w:rPr>
                <w:rFonts w:ascii="Verdana"/>
              </w:rPr>
            </w:pPr>
          </w:p>
          <w:p w14:paraId="37CEC9DC" w14:textId="77777777" w:rsidR="005D4828" w:rsidRDefault="005D4828">
            <w:pPr>
              <w:pStyle w:val="TableParagraph"/>
              <w:rPr>
                <w:rFonts w:ascii="Verdana"/>
              </w:rPr>
            </w:pPr>
          </w:p>
          <w:p w14:paraId="1322CDEC" w14:textId="77777777" w:rsidR="005D4828" w:rsidRDefault="005D4828">
            <w:pPr>
              <w:pStyle w:val="TableParagraph"/>
              <w:rPr>
                <w:rFonts w:ascii="Verdana"/>
              </w:rPr>
            </w:pPr>
          </w:p>
          <w:p w14:paraId="394297C6" w14:textId="77777777" w:rsidR="005D4828" w:rsidRDefault="005D4828">
            <w:pPr>
              <w:pStyle w:val="TableParagraph"/>
              <w:spacing w:before="266"/>
              <w:rPr>
                <w:rFonts w:ascii="Verdana"/>
              </w:rPr>
            </w:pPr>
          </w:p>
          <w:p w14:paraId="4AC553E1" w14:textId="77777777" w:rsidR="005D4828" w:rsidRDefault="00000000">
            <w:pPr>
              <w:pStyle w:val="TableParagraph"/>
              <w:ind w:left="10"/>
              <w:jc w:val="center"/>
              <w:rPr>
                <w:rFonts w:ascii="Verdana"/>
              </w:rPr>
            </w:pPr>
            <w:r>
              <w:rPr>
                <w:rFonts w:ascii="Verdana"/>
                <w:spacing w:val="-10"/>
              </w:rPr>
              <w:t>5</w:t>
            </w:r>
          </w:p>
        </w:tc>
      </w:tr>
      <w:tr w:rsidR="005D4828" w14:paraId="682170EA" w14:textId="77777777">
        <w:trPr>
          <w:trHeight w:val="810"/>
        </w:trPr>
        <w:tc>
          <w:tcPr>
            <w:tcW w:w="7857" w:type="dxa"/>
          </w:tcPr>
          <w:p w14:paraId="37EAD35B" w14:textId="77777777" w:rsidR="005D4828" w:rsidRDefault="00000000">
            <w:pPr>
              <w:pStyle w:val="TableParagraph"/>
              <w:spacing w:before="2"/>
              <w:ind w:left="69"/>
              <w:rPr>
                <w:rFonts w:ascii="Verdana" w:hAnsi="Verdana"/>
              </w:rPr>
            </w:pPr>
            <w:r>
              <w:rPr>
                <w:rFonts w:ascii="Verdana" w:hAnsi="Verdana"/>
              </w:rPr>
              <w:t>(Bienes</w:t>
            </w:r>
            <w:r>
              <w:rPr>
                <w:rFonts w:ascii="Verdana" w:hAnsi="Verdana"/>
                <w:spacing w:val="40"/>
              </w:rPr>
              <w:t xml:space="preserve"> </w:t>
            </w:r>
            <w:r>
              <w:rPr>
                <w:rFonts w:ascii="Verdana" w:hAnsi="Verdana"/>
              </w:rPr>
              <w:t>o</w:t>
            </w:r>
            <w:r>
              <w:rPr>
                <w:rFonts w:ascii="Verdana" w:hAnsi="Verdana"/>
                <w:spacing w:val="40"/>
              </w:rPr>
              <w:t xml:space="preserve"> </w:t>
            </w:r>
            <w:r>
              <w:rPr>
                <w:rFonts w:ascii="Verdana" w:hAnsi="Verdana"/>
              </w:rPr>
              <w:t>servicios)</w:t>
            </w:r>
            <w:r>
              <w:rPr>
                <w:rFonts w:ascii="Verdana" w:hAnsi="Verdana"/>
                <w:spacing w:val="40"/>
              </w:rPr>
              <w:t xml:space="preserve"> </w:t>
            </w:r>
            <w:r>
              <w:rPr>
                <w:rFonts w:ascii="Verdana" w:hAnsi="Verdana"/>
              </w:rPr>
              <w:t>extranjeros</w:t>
            </w:r>
            <w:r>
              <w:rPr>
                <w:rFonts w:ascii="Verdana" w:hAnsi="Verdana"/>
                <w:spacing w:val="40"/>
              </w:rPr>
              <w:t xml:space="preserve"> </w:t>
            </w:r>
            <w:r>
              <w:rPr>
                <w:rFonts w:ascii="Verdana" w:hAnsi="Verdana"/>
              </w:rPr>
              <w:t>que</w:t>
            </w:r>
            <w:r>
              <w:rPr>
                <w:rFonts w:ascii="Verdana" w:hAnsi="Verdana"/>
                <w:spacing w:val="40"/>
              </w:rPr>
              <w:t xml:space="preserve"> </w:t>
            </w:r>
            <w:r>
              <w:rPr>
                <w:rFonts w:ascii="Verdana" w:hAnsi="Verdana"/>
              </w:rPr>
              <w:t>NO</w:t>
            </w:r>
            <w:r>
              <w:rPr>
                <w:rFonts w:ascii="Verdana" w:hAnsi="Verdana"/>
                <w:spacing w:val="40"/>
              </w:rPr>
              <w:t xml:space="preserve"> </w:t>
            </w:r>
            <w:r>
              <w:rPr>
                <w:rFonts w:ascii="Verdana" w:hAnsi="Verdana"/>
              </w:rPr>
              <w:t>realicen</w:t>
            </w:r>
            <w:r>
              <w:rPr>
                <w:rFonts w:ascii="Verdana" w:hAnsi="Verdana"/>
                <w:spacing w:val="40"/>
              </w:rPr>
              <w:t xml:space="preserve"> </w:t>
            </w:r>
            <w:r>
              <w:rPr>
                <w:rFonts w:ascii="Verdana" w:hAnsi="Verdana"/>
              </w:rPr>
              <w:t>la</w:t>
            </w:r>
            <w:r>
              <w:rPr>
                <w:rFonts w:ascii="Verdana" w:hAnsi="Verdana"/>
                <w:spacing w:val="40"/>
              </w:rPr>
              <w:t xml:space="preserve"> </w:t>
            </w:r>
            <w:r>
              <w:rPr>
                <w:rFonts w:ascii="Verdana" w:hAnsi="Verdana"/>
              </w:rPr>
              <w:t>vinculación</w:t>
            </w:r>
            <w:r>
              <w:rPr>
                <w:rFonts w:ascii="Verdana" w:hAnsi="Verdana"/>
                <w:spacing w:val="40"/>
              </w:rPr>
              <w:t xml:space="preserve"> </w:t>
            </w:r>
            <w:r>
              <w:rPr>
                <w:rFonts w:ascii="Verdana" w:hAnsi="Verdana"/>
              </w:rPr>
              <w:t>de personas</w:t>
            </w:r>
            <w:r>
              <w:rPr>
                <w:rFonts w:ascii="Verdana" w:hAnsi="Verdana"/>
                <w:spacing w:val="43"/>
              </w:rPr>
              <w:t xml:space="preserve"> </w:t>
            </w:r>
            <w:r>
              <w:rPr>
                <w:rFonts w:ascii="Verdana" w:hAnsi="Verdana"/>
              </w:rPr>
              <w:t>naturales</w:t>
            </w:r>
            <w:r>
              <w:rPr>
                <w:rFonts w:ascii="Verdana" w:hAnsi="Verdana"/>
                <w:spacing w:val="45"/>
              </w:rPr>
              <w:t xml:space="preserve"> </w:t>
            </w:r>
            <w:r>
              <w:rPr>
                <w:rFonts w:ascii="Verdana" w:hAnsi="Verdana"/>
              </w:rPr>
              <w:t>o</w:t>
            </w:r>
            <w:r>
              <w:rPr>
                <w:rFonts w:ascii="Verdana" w:hAnsi="Verdana"/>
                <w:spacing w:val="44"/>
              </w:rPr>
              <w:t xml:space="preserve"> </w:t>
            </w:r>
            <w:r>
              <w:rPr>
                <w:rFonts w:ascii="Verdana" w:hAnsi="Verdana"/>
              </w:rPr>
              <w:t>jurídicas</w:t>
            </w:r>
            <w:r>
              <w:rPr>
                <w:rFonts w:ascii="Verdana" w:hAnsi="Verdana"/>
                <w:spacing w:val="45"/>
              </w:rPr>
              <w:t xml:space="preserve"> </w:t>
            </w:r>
            <w:r>
              <w:rPr>
                <w:rFonts w:ascii="Verdana" w:hAnsi="Verdana"/>
              </w:rPr>
              <w:t>que</w:t>
            </w:r>
            <w:r>
              <w:rPr>
                <w:rFonts w:ascii="Verdana" w:hAnsi="Verdana"/>
                <w:spacing w:val="45"/>
              </w:rPr>
              <w:t xml:space="preserve"> </w:t>
            </w:r>
            <w:r>
              <w:rPr>
                <w:rFonts w:ascii="Verdana" w:hAnsi="Verdana"/>
              </w:rPr>
              <w:t>presten</w:t>
            </w:r>
            <w:r>
              <w:rPr>
                <w:rFonts w:ascii="Verdana" w:hAnsi="Verdana"/>
                <w:spacing w:val="45"/>
              </w:rPr>
              <w:t xml:space="preserve"> </w:t>
            </w:r>
            <w:r>
              <w:rPr>
                <w:rFonts w:ascii="Verdana" w:hAnsi="Verdana"/>
              </w:rPr>
              <w:t>servicios</w:t>
            </w:r>
            <w:r>
              <w:rPr>
                <w:rFonts w:ascii="Verdana" w:hAnsi="Verdana"/>
                <w:spacing w:val="45"/>
              </w:rPr>
              <w:t xml:space="preserve"> </w:t>
            </w:r>
            <w:r>
              <w:rPr>
                <w:rFonts w:ascii="Verdana" w:hAnsi="Verdana"/>
                <w:spacing w:val="-2"/>
              </w:rPr>
              <w:t>profesionales,</w:t>
            </w:r>
          </w:p>
          <w:p w14:paraId="46BB2492" w14:textId="77777777" w:rsidR="005D4828" w:rsidRDefault="00000000">
            <w:pPr>
              <w:pStyle w:val="TableParagraph"/>
              <w:spacing w:line="254" w:lineRule="exact"/>
              <w:ind w:left="69"/>
              <w:rPr>
                <w:rFonts w:ascii="Verdana" w:hAnsi="Verdana"/>
              </w:rPr>
            </w:pPr>
            <w:r>
              <w:rPr>
                <w:rFonts w:ascii="Verdana" w:hAnsi="Verdana"/>
              </w:rPr>
              <w:t>técnicos</w:t>
            </w:r>
            <w:r>
              <w:rPr>
                <w:rFonts w:ascii="Verdana" w:hAnsi="Verdana"/>
                <w:spacing w:val="-7"/>
              </w:rPr>
              <w:t xml:space="preserve"> </w:t>
            </w:r>
            <w:r>
              <w:rPr>
                <w:rFonts w:ascii="Verdana" w:hAnsi="Verdana"/>
              </w:rPr>
              <w:t>u</w:t>
            </w:r>
            <w:r>
              <w:rPr>
                <w:rFonts w:ascii="Verdana" w:hAnsi="Verdana"/>
                <w:spacing w:val="-6"/>
              </w:rPr>
              <w:t xml:space="preserve"> </w:t>
            </w:r>
            <w:r>
              <w:rPr>
                <w:rFonts w:ascii="Verdana" w:hAnsi="Verdana"/>
              </w:rPr>
              <w:t>operativos,</w:t>
            </w:r>
            <w:r>
              <w:rPr>
                <w:rFonts w:ascii="Verdana" w:hAnsi="Verdana"/>
                <w:spacing w:val="-3"/>
              </w:rPr>
              <w:t xml:space="preserve"> </w:t>
            </w:r>
            <w:r>
              <w:rPr>
                <w:rFonts w:ascii="Verdana" w:hAnsi="Verdana"/>
              </w:rPr>
              <w:t>o</w:t>
            </w:r>
            <w:r>
              <w:rPr>
                <w:rFonts w:ascii="Verdana" w:hAnsi="Verdana"/>
                <w:spacing w:val="-4"/>
              </w:rPr>
              <w:t xml:space="preserve"> </w:t>
            </w:r>
            <w:r>
              <w:rPr>
                <w:rFonts w:ascii="Verdana" w:hAnsi="Verdana"/>
              </w:rPr>
              <w:t>incorporación</w:t>
            </w:r>
            <w:r>
              <w:rPr>
                <w:rFonts w:ascii="Verdana" w:hAnsi="Verdana"/>
                <w:spacing w:val="-4"/>
              </w:rPr>
              <w:t xml:space="preserve"> </w:t>
            </w:r>
            <w:r>
              <w:rPr>
                <w:rFonts w:ascii="Verdana" w:hAnsi="Verdana"/>
              </w:rPr>
              <w:t>de</w:t>
            </w:r>
            <w:r>
              <w:rPr>
                <w:rFonts w:ascii="Verdana" w:hAnsi="Verdana"/>
                <w:spacing w:val="-4"/>
              </w:rPr>
              <w:t xml:space="preserve"> </w:t>
            </w:r>
            <w:r>
              <w:rPr>
                <w:rFonts w:ascii="Verdana" w:hAnsi="Verdana"/>
              </w:rPr>
              <w:t>bienes</w:t>
            </w:r>
            <w:r>
              <w:rPr>
                <w:rFonts w:ascii="Verdana" w:hAnsi="Verdana"/>
                <w:spacing w:val="-4"/>
              </w:rPr>
              <w:t xml:space="preserve"> </w:t>
            </w:r>
            <w:r>
              <w:rPr>
                <w:rFonts w:ascii="Verdana" w:hAnsi="Verdana"/>
              </w:rPr>
              <w:t>de</w:t>
            </w:r>
            <w:r>
              <w:rPr>
                <w:rFonts w:ascii="Verdana" w:hAnsi="Verdana"/>
                <w:spacing w:val="-4"/>
              </w:rPr>
              <w:t xml:space="preserve"> </w:t>
            </w:r>
            <w:r>
              <w:rPr>
                <w:rFonts w:ascii="Verdana" w:hAnsi="Verdana"/>
              </w:rPr>
              <w:t>origen</w:t>
            </w:r>
            <w:r>
              <w:rPr>
                <w:rFonts w:ascii="Verdana" w:hAnsi="Verdana"/>
                <w:spacing w:val="-4"/>
              </w:rPr>
              <w:t xml:space="preserve"> </w:t>
            </w:r>
            <w:r>
              <w:rPr>
                <w:rFonts w:ascii="Verdana" w:hAnsi="Verdana"/>
                <w:spacing w:val="-2"/>
              </w:rPr>
              <w:t>nacional.</w:t>
            </w:r>
          </w:p>
        </w:tc>
        <w:tc>
          <w:tcPr>
            <w:tcW w:w="1397" w:type="dxa"/>
          </w:tcPr>
          <w:p w14:paraId="1476DF11" w14:textId="77777777" w:rsidR="005D4828" w:rsidRDefault="005D4828">
            <w:pPr>
              <w:pStyle w:val="TableParagraph"/>
              <w:rPr>
                <w:rFonts w:ascii="Verdana"/>
              </w:rPr>
            </w:pPr>
          </w:p>
          <w:p w14:paraId="2F58437A" w14:textId="77777777" w:rsidR="005D4828" w:rsidRDefault="00000000">
            <w:pPr>
              <w:pStyle w:val="TableParagraph"/>
              <w:spacing w:before="1"/>
              <w:ind w:left="10"/>
              <w:jc w:val="center"/>
              <w:rPr>
                <w:rFonts w:ascii="Verdana"/>
              </w:rPr>
            </w:pPr>
            <w:r>
              <w:rPr>
                <w:rFonts w:ascii="Verdana"/>
                <w:spacing w:val="-10"/>
              </w:rPr>
              <w:t>0</w:t>
            </w:r>
          </w:p>
        </w:tc>
      </w:tr>
    </w:tbl>
    <w:p w14:paraId="65F5B9CA" w14:textId="77777777" w:rsidR="005D4828" w:rsidRDefault="005D4828">
      <w:pPr>
        <w:pStyle w:val="Textoindependiente"/>
        <w:spacing w:before="266"/>
      </w:pPr>
    </w:p>
    <w:p w14:paraId="1EE57318" w14:textId="77777777" w:rsidR="005D4828" w:rsidRDefault="00000000">
      <w:pPr>
        <w:pStyle w:val="Ttulo1"/>
        <w:numPr>
          <w:ilvl w:val="1"/>
          <w:numId w:val="21"/>
        </w:numPr>
        <w:tabs>
          <w:tab w:val="left" w:pos="1208"/>
          <w:tab w:val="left" w:pos="1210"/>
          <w:tab w:val="left" w:pos="2962"/>
          <w:tab w:val="left" w:pos="5067"/>
          <w:tab w:val="left" w:pos="6333"/>
          <w:tab w:val="left" w:pos="8874"/>
          <w:tab w:val="left" w:pos="9973"/>
        </w:tabs>
        <w:spacing w:before="1"/>
        <w:ind w:right="474"/>
      </w:pPr>
      <w:r>
        <w:rPr>
          <w:spacing w:val="9"/>
        </w:rPr>
        <w:t>PUNTAJE</w:t>
      </w:r>
      <w:r>
        <w:tab/>
      </w:r>
      <w:r>
        <w:rPr>
          <w:spacing w:val="10"/>
        </w:rPr>
        <w:t>ADICIONAL</w:t>
      </w:r>
      <w:r>
        <w:tab/>
      </w:r>
      <w:r>
        <w:rPr>
          <w:spacing w:val="6"/>
        </w:rPr>
        <w:t>PARA</w:t>
      </w:r>
      <w:r>
        <w:tab/>
      </w:r>
      <w:r>
        <w:rPr>
          <w:spacing w:val="10"/>
        </w:rPr>
        <w:t>PROPONENTES</w:t>
      </w:r>
      <w:r>
        <w:tab/>
      </w:r>
      <w:r>
        <w:rPr>
          <w:spacing w:val="7"/>
        </w:rPr>
        <w:t>QUE</w:t>
      </w:r>
      <w:r>
        <w:tab/>
      </w:r>
      <w:r>
        <w:rPr>
          <w:spacing w:val="-4"/>
        </w:rPr>
        <w:t xml:space="preserve">SEAN </w:t>
      </w:r>
      <w:r>
        <w:rPr>
          <w:spacing w:val="12"/>
        </w:rPr>
        <w:t xml:space="preserve">EMPRENDIMIENTO </w:t>
      </w:r>
      <w:r>
        <w:t xml:space="preserve">Y </w:t>
      </w:r>
      <w:r>
        <w:rPr>
          <w:spacing w:val="13"/>
        </w:rPr>
        <w:t xml:space="preserve">EMPRESAS </w:t>
      </w:r>
      <w:r>
        <w:t xml:space="preserve">DE </w:t>
      </w:r>
      <w:r>
        <w:rPr>
          <w:spacing w:val="11"/>
        </w:rPr>
        <w:t>MUJERES</w:t>
      </w:r>
    </w:p>
    <w:p w14:paraId="637D2B18" w14:textId="77777777" w:rsidR="005D4828" w:rsidRDefault="00000000">
      <w:pPr>
        <w:pStyle w:val="Textoindependiente"/>
        <w:spacing w:before="266"/>
        <w:ind w:left="633" w:right="460"/>
        <w:jc w:val="both"/>
      </w:pPr>
      <w:r>
        <w:t>Conforme con lo establecido en el artículo 2.2.1.2.4.2.15 del Decreto 1082 de 2015, adicionado</w:t>
      </w:r>
      <w:r>
        <w:rPr>
          <w:spacing w:val="-20"/>
        </w:rPr>
        <w:t xml:space="preserve"> </w:t>
      </w:r>
      <w:r>
        <w:t>por</w:t>
      </w:r>
      <w:r>
        <w:rPr>
          <w:spacing w:val="-19"/>
        </w:rPr>
        <w:t xml:space="preserve"> </w:t>
      </w:r>
      <w:r>
        <w:t>el</w:t>
      </w:r>
      <w:r>
        <w:rPr>
          <w:spacing w:val="-19"/>
        </w:rPr>
        <w:t xml:space="preserve"> </w:t>
      </w:r>
      <w:r>
        <w:t>artículo</w:t>
      </w:r>
      <w:r>
        <w:rPr>
          <w:spacing w:val="-17"/>
        </w:rPr>
        <w:t xml:space="preserve"> </w:t>
      </w:r>
      <w:r>
        <w:t>3</w:t>
      </w:r>
      <w:r>
        <w:rPr>
          <w:spacing w:val="-18"/>
        </w:rPr>
        <w:t xml:space="preserve"> </w:t>
      </w:r>
      <w:r>
        <w:t>del</w:t>
      </w:r>
      <w:r>
        <w:rPr>
          <w:spacing w:val="-19"/>
        </w:rPr>
        <w:t xml:space="preserve"> </w:t>
      </w:r>
      <w:r>
        <w:t>Decreto</w:t>
      </w:r>
      <w:r>
        <w:rPr>
          <w:spacing w:val="-19"/>
        </w:rPr>
        <w:t xml:space="preserve"> </w:t>
      </w:r>
      <w:r>
        <w:t>1860</w:t>
      </w:r>
      <w:r>
        <w:rPr>
          <w:spacing w:val="-20"/>
        </w:rPr>
        <w:t xml:space="preserve"> </w:t>
      </w:r>
      <w:r>
        <w:t>de</w:t>
      </w:r>
      <w:r>
        <w:rPr>
          <w:spacing w:val="-16"/>
        </w:rPr>
        <w:t xml:space="preserve"> </w:t>
      </w:r>
      <w:r>
        <w:t>2021,</w:t>
      </w:r>
      <w:r>
        <w:rPr>
          <w:spacing w:val="-17"/>
        </w:rPr>
        <w:t xml:space="preserve"> </w:t>
      </w:r>
      <w:r>
        <w:t>que</w:t>
      </w:r>
      <w:r>
        <w:rPr>
          <w:spacing w:val="-19"/>
        </w:rPr>
        <w:t xml:space="preserve"> </w:t>
      </w:r>
      <w:r>
        <w:t>trata</w:t>
      </w:r>
      <w:r>
        <w:rPr>
          <w:spacing w:val="-18"/>
        </w:rPr>
        <w:t xml:space="preserve"> </w:t>
      </w:r>
      <w:r>
        <w:t>de</w:t>
      </w:r>
      <w:r>
        <w:rPr>
          <w:spacing w:val="-18"/>
        </w:rPr>
        <w:t xml:space="preserve"> </w:t>
      </w:r>
      <w:r>
        <w:t>los</w:t>
      </w:r>
      <w:r>
        <w:rPr>
          <w:spacing w:val="-18"/>
        </w:rPr>
        <w:t xml:space="preserve"> </w:t>
      </w:r>
      <w:r>
        <w:t>criterios</w:t>
      </w:r>
      <w:r>
        <w:rPr>
          <w:spacing w:val="-18"/>
        </w:rPr>
        <w:t xml:space="preserve"> </w:t>
      </w:r>
      <w:r>
        <w:t xml:space="preserve">diferenciales </w:t>
      </w:r>
      <w:r>
        <w:rPr>
          <w:spacing w:val="-2"/>
        </w:rPr>
        <w:t>para</w:t>
      </w:r>
      <w:r>
        <w:rPr>
          <w:spacing w:val="-12"/>
        </w:rPr>
        <w:t xml:space="preserve"> </w:t>
      </w:r>
      <w:r>
        <w:rPr>
          <w:spacing w:val="-2"/>
        </w:rPr>
        <w:t>emprendimientos</w:t>
      </w:r>
      <w:r>
        <w:rPr>
          <w:spacing w:val="-10"/>
        </w:rPr>
        <w:t xml:space="preserve"> </w:t>
      </w:r>
      <w:r>
        <w:rPr>
          <w:spacing w:val="-2"/>
        </w:rPr>
        <w:t>y</w:t>
      </w:r>
      <w:r>
        <w:rPr>
          <w:spacing w:val="-12"/>
        </w:rPr>
        <w:t xml:space="preserve"> </w:t>
      </w:r>
      <w:r>
        <w:rPr>
          <w:spacing w:val="-2"/>
        </w:rPr>
        <w:t>empresas</w:t>
      </w:r>
      <w:r>
        <w:rPr>
          <w:spacing w:val="-10"/>
        </w:rPr>
        <w:t xml:space="preserve"> </w:t>
      </w:r>
      <w:r>
        <w:rPr>
          <w:spacing w:val="-2"/>
        </w:rPr>
        <w:t>de</w:t>
      </w:r>
      <w:r>
        <w:rPr>
          <w:spacing w:val="-10"/>
        </w:rPr>
        <w:t xml:space="preserve"> </w:t>
      </w:r>
      <w:r>
        <w:rPr>
          <w:spacing w:val="-2"/>
        </w:rPr>
        <w:t>mujeres</w:t>
      </w:r>
      <w:r>
        <w:rPr>
          <w:spacing w:val="-10"/>
        </w:rPr>
        <w:t xml:space="preserve"> </w:t>
      </w:r>
      <w:r>
        <w:rPr>
          <w:spacing w:val="-2"/>
        </w:rPr>
        <w:t>en</w:t>
      </w:r>
      <w:r>
        <w:rPr>
          <w:spacing w:val="-10"/>
        </w:rPr>
        <w:t xml:space="preserve"> </w:t>
      </w:r>
      <w:r>
        <w:rPr>
          <w:spacing w:val="-2"/>
        </w:rPr>
        <w:t>el</w:t>
      </w:r>
      <w:r>
        <w:rPr>
          <w:spacing w:val="-14"/>
        </w:rPr>
        <w:t xml:space="preserve"> </w:t>
      </w:r>
      <w:r>
        <w:rPr>
          <w:spacing w:val="-2"/>
        </w:rPr>
        <w:t>sistema</w:t>
      </w:r>
      <w:r>
        <w:rPr>
          <w:spacing w:val="-12"/>
        </w:rPr>
        <w:t xml:space="preserve"> </w:t>
      </w:r>
      <w:r>
        <w:rPr>
          <w:spacing w:val="-2"/>
        </w:rPr>
        <w:t>de</w:t>
      </w:r>
      <w:r>
        <w:rPr>
          <w:spacing w:val="-10"/>
        </w:rPr>
        <w:t xml:space="preserve"> </w:t>
      </w:r>
      <w:r>
        <w:rPr>
          <w:spacing w:val="-2"/>
        </w:rPr>
        <w:t>compras</w:t>
      </w:r>
      <w:r>
        <w:rPr>
          <w:spacing w:val="-10"/>
        </w:rPr>
        <w:t xml:space="preserve"> </w:t>
      </w:r>
      <w:r>
        <w:rPr>
          <w:spacing w:val="-2"/>
        </w:rPr>
        <w:t>públicas,</w:t>
      </w:r>
      <w:r>
        <w:rPr>
          <w:spacing w:val="-9"/>
        </w:rPr>
        <w:t xml:space="preserve"> </w:t>
      </w:r>
      <w:r>
        <w:rPr>
          <w:spacing w:val="-2"/>
        </w:rPr>
        <w:t>la</w:t>
      </w:r>
      <w:r>
        <w:rPr>
          <w:spacing w:val="-12"/>
        </w:rPr>
        <w:t xml:space="preserve"> </w:t>
      </w:r>
      <w:r>
        <w:rPr>
          <w:spacing w:val="-2"/>
        </w:rPr>
        <w:t xml:space="preserve">Entidad </w:t>
      </w:r>
      <w:r>
        <w:t xml:space="preserve">otorgará </w:t>
      </w:r>
      <w:r>
        <w:rPr>
          <w:b/>
        </w:rPr>
        <w:t xml:space="preserve">0.25 puntos </w:t>
      </w:r>
      <w:r>
        <w:t>a los proponentes que acrediten que son emprendimientos y empresas</w:t>
      </w:r>
      <w:r>
        <w:rPr>
          <w:spacing w:val="-14"/>
        </w:rPr>
        <w:t xml:space="preserve"> </w:t>
      </w:r>
      <w:r>
        <w:t>de</w:t>
      </w:r>
      <w:r>
        <w:rPr>
          <w:spacing w:val="-13"/>
        </w:rPr>
        <w:t xml:space="preserve"> </w:t>
      </w:r>
      <w:r>
        <w:t>mujeres</w:t>
      </w:r>
      <w:r>
        <w:rPr>
          <w:spacing w:val="-16"/>
        </w:rPr>
        <w:t xml:space="preserve"> </w:t>
      </w:r>
      <w:r>
        <w:t>que</w:t>
      </w:r>
      <w:r>
        <w:rPr>
          <w:spacing w:val="-14"/>
        </w:rPr>
        <w:t xml:space="preserve"> </w:t>
      </w:r>
      <w:r>
        <w:t>cumplan</w:t>
      </w:r>
      <w:r>
        <w:rPr>
          <w:spacing w:val="-14"/>
        </w:rPr>
        <w:t xml:space="preserve"> </w:t>
      </w:r>
      <w:r>
        <w:t>con</w:t>
      </w:r>
      <w:r>
        <w:rPr>
          <w:spacing w:val="-14"/>
        </w:rPr>
        <w:t xml:space="preserve"> </w:t>
      </w:r>
      <w:r>
        <w:t>alguna</w:t>
      </w:r>
      <w:r>
        <w:rPr>
          <w:spacing w:val="-15"/>
        </w:rPr>
        <w:t xml:space="preserve"> </w:t>
      </w:r>
      <w:r>
        <w:t>de</w:t>
      </w:r>
      <w:r>
        <w:rPr>
          <w:spacing w:val="-13"/>
        </w:rPr>
        <w:t xml:space="preserve"> </w:t>
      </w:r>
      <w:r>
        <w:t>las</w:t>
      </w:r>
      <w:r>
        <w:rPr>
          <w:spacing w:val="-13"/>
        </w:rPr>
        <w:t xml:space="preserve"> </w:t>
      </w:r>
      <w:r>
        <w:t>condiciones</w:t>
      </w:r>
      <w:r>
        <w:rPr>
          <w:spacing w:val="-13"/>
        </w:rPr>
        <w:t xml:space="preserve"> </w:t>
      </w:r>
      <w:r>
        <w:t>establecidas</w:t>
      </w:r>
      <w:r>
        <w:rPr>
          <w:spacing w:val="-13"/>
        </w:rPr>
        <w:t xml:space="preserve"> </w:t>
      </w:r>
      <w:r>
        <w:t>en</w:t>
      </w:r>
      <w:r>
        <w:rPr>
          <w:spacing w:val="-14"/>
        </w:rPr>
        <w:t xml:space="preserve"> </w:t>
      </w:r>
      <w:r>
        <w:t>el</w:t>
      </w:r>
      <w:r>
        <w:rPr>
          <w:spacing w:val="-16"/>
        </w:rPr>
        <w:t xml:space="preserve"> </w:t>
      </w:r>
      <w:r>
        <w:t>artículo 2.2.1.2.4.2.14 del Decreto 1082 de 2015.</w:t>
      </w:r>
    </w:p>
    <w:p w14:paraId="53EB2D94" w14:textId="77777777" w:rsidR="005D4828" w:rsidRDefault="005D4828">
      <w:pPr>
        <w:pStyle w:val="Textoindependiente"/>
        <w:spacing w:before="1"/>
      </w:pPr>
    </w:p>
    <w:p w14:paraId="00407C42" w14:textId="77777777" w:rsidR="005D4828" w:rsidRDefault="00000000">
      <w:pPr>
        <w:pStyle w:val="Textoindependiente"/>
        <w:ind w:left="633" w:right="461"/>
        <w:jc w:val="both"/>
      </w:pPr>
      <w:r>
        <w:t>La</w:t>
      </w:r>
      <w:r>
        <w:rPr>
          <w:spacing w:val="-15"/>
        </w:rPr>
        <w:t xml:space="preserve"> </w:t>
      </w:r>
      <w:r>
        <w:t>condición</w:t>
      </w:r>
      <w:r>
        <w:rPr>
          <w:spacing w:val="-14"/>
        </w:rPr>
        <w:t xml:space="preserve"> </w:t>
      </w:r>
      <w:r>
        <w:t>de</w:t>
      </w:r>
      <w:r>
        <w:rPr>
          <w:spacing w:val="-13"/>
        </w:rPr>
        <w:t xml:space="preserve"> </w:t>
      </w:r>
      <w:r>
        <w:t>emprendimiento</w:t>
      </w:r>
      <w:r>
        <w:rPr>
          <w:spacing w:val="-13"/>
        </w:rPr>
        <w:t xml:space="preserve"> </w:t>
      </w:r>
      <w:r>
        <w:t>y</w:t>
      </w:r>
      <w:r>
        <w:rPr>
          <w:spacing w:val="-15"/>
        </w:rPr>
        <w:t xml:space="preserve"> </w:t>
      </w:r>
      <w:r>
        <w:t>empresas</w:t>
      </w:r>
      <w:r>
        <w:rPr>
          <w:spacing w:val="-14"/>
        </w:rPr>
        <w:t xml:space="preserve"> </w:t>
      </w:r>
      <w:r>
        <w:t>de</w:t>
      </w:r>
      <w:r>
        <w:rPr>
          <w:spacing w:val="-13"/>
        </w:rPr>
        <w:t xml:space="preserve"> </w:t>
      </w:r>
      <w:r>
        <w:t>mujeres</w:t>
      </w:r>
      <w:r>
        <w:rPr>
          <w:spacing w:val="-13"/>
        </w:rPr>
        <w:t xml:space="preserve"> </w:t>
      </w:r>
      <w:r>
        <w:t>se</w:t>
      </w:r>
      <w:r>
        <w:rPr>
          <w:spacing w:val="-13"/>
        </w:rPr>
        <w:t xml:space="preserve"> </w:t>
      </w:r>
      <w:r>
        <w:t>acreditarán</w:t>
      </w:r>
      <w:r>
        <w:rPr>
          <w:spacing w:val="-14"/>
        </w:rPr>
        <w:t xml:space="preserve"> </w:t>
      </w:r>
      <w:r>
        <w:t>de</w:t>
      </w:r>
      <w:r>
        <w:rPr>
          <w:spacing w:val="-13"/>
        </w:rPr>
        <w:t xml:space="preserve"> </w:t>
      </w:r>
      <w:r>
        <w:t>conformidad</w:t>
      </w:r>
      <w:r>
        <w:rPr>
          <w:spacing w:val="-12"/>
        </w:rPr>
        <w:t xml:space="preserve"> </w:t>
      </w:r>
      <w:r>
        <w:t>con lo</w:t>
      </w:r>
      <w:r>
        <w:rPr>
          <w:spacing w:val="19"/>
        </w:rPr>
        <w:t xml:space="preserve"> </w:t>
      </w:r>
      <w:r>
        <w:t>establecido</w:t>
      </w:r>
      <w:r>
        <w:rPr>
          <w:spacing w:val="19"/>
        </w:rPr>
        <w:t xml:space="preserve"> </w:t>
      </w:r>
      <w:r>
        <w:t>en</w:t>
      </w:r>
      <w:r>
        <w:rPr>
          <w:spacing w:val="18"/>
        </w:rPr>
        <w:t xml:space="preserve"> </w:t>
      </w:r>
      <w:r>
        <w:t>el</w:t>
      </w:r>
      <w:r>
        <w:rPr>
          <w:spacing w:val="16"/>
        </w:rPr>
        <w:t xml:space="preserve"> </w:t>
      </w:r>
      <w:r>
        <w:t>artículo</w:t>
      </w:r>
      <w:r>
        <w:rPr>
          <w:spacing w:val="19"/>
        </w:rPr>
        <w:t xml:space="preserve"> </w:t>
      </w:r>
      <w:r>
        <w:t>2.2.1.2.4.2.14.</w:t>
      </w:r>
      <w:r>
        <w:rPr>
          <w:spacing w:val="17"/>
        </w:rPr>
        <w:t xml:space="preserve"> </w:t>
      </w:r>
      <w:r>
        <w:t>del</w:t>
      </w:r>
      <w:r>
        <w:rPr>
          <w:spacing w:val="16"/>
        </w:rPr>
        <w:t xml:space="preserve"> </w:t>
      </w:r>
      <w:r>
        <w:t>Decreto</w:t>
      </w:r>
      <w:r>
        <w:rPr>
          <w:spacing w:val="18"/>
        </w:rPr>
        <w:t xml:space="preserve"> </w:t>
      </w:r>
      <w:r>
        <w:t>1082</w:t>
      </w:r>
      <w:r>
        <w:rPr>
          <w:spacing w:val="17"/>
        </w:rPr>
        <w:t xml:space="preserve"> </w:t>
      </w:r>
      <w:r>
        <w:t>de</w:t>
      </w:r>
      <w:r>
        <w:rPr>
          <w:spacing w:val="19"/>
        </w:rPr>
        <w:t xml:space="preserve"> </w:t>
      </w:r>
      <w:r>
        <w:t>2015,</w:t>
      </w:r>
      <w:r>
        <w:rPr>
          <w:spacing w:val="17"/>
        </w:rPr>
        <w:t xml:space="preserve"> </w:t>
      </w:r>
      <w:r>
        <w:t>adicionado</w:t>
      </w:r>
      <w:r>
        <w:rPr>
          <w:spacing w:val="19"/>
        </w:rPr>
        <w:t xml:space="preserve"> </w:t>
      </w:r>
      <w:r>
        <w:t>por</w:t>
      </w:r>
      <w:r>
        <w:rPr>
          <w:spacing w:val="18"/>
        </w:rPr>
        <w:t xml:space="preserve"> </w:t>
      </w:r>
      <w:r>
        <w:t>el</w:t>
      </w:r>
    </w:p>
    <w:p w14:paraId="44EB9C42" w14:textId="77777777" w:rsidR="005D4828" w:rsidRDefault="005D4828">
      <w:pPr>
        <w:pStyle w:val="Textoindependiente"/>
        <w:rPr>
          <w:sz w:val="16"/>
        </w:rPr>
      </w:pPr>
    </w:p>
    <w:p w14:paraId="1DD6773B" w14:textId="77777777" w:rsidR="005D4828" w:rsidRDefault="005D4828">
      <w:pPr>
        <w:pStyle w:val="Textoindependiente"/>
        <w:rPr>
          <w:sz w:val="16"/>
        </w:rPr>
      </w:pPr>
    </w:p>
    <w:p w14:paraId="47A8DFD6" w14:textId="77777777" w:rsidR="005D4828" w:rsidRDefault="005D4828">
      <w:pPr>
        <w:pStyle w:val="Textoindependiente"/>
        <w:spacing w:before="154"/>
        <w:rPr>
          <w:sz w:val="16"/>
        </w:rPr>
      </w:pPr>
    </w:p>
    <w:p w14:paraId="349FE092"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52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47713FB" w14:textId="77777777" w:rsidR="005D4828" w:rsidRDefault="005D4828">
      <w:pPr>
        <w:jc w:val="center"/>
        <w:rPr>
          <w:sz w:val="16"/>
        </w:rPr>
        <w:sectPr w:rsidR="005D4828">
          <w:pgSz w:w="12240" w:h="15840"/>
          <w:pgMar w:top="2740" w:right="720" w:bottom="1520" w:left="360" w:header="965" w:footer="1328" w:gutter="0"/>
          <w:cols w:space="720"/>
        </w:sectPr>
      </w:pPr>
    </w:p>
    <w:p w14:paraId="17468750" w14:textId="77777777" w:rsidR="005D4828" w:rsidRDefault="005D4828">
      <w:pPr>
        <w:pStyle w:val="Textoindependiente"/>
        <w:spacing w:before="260"/>
      </w:pPr>
    </w:p>
    <w:p w14:paraId="07C1B699" w14:textId="77777777" w:rsidR="005D4828" w:rsidRDefault="00000000">
      <w:pPr>
        <w:pStyle w:val="Textoindependiente"/>
        <w:ind w:left="633"/>
      </w:pPr>
      <w:r>
        <w:t>artículo</w:t>
      </w:r>
      <w:r>
        <w:rPr>
          <w:spacing w:val="40"/>
        </w:rPr>
        <w:t xml:space="preserve"> </w:t>
      </w:r>
      <w:r>
        <w:t>3</w:t>
      </w:r>
      <w:r>
        <w:rPr>
          <w:spacing w:val="40"/>
        </w:rPr>
        <w:t xml:space="preserve"> </w:t>
      </w:r>
      <w:r>
        <w:t>del</w:t>
      </w:r>
      <w:r>
        <w:rPr>
          <w:spacing w:val="40"/>
        </w:rPr>
        <w:t xml:space="preserve"> </w:t>
      </w:r>
      <w:r>
        <w:t>Decreto1860</w:t>
      </w:r>
      <w:r>
        <w:rPr>
          <w:spacing w:val="40"/>
        </w:rPr>
        <w:t xml:space="preserve"> </w:t>
      </w:r>
      <w:r>
        <w:t>de</w:t>
      </w:r>
      <w:r>
        <w:rPr>
          <w:spacing w:val="40"/>
        </w:rPr>
        <w:t xml:space="preserve"> </w:t>
      </w:r>
      <w:r>
        <w:t>2021,</w:t>
      </w:r>
      <w:r>
        <w:rPr>
          <w:spacing w:val="40"/>
        </w:rPr>
        <w:t xml:space="preserve"> </w:t>
      </w:r>
      <w:r>
        <w:t>cuando</w:t>
      </w:r>
      <w:r>
        <w:rPr>
          <w:spacing w:val="40"/>
        </w:rPr>
        <w:t xml:space="preserve"> </w:t>
      </w:r>
      <w:r>
        <w:t>se</w:t>
      </w:r>
      <w:r>
        <w:rPr>
          <w:spacing w:val="40"/>
        </w:rPr>
        <w:t xml:space="preserve"> </w:t>
      </w:r>
      <w:r>
        <w:t>cumpla</w:t>
      </w:r>
      <w:r>
        <w:rPr>
          <w:spacing w:val="40"/>
        </w:rPr>
        <w:t xml:space="preserve"> </w:t>
      </w:r>
      <w:r>
        <w:t>con</w:t>
      </w:r>
      <w:r>
        <w:rPr>
          <w:spacing w:val="40"/>
        </w:rPr>
        <w:t xml:space="preserve"> </w:t>
      </w:r>
      <w:r>
        <w:t>alguna</w:t>
      </w:r>
      <w:r>
        <w:rPr>
          <w:spacing w:val="40"/>
        </w:rPr>
        <w:t xml:space="preserve"> </w:t>
      </w:r>
      <w:r>
        <w:t>de</w:t>
      </w:r>
      <w:r>
        <w:rPr>
          <w:spacing w:val="40"/>
        </w:rPr>
        <w:t xml:space="preserve"> </w:t>
      </w:r>
      <w:r>
        <w:t>las</w:t>
      </w:r>
      <w:r>
        <w:rPr>
          <w:spacing w:val="40"/>
        </w:rPr>
        <w:t xml:space="preserve"> </w:t>
      </w:r>
      <w:r>
        <w:t>siguientes</w:t>
      </w:r>
      <w:r>
        <w:rPr>
          <w:spacing w:val="40"/>
        </w:rPr>
        <w:t xml:space="preserve"> </w:t>
      </w:r>
      <w:r>
        <w:t>condiciones, así:</w:t>
      </w:r>
    </w:p>
    <w:p w14:paraId="2D86B757" w14:textId="77777777" w:rsidR="005D4828" w:rsidRDefault="00000000">
      <w:pPr>
        <w:pStyle w:val="Prrafodelista"/>
        <w:numPr>
          <w:ilvl w:val="0"/>
          <w:numId w:val="3"/>
        </w:numPr>
        <w:tabs>
          <w:tab w:val="left" w:pos="1340"/>
          <w:tab w:val="left" w:pos="1342"/>
        </w:tabs>
        <w:spacing w:before="267"/>
        <w:ind w:right="853"/>
        <w:jc w:val="both"/>
        <w:rPr>
          <w:i/>
        </w:rPr>
      </w:pPr>
      <w:r>
        <w:rPr>
          <w:i/>
        </w:rPr>
        <w:t>“Cuando</w:t>
      </w:r>
      <w:r>
        <w:rPr>
          <w:i/>
          <w:spacing w:val="-5"/>
        </w:rPr>
        <w:t xml:space="preserve"> </w:t>
      </w:r>
      <w:r>
        <w:rPr>
          <w:i/>
        </w:rPr>
        <w:t>más</w:t>
      </w:r>
      <w:r>
        <w:rPr>
          <w:i/>
          <w:spacing w:val="-5"/>
        </w:rPr>
        <w:t xml:space="preserve"> </w:t>
      </w:r>
      <w:r>
        <w:rPr>
          <w:i/>
        </w:rPr>
        <w:t>del</w:t>
      </w:r>
      <w:r>
        <w:rPr>
          <w:i/>
          <w:spacing w:val="-6"/>
        </w:rPr>
        <w:t xml:space="preserve"> </w:t>
      </w:r>
      <w:r>
        <w:rPr>
          <w:i/>
        </w:rPr>
        <w:t>cincuenta</w:t>
      </w:r>
      <w:r>
        <w:rPr>
          <w:i/>
          <w:spacing w:val="-6"/>
        </w:rPr>
        <w:t xml:space="preserve"> </w:t>
      </w:r>
      <w:r>
        <w:rPr>
          <w:i/>
        </w:rPr>
        <w:t>por</w:t>
      </w:r>
      <w:r>
        <w:rPr>
          <w:i/>
          <w:spacing w:val="-6"/>
        </w:rPr>
        <w:t xml:space="preserve"> </w:t>
      </w:r>
      <w:r>
        <w:rPr>
          <w:i/>
        </w:rPr>
        <w:t>ciento</w:t>
      </w:r>
      <w:r>
        <w:rPr>
          <w:i/>
          <w:spacing w:val="-5"/>
        </w:rPr>
        <w:t xml:space="preserve"> </w:t>
      </w:r>
      <w:r>
        <w:rPr>
          <w:i/>
        </w:rPr>
        <w:t>(50%)</w:t>
      </w:r>
      <w:r>
        <w:rPr>
          <w:i/>
          <w:spacing w:val="-5"/>
        </w:rPr>
        <w:t xml:space="preserve"> </w:t>
      </w:r>
      <w:r>
        <w:rPr>
          <w:i/>
        </w:rPr>
        <w:t>de</w:t>
      </w:r>
      <w:r>
        <w:rPr>
          <w:i/>
          <w:spacing w:val="-5"/>
        </w:rPr>
        <w:t xml:space="preserve"> </w:t>
      </w:r>
      <w:r>
        <w:rPr>
          <w:i/>
        </w:rPr>
        <w:t>las</w:t>
      </w:r>
      <w:r>
        <w:rPr>
          <w:i/>
          <w:spacing w:val="-5"/>
        </w:rPr>
        <w:t xml:space="preserve"> </w:t>
      </w:r>
      <w:r>
        <w:rPr>
          <w:i/>
        </w:rPr>
        <w:t>acciones,</w:t>
      </w:r>
      <w:r>
        <w:rPr>
          <w:i/>
          <w:spacing w:val="-6"/>
        </w:rPr>
        <w:t xml:space="preserve"> </w:t>
      </w:r>
      <w:r>
        <w:rPr>
          <w:i/>
        </w:rPr>
        <w:t>partes</w:t>
      </w:r>
      <w:r>
        <w:rPr>
          <w:i/>
          <w:spacing w:val="-5"/>
        </w:rPr>
        <w:t xml:space="preserve"> </w:t>
      </w:r>
      <w:r>
        <w:rPr>
          <w:i/>
        </w:rPr>
        <w:t>de</w:t>
      </w:r>
      <w:r>
        <w:rPr>
          <w:i/>
          <w:spacing w:val="-5"/>
        </w:rPr>
        <w:t xml:space="preserve"> </w:t>
      </w:r>
      <w:r>
        <w:rPr>
          <w:i/>
        </w:rPr>
        <w:t>interés</w:t>
      </w:r>
      <w:r>
        <w:rPr>
          <w:i/>
          <w:spacing w:val="-5"/>
        </w:rPr>
        <w:t xml:space="preserve"> </w:t>
      </w:r>
      <w:r>
        <w:rPr>
          <w:i/>
        </w:rPr>
        <w:t>o cuotas de participación de la persona jurídica pertenezcan a mujeres y los derechos</w:t>
      </w:r>
      <w:r>
        <w:rPr>
          <w:i/>
          <w:spacing w:val="-10"/>
        </w:rPr>
        <w:t xml:space="preserve"> </w:t>
      </w:r>
      <w:r>
        <w:rPr>
          <w:i/>
        </w:rPr>
        <w:t>de</w:t>
      </w:r>
      <w:r>
        <w:rPr>
          <w:i/>
          <w:spacing w:val="-10"/>
        </w:rPr>
        <w:t xml:space="preserve"> </w:t>
      </w:r>
      <w:r>
        <w:rPr>
          <w:i/>
        </w:rPr>
        <w:t>propiedad</w:t>
      </w:r>
      <w:r>
        <w:rPr>
          <w:i/>
          <w:spacing w:val="-11"/>
        </w:rPr>
        <w:t xml:space="preserve"> </w:t>
      </w:r>
      <w:r>
        <w:rPr>
          <w:i/>
        </w:rPr>
        <w:t>hayan</w:t>
      </w:r>
      <w:r>
        <w:rPr>
          <w:i/>
          <w:spacing w:val="-11"/>
        </w:rPr>
        <w:t xml:space="preserve"> </w:t>
      </w:r>
      <w:r>
        <w:rPr>
          <w:i/>
        </w:rPr>
        <w:t>pertenecido</w:t>
      </w:r>
      <w:r>
        <w:rPr>
          <w:i/>
          <w:spacing w:val="-10"/>
        </w:rPr>
        <w:t xml:space="preserve"> </w:t>
      </w:r>
      <w:r>
        <w:rPr>
          <w:i/>
        </w:rPr>
        <w:t>a</w:t>
      </w:r>
      <w:r>
        <w:rPr>
          <w:i/>
          <w:spacing w:val="-11"/>
        </w:rPr>
        <w:t xml:space="preserve"> </w:t>
      </w:r>
      <w:r>
        <w:rPr>
          <w:i/>
        </w:rPr>
        <w:t>estas</w:t>
      </w:r>
      <w:r>
        <w:rPr>
          <w:i/>
          <w:spacing w:val="-10"/>
        </w:rPr>
        <w:t xml:space="preserve"> </w:t>
      </w:r>
      <w:r>
        <w:rPr>
          <w:i/>
        </w:rPr>
        <w:t>durante</w:t>
      </w:r>
      <w:r>
        <w:rPr>
          <w:i/>
          <w:spacing w:val="-10"/>
        </w:rPr>
        <w:t xml:space="preserve"> </w:t>
      </w:r>
      <w:r>
        <w:rPr>
          <w:i/>
        </w:rPr>
        <w:t>al</w:t>
      </w:r>
      <w:r>
        <w:rPr>
          <w:i/>
          <w:spacing w:val="-11"/>
        </w:rPr>
        <w:t xml:space="preserve"> </w:t>
      </w:r>
      <w:r>
        <w:rPr>
          <w:i/>
        </w:rPr>
        <w:t>menos</w:t>
      </w:r>
      <w:r>
        <w:rPr>
          <w:i/>
          <w:spacing w:val="-10"/>
        </w:rPr>
        <w:t xml:space="preserve"> </w:t>
      </w:r>
      <w:r>
        <w:rPr>
          <w:i/>
        </w:rPr>
        <w:t>el</w:t>
      </w:r>
      <w:r>
        <w:rPr>
          <w:i/>
          <w:spacing w:val="-10"/>
        </w:rPr>
        <w:t xml:space="preserve"> </w:t>
      </w:r>
      <w:r>
        <w:rPr>
          <w:i/>
        </w:rPr>
        <w:t>último</w:t>
      </w:r>
      <w:r>
        <w:rPr>
          <w:i/>
          <w:spacing w:val="-10"/>
        </w:rPr>
        <w:t xml:space="preserve"> </w:t>
      </w:r>
      <w:r>
        <w:rPr>
          <w:i/>
        </w:rPr>
        <w:t>año anterior a la fecha de cierre del Proceso de Selección. Esta circunstancia se acreditará</w:t>
      </w:r>
      <w:r>
        <w:rPr>
          <w:i/>
          <w:spacing w:val="-2"/>
        </w:rPr>
        <w:t xml:space="preserve"> </w:t>
      </w:r>
      <w:r>
        <w:rPr>
          <w:i/>
        </w:rPr>
        <w:t>mediante</w:t>
      </w:r>
      <w:r>
        <w:rPr>
          <w:i/>
          <w:spacing w:val="-1"/>
        </w:rPr>
        <w:t xml:space="preserve"> </w:t>
      </w:r>
      <w:r>
        <w:rPr>
          <w:i/>
        </w:rPr>
        <w:t>certificación</w:t>
      </w:r>
      <w:r>
        <w:rPr>
          <w:i/>
          <w:spacing w:val="-2"/>
        </w:rPr>
        <w:t xml:space="preserve"> </w:t>
      </w:r>
      <w:r>
        <w:rPr>
          <w:i/>
        </w:rPr>
        <w:t>expedida</w:t>
      </w:r>
      <w:r>
        <w:rPr>
          <w:i/>
          <w:spacing w:val="-2"/>
        </w:rPr>
        <w:t xml:space="preserve"> </w:t>
      </w:r>
      <w:r>
        <w:rPr>
          <w:i/>
        </w:rPr>
        <w:t>por</w:t>
      </w:r>
      <w:r>
        <w:rPr>
          <w:i/>
          <w:spacing w:val="-2"/>
        </w:rPr>
        <w:t xml:space="preserve"> </w:t>
      </w:r>
      <w:r>
        <w:rPr>
          <w:i/>
        </w:rPr>
        <w:t>el</w:t>
      </w:r>
      <w:r>
        <w:rPr>
          <w:i/>
          <w:spacing w:val="-2"/>
        </w:rPr>
        <w:t xml:space="preserve"> </w:t>
      </w:r>
      <w:r>
        <w:rPr>
          <w:i/>
        </w:rPr>
        <w:t>representante</w:t>
      </w:r>
      <w:r>
        <w:rPr>
          <w:i/>
          <w:spacing w:val="-1"/>
        </w:rPr>
        <w:t xml:space="preserve"> </w:t>
      </w:r>
      <w:r>
        <w:rPr>
          <w:i/>
        </w:rPr>
        <w:t>legal</w:t>
      </w:r>
      <w:r>
        <w:rPr>
          <w:i/>
          <w:spacing w:val="-3"/>
        </w:rPr>
        <w:t xml:space="preserve"> </w:t>
      </w:r>
      <w:r>
        <w:rPr>
          <w:i/>
        </w:rPr>
        <w:t>y</w:t>
      </w:r>
      <w:r>
        <w:rPr>
          <w:i/>
          <w:spacing w:val="-3"/>
        </w:rPr>
        <w:t xml:space="preserve"> </w:t>
      </w:r>
      <w:r>
        <w:rPr>
          <w:i/>
        </w:rPr>
        <w:t>el</w:t>
      </w:r>
      <w:r>
        <w:rPr>
          <w:i/>
          <w:spacing w:val="-2"/>
        </w:rPr>
        <w:t xml:space="preserve"> </w:t>
      </w:r>
      <w:r>
        <w:rPr>
          <w:i/>
        </w:rPr>
        <w:t>revisor fiscal, cuando exista de acuerdo con los requerimientos de ley, o el contador, donde</w:t>
      </w:r>
      <w:r>
        <w:rPr>
          <w:i/>
          <w:spacing w:val="-2"/>
        </w:rPr>
        <w:t xml:space="preserve"> </w:t>
      </w:r>
      <w:r>
        <w:rPr>
          <w:i/>
        </w:rPr>
        <w:t>conste</w:t>
      </w:r>
      <w:r>
        <w:rPr>
          <w:i/>
          <w:spacing w:val="-3"/>
        </w:rPr>
        <w:t xml:space="preserve"> </w:t>
      </w:r>
      <w:r>
        <w:rPr>
          <w:i/>
        </w:rPr>
        <w:t>la</w:t>
      </w:r>
      <w:r>
        <w:rPr>
          <w:i/>
          <w:spacing w:val="-4"/>
        </w:rPr>
        <w:t xml:space="preserve"> </w:t>
      </w:r>
      <w:r>
        <w:rPr>
          <w:i/>
        </w:rPr>
        <w:t>distribución</w:t>
      </w:r>
      <w:r>
        <w:rPr>
          <w:i/>
          <w:spacing w:val="-3"/>
        </w:rPr>
        <w:t xml:space="preserve"> </w:t>
      </w:r>
      <w:r>
        <w:rPr>
          <w:i/>
        </w:rPr>
        <w:t>de</w:t>
      </w:r>
      <w:r>
        <w:rPr>
          <w:i/>
          <w:spacing w:val="-2"/>
        </w:rPr>
        <w:t xml:space="preserve"> </w:t>
      </w:r>
      <w:r>
        <w:rPr>
          <w:i/>
        </w:rPr>
        <w:t>los</w:t>
      </w:r>
      <w:r>
        <w:rPr>
          <w:i/>
          <w:spacing w:val="-3"/>
        </w:rPr>
        <w:t xml:space="preserve"> </w:t>
      </w:r>
      <w:r>
        <w:rPr>
          <w:i/>
        </w:rPr>
        <w:t>derechos</w:t>
      </w:r>
      <w:r>
        <w:rPr>
          <w:i/>
          <w:spacing w:val="-3"/>
        </w:rPr>
        <w:t xml:space="preserve"> </w:t>
      </w:r>
      <w:r>
        <w:rPr>
          <w:i/>
        </w:rPr>
        <w:t>en</w:t>
      </w:r>
      <w:r>
        <w:rPr>
          <w:i/>
          <w:spacing w:val="-3"/>
        </w:rPr>
        <w:t xml:space="preserve"> </w:t>
      </w:r>
      <w:r>
        <w:rPr>
          <w:i/>
        </w:rPr>
        <w:t>la</w:t>
      </w:r>
      <w:r>
        <w:rPr>
          <w:i/>
          <w:spacing w:val="-4"/>
        </w:rPr>
        <w:t xml:space="preserve"> </w:t>
      </w:r>
      <w:r>
        <w:rPr>
          <w:i/>
        </w:rPr>
        <w:t>sociedad</w:t>
      </w:r>
      <w:r>
        <w:rPr>
          <w:i/>
          <w:spacing w:val="-4"/>
        </w:rPr>
        <w:t xml:space="preserve"> </w:t>
      </w:r>
      <w:r>
        <w:rPr>
          <w:i/>
        </w:rPr>
        <w:t>y</w:t>
      </w:r>
      <w:r>
        <w:rPr>
          <w:i/>
          <w:spacing w:val="-6"/>
        </w:rPr>
        <w:t xml:space="preserve"> </w:t>
      </w:r>
      <w:r>
        <w:rPr>
          <w:i/>
        </w:rPr>
        <w:t>el</w:t>
      </w:r>
      <w:r>
        <w:rPr>
          <w:i/>
          <w:spacing w:val="-3"/>
        </w:rPr>
        <w:t xml:space="preserve"> </w:t>
      </w:r>
      <w:r>
        <w:rPr>
          <w:i/>
        </w:rPr>
        <w:t>tiempo</w:t>
      </w:r>
      <w:r>
        <w:rPr>
          <w:i/>
          <w:spacing w:val="-5"/>
        </w:rPr>
        <w:t xml:space="preserve"> </w:t>
      </w:r>
      <w:r>
        <w:rPr>
          <w:i/>
        </w:rPr>
        <w:t>en</w:t>
      </w:r>
      <w:r>
        <w:rPr>
          <w:i/>
          <w:spacing w:val="-6"/>
        </w:rPr>
        <w:t xml:space="preserve"> </w:t>
      </w:r>
      <w:r>
        <w:rPr>
          <w:i/>
        </w:rPr>
        <w:t>el</w:t>
      </w:r>
      <w:r>
        <w:rPr>
          <w:i/>
          <w:spacing w:val="-3"/>
        </w:rPr>
        <w:t xml:space="preserve"> </w:t>
      </w:r>
      <w:r>
        <w:rPr>
          <w:i/>
        </w:rPr>
        <w:t>que las mujeres han mantenido su participación.</w:t>
      </w:r>
    </w:p>
    <w:p w14:paraId="24346172" w14:textId="77777777" w:rsidR="005D4828" w:rsidRDefault="005D4828">
      <w:pPr>
        <w:pStyle w:val="Textoindependiente"/>
        <w:spacing w:before="1"/>
        <w:rPr>
          <w:i/>
        </w:rPr>
      </w:pPr>
    </w:p>
    <w:p w14:paraId="088B07EB" w14:textId="77777777" w:rsidR="005D4828" w:rsidRDefault="00000000">
      <w:pPr>
        <w:pStyle w:val="Prrafodelista"/>
        <w:numPr>
          <w:ilvl w:val="0"/>
          <w:numId w:val="3"/>
        </w:numPr>
        <w:tabs>
          <w:tab w:val="left" w:pos="1340"/>
          <w:tab w:val="left" w:pos="1342"/>
        </w:tabs>
        <w:ind w:right="857"/>
        <w:jc w:val="both"/>
        <w:rPr>
          <w:i/>
        </w:rPr>
      </w:pPr>
      <w:r>
        <w:rPr>
          <w:i/>
        </w:rPr>
        <w:t>Cuando por lo menos el cincuenta por ciento (50%) de los empleos del nivel directivo</w:t>
      </w:r>
      <w:r>
        <w:rPr>
          <w:i/>
          <w:spacing w:val="-1"/>
        </w:rPr>
        <w:t xml:space="preserve"> </w:t>
      </w:r>
      <w:r>
        <w:rPr>
          <w:i/>
        </w:rPr>
        <w:t>de la</w:t>
      </w:r>
      <w:r>
        <w:rPr>
          <w:i/>
          <w:spacing w:val="-2"/>
        </w:rPr>
        <w:t xml:space="preserve"> </w:t>
      </w:r>
      <w:r>
        <w:rPr>
          <w:i/>
        </w:rPr>
        <w:t>persona</w:t>
      </w:r>
      <w:r>
        <w:rPr>
          <w:i/>
          <w:spacing w:val="-1"/>
        </w:rPr>
        <w:t xml:space="preserve"> </w:t>
      </w:r>
      <w:r>
        <w:rPr>
          <w:i/>
        </w:rPr>
        <w:t>jurídica</w:t>
      </w:r>
      <w:r>
        <w:rPr>
          <w:i/>
          <w:spacing w:val="-1"/>
        </w:rPr>
        <w:t xml:space="preserve"> </w:t>
      </w:r>
      <w:r>
        <w:rPr>
          <w:i/>
        </w:rPr>
        <w:t>sean</w:t>
      </w:r>
      <w:r>
        <w:rPr>
          <w:i/>
          <w:spacing w:val="-1"/>
        </w:rPr>
        <w:t xml:space="preserve"> </w:t>
      </w:r>
      <w:r>
        <w:rPr>
          <w:i/>
        </w:rPr>
        <w:t>ejercidos por</w:t>
      </w:r>
      <w:r>
        <w:rPr>
          <w:i/>
          <w:spacing w:val="-1"/>
        </w:rPr>
        <w:t xml:space="preserve"> </w:t>
      </w:r>
      <w:r>
        <w:rPr>
          <w:i/>
        </w:rPr>
        <w:t>mujeres y</w:t>
      </w:r>
      <w:r>
        <w:rPr>
          <w:i/>
          <w:spacing w:val="-2"/>
        </w:rPr>
        <w:t xml:space="preserve"> </w:t>
      </w:r>
      <w:r>
        <w:rPr>
          <w:i/>
        </w:rPr>
        <w:t>éstas</w:t>
      </w:r>
      <w:r>
        <w:rPr>
          <w:i/>
          <w:spacing w:val="-1"/>
        </w:rPr>
        <w:t xml:space="preserve"> </w:t>
      </w:r>
      <w:r>
        <w:rPr>
          <w:i/>
        </w:rPr>
        <w:t>hayan</w:t>
      </w:r>
      <w:r>
        <w:rPr>
          <w:i/>
          <w:spacing w:val="-1"/>
        </w:rPr>
        <w:t xml:space="preserve"> </w:t>
      </w:r>
      <w:r>
        <w:rPr>
          <w:i/>
        </w:rPr>
        <w:t xml:space="preserve">estado vinculadas laboralmente a la empresa durante al menos el último año anterior a la fecha de cierre del Proceso de Selección en el mismo cargo u otro del mismo </w:t>
      </w:r>
      <w:r>
        <w:rPr>
          <w:i/>
          <w:spacing w:val="-2"/>
        </w:rPr>
        <w:t>nivel.</w:t>
      </w:r>
    </w:p>
    <w:p w14:paraId="58BB6A02" w14:textId="77777777" w:rsidR="005D4828" w:rsidRDefault="00000000">
      <w:pPr>
        <w:spacing w:before="267"/>
        <w:ind w:left="1342" w:right="853"/>
        <w:jc w:val="both"/>
        <w:rPr>
          <w:i/>
        </w:rPr>
      </w:pPr>
      <w:r>
        <w:rPr>
          <w:i/>
        </w:rPr>
        <w:t>Se entenderá como empleos del nivel directivo aquellos cuyas funciones están relacionadas con la dirección de áreas misionales de la empresa y la toma de decisiones</w:t>
      </w:r>
      <w:r>
        <w:rPr>
          <w:i/>
          <w:spacing w:val="-8"/>
        </w:rPr>
        <w:t xml:space="preserve"> </w:t>
      </w:r>
      <w:r>
        <w:rPr>
          <w:i/>
        </w:rPr>
        <w:t>a</w:t>
      </w:r>
      <w:r>
        <w:rPr>
          <w:i/>
          <w:spacing w:val="-8"/>
        </w:rPr>
        <w:t xml:space="preserve"> </w:t>
      </w:r>
      <w:r>
        <w:rPr>
          <w:i/>
        </w:rPr>
        <w:t>nivel</w:t>
      </w:r>
      <w:r>
        <w:rPr>
          <w:i/>
          <w:spacing w:val="-8"/>
        </w:rPr>
        <w:t xml:space="preserve"> </w:t>
      </w:r>
      <w:r>
        <w:rPr>
          <w:i/>
        </w:rPr>
        <w:t>estratégico.</w:t>
      </w:r>
      <w:r>
        <w:rPr>
          <w:i/>
          <w:spacing w:val="-9"/>
        </w:rPr>
        <w:t xml:space="preserve"> </w:t>
      </w:r>
      <w:r>
        <w:rPr>
          <w:i/>
        </w:rPr>
        <w:t>En</w:t>
      </w:r>
      <w:r>
        <w:rPr>
          <w:i/>
          <w:spacing w:val="-9"/>
        </w:rPr>
        <w:t xml:space="preserve"> </w:t>
      </w:r>
      <w:r>
        <w:rPr>
          <w:i/>
        </w:rPr>
        <w:t>este</w:t>
      </w:r>
      <w:r>
        <w:rPr>
          <w:i/>
          <w:spacing w:val="-10"/>
        </w:rPr>
        <w:t xml:space="preserve"> </w:t>
      </w:r>
      <w:r>
        <w:rPr>
          <w:i/>
        </w:rPr>
        <w:t>sentido,</w:t>
      </w:r>
      <w:r>
        <w:rPr>
          <w:i/>
          <w:spacing w:val="-9"/>
        </w:rPr>
        <w:t xml:space="preserve"> </w:t>
      </w:r>
      <w:r>
        <w:rPr>
          <w:i/>
        </w:rPr>
        <w:t>serán</w:t>
      </w:r>
      <w:r>
        <w:rPr>
          <w:i/>
          <w:spacing w:val="-8"/>
        </w:rPr>
        <w:t xml:space="preserve"> </w:t>
      </w:r>
      <w:r>
        <w:rPr>
          <w:i/>
        </w:rPr>
        <w:t>cargos</w:t>
      </w:r>
      <w:r>
        <w:rPr>
          <w:i/>
          <w:spacing w:val="-8"/>
        </w:rPr>
        <w:t xml:space="preserve"> </w:t>
      </w:r>
      <w:r>
        <w:rPr>
          <w:i/>
        </w:rPr>
        <w:t>de</w:t>
      </w:r>
      <w:r>
        <w:rPr>
          <w:i/>
          <w:spacing w:val="-10"/>
        </w:rPr>
        <w:t xml:space="preserve"> </w:t>
      </w:r>
      <w:r>
        <w:rPr>
          <w:i/>
        </w:rPr>
        <w:t>nivel</w:t>
      </w:r>
      <w:r>
        <w:rPr>
          <w:i/>
          <w:spacing w:val="-8"/>
        </w:rPr>
        <w:t xml:space="preserve"> </w:t>
      </w:r>
      <w:r>
        <w:rPr>
          <w:i/>
        </w:rPr>
        <w:t>directivo</w:t>
      </w:r>
      <w:r>
        <w:rPr>
          <w:i/>
          <w:spacing w:val="-7"/>
        </w:rPr>
        <w:t xml:space="preserve"> </w:t>
      </w:r>
      <w:r>
        <w:rPr>
          <w:i/>
        </w:rPr>
        <w:t>los que</w:t>
      </w:r>
      <w:r>
        <w:rPr>
          <w:i/>
          <w:spacing w:val="-1"/>
        </w:rPr>
        <w:t xml:space="preserve"> </w:t>
      </w:r>
      <w:r>
        <w:rPr>
          <w:i/>
        </w:rPr>
        <w:t>dentro</w:t>
      </w:r>
      <w:r>
        <w:rPr>
          <w:i/>
          <w:spacing w:val="-1"/>
        </w:rPr>
        <w:t xml:space="preserve"> </w:t>
      </w:r>
      <w:r>
        <w:rPr>
          <w:i/>
        </w:rPr>
        <w:t>de la</w:t>
      </w:r>
      <w:r>
        <w:rPr>
          <w:i/>
          <w:spacing w:val="-2"/>
        </w:rPr>
        <w:t xml:space="preserve"> </w:t>
      </w:r>
      <w:r>
        <w:rPr>
          <w:i/>
        </w:rPr>
        <w:t>organización</w:t>
      </w:r>
      <w:r>
        <w:rPr>
          <w:i/>
          <w:spacing w:val="-1"/>
        </w:rPr>
        <w:t xml:space="preserve"> </w:t>
      </w:r>
      <w:r>
        <w:rPr>
          <w:i/>
        </w:rPr>
        <w:t>de la</w:t>
      </w:r>
      <w:r>
        <w:rPr>
          <w:i/>
          <w:spacing w:val="-2"/>
        </w:rPr>
        <w:t xml:space="preserve"> </w:t>
      </w:r>
      <w:r>
        <w:rPr>
          <w:i/>
        </w:rPr>
        <w:t>empresa</w:t>
      </w:r>
      <w:r>
        <w:rPr>
          <w:i/>
          <w:spacing w:val="-1"/>
        </w:rPr>
        <w:t xml:space="preserve"> </w:t>
      </w:r>
      <w:r>
        <w:rPr>
          <w:i/>
        </w:rPr>
        <w:t>se encuentran</w:t>
      </w:r>
      <w:r>
        <w:rPr>
          <w:i/>
          <w:spacing w:val="-1"/>
        </w:rPr>
        <w:t xml:space="preserve"> </w:t>
      </w:r>
      <w:r>
        <w:rPr>
          <w:i/>
        </w:rPr>
        <w:t>ubicados en</w:t>
      </w:r>
      <w:r>
        <w:rPr>
          <w:i/>
          <w:spacing w:val="-1"/>
        </w:rPr>
        <w:t xml:space="preserve"> </w:t>
      </w:r>
      <w:r>
        <w:rPr>
          <w:i/>
        </w:rPr>
        <w:t>un</w:t>
      </w:r>
      <w:r>
        <w:rPr>
          <w:i/>
          <w:spacing w:val="-2"/>
        </w:rPr>
        <w:t xml:space="preserve"> </w:t>
      </w:r>
      <w:r>
        <w:rPr>
          <w:i/>
        </w:rPr>
        <w:t>nivel de mando o los que por su jerarquía desempeñan cargos encaminados al cumplimiento de funciones orientadas a representar al empleador.</w:t>
      </w:r>
    </w:p>
    <w:p w14:paraId="28DEABF0" w14:textId="77777777" w:rsidR="005D4828" w:rsidRDefault="005D4828">
      <w:pPr>
        <w:pStyle w:val="Textoindependiente"/>
        <w:rPr>
          <w:i/>
        </w:rPr>
      </w:pPr>
    </w:p>
    <w:p w14:paraId="0176EE88" w14:textId="77777777" w:rsidR="005D4828" w:rsidRDefault="00000000">
      <w:pPr>
        <w:ind w:left="1342" w:right="854"/>
        <w:jc w:val="both"/>
        <w:rPr>
          <w:i/>
        </w:rPr>
      </w:pPr>
      <w:r>
        <w:rPr>
          <w:i/>
        </w:rPr>
        <w:t>Esta circunstancia se acreditará mediante certificación expedida por el representante legal y el revisor fiscal, cuando exista de acuerdo con los requerimientos</w:t>
      </w:r>
      <w:r>
        <w:rPr>
          <w:i/>
          <w:spacing w:val="-5"/>
        </w:rPr>
        <w:t xml:space="preserve"> </w:t>
      </w:r>
      <w:r>
        <w:rPr>
          <w:i/>
        </w:rPr>
        <w:t>de</w:t>
      </w:r>
      <w:r>
        <w:rPr>
          <w:i/>
          <w:spacing w:val="-5"/>
        </w:rPr>
        <w:t xml:space="preserve"> </w:t>
      </w:r>
      <w:r>
        <w:rPr>
          <w:i/>
        </w:rPr>
        <w:t>ley,</w:t>
      </w:r>
      <w:r>
        <w:rPr>
          <w:i/>
          <w:spacing w:val="-6"/>
        </w:rPr>
        <w:t xml:space="preserve"> </w:t>
      </w:r>
      <w:r>
        <w:rPr>
          <w:i/>
        </w:rPr>
        <w:t>o</w:t>
      </w:r>
      <w:r>
        <w:rPr>
          <w:i/>
          <w:spacing w:val="-5"/>
        </w:rPr>
        <w:t xml:space="preserve"> </w:t>
      </w:r>
      <w:r>
        <w:rPr>
          <w:i/>
        </w:rPr>
        <w:t>el</w:t>
      </w:r>
      <w:r>
        <w:rPr>
          <w:i/>
          <w:spacing w:val="-6"/>
        </w:rPr>
        <w:t xml:space="preserve"> </w:t>
      </w:r>
      <w:r>
        <w:rPr>
          <w:i/>
        </w:rPr>
        <w:t>contador,</w:t>
      </w:r>
      <w:r>
        <w:rPr>
          <w:i/>
          <w:spacing w:val="-7"/>
        </w:rPr>
        <w:t xml:space="preserve"> </w:t>
      </w:r>
      <w:r>
        <w:rPr>
          <w:i/>
        </w:rPr>
        <w:t>donde</w:t>
      </w:r>
      <w:r>
        <w:rPr>
          <w:i/>
          <w:spacing w:val="-7"/>
        </w:rPr>
        <w:t xml:space="preserve"> </w:t>
      </w:r>
      <w:r>
        <w:rPr>
          <w:i/>
        </w:rPr>
        <w:t>se</w:t>
      </w:r>
      <w:r>
        <w:rPr>
          <w:i/>
          <w:spacing w:val="-5"/>
        </w:rPr>
        <w:t xml:space="preserve"> </w:t>
      </w:r>
      <w:r>
        <w:rPr>
          <w:i/>
        </w:rPr>
        <w:t>señale</w:t>
      </w:r>
      <w:r>
        <w:rPr>
          <w:i/>
          <w:spacing w:val="-8"/>
        </w:rPr>
        <w:t xml:space="preserve"> </w:t>
      </w:r>
      <w:r>
        <w:rPr>
          <w:i/>
        </w:rPr>
        <w:t>de</w:t>
      </w:r>
      <w:r>
        <w:rPr>
          <w:i/>
          <w:spacing w:val="-7"/>
        </w:rPr>
        <w:t xml:space="preserve"> </w:t>
      </w:r>
      <w:r>
        <w:rPr>
          <w:i/>
        </w:rPr>
        <w:t>manera</w:t>
      </w:r>
      <w:r>
        <w:rPr>
          <w:i/>
          <w:spacing w:val="-8"/>
        </w:rPr>
        <w:t xml:space="preserve"> </w:t>
      </w:r>
      <w:r>
        <w:rPr>
          <w:i/>
        </w:rPr>
        <w:t>detallada</w:t>
      </w:r>
      <w:r>
        <w:rPr>
          <w:i/>
          <w:spacing w:val="-6"/>
        </w:rPr>
        <w:t xml:space="preserve"> </w:t>
      </w:r>
      <w:r>
        <w:rPr>
          <w:i/>
        </w:rPr>
        <w:t>todas las personas que conforman los cargos de nivel directivo del proponente, el número de mujeres y el tiempo de vinculación.</w:t>
      </w:r>
    </w:p>
    <w:p w14:paraId="4AA990CD" w14:textId="77777777" w:rsidR="005D4828" w:rsidRDefault="005D4828">
      <w:pPr>
        <w:pStyle w:val="Textoindependiente"/>
        <w:spacing w:before="2"/>
        <w:rPr>
          <w:i/>
        </w:rPr>
      </w:pPr>
    </w:p>
    <w:p w14:paraId="6624E78E" w14:textId="77777777" w:rsidR="005D4828" w:rsidRDefault="00000000">
      <w:pPr>
        <w:ind w:left="1342" w:right="853"/>
        <w:jc w:val="both"/>
        <w:rPr>
          <w:i/>
        </w:rPr>
      </w:pPr>
      <w:r>
        <w:rPr>
          <w:i/>
        </w:rPr>
        <w:t>La</w:t>
      </w:r>
      <w:r>
        <w:rPr>
          <w:i/>
          <w:spacing w:val="-8"/>
        </w:rPr>
        <w:t xml:space="preserve"> </w:t>
      </w:r>
      <w:r>
        <w:rPr>
          <w:i/>
        </w:rPr>
        <w:t>certificación</w:t>
      </w:r>
      <w:r>
        <w:rPr>
          <w:i/>
          <w:spacing w:val="-7"/>
        </w:rPr>
        <w:t xml:space="preserve"> </w:t>
      </w:r>
      <w:r>
        <w:rPr>
          <w:i/>
        </w:rPr>
        <w:t>deberá</w:t>
      </w:r>
      <w:r>
        <w:rPr>
          <w:i/>
          <w:spacing w:val="-7"/>
        </w:rPr>
        <w:t xml:space="preserve"> </w:t>
      </w:r>
      <w:r>
        <w:rPr>
          <w:i/>
        </w:rPr>
        <w:t>relacionar</w:t>
      </w:r>
      <w:r>
        <w:rPr>
          <w:i/>
          <w:spacing w:val="-7"/>
        </w:rPr>
        <w:t xml:space="preserve"> </w:t>
      </w:r>
      <w:r>
        <w:rPr>
          <w:i/>
        </w:rPr>
        <w:t>el</w:t>
      </w:r>
      <w:r>
        <w:rPr>
          <w:i/>
          <w:spacing w:val="-7"/>
        </w:rPr>
        <w:t xml:space="preserve"> </w:t>
      </w:r>
      <w:r>
        <w:rPr>
          <w:i/>
        </w:rPr>
        <w:t>nombre</w:t>
      </w:r>
      <w:r>
        <w:rPr>
          <w:i/>
          <w:spacing w:val="-6"/>
        </w:rPr>
        <w:t xml:space="preserve"> </w:t>
      </w:r>
      <w:r>
        <w:rPr>
          <w:i/>
        </w:rPr>
        <w:t>completo</w:t>
      </w:r>
      <w:r>
        <w:rPr>
          <w:i/>
          <w:spacing w:val="-8"/>
        </w:rPr>
        <w:t xml:space="preserve"> </w:t>
      </w:r>
      <w:r>
        <w:rPr>
          <w:i/>
        </w:rPr>
        <w:t>y</w:t>
      </w:r>
      <w:r>
        <w:rPr>
          <w:i/>
          <w:spacing w:val="-7"/>
        </w:rPr>
        <w:t xml:space="preserve"> </w:t>
      </w:r>
      <w:r>
        <w:rPr>
          <w:i/>
        </w:rPr>
        <w:t>el</w:t>
      </w:r>
      <w:r>
        <w:rPr>
          <w:i/>
          <w:spacing w:val="-7"/>
        </w:rPr>
        <w:t xml:space="preserve"> </w:t>
      </w:r>
      <w:r>
        <w:rPr>
          <w:i/>
        </w:rPr>
        <w:t>número</w:t>
      </w:r>
      <w:r>
        <w:rPr>
          <w:i/>
          <w:spacing w:val="-6"/>
        </w:rPr>
        <w:t xml:space="preserve"> </w:t>
      </w:r>
      <w:r>
        <w:rPr>
          <w:i/>
        </w:rPr>
        <w:t>de</w:t>
      </w:r>
      <w:r>
        <w:rPr>
          <w:i/>
          <w:spacing w:val="-6"/>
        </w:rPr>
        <w:t xml:space="preserve"> </w:t>
      </w:r>
      <w:r>
        <w:rPr>
          <w:i/>
        </w:rPr>
        <w:t>documento de identidad de cada una de las personas que conforman el nivel directivo del proponente. Como soporte, se anexará copia de los respectivos documentos de identidad, copia de los contratos de trabajo o certificación laboral con las funciones,</w:t>
      </w:r>
      <w:r>
        <w:rPr>
          <w:i/>
          <w:spacing w:val="-6"/>
        </w:rPr>
        <w:t xml:space="preserve"> </w:t>
      </w:r>
      <w:r>
        <w:rPr>
          <w:i/>
        </w:rPr>
        <w:t>así</w:t>
      </w:r>
      <w:r>
        <w:rPr>
          <w:i/>
          <w:spacing w:val="-6"/>
        </w:rPr>
        <w:t xml:space="preserve"> </w:t>
      </w:r>
      <w:r>
        <w:rPr>
          <w:i/>
        </w:rPr>
        <w:t>como</w:t>
      </w:r>
      <w:r>
        <w:rPr>
          <w:i/>
          <w:spacing w:val="-5"/>
        </w:rPr>
        <w:t xml:space="preserve"> </w:t>
      </w:r>
      <w:r>
        <w:rPr>
          <w:i/>
        </w:rPr>
        <w:t>el</w:t>
      </w:r>
      <w:r>
        <w:rPr>
          <w:i/>
          <w:spacing w:val="-8"/>
        </w:rPr>
        <w:t xml:space="preserve"> </w:t>
      </w:r>
      <w:r>
        <w:rPr>
          <w:i/>
        </w:rPr>
        <w:t>certificado</w:t>
      </w:r>
      <w:r>
        <w:rPr>
          <w:i/>
          <w:spacing w:val="-5"/>
        </w:rPr>
        <w:t xml:space="preserve"> </w:t>
      </w:r>
      <w:r>
        <w:rPr>
          <w:i/>
        </w:rPr>
        <w:t>de</w:t>
      </w:r>
      <w:r>
        <w:rPr>
          <w:i/>
          <w:spacing w:val="-5"/>
        </w:rPr>
        <w:t xml:space="preserve"> </w:t>
      </w:r>
      <w:r>
        <w:rPr>
          <w:i/>
        </w:rPr>
        <w:t>aportes</w:t>
      </w:r>
      <w:r>
        <w:rPr>
          <w:i/>
          <w:spacing w:val="-5"/>
        </w:rPr>
        <w:t xml:space="preserve"> </w:t>
      </w:r>
      <w:r>
        <w:rPr>
          <w:i/>
        </w:rPr>
        <w:t>a</w:t>
      </w:r>
      <w:r>
        <w:rPr>
          <w:i/>
          <w:spacing w:val="-6"/>
        </w:rPr>
        <w:t xml:space="preserve"> </w:t>
      </w:r>
      <w:r>
        <w:rPr>
          <w:i/>
        </w:rPr>
        <w:t>seguridad</w:t>
      </w:r>
      <w:r>
        <w:rPr>
          <w:i/>
          <w:spacing w:val="-6"/>
        </w:rPr>
        <w:t xml:space="preserve"> </w:t>
      </w:r>
      <w:r>
        <w:rPr>
          <w:i/>
        </w:rPr>
        <w:t>social</w:t>
      </w:r>
      <w:r>
        <w:rPr>
          <w:i/>
          <w:spacing w:val="-6"/>
        </w:rPr>
        <w:t xml:space="preserve"> </w:t>
      </w:r>
      <w:r>
        <w:rPr>
          <w:i/>
        </w:rPr>
        <w:t>del</w:t>
      </w:r>
      <w:r>
        <w:rPr>
          <w:i/>
          <w:spacing w:val="-6"/>
        </w:rPr>
        <w:t xml:space="preserve"> </w:t>
      </w:r>
      <w:r>
        <w:rPr>
          <w:i/>
        </w:rPr>
        <w:t>último</w:t>
      </w:r>
      <w:r>
        <w:rPr>
          <w:i/>
          <w:spacing w:val="-5"/>
        </w:rPr>
        <w:t xml:space="preserve"> </w:t>
      </w:r>
      <w:r>
        <w:rPr>
          <w:i/>
        </w:rPr>
        <w:t>año</w:t>
      </w:r>
      <w:r>
        <w:rPr>
          <w:i/>
          <w:spacing w:val="-6"/>
        </w:rPr>
        <w:t xml:space="preserve"> </w:t>
      </w:r>
      <w:r>
        <w:rPr>
          <w:i/>
        </w:rPr>
        <w:t>en el que se demuestren los pagos realizados por el empleador.</w:t>
      </w:r>
    </w:p>
    <w:p w14:paraId="30D42B26" w14:textId="77777777" w:rsidR="005D4828" w:rsidRDefault="005D4828">
      <w:pPr>
        <w:pStyle w:val="Textoindependiente"/>
        <w:rPr>
          <w:i/>
          <w:sz w:val="16"/>
        </w:rPr>
      </w:pPr>
    </w:p>
    <w:p w14:paraId="56880E3F" w14:textId="77777777" w:rsidR="005D4828" w:rsidRDefault="005D4828">
      <w:pPr>
        <w:pStyle w:val="Textoindependiente"/>
        <w:rPr>
          <w:i/>
          <w:sz w:val="16"/>
        </w:rPr>
      </w:pPr>
    </w:p>
    <w:p w14:paraId="3C975EA1" w14:textId="77777777" w:rsidR="005D4828" w:rsidRDefault="005D4828">
      <w:pPr>
        <w:pStyle w:val="Textoindependiente"/>
        <w:rPr>
          <w:i/>
          <w:sz w:val="16"/>
        </w:rPr>
      </w:pPr>
    </w:p>
    <w:p w14:paraId="161614DE" w14:textId="77777777" w:rsidR="005D4828" w:rsidRDefault="005D4828">
      <w:pPr>
        <w:pStyle w:val="Textoindependiente"/>
        <w:spacing w:before="90"/>
        <w:rPr>
          <w:i/>
          <w:sz w:val="16"/>
        </w:rPr>
      </w:pPr>
    </w:p>
    <w:p w14:paraId="682B3BF9"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53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DA8A98E" w14:textId="77777777" w:rsidR="005D4828" w:rsidRDefault="005D4828">
      <w:pPr>
        <w:jc w:val="center"/>
        <w:rPr>
          <w:sz w:val="16"/>
        </w:rPr>
        <w:sectPr w:rsidR="005D4828">
          <w:pgSz w:w="12240" w:h="15840"/>
          <w:pgMar w:top="2740" w:right="720" w:bottom="1520" w:left="360" w:header="965" w:footer="1328" w:gutter="0"/>
          <w:cols w:space="720"/>
        </w:sectPr>
      </w:pPr>
    </w:p>
    <w:p w14:paraId="2A7D8E38" w14:textId="77777777" w:rsidR="005D4828" w:rsidRDefault="005D4828">
      <w:pPr>
        <w:pStyle w:val="Textoindependiente"/>
        <w:spacing w:before="260"/>
      </w:pPr>
    </w:p>
    <w:p w14:paraId="2DC5C7D2" w14:textId="77777777" w:rsidR="005D4828" w:rsidRDefault="00000000">
      <w:pPr>
        <w:pStyle w:val="Prrafodelista"/>
        <w:numPr>
          <w:ilvl w:val="0"/>
          <w:numId w:val="3"/>
        </w:numPr>
        <w:tabs>
          <w:tab w:val="left" w:pos="1340"/>
          <w:tab w:val="left" w:pos="1342"/>
        </w:tabs>
        <w:ind w:right="853"/>
        <w:jc w:val="both"/>
        <w:rPr>
          <w:i/>
        </w:rPr>
      </w:pPr>
      <w:r>
        <w:rPr>
          <w:i/>
        </w:rPr>
        <w:t>Cuando</w:t>
      </w:r>
      <w:r>
        <w:rPr>
          <w:i/>
          <w:spacing w:val="-12"/>
        </w:rPr>
        <w:t xml:space="preserve"> </w:t>
      </w:r>
      <w:r>
        <w:rPr>
          <w:i/>
        </w:rPr>
        <w:t>la</w:t>
      </w:r>
      <w:r>
        <w:rPr>
          <w:i/>
          <w:spacing w:val="-14"/>
        </w:rPr>
        <w:t xml:space="preserve"> </w:t>
      </w:r>
      <w:r>
        <w:rPr>
          <w:i/>
        </w:rPr>
        <w:t>persona</w:t>
      </w:r>
      <w:r>
        <w:rPr>
          <w:i/>
          <w:spacing w:val="-14"/>
        </w:rPr>
        <w:t xml:space="preserve"> </w:t>
      </w:r>
      <w:r>
        <w:rPr>
          <w:i/>
        </w:rPr>
        <w:t>natural</w:t>
      </w:r>
      <w:r>
        <w:rPr>
          <w:i/>
          <w:spacing w:val="-13"/>
        </w:rPr>
        <w:t xml:space="preserve"> </w:t>
      </w:r>
      <w:r>
        <w:rPr>
          <w:i/>
        </w:rPr>
        <w:t>sea</w:t>
      </w:r>
      <w:r>
        <w:rPr>
          <w:i/>
          <w:spacing w:val="-13"/>
        </w:rPr>
        <w:t xml:space="preserve"> </w:t>
      </w:r>
      <w:r>
        <w:rPr>
          <w:i/>
        </w:rPr>
        <w:t>una</w:t>
      </w:r>
      <w:r>
        <w:rPr>
          <w:i/>
          <w:spacing w:val="-13"/>
        </w:rPr>
        <w:t xml:space="preserve"> </w:t>
      </w:r>
      <w:r>
        <w:rPr>
          <w:i/>
        </w:rPr>
        <w:t>mujer</w:t>
      </w:r>
      <w:r>
        <w:rPr>
          <w:i/>
          <w:spacing w:val="-13"/>
        </w:rPr>
        <w:t xml:space="preserve"> </w:t>
      </w:r>
      <w:r>
        <w:rPr>
          <w:i/>
        </w:rPr>
        <w:t>y</w:t>
      </w:r>
      <w:r>
        <w:rPr>
          <w:i/>
          <w:spacing w:val="-14"/>
        </w:rPr>
        <w:t xml:space="preserve"> </w:t>
      </w:r>
      <w:r>
        <w:rPr>
          <w:i/>
        </w:rPr>
        <w:t>haya</w:t>
      </w:r>
      <w:r>
        <w:rPr>
          <w:i/>
          <w:spacing w:val="-13"/>
        </w:rPr>
        <w:t xml:space="preserve"> </w:t>
      </w:r>
      <w:r>
        <w:rPr>
          <w:i/>
        </w:rPr>
        <w:t>ejercido</w:t>
      </w:r>
      <w:r>
        <w:rPr>
          <w:i/>
          <w:spacing w:val="-11"/>
        </w:rPr>
        <w:t xml:space="preserve"> </w:t>
      </w:r>
      <w:r>
        <w:rPr>
          <w:i/>
        </w:rPr>
        <w:t>actividades</w:t>
      </w:r>
      <w:r>
        <w:rPr>
          <w:i/>
          <w:spacing w:val="-12"/>
        </w:rPr>
        <w:t xml:space="preserve"> </w:t>
      </w:r>
      <w:r>
        <w:rPr>
          <w:i/>
        </w:rPr>
        <w:t>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178F9616" w14:textId="77777777" w:rsidR="005D4828" w:rsidRDefault="005D4828">
      <w:pPr>
        <w:pStyle w:val="Textoindependiente"/>
        <w:spacing w:before="2"/>
        <w:rPr>
          <w:i/>
        </w:rPr>
      </w:pPr>
    </w:p>
    <w:p w14:paraId="7A7D98D0" w14:textId="77777777" w:rsidR="005D4828" w:rsidRDefault="00000000">
      <w:pPr>
        <w:pStyle w:val="Prrafodelista"/>
        <w:numPr>
          <w:ilvl w:val="0"/>
          <w:numId w:val="3"/>
        </w:numPr>
        <w:tabs>
          <w:tab w:val="left" w:pos="1340"/>
          <w:tab w:val="left" w:pos="1342"/>
        </w:tabs>
        <w:ind w:right="854"/>
        <w:jc w:val="both"/>
        <w:rPr>
          <w:i/>
        </w:rPr>
      </w:pPr>
      <w:r>
        <w:rPr>
          <w:i/>
        </w:rPr>
        <w:t>Para</w:t>
      </w:r>
      <w:r>
        <w:rPr>
          <w:i/>
          <w:spacing w:val="-11"/>
        </w:rPr>
        <w:t xml:space="preserve"> </w:t>
      </w:r>
      <w:r>
        <w:rPr>
          <w:i/>
        </w:rPr>
        <w:t>las</w:t>
      </w:r>
      <w:r>
        <w:rPr>
          <w:i/>
          <w:spacing w:val="-8"/>
        </w:rPr>
        <w:t xml:space="preserve"> </w:t>
      </w:r>
      <w:r>
        <w:rPr>
          <w:i/>
        </w:rPr>
        <w:t>asociaciones</w:t>
      </w:r>
      <w:r>
        <w:rPr>
          <w:i/>
          <w:spacing w:val="-10"/>
        </w:rPr>
        <w:t xml:space="preserve"> </w:t>
      </w:r>
      <w:r>
        <w:rPr>
          <w:i/>
        </w:rPr>
        <w:t>y</w:t>
      </w:r>
      <w:r>
        <w:rPr>
          <w:i/>
          <w:spacing w:val="-11"/>
        </w:rPr>
        <w:t xml:space="preserve"> </w:t>
      </w:r>
      <w:r>
        <w:rPr>
          <w:i/>
        </w:rPr>
        <w:t>cooperativas,</w:t>
      </w:r>
      <w:r>
        <w:rPr>
          <w:i/>
          <w:spacing w:val="-11"/>
        </w:rPr>
        <w:t xml:space="preserve"> </w:t>
      </w:r>
      <w:r>
        <w:rPr>
          <w:i/>
        </w:rPr>
        <w:t>cuando</w:t>
      </w:r>
      <w:r>
        <w:rPr>
          <w:i/>
          <w:spacing w:val="-10"/>
        </w:rPr>
        <w:t xml:space="preserve"> </w:t>
      </w:r>
      <w:r>
        <w:rPr>
          <w:i/>
        </w:rPr>
        <w:t>más</w:t>
      </w:r>
      <w:r>
        <w:rPr>
          <w:i/>
          <w:spacing w:val="-10"/>
        </w:rPr>
        <w:t xml:space="preserve"> </w:t>
      </w:r>
      <w:r>
        <w:rPr>
          <w:i/>
        </w:rPr>
        <w:t>del</w:t>
      </w:r>
      <w:r>
        <w:rPr>
          <w:i/>
          <w:spacing w:val="-10"/>
        </w:rPr>
        <w:t xml:space="preserve"> </w:t>
      </w:r>
      <w:r>
        <w:rPr>
          <w:i/>
        </w:rPr>
        <w:t>cincuenta</w:t>
      </w:r>
      <w:r>
        <w:rPr>
          <w:i/>
          <w:spacing w:val="-11"/>
        </w:rPr>
        <w:t xml:space="preserve"> </w:t>
      </w:r>
      <w:r>
        <w:rPr>
          <w:i/>
        </w:rPr>
        <w:t>por</w:t>
      </w:r>
      <w:r>
        <w:rPr>
          <w:i/>
          <w:spacing w:val="-10"/>
        </w:rPr>
        <w:t xml:space="preserve"> </w:t>
      </w:r>
      <w:r>
        <w:rPr>
          <w:i/>
        </w:rPr>
        <w:t>ciento</w:t>
      </w:r>
      <w:r>
        <w:rPr>
          <w:i/>
          <w:spacing w:val="-10"/>
        </w:rPr>
        <w:t xml:space="preserve"> </w:t>
      </w:r>
      <w:r>
        <w:rPr>
          <w:i/>
        </w:rPr>
        <w:t>(50%) de los asociados sean mujeres y la participación haya correspondido a estas durante al menos el último año anterior a la fecha de cierre del Proceso de Selección.</w:t>
      </w:r>
      <w:r>
        <w:rPr>
          <w:i/>
          <w:spacing w:val="-8"/>
        </w:rPr>
        <w:t xml:space="preserve"> </w:t>
      </w:r>
      <w:r>
        <w:rPr>
          <w:i/>
        </w:rPr>
        <w:t>Esta</w:t>
      </w:r>
      <w:r>
        <w:rPr>
          <w:i/>
          <w:spacing w:val="-7"/>
        </w:rPr>
        <w:t xml:space="preserve"> </w:t>
      </w:r>
      <w:r>
        <w:rPr>
          <w:i/>
        </w:rPr>
        <w:t>circunstancia</w:t>
      </w:r>
      <w:r>
        <w:rPr>
          <w:i/>
          <w:spacing w:val="-7"/>
        </w:rPr>
        <w:t xml:space="preserve"> </w:t>
      </w:r>
      <w:r>
        <w:rPr>
          <w:i/>
        </w:rPr>
        <w:t>se</w:t>
      </w:r>
      <w:r>
        <w:rPr>
          <w:i/>
          <w:spacing w:val="-6"/>
        </w:rPr>
        <w:t xml:space="preserve"> </w:t>
      </w:r>
      <w:r>
        <w:rPr>
          <w:i/>
        </w:rPr>
        <w:t>acreditará</w:t>
      </w:r>
      <w:r>
        <w:rPr>
          <w:i/>
          <w:spacing w:val="-9"/>
        </w:rPr>
        <w:t xml:space="preserve"> </w:t>
      </w:r>
      <w:r>
        <w:rPr>
          <w:i/>
        </w:rPr>
        <w:t>mediante</w:t>
      </w:r>
      <w:r>
        <w:rPr>
          <w:i/>
          <w:spacing w:val="-6"/>
        </w:rPr>
        <w:t xml:space="preserve"> </w:t>
      </w:r>
      <w:r>
        <w:rPr>
          <w:i/>
        </w:rPr>
        <w:t>certificación</w:t>
      </w:r>
      <w:r>
        <w:rPr>
          <w:i/>
          <w:spacing w:val="-9"/>
        </w:rPr>
        <w:t xml:space="preserve"> </w:t>
      </w:r>
      <w:r>
        <w:rPr>
          <w:i/>
        </w:rPr>
        <w:t>expedida</w:t>
      </w:r>
      <w:r>
        <w:rPr>
          <w:i/>
          <w:spacing w:val="-7"/>
        </w:rPr>
        <w:t xml:space="preserve"> </w:t>
      </w:r>
      <w:r>
        <w:rPr>
          <w:i/>
        </w:rPr>
        <w:t>por</w:t>
      </w:r>
      <w:r>
        <w:rPr>
          <w:i/>
          <w:spacing w:val="-7"/>
        </w:rPr>
        <w:t xml:space="preserve"> </w:t>
      </w:r>
      <w:r>
        <w:rPr>
          <w:i/>
        </w:rPr>
        <w:t>el representante legal.</w:t>
      </w:r>
    </w:p>
    <w:p w14:paraId="3F5C6710" w14:textId="77777777" w:rsidR="005D4828" w:rsidRDefault="00000000">
      <w:pPr>
        <w:spacing w:before="266"/>
        <w:ind w:left="1030" w:right="854"/>
        <w:jc w:val="both"/>
        <w:rPr>
          <w:i/>
        </w:rPr>
      </w:pPr>
      <w:r>
        <w:rPr>
          <w:b/>
          <w:i/>
        </w:rPr>
        <w:t>PARÁGRAFO.</w:t>
      </w:r>
      <w:r>
        <w:rPr>
          <w:b/>
          <w:i/>
          <w:spacing w:val="-2"/>
        </w:rPr>
        <w:t xml:space="preserve"> </w:t>
      </w:r>
      <w:r>
        <w:rPr>
          <w:i/>
        </w:rPr>
        <w:t>Respecto a los incentivos contractuales para los emprendimientos y empresas de mujeres, las certificaciones de trata el presente artículo deben expedirse</w:t>
      </w:r>
      <w:r>
        <w:rPr>
          <w:i/>
          <w:spacing w:val="-12"/>
        </w:rPr>
        <w:t xml:space="preserve"> </w:t>
      </w:r>
      <w:r>
        <w:rPr>
          <w:i/>
        </w:rPr>
        <w:t>bajo</w:t>
      </w:r>
      <w:r>
        <w:rPr>
          <w:i/>
          <w:spacing w:val="-12"/>
        </w:rPr>
        <w:t xml:space="preserve"> </w:t>
      </w:r>
      <w:r>
        <w:rPr>
          <w:i/>
        </w:rPr>
        <w:t>la</w:t>
      </w:r>
      <w:r>
        <w:rPr>
          <w:i/>
          <w:spacing w:val="-13"/>
        </w:rPr>
        <w:t xml:space="preserve"> </w:t>
      </w:r>
      <w:r>
        <w:rPr>
          <w:i/>
        </w:rPr>
        <w:t>gravedad</w:t>
      </w:r>
      <w:r>
        <w:rPr>
          <w:i/>
          <w:spacing w:val="-13"/>
        </w:rPr>
        <w:t xml:space="preserve"> </w:t>
      </w:r>
      <w:r>
        <w:rPr>
          <w:i/>
        </w:rPr>
        <w:t>de</w:t>
      </w:r>
      <w:r>
        <w:rPr>
          <w:i/>
          <w:spacing w:val="-12"/>
        </w:rPr>
        <w:t xml:space="preserve"> </w:t>
      </w:r>
      <w:r>
        <w:rPr>
          <w:i/>
        </w:rPr>
        <w:t>juramento</w:t>
      </w:r>
      <w:r>
        <w:rPr>
          <w:i/>
          <w:spacing w:val="-12"/>
        </w:rPr>
        <w:t xml:space="preserve"> </w:t>
      </w:r>
      <w:r>
        <w:rPr>
          <w:i/>
        </w:rPr>
        <w:t>con</w:t>
      </w:r>
      <w:r>
        <w:rPr>
          <w:i/>
          <w:spacing w:val="-13"/>
        </w:rPr>
        <w:t xml:space="preserve"> </w:t>
      </w:r>
      <w:r>
        <w:rPr>
          <w:i/>
        </w:rPr>
        <w:t>una</w:t>
      </w:r>
      <w:r>
        <w:rPr>
          <w:i/>
          <w:spacing w:val="-13"/>
        </w:rPr>
        <w:t xml:space="preserve"> </w:t>
      </w:r>
      <w:r>
        <w:rPr>
          <w:i/>
        </w:rPr>
        <w:t>fecha</w:t>
      </w:r>
      <w:r>
        <w:rPr>
          <w:i/>
          <w:spacing w:val="-11"/>
        </w:rPr>
        <w:t xml:space="preserve"> </w:t>
      </w:r>
      <w:r>
        <w:rPr>
          <w:i/>
        </w:rPr>
        <w:t>de</w:t>
      </w:r>
      <w:r>
        <w:rPr>
          <w:i/>
          <w:spacing w:val="-12"/>
        </w:rPr>
        <w:t xml:space="preserve"> </w:t>
      </w:r>
      <w:r>
        <w:rPr>
          <w:i/>
        </w:rPr>
        <w:t>máximo</w:t>
      </w:r>
      <w:r>
        <w:rPr>
          <w:i/>
          <w:spacing w:val="-12"/>
        </w:rPr>
        <w:t xml:space="preserve"> </w:t>
      </w:r>
      <w:r>
        <w:rPr>
          <w:i/>
        </w:rPr>
        <w:t>treinta</w:t>
      </w:r>
      <w:r>
        <w:rPr>
          <w:i/>
          <w:spacing w:val="-13"/>
        </w:rPr>
        <w:t xml:space="preserve"> </w:t>
      </w:r>
      <w:r>
        <w:rPr>
          <w:i/>
        </w:rPr>
        <w:t>(30)</w:t>
      </w:r>
      <w:r>
        <w:rPr>
          <w:i/>
          <w:spacing w:val="-12"/>
        </w:rPr>
        <w:t xml:space="preserve"> </w:t>
      </w:r>
      <w:r>
        <w:rPr>
          <w:i/>
        </w:rPr>
        <w:t>días calendario anteriores a la prevista para el cierre del procedimiento de selección.”.</w:t>
      </w:r>
    </w:p>
    <w:p w14:paraId="56EAA242" w14:textId="77777777" w:rsidR="005D4828" w:rsidRDefault="005D4828">
      <w:pPr>
        <w:pStyle w:val="Textoindependiente"/>
        <w:rPr>
          <w:i/>
        </w:rPr>
      </w:pPr>
    </w:p>
    <w:p w14:paraId="025FA8D4" w14:textId="77777777" w:rsidR="005D4828" w:rsidRDefault="00000000">
      <w:pPr>
        <w:pStyle w:val="Textoindependiente"/>
        <w:ind w:left="633" w:right="460"/>
        <w:jc w:val="both"/>
      </w:pPr>
      <w:r>
        <w:t>De</w:t>
      </w:r>
      <w:r>
        <w:rPr>
          <w:spacing w:val="-12"/>
        </w:rPr>
        <w:t xml:space="preserve"> </w:t>
      </w:r>
      <w:r>
        <w:t>conformidad</w:t>
      </w:r>
      <w:r>
        <w:rPr>
          <w:spacing w:val="-13"/>
        </w:rPr>
        <w:t xml:space="preserve"> </w:t>
      </w:r>
      <w:r>
        <w:t>con</w:t>
      </w:r>
      <w:r>
        <w:rPr>
          <w:spacing w:val="-10"/>
        </w:rPr>
        <w:t xml:space="preserve"> </w:t>
      </w:r>
      <w:r>
        <w:t>lo</w:t>
      </w:r>
      <w:r>
        <w:rPr>
          <w:spacing w:val="-12"/>
        </w:rPr>
        <w:t xml:space="preserve"> </w:t>
      </w:r>
      <w:r>
        <w:t>establecido</w:t>
      </w:r>
      <w:r>
        <w:rPr>
          <w:spacing w:val="-12"/>
        </w:rPr>
        <w:t xml:space="preserve"> </w:t>
      </w:r>
      <w:r>
        <w:t>en</w:t>
      </w:r>
      <w:r>
        <w:rPr>
          <w:spacing w:val="-13"/>
        </w:rPr>
        <w:t xml:space="preserve"> </w:t>
      </w:r>
      <w:r>
        <w:t>el</w:t>
      </w:r>
      <w:r>
        <w:rPr>
          <w:spacing w:val="-16"/>
        </w:rPr>
        <w:t xml:space="preserve"> </w:t>
      </w:r>
      <w:r>
        <w:t>parágrafo</w:t>
      </w:r>
      <w:r>
        <w:rPr>
          <w:spacing w:val="-12"/>
        </w:rPr>
        <w:t xml:space="preserve"> </w:t>
      </w:r>
      <w:r>
        <w:t>1</w:t>
      </w:r>
      <w:r>
        <w:rPr>
          <w:spacing w:val="-14"/>
        </w:rPr>
        <w:t xml:space="preserve"> </w:t>
      </w:r>
      <w:r>
        <w:t>del</w:t>
      </w:r>
      <w:r>
        <w:rPr>
          <w:spacing w:val="-16"/>
        </w:rPr>
        <w:t xml:space="preserve"> </w:t>
      </w:r>
      <w:r>
        <w:t>artículo</w:t>
      </w:r>
      <w:r>
        <w:rPr>
          <w:spacing w:val="-10"/>
        </w:rPr>
        <w:t xml:space="preserve"> </w:t>
      </w:r>
      <w:r>
        <w:t>2.2.1.2.4.2.15.</w:t>
      </w:r>
      <w:r>
        <w:rPr>
          <w:spacing w:val="-14"/>
        </w:rPr>
        <w:t xml:space="preserve"> </w:t>
      </w:r>
      <w:r>
        <w:t>del</w:t>
      </w:r>
      <w:r>
        <w:rPr>
          <w:spacing w:val="-16"/>
        </w:rPr>
        <w:t xml:space="preserve"> </w:t>
      </w:r>
      <w:r>
        <w:t>Decreto 1082 de 2015, adicionado por el artículo 3 del Decreto 1860 de 2021, tratándose de proponentes</w:t>
      </w:r>
      <w:r>
        <w:rPr>
          <w:spacing w:val="-5"/>
        </w:rPr>
        <w:t xml:space="preserve"> </w:t>
      </w:r>
      <w:r>
        <w:t>plurales,</w:t>
      </w:r>
      <w:r>
        <w:rPr>
          <w:spacing w:val="-1"/>
        </w:rPr>
        <w:t xml:space="preserve"> </w:t>
      </w:r>
      <w:r>
        <w:t>los</w:t>
      </w:r>
      <w:r>
        <w:rPr>
          <w:spacing w:val="-4"/>
        </w:rPr>
        <w:t xml:space="preserve"> </w:t>
      </w:r>
      <w:r>
        <w:t>criterios</w:t>
      </w:r>
      <w:r>
        <w:rPr>
          <w:spacing w:val="-4"/>
        </w:rPr>
        <w:t xml:space="preserve"> </w:t>
      </w:r>
      <w:r>
        <w:t>diferenciales</w:t>
      </w:r>
      <w:r>
        <w:rPr>
          <w:spacing w:val="-4"/>
        </w:rPr>
        <w:t xml:space="preserve"> </w:t>
      </w:r>
      <w:r>
        <w:t>y</w:t>
      </w:r>
      <w:r>
        <w:rPr>
          <w:spacing w:val="-2"/>
        </w:rPr>
        <w:t xml:space="preserve"> </w:t>
      </w:r>
      <w:r>
        <w:t>los</w:t>
      </w:r>
      <w:r>
        <w:rPr>
          <w:spacing w:val="-4"/>
        </w:rPr>
        <w:t xml:space="preserve"> </w:t>
      </w:r>
      <w:r>
        <w:t>puntajes</w:t>
      </w:r>
      <w:r>
        <w:rPr>
          <w:spacing w:val="-4"/>
        </w:rPr>
        <w:t xml:space="preserve"> </w:t>
      </w:r>
      <w:r>
        <w:t>adicionales</w:t>
      </w:r>
      <w:r>
        <w:rPr>
          <w:spacing w:val="-4"/>
        </w:rPr>
        <w:t xml:space="preserve"> </w:t>
      </w:r>
      <w:r>
        <w:t>solo</w:t>
      </w:r>
      <w:r>
        <w:rPr>
          <w:spacing w:val="-2"/>
        </w:rPr>
        <w:t xml:space="preserve"> </w:t>
      </w:r>
      <w:r>
        <w:t>se</w:t>
      </w:r>
      <w:r>
        <w:rPr>
          <w:spacing w:val="-4"/>
        </w:rPr>
        <w:t xml:space="preserve"> </w:t>
      </w:r>
      <w:r>
        <w:t>aplicarán si por lo menos uno de los integrantes acredita que es emprendimiento y empresa de mujeres</w:t>
      </w:r>
      <w:r>
        <w:rPr>
          <w:spacing w:val="-20"/>
        </w:rPr>
        <w:t xml:space="preserve"> </w:t>
      </w:r>
      <w:r>
        <w:t>bajo</w:t>
      </w:r>
      <w:r>
        <w:rPr>
          <w:spacing w:val="-19"/>
        </w:rPr>
        <w:t xml:space="preserve"> </w:t>
      </w:r>
      <w:r>
        <w:t>los</w:t>
      </w:r>
      <w:r>
        <w:rPr>
          <w:spacing w:val="-19"/>
        </w:rPr>
        <w:t xml:space="preserve"> </w:t>
      </w:r>
      <w:r>
        <w:t>criterios</w:t>
      </w:r>
      <w:r>
        <w:rPr>
          <w:spacing w:val="-20"/>
        </w:rPr>
        <w:t xml:space="preserve"> </w:t>
      </w:r>
      <w:r>
        <w:t>dispuestos</w:t>
      </w:r>
      <w:r>
        <w:rPr>
          <w:spacing w:val="-19"/>
        </w:rPr>
        <w:t xml:space="preserve"> </w:t>
      </w:r>
      <w:r>
        <w:t>en</w:t>
      </w:r>
      <w:r>
        <w:rPr>
          <w:spacing w:val="-20"/>
        </w:rPr>
        <w:t xml:space="preserve"> </w:t>
      </w:r>
      <w:r>
        <w:t>el</w:t>
      </w:r>
      <w:r>
        <w:rPr>
          <w:spacing w:val="-19"/>
        </w:rPr>
        <w:t xml:space="preserve"> </w:t>
      </w:r>
      <w:r>
        <w:t>artículo</w:t>
      </w:r>
      <w:r>
        <w:rPr>
          <w:spacing w:val="-19"/>
        </w:rPr>
        <w:t xml:space="preserve"> </w:t>
      </w:r>
      <w:r>
        <w:t>2.2.1.2.4.2.14.</w:t>
      </w:r>
      <w:r>
        <w:rPr>
          <w:spacing w:val="-20"/>
        </w:rPr>
        <w:t xml:space="preserve"> </w:t>
      </w:r>
      <w:r>
        <w:t>del</w:t>
      </w:r>
      <w:r>
        <w:rPr>
          <w:spacing w:val="-19"/>
        </w:rPr>
        <w:t xml:space="preserve"> </w:t>
      </w:r>
      <w:r>
        <w:t>Decreto</w:t>
      </w:r>
      <w:r>
        <w:rPr>
          <w:spacing w:val="-19"/>
        </w:rPr>
        <w:t xml:space="preserve"> </w:t>
      </w:r>
      <w:r>
        <w:t>1082</w:t>
      </w:r>
      <w:r>
        <w:rPr>
          <w:spacing w:val="-20"/>
        </w:rPr>
        <w:t xml:space="preserve"> </w:t>
      </w:r>
      <w:r>
        <w:t>de</w:t>
      </w:r>
      <w:r>
        <w:rPr>
          <w:spacing w:val="-19"/>
        </w:rPr>
        <w:t xml:space="preserve"> </w:t>
      </w:r>
      <w:r>
        <w:t>2015 y que tiene una participación igual o superior al diez por ciento (10%) en el consorcio o la unión temporal.</w:t>
      </w:r>
    </w:p>
    <w:p w14:paraId="2ADC813E" w14:textId="77777777" w:rsidR="005D4828" w:rsidRDefault="005D4828">
      <w:pPr>
        <w:pStyle w:val="Textoindependiente"/>
      </w:pPr>
    </w:p>
    <w:p w14:paraId="6856F227" w14:textId="77777777" w:rsidR="005D4828" w:rsidRDefault="00000000">
      <w:pPr>
        <w:pStyle w:val="Textoindependiente"/>
        <w:ind w:left="633"/>
        <w:jc w:val="both"/>
      </w:pPr>
      <w:r>
        <w:t>La</w:t>
      </w:r>
      <w:r>
        <w:rPr>
          <w:spacing w:val="-8"/>
        </w:rPr>
        <w:t xml:space="preserve"> </w:t>
      </w:r>
      <w:r>
        <w:t>asignación</w:t>
      </w:r>
      <w:r>
        <w:rPr>
          <w:spacing w:val="-5"/>
        </w:rPr>
        <w:t xml:space="preserve"> </w:t>
      </w:r>
      <w:r>
        <w:t>de</w:t>
      </w:r>
      <w:r>
        <w:rPr>
          <w:spacing w:val="-4"/>
        </w:rPr>
        <w:t xml:space="preserve"> </w:t>
      </w:r>
      <w:r>
        <w:t>este</w:t>
      </w:r>
      <w:r>
        <w:rPr>
          <w:spacing w:val="-5"/>
        </w:rPr>
        <w:t xml:space="preserve"> </w:t>
      </w:r>
      <w:r>
        <w:t>puntaje</w:t>
      </w:r>
      <w:r>
        <w:rPr>
          <w:spacing w:val="-4"/>
        </w:rPr>
        <w:t xml:space="preserve"> </w:t>
      </w:r>
      <w:r>
        <w:t>no</w:t>
      </w:r>
      <w:r>
        <w:rPr>
          <w:spacing w:val="-4"/>
        </w:rPr>
        <w:t xml:space="preserve"> </w:t>
      </w:r>
      <w:r>
        <w:t>excluye</w:t>
      </w:r>
      <w:r>
        <w:rPr>
          <w:spacing w:val="-2"/>
        </w:rPr>
        <w:t xml:space="preserve"> </w:t>
      </w:r>
      <w:r>
        <w:t>la</w:t>
      </w:r>
      <w:r>
        <w:rPr>
          <w:spacing w:val="-3"/>
        </w:rPr>
        <w:t xml:space="preserve"> </w:t>
      </w:r>
      <w:r>
        <w:t>aplicación</w:t>
      </w:r>
      <w:r>
        <w:rPr>
          <w:spacing w:val="-5"/>
        </w:rPr>
        <w:t xml:space="preserve"> </w:t>
      </w:r>
      <w:r>
        <w:t>del</w:t>
      </w:r>
      <w:r>
        <w:rPr>
          <w:spacing w:val="-6"/>
        </w:rPr>
        <w:t xml:space="preserve"> </w:t>
      </w:r>
      <w:r>
        <w:t>puntaje</w:t>
      </w:r>
      <w:r>
        <w:rPr>
          <w:spacing w:val="-4"/>
        </w:rPr>
        <w:t xml:space="preserve"> </w:t>
      </w:r>
      <w:r>
        <w:t>para</w:t>
      </w:r>
      <w:r>
        <w:rPr>
          <w:spacing w:val="-5"/>
        </w:rPr>
        <w:t xml:space="preserve"> </w:t>
      </w:r>
      <w:r>
        <w:rPr>
          <w:spacing w:val="-2"/>
        </w:rPr>
        <w:t>MIPYME.</w:t>
      </w:r>
    </w:p>
    <w:p w14:paraId="6A94AFB6" w14:textId="77777777" w:rsidR="005D4828" w:rsidRDefault="005D4828">
      <w:pPr>
        <w:pStyle w:val="Textoindependiente"/>
      </w:pPr>
    </w:p>
    <w:p w14:paraId="6525C862" w14:textId="77777777" w:rsidR="005D4828" w:rsidRDefault="00000000">
      <w:pPr>
        <w:pStyle w:val="Textoindependiente"/>
        <w:ind w:left="633" w:right="461"/>
        <w:jc w:val="both"/>
      </w:pPr>
      <w:r>
        <w:t>Para</w:t>
      </w:r>
      <w:r>
        <w:rPr>
          <w:spacing w:val="-13"/>
        </w:rPr>
        <w:t xml:space="preserve"> </w:t>
      </w:r>
      <w:r>
        <w:t>efectos</w:t>
      </w:r>
      <w:r>
        <w:rPr>
          <w:spacing w:val="-13"/>
        </w:rPr>
        <w:t xml:space="preserve"> </w:t>
      </w:r>
      <w:r>
        <w:t>de</w:t>
      </w:r>
      <w:r>
        <w:rPr>
          <w:spacing w:val="-12"/>
        </w:rPr>
        <w:t xml:space="preserve"> </w:t>
      </w:r>
      <w:r>
        <w:t>obtener</w:t>
      </w:r>
      <w:r>
        <w:rPr>
          <w:spacing w:val="-13"/>
        </w:rPr>
        <w:t xml:space="preserve"> </w:t>
      </w:r>
      <w:r>
        <w:t>el</w:t>
      </w:r>
      <w:r>
        <w:rPr>
          <w:spacing w:val="-13"/>
        </w:rPr>
        <w:t xml:space="preserve"> </w:t>
      </w:r>
      <w:r>
        <w:t>puntaje</w:t>
      </w:r>
      <w:r>
        <w:rPr>
          <w:spacing w:val="-12"/>
        </w:rPr>
        <w:t xml:space="preserve"> </w:t>
      </w:r>
      <w:r>
        <w:t>adicional</w:t>
      </w:r>
      <w:r>
        <w:rPr>
          <w:spacing w:val="-11"/>
        </w:rPr>
        <w:t xml:space="preserve"> </w:t>
      </w:r>
      <w:r>
        <w:t>la</w:t>
      </w:r>
      <w:r>
        <w:rPr>
          <w:spacing w:val="-13"/>
        </w:rPr>
        <w:t xml:space="preserve"> </w:t>
      </w:r>
      <w:r>
        <w:t>condición</w:t>
      </w:r>
      <w:r>
        <w:rPr>
          <w:spacing w:val="-13"/>
        </w:rPr>
        <w:t xml:space="preserve"> </w:t>
      </w:r>
      <w:r>
        <w:t>de</w:t>
      </w:r>
      <w:r>
        <w:rPr>
          <w:spacing w:val="-10"/>
        </w:rPr>
        <w:t xml:space="preserve"> </w:t>
      </w:r>
      <w:r>
        <w:t>emprendimiento</w:t>
      </w:r>
      <w:r>
        <w:rPr>
          <w:spacing w:val="-12"/>
        </w:rPr>
        <w:t xml:space="preserve"> </w:t>
      </w:r>
      <w:r>
        <w:t>y</w:t>
      </w:r>
      <w:r>
        <w:rPr>
          <w:spacing w:val="-12"/>
        </w:rPr>
        <w:t xml:space="preserve"> </w:t>
      </w:r>
      <w:r>
        <w:t>empresas</w:t>
      </w:r>
      <w:r>
        <w:rPr>
          <w:spacing w:val="-12"/>
        </w:rPr>
        <w:t xml:space="preserve"> </w:t>
      </w:r>
      <w:r>
        <w:t>de mujeres</w:t>
      </w:r>
      <w:r>
        <w:rPr>
          <w:spacing w:val="-17"/>
        </w:rPr>
        <w:t xml:space="preserve"> </w:t>
      </w:r>
      <w:r>
        <w:t>se</w:t>
      </w:r>
      <w:r>
        <w:rPr>
          <w:spacing w:val="-17"/>
        </w:rPr>
        <w:t xml:space="preserve"> </w:t>
      </w:r>
      <w:r>
        <w:t>deberá</w:t>
      </w:r>
      <w:r>
        <w:rPr>
          <w:spacing w:val="-19"/>
        </w:rPr>
        <w:t xml:space="preserve"> </w:t>
      </w:r>
      <w:r>
        <w:t>acreditar</w:t>
      </w:r>
      <w:r>
        <w:rPr>
          <w:spacing w:val="-18"/>
        </w:rPr>
        <w:t xml:space="preserve"> </w:t>
      </w:r>
      <w:r>
        <w:t>al</w:t>
      </w:r>
      <w:r>
        <w:rPr>
          <w:spacing w:val="-18"/>
        </w:rPr>
        <w:t xml:space="preserve"> </w:t>
      </w:r>
      <w:r>
        <w:t>momento</w:t>
      </w:r>
      <w:r>
        <w:rPr>
          <w:spacing w:val="-17"/>
        </w:rPr>
        <w:t xml:space="preserve"> </w:t>
      </w:r>
      <w:r>
        <w:t>de</w:t>
      </w:r>
      <w:r>
        <w:rPr>
          <w:spacing w:val="-17"/>
        </w:rPr>
        <w:t xml:space="preserve"> </w:t>
      </w:r>
      <w:r>
        <w:t>la</w:t>
      </w:r>
      <w:r>
        <w:rPr>
          <w:spacing w:val="-18"/>
        </w:rPr>
        <w:t xml:space="preserve"> </w:t>
      </w:r>
      <w:r>
        <w:t>presentación</w:t>
      </w:r>
      <w:r>
        <w:rPr>
          <w:spacing w:val="-18"/>
        </w:rPr>
        <w:t xml:space="preserve"> </w:t>
      </w:r>
      <w:r>
        <w:t>de</w:t>
      </w:r>
      <w:r>
        <w:rPr>
          <w:spacing w:val="-15"/>
        </w:rPr>
        <w:t xml:space="preserve"> </w:t>
      </w:r>
      <w:r>
        <w:t>la</w:t>
      </w:r>
      <w:r>
        <w:rPr>
          <w:spacing w:val="-18"/>
        </w:rPr>
        <w:t xml:space="preserve"> </w:t>
      </w:r>
      <w:r>
        <w:t>oferta,</w:t>
      </w:r>
      <w:r>
        <w:rPr>
          <w:spacing w:val="-18"/>
        </w:rPr>
        <w:t xml:space="preserve"> </w:t>
      </w:r>
      <w:r>
        <w:t>no</w:t>
      </w:r>
      <w:r>
        <w:rPr>
          <w:spacing w:val="-17"/>
        </w:rPr>
        <w:t xml:space="preserve"> </w:t>
      </w:r>
      <w:r>
        <w:t>será</w:t>
      </w:r>
      <w:r>
        <w:rPr>
          <w:spacing w:val="-18"/>
        </w:rPr>
        <w:t xml:space="preserve"> </w:t>
      </w:r>
      <w:r>
        <w:t>subsanable por ser criterio de puntaje adicional y de desempate.</w:t>
      </w:r>
    </w:p>
    <w:p w14:paraId="75854DB0" w14:textId="77777777" w:rsidR="005D4828" w:rsidRDefault="005D4828">
      <w:pPr>
        <w:pStyle w:val="Textoindependiente"/>
      </w:pPr>
    </w:p>
    <w:p w14:paraId="16023CF8" w14:textId="77777777" w:rsidR="005D4828" w:rsidRDefault="005D4828">
      <w:pPr>
        <w:pStyle w:val="Textoindependiente"/>
        <w:spacing w:before="1"/>
      </w:pPr>
    </w:p>
    <w:p w14:paraId="6EE9BC73" w14:textId="77777777" w:rsidR="005D4828" w:rsidRDefault="00000000">
      <w:pPr>
        <w:pStyle w:val="Ttulo1"/>
        <w:numPr>
          <w:ilvl w:val="1"/>
          <w:numId w:val="21"/>
        </w:numPr>
        <w:tabs>
          <w:tab w:val="left" w:pos="1208"/>
        </w:tabs>
        <w:ind w:left="1208" w:hanging="575"/>
      </w:pPr>
      <w:r>
        <w:rPr>
          <w:spacing w:val="11"/>
        </w:rPr>
        <w:t>PUNTAJE</w:t>
      </w:r>
      <w:r>
        <w:rPr>
          <w:spacing w:val="35"/>
        </w:rPr>
        <w:t xml:space="preserve"> </w:t>
      </w:r>
      <w:r>
        <w:rPr>
          <w:spacing w:val="12"/>
        </w:rPr>
        <w:t>ADICIONAL</w:t>
      </w:r>
      <w:r>
        <w:rPr>
          <w:spacing w:val="37"/>
        </w:rPr>
        <w:t xml:space="preserve"> </w:t>
      </w:r>
      <w:r>
        <w:rPr>
          <w:spacing w:val="11"/>
        </w:rPr>
        <w:t>PARA</w:t>
      </w:r>
      <w:r>
        <w:rPr>
          <w:spacing w:val="36"/>
        </w:rPr>
        <w:t xml:space="preserve"> </w:t>
      </w:r>
      <w:r>
        <w:rPr>
          <w:spacing w:val="12"/>
        </w:rPr>
        <w:t>PROPONENTES</w:t>
      </w:r>
      <w:r>
        <w:rPr>
          <w:spacing w:val="35"/>
        </w:rPr>
        <w:t xml:space="preserve"> </w:t>
      </w:r>
      <w:r>
        <w:t>QUE</w:t>
      </w:r>
      <w:r>
        <w:rPr>
          <w:spacing w:val="35"/>
        </w:rPr>
        <w:t xml:space="preserve"> </w:t>
      </w:r>
      <w:r>
        <w:rPr>
          <w:spacing w:val="11"/>
        </w:rPr>
        <w:t>SEAN</w:t>
      </w:r>
      <w:r>
        <w:rPr>
          <w:spacing w:val="36"/>
        </w:rPr>
        <w:t xml:space="preserve"> </w:t>
      </w:r>
      <w:r>
        <w:rPr>
          <w:spacing w:val="9"/>
        </w:rPr>
        <w:t>MIPYME</w:t>
      </w:r>
    </w:p>
    <w:p w14:paraId="17EF7720" w14:textId="77777777" w:rsidR="005D4828" w:rsidRDefault="005D4828">
      <w:pPr>
        <w:pStyle w:val="Textoindependiente"/>
        <w:rPr>
          <w:b/>
        </w:rPr>
      </w:pPr>
    </w:p>
    <w:p w14:paraId="58B9B6F4" w14:textId="77777777" w:rsidR="005D4828" w:rsidRDefault="00000000">
      <w:pPr>
        <w:pStyle w:val="Textoindependiente"/>
        <w:ind w:left="633" w:right="456"/>
        <w:jc w:val="both"/>
      </w:pPr>
      <w:r>
        <w:t>Conforme con lo establecido en el artículo 2.2.1.2.4.2.18 del Decreto 1082 de 2015, adicionado</w:t>
      </w:r>
      <w:r>
        <w:rPr>
          <w:spacing w:val="-20"/>
        </w:rPr>
        <w:t xml:space="preserve"> </w:t>
      </w:r>
      <w:r>
        <w:t>por</w:t>
      </w:r>
      <w:r>
        <w:rPr>
          <w:spacing w:val="-19"/>
        </w:rPr>
        <w:t xml:space="preserve"> </w:t>
      </w:r>
      <w:r>
        <w:t>el</w:t>
      </w:r>
      <w:r>
        <w:rPr>
          <w:spacing w:val="-19"/>
        </w:rPr>
        <w:t xml:space="preserve"> </w:t>
      </w:r>
      <w:r>
        <w:t>artículo</w:t>
      </w:r>
      <w:r>
        <w:rPr>
          <w:spacing w:val="-16"/>
        </w:rPr>
        <w:t xml:space="preserve"> </w:t>
      </w:r>
      <w:r>
        <w:t>3</w:t>
      </w:r>
      <w:r>
        <w:rPr>
          <w:spacing w:val="-18"/>
        </w:rPr>
        <w:t xml:space="preserve"> </w:t>
      </w:r>
      <w:r>
        <w:t>del</w:t>
      </w:r>
      <w:r>
        <w:rPr>
          <w:spacing w:val="-19"/>
        </w:rPr>
        <w:t xml:space="preserve"> </w:t>
      </w:r>
      <w:r>
        <w:t>Decreto</w:t>
      </w:r>
      <w:r>
        <w:rPr>
          <w:spacing w:val="-19"/>
        </w:rPr>
        <w:t xml:space="preserve"> </w:t>
      </w:r>
      <w:r>
        <w:t>1860</w:t>
      </w:r>
      <w:r>
        <w:rPr>
          <w:spacing w:val="-20"/>
        </w:rPr>
        <w:t xml:space="preserve"> </w:t>
      </w:r>
      <w:r>
        <w:t>de</w:t>
      </w:r>
      <w:r>
        <w:rPr>
          <w:spacing w:val="-16"/>
        </w:rPr>
        <w:t xml:space="preserve"> </w:t>
      </w:r>
      <w:r>
        <w:t>2021,</w:t>
      </w:r>
      <w:r>
        <w:rPr>
          <w:spacing w:val="-17"/>
        </w:rPr>
        <w:t xml:space="preserve"> </w:t>
      </w:r>
      <w:r>
        <w:t>que</w:t>
      </w:r>
      <w:r>
        <w:rPr>
          <w:spacing w:val="-19"/>
        </w:rPr>
        <w:t xml:space="preserve"> </w:t>
      </w:r>
      <w:r>
        <w:t>trata</w:t>
      </w:r>
      <w:r>
        <w:rPr>
          <w:spacing w:val="-18"/>
        </w:rPr>
        <w:t xml:space="preserve"> </w:t>
      </w:r>
      <w:r>
        <w:t>de</w:t>
      </w:r>
      <w:r>
        <w:rPr>
          <w:spacing w:val="-18"/>
        </w:rPr>
        <w:t xml:space="preserve"> </w:t>
      </w:r>
      <w:r>
        <w:t>los</w:t>
      </w:r>
      <w:r>
        <w:rPr>
          <w:spacing w:val="-18"/>
        </w:rPr>
        <w:t xml:space="preserve"> </w:t>
      </w:r>
      <w:r>
        <w:t>criterios</w:t>
      </w:r>
      <w:r>
        <w:rPr>
          <w:spacing w:val="-18"/>
        </w:rPr>
        <w:t xml:space="preserve"> </w:t>
      </w:r>
      <w:r>
        <w:t xml:space="preserve">diferenciales para MIPYME, la Entidad otorgará </w:t>
      </w:r>
      <w:r>
        <w:rPr>
          <w:b/>
        </w:rPr>
        <w:t xml:space="preserve">0.25 puntos </w:t>
      </w:r>
      <w:r>
        <w:t>a los proponentes que acrediten que son MIPYME</w:t>
      </w:r>
      <w:r>
        <w:rPr>
          <w:spacing w:val="-14"/>
        </w:rPr>
        <w:t xml:space="preserve"> </w:t>
      </w:r>
      <w:r>
        <w:t>domiciliadas</w:t>
      </w:r>
      <w:r>
        <w:rPr>
          <w:spacing w:val="-10"/>
        </w:rPr>
        <w:t xml:space="preserve"> </w:t>
      </w:r>
      <w:r>
        <w:t>en</w:t>
      </w:r>
      <w:r>
        <w:rPr>
          <w:spacing w:val="-12"/>
        </w:rPr>
        <w:t xml:space="preserve"> </w:t>
      </w:r>
      <w:r>
        <w:t>Colombia</w:t>
      </w:r>
      <w:r>
        <w:rPr>
          <w:spacing w:val="-14"/>
        </w:rPr>
        <w:t xml:space="preserve"> </w:t>
      </w:r>
      <w:r>
        <w:t>de</w:t>
      </w:r>
      <w:r>
        <w:rPr>
          <w:spacing w:val="-12"/>
        </w:rPr>
        <w:t xml:space="preserve"> </w:t>
      </w:r>
      <w:r>
        <w:t>conformidad</w:t>
      </w:r>
      <w:r>
        <w:rPr>
          <w:spacing w:val="-13"/>
        </w:rPr>
        <w:t xml:space="preserve"> </w:t>
      </w:r>
      <w:r>
        <w:t>con</w:t>
      </w:r>
      <w:r>
        <w:rPr>
          <w:spacing w:val="-12"/>
        </w:rPr>
        <w:t xml:space="preserve"> </w:t>
      </w:r>
      <w:r>
        <w:t>el</w:t>
      </w:r>
      <w:r>
        <w:rPr>
          <w:spacing w:val="-15"/>
        </w:rPr>
        <w:t xml:space="preserve"> </w:t>
      </w:r>
      <w:r>
        <w:t>tamaño</w:t>
      </w:r>
      <w:r>
        <w:rPr>
          <w:spacing w:val="-11"/>
        </w:rPr>
        <w:t xml:space="preserve"> </w:t>
      </w:r>
      <w:r>
        <w:t>empresarial</w:t>
      </w:r>
      <w:r>
        <w:rPr>
          <w:spacing w:val="-15"/>
        </w:rPr>
        <w:t xml:space="preserve"> </w:t>
      </w:r>
      <w:r>
        <w:t>previsto</w:t>
      </w:r>
      <w:r>
        <w:rPr>
          <w:spacing w:val="-10"/>
        </w:rPr>
        <w:t xml:space="preserve"> </w:t>
      </w:r>
      <w:r>
        <w:t>en</w:t>
      </w:r>
      <w:r>
        <w:rPr>
          <w:spacing w:val="-12"/>
        </w:rPr>
        <w:t xml:space="preserve"> </w:t>
      </w:r>
      <w:r>
        <w:rPr>
          <w:spacing w:val="-5"/>
        </w:rPr>
        <w:t>el</w:t>
      </w:r>
    </w:p>
    <w:p w14:paraId="67AC8E8C" w14:textId="77777777" w:rsidR="005D4828" w:rsidRDefault="005D4828">
      <w:pPr>
        <w:pStyle w:val="Textoindependiente"/>
        <w:rPr>
          <w:sz w:val="16"/>
        </w:rPr>
      </w:pPr>
    </w:p>
    <w:p w14:paraId="61E57DE1" w14:textId="77777777" w:rsidR="005D4828" w:rsidRDefault="005D4828">
      <w:pPr>
        <w:pStyle w:val="Textoindependiente"/>
        <w:rPr>
          <w:sz w:val="16"/>
        </w:rPr>
      </w:pPr>
    </w:p>
    <w:p w14:paraId="3C1B0598" w14:textId="77777777" w:rsidR="005D4828" w:rsidRDefault="005D4828">
      <w:pPr>
        <w:pStyle w:val="Textoindependiente"/>
        <w:spacing w:before="18"/>
        <w:rPr>
          <w:sz w:val="16"/>
        </w:rPr>
      </w:pPr>
    </w:p>
    <w:p w14:paraId="73B25E6C"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CDD5D02" w14:textId="77777777" w:rsidR="005D4828" w:rsidRDefault="005D4828">
      <w:pPr>
        <w:jc w:val="center"/>
        <w:rPr>
          <w:sz w:val="16"/>
        </w:rPr>
        <w:sectPr w:rsidR="005D4828">
          <w:pgSz w:w="12240" w:h="15840"/>
          <w:pgMar w:top="2740" w:right="720" w:bottom="1520" w:left="360" w:header="965" w:footer="1328" w:gutter="0"/>
          <w:cols w:space="720"/>
        </w:sectPr>
      </w:pPr>
    </w:p>
    <w:p w14:paraId="7345CE4B" w14:textId="77777777" w:rsidR="005D4828" w:rsidRDefault="005D4828">
      <w:pPr>
        <w:pStyle w:val="Textoindependiente"/>
        <w:spacing w:before="260"/>
      </w:pPr>
    </w:p>
    <w:p w14:paraId="580818C4" w14:textId="77777777" w:rsidR="005D4828" w:rsidRDefault="00000000">
      <w:pPr>
        <w:pStyle w:val="Textoindependiente"/>
        <w:ind w:left="633" w:right="465"/>
        <w:jc w:val="both"/>
      </w:pPr>
      <w:r>
        <w:t xml:space="preserve">artículo 2.2.1.13.2.2 del Decreto 1074 de 2015 o la norma que lo modifique, sustituya o </w:t>
      </w:r>
      <w:r>
        <w:rPr>
          <w:spacing w:val="-2"/>
        </w:rPr>
        <w:t>complemente.</w:t>
      </w:r>
    </w:p>
    <w:p w14:paraId="49AB0B44" w14:textId="77777777" w:rsidR="005D4828" w:rsidRDefault="00000000">
      <w:pPr>
        <w:pStyle w:val="Textoindependiente"/>
        <w:spacing w:before="267"/>
        <w:ind w:left="633" w:right="459"/>
        <w:jc w:val="both"/>
      </w:pPr>
      <w:r>
        <w:t xml:space="preserve">Conforme el artículo 2.2.1.2.4.2.4. del Decreto 1082 de 2015, las </w:t>
      </w:r>
      <w:proofErr w:type="spellStart"/>
      <w:r>
        <w:t>Mipymes</w:t>
      </w:r>
      <w:proofErr w:type="spellEnd"/>
      <w:r>
        <w:t xml:space="preserve"> colombianas deben acreditar que tiene el tamaño empresarial establecido por la ley de la siguiente </w:t>
      </w:r>
      <w:r>
        <w:rPr>
          <w:spacing w:val="-2"/>
        </w:rPr>
        <w:t>manera:</w:t>
      </w:r>
    </w:p>
    <w:p w14:paraId="41DC1767" w14:textId="77777777" w:rsidR="005D4828" w:rsidRDefault="005D4828">
      <w:pPr>
        <w:pStyle w:val="Textoindependiente"/>
        <w:spacing w:before="1"/>
      </w:pPr>
    </w:p>
    <w:p w14:paraId="337AB33E" w14:textId="77777777" w:rsidR="005D4828" w:rsidRDefault="00000000">
      <w:pPr>
        <w:pStyle w:val="Prrafodelista"/>
        <w:numPr>
          <w:ilvl w:val="0"/>
          <w:numId w:val="2"/>
        </w:numPr>
        <w:tabs>
          <w:tab w:val="left" w:pos="1352"/>
          <w:tab w:val="left" w:pos="1354"/>
        </w:tabs>
        <w:ind w:right="934"/>
        <w:jc w:val="both"/>
        <w:rPr>
          <w:i/>
        </w:rPr>
      </w:pPr>
      <w:r>
        <w:rPr>
          <w:i/>
        </w:rPr>
        <w:t>“Las</w:t>
      </w:r>
      <w:r>
        <w:rPr>
          <w:i/>
          <w:spacing w:val="-3"/>
        </w:rPr>
        <w:t xml:space="preserve"> </w:t>
      </w:r>
      <w:r>
        <w:rPr>
          <w:i/>
        </w:rPr>
        <w:t>personas</w:t>
      </w:r>
      <w:r>
        <w:rPr>
          <w:i/>
          <w:spacing w:val="-3"/>
        </w:rPr>
        <w:t xml:space="preserve"> </w:t>
      </w:r>
      <w:r>
        <w:rPr>
          <w:i/>
        </w:rPr>
        <w:t>naturales</w:t>
      </w:r>
      <w:r>
        <w:rPr>
          <w:i/>
          <w:spacing w:val="-2"/>
        </w:rPr>
        <w:t xml:space="preserve"> </w:t>
      </w:r>
      <w:r>
        <w:rPr>
          <w:i/>
        </w:rPr>
        <w:t>mediante</w:t>
      </w:r>
      <w:r>
        <w:rPr>
          <w:i/>
          <w:spacing w:val="-2"/>
        </w:rPr>
        <w:t xml:space="preserve"> </w:t>
      </w:r>
      <w:r>
        <w:rPr>
          <w:i/>
        </w:rPr>
        <w:t>certificación</w:t>
      </w:r>
      <w:r>
        <w:rPr>
          <w:i/>
          <w:spacing w:val="-4"/>
        </w:rPr>
        <w:t xml:space="preserve"> </w:t>
      </w:r>
      <w:r>
        <w:rPr>
          <w:i/>
        </w:rPr>
        <w:t>expedida</w:t>
      </w:r>
      <w:r>
        <w:rPr>
          <w:i/>
          <w:spacing w:val="-4"/>
        </w:rPr>
        <w:t xml:space="preserve"> </w:t>
      </w:r>
      <w:r>
        <w:rPr>
          <w:i/>
        </w:rPr>
        <w:t>por</w:t>
      </w:r>
      <w:r>
        <w:rPr>
          <w:i/>
          <w:spacing w:val="-1"/>
        </w:rPr>
        <w:t xml:space="preserve"> </w:t>
      </w:r>
      <w:r>
        <w:rPr>
          <w:i/>
        </w:rPr>
        <w:t>ellos</w:t>
      </w:r>
      <w:r>
        <w:rPr>
          <w:i/>
          <w:spacing w:val="-3"/>
        </w:rPr>
        <w:t xml:space="preserve"> </w:t>
      </w:r>
      <w:r>
        <w:rPr>
          <w:i/>
        </w:rPr>
        <w:t>y</w:t>
      </w:r>
      <w:r>
        <w:rPr>
          <w:i/>
          <w:spacing w:val="-4"/>
        </w:rPr>
        <w:t xml:space="preserve"> </w:t>
      </w:r>
      <w:r>
        <w:rPr>
          <w:i/>
        </w:rPr>
        <w:t>un</w:t>
      </w:r>
      <w:r>
        <w:rPr>
          <w:i/>
          <w:spacing w:val="-2"/>
        </w:rPr>
        <w:t xml:space="preserve"> </w:t>
      </w:r>
      <w:r>
        <w:rPr>
          <w:i/>
        </w:rPr>
        <w:t>contador público, adjuntando copia del registro mercantil.</w:t>
      </w:r>
    </w:p>
    <w:p w14:paraId="053B2FCA" w14:textId="77777777" w:rsidR="005D4828" w:rsidRDefault="00000000">
      <w:pPr>
        <w:pStyle w:val="Prrafodelista"/>
        <w:numPr>
          <w:ilvl w:val="0"/>
          <w:numId w:val="2"/>
        </w:numPr>
        <w:tabs>
          <w:tab w:val="left" w:pos="1352"/>
          <w:tab w:val="left" w:pos="1354"/>
        </w:tabs>
        <w:spacing w:before="1"/>
        <w:ind w:right="932"/>
        <w:jc w:val="both"/>
        <w:rPr>
          <w:i/>
        </w:rPr>
      </w:pPr>
      <w:r>
        <w:rPr>
          <w:i/>
        </w:rPr>
        <w:t>Las</w:t>
      </w:r>
      <w:r>
        <w:rPr>
          <w:i/>
          <w:spacing w:val="-14"/>
        </w:rPr>
        <w:t xml:space="preserve"> </w:t>
      </w:r>
      <w:r>
        <w:rPr>
          <w:i/>
        </w:rPr>
        <w:t>personas</w:t>
      </w:r>
      <w:r>
        <w:rPr>
          <w:i/>
          <w:spacing w:val="-16"/>
        </w:rPr>
        <w:t xml:space="preserve"> </w:t>
      </w:r>
      <w:r>
        <w:rPr>
          <w:i/>
        </w:rPr>
        <w:t>jurídicas</w:t>
      </w:r>
      <w:r>
        <w:rPr>
          <w:i/>
          <w:spacing w:val="-14"/>
        </w:rPr>
        <w:t xml:space="preserve"> </w:t>
      </w:r>
      <w:r>
        <w:rPr>
          <w:i/>
        </w:rPr>
        <w:t>mediante</w:t>
      </w:r>
      <w:r>
        <w:rPr>
          <w:i/>
          <w:spacing w:val="-14"/>
        </w:rPr>
        <w:t xml:space="preserve"> </w:t>
      </w:r>
      <w:r>
        <w:rPr>
          <w:i/>
        </w:rPr>
        <w:t>certificación</w:t>
      </w:r>
      <w:r>
        <w:rPr>
          <w:i/>
          <w:spacing w:val="-15"/>
        </w:rPr>
        <w:t xml:space="preserve"> </w:t>
      </w:r>
      <w:r>
        <w:rPr>
          <w:i/>
        </w:rPr>
        <w:t>expedida</w:t>
      </w:r>
      <w:r>
        <w:rPr>
          <w:i/>
          <w:spacing w:val="-15"/>
        </w:rPr>
        <w:t xml:space="preserve"> </w:t>
      </w:r>
      <w:r>
        <w:rPr>
          <w:i/>
        </w:rPr>
        <w:t>por</w:t>
      </w:r>
      <w:r>
        <w:rPr>
          <w:i/>
          <w:spacing w:val="-15"/>
        </w:rPr>
        <w:t xml:space="preserve"> </w:t>
      </w:r>
      <w:r>
        <w:rPr>
          <w:i/>
        </w:rPr>
        <w:t>el</w:t>
      </w:r>
      <w:r>
        <w:rPr>
          <w:i/>
          <w:spacing w:val="-15"/>
        </w:rPr>
        <w:t xml:space="preserve"> </w:t>
      </w:r>
      <w:r>
        <w:rPr>
          <w:i/>
        </w:rPr>
        <w:t>representante</w:t>
      </w:r>
      <w:r>
        <w:rPr>
          <w:i/>
          <w:spacing w:val="-14"/>
        </w:rPr>
        <w:t xml:space="preserve"> </w:t>
      </w:r>
      <w:r>
        <w:rPr>
          <w:i/>
        </w:rPr>
        <w:t>legal y el contador o revisor fiscal, si están obligados a tenerlo, adjuntando copia del certificado de existencia y representación legal expedido por la Cámara de Comercio o por la autoridad competente para expedir dicha certificación.</w:t>
      </w:r>
    </w:p>
    <w:p w14:paraId="4AA4F8D4" w14:textId="77777777" w:rsidR="005D4828" w:rsidRDefault="00000000">
      <w:pPr>
        <w:spacing w:line="266" w:lineRule="exact"/>
        <w:ind w:left="994"/>
        <w:rPr>
          <w:i/>
        </w:rPr>
      </w:pPr>
      <w:r>
        <w:rPr>
          <w:i/>
          <w:spacing w:val="-5"/>
        </w:rPr>
        <w:t>(…)</w:t>
      </w:r>
    </w:p>
    <w:p w14:paraId="35EAA972" w14:textId="77777777" w:rsidR="005D4828" w:rsidRDefault="00000000">
      <w:pPr>
        <w:spacing w:before="1"/>
        <w:ind w:left="994" w:right="936"/>
        <w:jc w:val="both"/>
        <w:rPr>
          <w:i/>
        </w:rPr>
      </w:pPr>
      <w:r>
        <w:rPr>
          <w:b/>
          <w:i/>
        </w:rPr>
        <w:t xml:space="preserve">Parágrafo 1. </w:t>
      </w:r>
      <w:r>
        <w:rPr>
          <w:i/>
        </w:rPr>
        <w:t xml:space="preserve">En todo caso, las </w:t>
      </w:r>
      <w:proofErr w:type="spellStart"/>
      <w:r>
        <w:rPr>
          <w:i/>
        </w:rPr>
        <w:t>Mipyme</w:t>
      </w:r>
      <w:proofErr w:type="spellEnd"/>
      <w:r>
        <w:rPr>
          <w:i/>
        </w:rPr>
        <w:t xml:space="preserve"> también podrán acreditar esta condición con la copia del certificado del Registro Único de Proponentes, el cual deberá encontrarse vigente y en firme al momento de su presentación”.</w:t>
      </w:r>
    </w:p>
    <w:p w14:paraId="06733862" w14:textId="77777777" w:rsidR="005D4828" w:rsidRDefault="00000000">
      <w:pPr>
        <w:pStyle w:val="Textoindependiente"/>
        <w:spacing w:before="266"/>
        <w:ind w:left="633" w:right="459"/>
        <w:jc w:val="both"/>
      </w:pPr>
      <w:r>
        <w:t>De</w:t>
      </w:r>
      <w:r>
        <w:rPr>
          <w:spacing w:val="-12"/>
        </w:rPr>
        <w:t xml:space="preserve"> </w:t>
      </w:r>
      <w:r>
        <w:t>conformidad</w:t>
      </w:r>
      <w:r>
        <w:rPr>
          <w:spacing w:val="-13"/>
        </w:rPr>
        <w:t xml:space="preserve"> </w:t>
      </w:r>
      <w:r>
        <w:t>con</w:t>
      </w:r>
      <w:r>
        <w:rPr>
          <w:spacing w:val="-10"/>
        </w:rPr>
        <w:t xml:space="preserve"> </w:t>
      </w:r>
      <w:r>
        <w:t>lo</w:t>
      </w:r>
      <w:r>
        <w:rPr>
          <w:spacing w:val="-12"/>
        </w:rPr>
        <w:t xml:space="preserve"> </w:t>
      </w:r>
      <w:r>
        <w:t>establecido</w:t>
      </w:r>
      <w:r>
        <w:rPr>
          <w:spacing w:val="-12"/>
        </w:rPr>
        <w:t xml:space="preserve"> </w:t>
      </w:r>
      <w:r>
        <w:t>en</w:t>
      </w:r>
      <w:r>
        <w:rPr>
          <w:spacing w:val="-13"/>
        </w:rPr>
        <w:t xml:space="preserve"> </w:t>
      </w:r>
      <w:r>
        <w:t>el</w:t>
      </w:r>
      <w:r>
        <w:rPr>
          <w:spacing w:val="-16"/>
        </w:rPr>
        <w:t xml:space="preserve"> </w:t>
      </w:r>
      <w:r>
        <w:t>parágrafo</w:t>
      </w:r>
      <w:r>
        <w:rPr>
          <w:spacing w:val="-12"/>
        </w:rPr>
        <w:t xml:space="preserve"> </w:t>
      </w:r>
      <w:r>
        <w:t>2</w:t>
      </w:r>
      <w:r>
        <w:rPr>
          <w:spacing w:val="-14"/>
        </w:rPr>
        <w:t xml:space="preserve"> </w:t>
      </w:r>
      <w:r>
        <w:t>del</w:t>
      </w:r>
      <w:r>
        <w:rPr>
          <w:spacing w:val="-16"/>
        </w:rPr>
        <w:t xml:space="preserve"> </w:t>
      </w:r>
      <w:r>
        <w:t>artículo</w:t>
      </w:r>
      <w:r>
        <w:rPr>
          <w:spacing w:val="-10"/>
        </w:rPr>
        <w:t xml:space="preserve"> </w:t>
      </w:r>
      <w:r>
        <w:t>2.2.1.2.4.2.18.</w:t>
      </w:r>
      <w:r>
        <w:rPr>
          <w:spacing w:val="-14"/>
        </w:rPr>
        <w:t xml:space="preserve"> </w:t>
      </w:r>
      <w:r>
        <w:t>del</w:t>
      </w:r>
      <w:r>
        <w:rPr>
          <w:spacing w:val="-16"/>
        </w:rPr>
        <w:t xml:space="preserve"> </w:t>
      </w:r>
      <w:r>
        <w:t>Decreto 1082 de 2015, adicionado por el artículo 3 del Decreto 1860 de 2021, tratándose de proponentes</w:t>
      </w:r>
      <w:r>
        <w:rPr>
          <w:spacing w:val="-5"/>
        </w:rPr>
        <w:t xml:space="preserve"> </w:t>
      </w:r>
      <w:r>
        <w:t>plurales,</w:t>
      </w:r>
      <w:r>
        <w:rPr>
          <w:spacing w:val="-1"/>
        </w:rPr>
        <w:t xml:space="preserve"> </w:t>
      </w:r>
      <w:r>
        <w:t>los</w:t>
      </w:r>
      <w:r>
        <w:rPr>
          <w:spacing w:val="-4"/>
        </w:rPr>
        <w:t xml:space="preserve"> </w:t>
      </w:r>
      <w:r>
        <w:t>criterios</w:t>
      </w:r>
      <w:r>
        <w:rPr>
          <w:spacing w:val="-4"/>
        </w:rPr>
        <w:t xml:space="preserve"> </w:t>
      </w:r>
      <w:r>
        <w:t>diferenciales</w:t>
      </w:r>
      <w:r>
        <w:rPr>
          <w:spacing w:val="-4"/>
        </w:rPr>
        <w:t xml:space="preserve"> </w:t>
      </w:r>
      <w:r>
        <w:t>y</w:t>
      </w:r>
      <w:r>
        <w:rPr>
          <w:spacing w:val="-1"/>
        </w:rPr>
        <w:t xml:space="preserve"> </w:t>
      </w:r>
      <w:r>
        <w:t>los</w:t>
      </w:r>
      <w:r>
        <w:rPr>
          <w:spacing w:val="-4"/>
        </w:rPr>
        <w:t xml:space="preserve"> </w:t>
      </w:r>
      <w:r>
        <w:t>puntajes</w:t>
      </w:r>
      <w:r>
        <w:rPr>
          <w:spacing w:val="-4"/>
        </w:rPr>
        <w:t xml:space="preserve"> </w:t>
      </w:r>
      <w:r>
        <w:t>adicionales</w:t>
      </w:r>
      <w:r>
        <w:rPr>
          <w:spacing w:val="-4"/>
        </w:rPr>
        <w:t xml:space="preserve"> </w:t>
      </w:r>
      <w:r>
        <w:t>solo</w:t>
      </w:r>
      <w:r>
        <w:rPr>
          <w:spacing w:val="-2"/>
        </w:rPr>
        <w:t xml:space="preserve"> </w:t>
      </w:r>
      <w:r>
        <w:t>se</w:t>
      </w:r>
      <w:r>
        <w:rPr>
          <w:spacing w:val="-4"/>
        </w:rPr>
        <w:t xml:space="preserve"> </w:t>
      </w:r>
      <w:r>
        <w:t xml:space="preserve">aplicarán si por lo menos uno de los integrantes acredita la calidad de </w:t>
      </w:r>
      <w:proofErr w:type="spellStart"/>
      <w:r>
        <w:t>Mipyme</w:t>
      </w:r>
      <w:proofErr w:type="spellEnd"/>
      <w:r>
        <w:t xml:space="preserve"> y tiene una participación igual</w:t>
      </w:r>
      <w:r>
        <w:rPr>
          <w:spacing w:val="-3"/>
        </w:rPr>
        <w:t xml:space="preserve"> </w:t>
      </w:r>
      <w:r>
        <w:t>o superior al</w:t>
      </w:r>
      <w:r>
        <w:rPr>
          <w:spacing w:val="-1"/>
        </w:rPr>
        <w:t xml:space="preserve"> </w:t>
      </w:r>
      <w:r>
        <w:t>diez</w:t>
      </w:r>
      <w:r>
        <w:rPr>
          <w:spacing w:val="-1"/>
        </w:rPr>
        <w:t xml:space="preserve"> </w:t>
      </w:r>
      <w:r>
        <w:t>por ciento (10%) en el</w:t>
      </w:r>
      <w:r>
        <w:rPr>
          <w:spacing w:val="-3"/>
        </w:rPr>
        <w:t xml:space="preserve"> </w:t>
      </w:r>
      <w:r>
        <w:t>consorcio o la</w:t>
      </w:r>
      <w:r>
        <w:rPr>
          <w:spacing w:val="-1"/>
        </w:rPr>
        <w:t xml:space="preserve"> </w:t>
      </w:r>
      <w:r>
        <w:t>unión temporal.</w:t>
      </w:r>
    </w:p>
    <w:p w14:paraId="0D46C366" w14:textId="77777777" w:rsidR="005D4828" w:rsidRDefault="005D4828">
      <w:pPr>
        <w:pStyle w:val="Textoindependiente"/>
        <w:spacing w:before="2"/>
      </w:pPr>
    </w:p>
    <w:p w14:paraId="6EC2D194" w14:textId="77777777" w:rsidR="005D4828" w:rsidRDefault="00000000">
      <w:pPr>
        <w:pStyle w:val="Textoindependiente"/>
        <w:ind w:left="633" w:right="461"/>
        <w:jc w:val="both"/>
      </w:pPr>
      <w:r>
        <w:t>Para</w:t>
      </w:r>
      <w:r>
        <w:rPr>
          <w:spacing w:val="-1"/>
        </w:rPr>
        <w:t xml:space="preserve"> </w:t>
      </w:r>
      <w:r>
        <w:t>efectos</w:t>
      </w:r>
      <w:r>
        <w:rPr>
          <w:spacing w:val="-1"/>
        </w:rPr>
        <w:t xml:space="preserve"> </w:t>
      </w:r>
      <w:r>
        <w:t>de obtener</w:t>
      </w:r>
      <w:r>
        <w:rPr>
          <w:spacing w:val="-1"/>
        </w:rPr>
        <w:t xml:space="preserve"> </w:t>
      </w:r>
      <w:r>
        <w:t>el</w:t>
      </w:r>
      <w:r>
        <w:rPr>
          <w:spacing w:val="-1"/>
        </w:rPr>
        <w:t xml:space="preserve"> </w:t>
      </w:r>
      <w:r>
        <w:t>puntaje adicional la condición</w:t>
      </w:r>
      <w:r>
        <w:rPr>
          <w:spacing w:val="-1"/>
        </w:rPr>
        <w:t xml:space="preserve"> </w:t>
      </w:r>
      <w:r>
        <w:t xml:space="preserve">de </w:t>
      </w:r>
      <w:proofErr w:type="spellStart"/>
      <w:r>
        <w:t>Mipyme</w:t>
      </w:r>
      <w:proofErr w:type="spellEnd"/>
      <w:r>
        <w:t xml:space="preserve"> se deberá</w:t>
      </w:r>
      <w:r>
        <w:rPr>
          <w:spacing w:val="-2"/>
        </w:rPr>
        <w:t xml:space="preserve"> </w:t>
      </w:r>
      <w:r>
        <w:t>acreditar</w:t>
      </w:r>
      <w:r>
        <w:rPr>
          <w:spacing w:val="-1"/>
        </w:rPr>
        <w:t xml:space="preserve"> </w:t>
      </w:r>
      <w:r>
        <w:t>al momento de la presentación de la oferta, no será subsanable por ser criterio puntaje adicional y de desempate.</w:t>
      </w:r>
    </w:p>
    <w:p w14:paraId="42EF1D71" w14:textId="77777777" w:rsidR="005D4828" w:rsidRDefault="005D4828">
      <w:pPr>
        <w:pStyle w:val="Textoindependiente"/>
        <w:spacing w:before="1"/>
      </w:pPr>
    </w:p>
    <w:p w14:paraId="6A49497F" w14:textId="77777777" w:rsidR="005D4828" w:rsidRDefault="00000000">
      <w:pPr>
        <w:pStyle w:val="Ttulo1"/>
        <w:numPr>
          <w:ilvl w:val="0"/>
          <w:numId w:val="21"/>
        </w:numPr>
        <w:tabs>
          <w:tab w:val="left" w:pos="1341"/>
        </w:tabs>
        <w:ind w:left="1341" w:hanging="708"/>
        <w:jc w:val="left"/>
      </w:pPr>
      <w:r>
        <w:rPr>
          <w:spacing w:val="10"/>
        </w:rPr>
        <w:t>FORMA</w:t>
      </w:r>
      <w:r>
        <w:rPr>
          <w:spacing w:val="41"/>
        </w:rPr>
        <w:t xml:space="preserve"> </w:t>
      </w:r>
      <w:r>
        <w:t>DE</w:t>
      </w:r>
      <w:r>
        <w:rPr>
          <w:spacing w:val="39"/>
        </w:rPr>
        <w:t xml:space="preserve"> </w:t>
      </w:r>
      <w:r>
        <w:rPr>
          <w:spacing w:val="10"/>
        </w:rPr>
        <w:t>PAGO</w:t>
      </w:r>
      <w:r>
        <w:rPr>
          <w:spacing w:val="41"/>
        </w:rPr>
        <w:t xml:space="preserve"> </w:t>
      </w:r>
      <w:r>
        <w:t>DEL</w:t>
      </w:r>
      <w:r>
        <w:rPr>
          <w:spacing w:val="40"/>
        </w:rPr>
        <w:t xml:space="preserve"> </w:t>
      </w:r>
      <w:r>
        <w:rPr>
          <w:spacing w:val="10"/>
        </w:rPr>
        <w:t>CONTRATO:</w:t>
      </w:r>
    </w:p>
    <w:p w14:paraId="189577FD" w14:textId="77777777" w:rsidR="005D4828" w:rsidRDefault="00000000">
      <w:pPr>
        <w:pStyle w:val="Textoindependiente"/>
        <w:spacing w:before="265"/>
        <w:ind w:left="633" w:right="457"/>
        <w:jc w:val="both"/>
      </w:pPr>
      <w:r>
        <w:t>El</w:t>
      </w:r>
      <w:r>
        <w:rPr>
          <w:spacing w:val="-3"/>
        </w:rPr>
        <w:t xml:space="preserve"> </w:t>
      </w:r>
      <w:r>
        <w:t>valor del</w:t>
      </w:r>
      <w:r>
        <w:rPr>
          <w:spacing w:val="-5"/>
        </w:rPr>
        <w:t xml:space="preserve"> </w:t>
      </w:r>
      <w:r>
        <w:t>contrato incluido AIU,</w:t>
      </w:r>
      <w:r>
        <w:rPr>
          <w:spacing w:val="-3"/>
        </w:rPr>
        <w:t xml:space="preserve"> </w:t>
      </w:r>
      <w:r>
        <w:t>IVA</w:t>
      </w:r>
      <w:r>
        <w:rPr>
          <w:spacing w:val="-2"/>
        </w:rPr>
        <w:t xml:space="preserve"> </w:t>
      </w:r>
      <w:r>
        <w:t>sobre</w:t>
      </w:r>
      <w:r>
        <w:rPr>
          <w:spacing w:val="-1"/>
        </w:rPr>
        <w:t xml:space="preserve"> </w:t>
      </w:r>
      <w:r>
        <w:t>la utilidad</w:t>
      </w:r>
      <w:r>
        <w:rPr>
          <w:spacing w:val="-1"/>
        </w:rPr>
        <w:t xml:space="preserve"> </w:t>
      </w:r>
      <w:r>
        <w:t>y</w:t>
      </w:r>
      <w:r>
        <w:rPr>
          <w:spacing w:val="-1"/>
        </w:rPr>
        <w:t xml:space="preserve"> </w:t>
      </w:r>
      <w:r>
        <w:t>todos los</w:t>
      </w:r>
      <w:r>
        <w:rPr>
          <w:spacing w:val="-1"/>
        </w:rPr>
        <w:t xml:space="preserve"> </w:t>
      </w:r>
      <w:r>
        <w:t>demás</w:t>
      </w:r>
      <w:r>
        <w:rPr>
          <w:spacing w:val="-2"/>
        </w:rPr>
        <w:t xml:space="preserve"> </w:t>
      </w:r>
      <w:r>
        <w:t>costos</w:t>
      </w:r>
      <w:r>
        <w:rPr>
          <w:spacing w:val="-2"/>
        </w:rPr>
        <w:t xml:space="preserve"> </w:t>
      </w:r>
      <w:r>
        <w:t>directos</w:t>
      </w:r>
      <w:r>
        <w:rPr>
          <w:spacing w:val="-4"/>
        </w:rPr>
        <w:t xml:space="preserve"> </w:t>
      </w:r>
      <w:r>
        <w:t>e indirectos necesarios para su correcta ejecución, se pagará a través de la pagaduría de la Entidad mediante pagos parciales contra facturación presentada por parte del contratista, de acuerdo con los avances de obra ejecutados multiplicados por los precios unitarios contratados, y debidamente aprobados por la Interventoría. Para ordenar los pagos se cumplirán los siguientes requisitos:</w:t>
      </w:r>
    </w:p>
    <w:p w14:paraId="3928D923" w14:textId="77777777" w:rsidR="005D4828" w:rsidRDefault="005D4828">
      <w:pPr>
        <w:pStyle w:val="Textoindependiente"/>
        <w:spacing w:before="1"/>
      </w:pPr>
    </w:p>
    <w:p w14:paraId="6F1EDE57" w14:textId="77777777" w:rsidR="005D4828" w:rsidRDefault="00000000">
      <w:pPr>
        <w:pStyle w:val="Prrafodelista"/>
        <w:numPr>
          <w:ilvl w:val="0"/>
          <w:numId w:val="1"/>
        </w:numPr>
        <w:tabs>
          <w:tab w:val="left" w:pos="1200"/>
        </w:tabs>
        <w:ind w:hanging="425"/>
      </w:pPr>
      <w:r>
        <w:t>Aprobación</w:t>
      </w:r>
      <w:r>
        <w:rPr>
          <w:spacing w:val="-7"/>
        </w:rPr>
        <w:t xml:space="preserve"> </w:t>
      </w:r>
      <w:r>
        <w:t>por</w:t>
      </w:r>
      <w:r>
        <w:rPr>
          <w:spacing w:val="-5"/>
        </w:rPr>
        <w:t xml:space="preserve"> </w:t>
      </w:r>
      <w:r>
        <w:t>parte</w:t>
      </w:r>
      <w:r>
        <w:rPr>
          <w:spacing w:val="-2"/>
        </w:rPr>
        <w:t xml:space="preserve"> </w:t>
      </w:r>
      <w:r>
        <w:t>de</w:t>
      </w:r>
      <w:r>
        <w:rPr>
          <w:spacing w:val="-4"/>
        </w:rPr>
        <w:t xml:space="preserve"> </w:t>
      </w:r>
      <w:r>
        <w:t>LA</w:t>
      </w:r>
      <w:r>
        <w:rPr>
          <w:spacing w:val="-4"/>
        </w:rPr>
        <w:t xml:space="preserve"> </w:t>
      </w:r>
      <w:r>
        <w:t>ENTIDAD</w:t>
      </w:r>
      <w:r>
        <w:rPr>
          <w:spacing w:val="-5"/>
        </w:rPr>
        <w:t xml:space="preserve"> </w:t>
      </w:r>
      <w:r>
        <w:t>de</w:t>
      </w:r>
      <w:r>
        <w:rPr>
          <w:spacing w:val="-3"/>
        </w:rPr>
        <w:t xml:space="preserve"> </w:t>
      </w:r>
      <w:r>
        <w:t>la</w:t>
      </w:r>
      <w:r>
        <w:rPr>
          <w:spacing w:val="-3"/>
        </w:rPr>
        <w:t xml:space="preserve"> </w:t>
      </w:r>
      <w:r>
        <w:t>garantía</w:t>
      </w:r>
      <w:r>
        <w:rPr>
          <w:spacing w:val="-5"/>
        </w:rPr>
        <w:t xml:space="preserve"> </w:t>
      </w:r>
      <w:r>
        <w:rPr>
          <w:spacing w:val="-2"/>
        </w:rPr>
        <w:t>única.</w:t>
      </w:r>
    </w:p>
    <w:p w14:paraId="0E44AC84" w14:textId="77777777" w:rsidR="005D4828" w:rsidRDefault="005D4828">
      <w:pPr>
        <w:pStyle w:val="Textoindependiente"/>
        <w:rPr>
          <w:sz w:val="16"/>
        </w:rPr>
      </w:pPr>
    </w:p>
    <w:p w14:paraId="7B9AEFA2" w14:textId="77777777" w:rsidR="005D4828" w:rsidRDefault="005D4828">
      <w:pPr>
        <w:pStyle w:val="Textoindependiente"/>
        <w:rPr>
          <w:sz w:val="16"/>
        </w:rPr>
      </w:pPr>
    </w:p>
    <w:p w14:paraId="01E81616" w14:textId="77777777" w:rsidR="005D4828" w:rsidRDefault="005D4828">
      <w:pPr>
        <w:pStyle w:val="Textoindependiente"/>
        <w:spacing w:before="16"/>
        <w:rPr>
          <w:sz w:val="16"/>
        </w:rPr>
      </w:pPr>
    </w:p>
    <w:p w14:paraId="3FA4039D"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22B6BAB" w14:textId="77777777" w:rsidR="005D4828" w:rsidRDefault="005D4828">
      <w:pPr>
        <w:jc w:val="center"/>
        <w:rPr>
          <w:sz w:val="16"/>
        </w:rPr>
        <w:sectPr w:rsidR="005D4828">
          <w:pgSz w:w="12240" w:h="15840"/>
          <w:pgMar w:top="2740" w:right="720" w:bottom="1520" w:left="360" w:header="965" w:footer="1328" w:gutter="0"/>
          <w:cols w:space="720"/>
        </w:sectPr>
      </w:pPr>
    </w:p>
    <w:p w14:paraId="26CE2A22" w14:textId="77777777" w:rsidR="005D4828" w:rsidRDefault="005D4828">
      <w:pPr>
        <w:pStyle w:val="Textoindependiente"/>
        <w:spacing w:before="260"/>
      </w:pPr>
    </w:p>
    <w:p w14:paraId="4E3317DE" w14:textId="77777777" w:rsidR="005D4828" w:rsidRDefault="00000000">
      <w:pPr>
        <w:pStyle w:val="Prrafodelista"/>
        <w:numPr>
          <w:ilvl w:val="0"/>
          <w:numId w:val="1"/>
        </w:numPr>
        <w:tabs>
          <w:tab w:val="left" w:pos="1198"/>
          <w:tab w:val="left" w:pos="1200"/>
        </w:tabs>
        <w:ind w:right="459"/>
        <w:jc w:val="both"/>
      </w:pPr>
      <w:r>
        <w:t>Certificación</w:t>
      </w:r>
      <w:r>
        <w:rPr>
          <w:spacing w:val="-16"/>
        </w:rPr>
        <w:t xml:space="preserve"> </w:t>
      </w:r>
      <w:r>
        <w:t>expedida</w:t>
      </w:r>
      <w:r>
        <w:rPr>
          <w:spacing w:val="-15"/>
        </w:rPr>
        <w:t xml:space="preserve"> </w:t>
      </w:r>
      <w:r>
        <w:t>por</w:t>
      </w:r>
      <w:r>
        <w:rPr>
          <w:spacing w:val="-16"/>
        </w:rPr>
        <w:t xml:space="preserve"> </w:t>
      </w:r>
      <w:r>
        <w:t>el</w:t>
      </w:r>
      <w:r>
        <w:rPr>
          <w:spacing w:val="-19"/>
        </w:rPr>
        <w:t xml:space="preserve"> </w:t>
      </w:r>
      <w:r>
        <w:t>contratista</w:t>
      </w:r>
      <w:r>
        <w:rPr>
          <w:spacing w:val="-17"/>
        </w:rPr>
        <w:t xml:space="preserve"> </w:t>
      </w:r>
      <w:r>
        <w:t>o</w:t>
      </w:r>
      <w:r>
        <w:rPr>
          <w:spacing w:val="-16"/>
        </w:rPr>
        <w:t xml:space="preserve"> </w:t>
      </w:r>
      <w:r>
        <w:t>su</w:t>
      </w:r>
      <w:r>
        <w:rPr>
          <w:spacing w:val="-16"/>
        </w:rPr>
        <w:t xml:space="preserve"> </w:t>
      </w:r>
      <w:r>
        <w:t>revisor</w:t>
      </w:r>
      <w:r>
        <w:rPr>
          <w:spacing w:val="-16"/>
        </w:rPr>
        <w:t xml:space="preserve"> </w:t>
      </w:r>
      <w:r>
        <w:t>fiscal,</w:t>
      </w:r>
      <w:r>
        <w:rPr>
          <w:spacing w:val="-18"/>
        </w:rPr>
        <w:t xml:space="preserve"> </w:t>
      </w:r>
      <w:r>
        <w:t>cuando</w:t>
      </w:r>
      <w:r>
        <w:rPr>
          <w:spacing w:val="-16"/>
        </w:rPr>
        <w:t xml:space="preserve"> </w:t>
      </w:r>
      <w:r>
        <w:t>corresponda,</w:t>
      </w:r>
      <w:r>
        <w:rPr>
          <w:spacing w:val="-17"/>
        </w:rPr>
        <w:t xml:space="preserve"> </w:t>
      </w:r>
      <w:r>
        <w:t>donde se acredite estar a paz y salvo por conceptos de pago de sus obligaciones a los sistemas</w:t>
      </w:r>
      <w:r>
        <w:rPr>
          <w:spacing w:val="-18"/>
        </w:rPr>
        <w:t xml:space="preserve"> </w:t>
      </w:r>
      <w:r>
        <w:t>de</w:t>
      </w:r>
      <w:r>
        <w:rPr>
          <w:spacing w:val="-18"/>
        </w:rPr>
        <w:t xml:space="preserve"> </w:t>
      </w:r>
      <w:r>
        <w:t>salud,</w:t>
      </w:r>
      <w:r>
        <w:rPr>
          <w:spacing w:val="-17"/>
        </w:rPr>
        <w:t xml:space="preserve"> </w:t>
      </w:r>
      <w:r>
        <w:t>riesgos</w:t>
      </w:r>
      <w:r>
        <w:rPr>
          <w:spacing w:val="-18"/>
        </w:rPr>
        <w:t xml:space="preserve"> </w:t>
      </w:r>
      <w:r>
        <w:t>laborales,</w:t>
      </w:r>
      <w:r>
        <w:rPr>
          <w:spacing w:val="-19"/>
        </w:rPr>
        <w:t xml:space="preserve"> </w:t>
      </w:r>
      <w:r>
        <w:t>pensiones</w:t>
      </w:r>
      <w:r>
        <w:rPr>
          <w:spacing w:val="-18"/>
        </w:rPr>
        <w:t xml:space="preserve"> </w:t>
      </w:r>
      <w:r>
        <w:t>y</w:t>
      </w:r>
      <w:r>
        <w:rPr>
          <w:spacing w:val="-19"/>
        </w:rPr>
        <w:t xml:space="preserve"> </w:t>
      </w:r>
      <w:r>
        <w:t>aportes</w:t>
      </w:r>
      <w:r>
        <w:rPr>
          <w:spacing w:val="-18"/>
        </w:rPr>
        <w:t xml:space="preserve"> </w:t>
      </w:r>
      <w:r>
        <w:t>a</w:t>
      </w:r>
      <w:r>
        <w:rPr>
          <w:spacing w:val="-17"/>
        </w:rPr>
        <w:t xml:space="preserve"> </w:t>
      </w:r>
      <w:r>
        <w:t>las</w:t>
      </w:r>
      <w:r>
        <w:rPr>
          <w:spacing w:val="-18"/>
        </w:rPr>
        <w:t xml:space="preserve"> </w:t>
      </w:r>
      <w:r>
        <w:t>Cajas</w:t>
      </w:r>
      <w:r>
        <w:rPr>
          <w:spacing w:val="-18"/>
        </w:rPr>
        <w:t xml:space="preserve"> </w:t>
      </w:r>
      <w:r>
        <w:t>de</w:t>
      </w:r>
      <w:r>
        <w:rPr>
          <w:spacing w:val="-18"/>
        </w:rPr>
        <w:t xml:space="preserve"> </w:t>
      </w:r>
      <w:r>
        <w:t>Compensación Familiar,</w:t>
      </w:r>
      <w:r>
        <w:rPr>
          <w:spacing w:val="-20"/>
        </w:rPr>
        <w:t xml:space="preserve"> </w:t>
      </w:r>
      <w:r>
        <w:t>Instituto</w:t>
      </w:r>
      <w:r>
        <w:rPr>
          <w:spacing w:val="-19"/>
        </w:rPr>
        <w:t xml:space="preserve"> </w:t>
      </w:r>
      <w:r>
        <w:t>Colombiano</w:t>
      </w:r>
      <w:r>
        <w:rPr>
          <w:spacing w:val="-19"/>
        </w:rPr>
        <w:t xml:space="preserve"> </w:t>
      </w:r>
      <w:r>
        <w:t>de</w:t>
      </w:r>
      <w:r>
        <w:rPr>
          <w:spacing w:val="-20"/>
        </w:rPr>
        <w:t xml:space="preserve"> </w:t>
      </w:r>
      <w:r>
        <w:t>Bienestar</w:t>
      </w:r>
      <w:r>
        <w:rPr>
          <w:spacing w:val="-19"/>
        </w:rPr>
        <w:t xml:space="preserve"> </w:t>
      </w:r>
      <w:r>
        <w:t>Familiar</w:t>
      </w:r>
      <w:r>
        <w:rPr>
          <w:spacing w:val="-20"/>
        </w:rPr>
        <w:t xml:space="preserve"> </w:t>
      </w:r>
      <w:r>
        <w:t>y</w:t>
      </w:r>
      <w:r>
        <w:rPr>
          <w:spacing w:val="-19"/>
        </w:rPr>
        <w:t xml:space="preserve"> </w:t>
      </w:r>
      <w:r>
        <w:t>Servicio</w:t>
      </w:r>
      <w:r>
        <w:rPr>
          <w:spacing w:val="-19"/>
        </w:rPr>
        <w:t xml:space="preserve"> </w:t>
      </w:r>
      <w:r>
        <w:t>Nacional</w:t>
      </w:r>
      <w:r>
        <w:rPr>
          <w:spacing w:val="-20"/>
        </w:rPr>
        <w:t xml:space="preserve"> </w:t>
      </w:r>
      <w:r>
        <w:t>de</w:t>
      </w:r>
      <w:r>
        <w:rPr>
          <w:spacing w:val="-19"/>
        </w:rPr>
        <w:t xml:space="preserve"> </w:t>
      </w:r>
      <w:r>
        <w:t>Aprendizaje incluido FIC</w:t>
      </w:r>
      <w:r>
        <w:rPr>
          <w:spacing w:val="-3"/>
        </w:rPr>
        <w:t xml:space="preserve"> </w:t>
      </w:r>
      <w:r>
        <w:t>en</w:t>
      </w:r>
      <w:r>
        <w:rPr>
          <w:spacing w:val="-2"/>
        </w:rPr>
        <w:t xml:space="preserve"> </w:t>
      </w:r>
      <w:r>
        <w:t>caso</w:t>
      </w:r>
      <w:r>
        <w:rPr>
          <w:spacing w:val="-2"/>
        </w:rPr>
        <w:t xml:space="preserve"> </w:t>
      </w:r>
      <w:r>
        <w:t>de</w:t>
      </w:r>
      <w:r>
        <w:rPr>
          <w:spacing w:val="-1"/>
        </w:rPr>
        <w:t xml:space="preserve"> </w:t>
      </w:r>
      <w:r>
        <w:t>aplicar,</w:t>
      </w:r>
      <w:r>
        <w:rPr>
          <w:spacing w:val="-1"/>
        </w:rPr>
        <w:t xml:space="preserve"> </w:t>
      </w:r>
      <w:r>
        <w:t>de</w:t>
      </w:r>
      <w:r>
        <w:rPr>
          <w:spacing w:val="-1"/>
        </w:rPr>
        <w:t xml:space="preserve"> </w:t>
      </w:r>
      <w:r>
        <w:t>todo</w:t>
      </w:r>
      <w:r>
        <w:rPr>
          <w:spacing w:val="-2"/>
        </w:rPr>
        <w:t xml:space="preserve"> </w:t>
      </w:r>
      <w:r>
        <w:t>el</w:t>
      </w:r>
      <w:r>
        <w:rPr>
          <w:spacing w:val="-3"/>
        </w:rPr>
        <w:t xml:space="preserve"> </w:t>
      </w:r>
      <w:r>
        <w:t>personal</w:t>
      </w:r>
      <w:r>
        <w:rPr>
          <w:spacing w:val="-5"/>
        </w:rPr>
        <w:t xml:space="preserve"> </w:t>
      </w:r>
      <w:r>
        <w:t>a su</w:t>
      </w:r>
      <w:r>
        <w:rPr>
          <w:spacing w:val="-2"/>
        </w:rPr>
        <w:t xml:space="preserve"> </w:t>
      </w:r>
      <w:r>
        <w:t>cargo que</w:t>
      </w:r>
      <w:r>
        <w:rPr>
          <w:spacing w:val="-1"/>
        </w:rPr>
        <w:t xml:space="preserve"> </w:t>
      </w:r>
      <w:r>
        <w:t>así lo</w:t>
      </w:r>
      <w:r>
        <w:rPr>
          <w:spacing w:val="-1"/>
        </w:rPr>
        <w:t xml:space="preserve"> </w:t>
      </w:r>
      <w:r>
        <w:t>requiera,</w:t>
      </w:r>
      <w:r>
        <w:rPr>
          <w:spacing w:val="-1"/>
        </w:rPr>
        <w:t xml:space="preserve"> </w:t>
      </w:r>
      <w:r>
        <w:t>así como demás.</w:t>
      </w:r>
    </w:p>
    <w:p w14:paraId="19277E5C" w14:textId="77777777" w:rsidR="005D4828" w:rsidRDefault="00000000">
      <w:pPr>
        <w:pStyle w:val="Prrafodelista"/>
        <w:numPr>
          <w:ilvl w:val="0"/>
          <w:numId w:val="1"/>
        </w:numPr>
        <w:tabs>
          <w:tab w:val="left" w:pos="1198"/>
          <w:tab w:val="left" w:pos="1200"/>
        </w:tabs>
        <w:spacing w:before="2" w:line="237" w:lineRule="auto"/>
        <w:ind w:right="462"/>
        <w:jc w:val="both"/>
      </w:pPr>
      <w:r>
        <w:t>Certificación</w:t>
      </w:r>
      <w:r>
        <w:rPr>
          <w:spacing w:val="-20"/>
        </w:rPr>
        <w:t xml:space="preserve"> </w:t>
      </w:r>
      <w:r>
        <w:t>emitida</w:t>
      </w:r>
      <w:r>
        <w:rPr>
          <w:spacing w:val="-18"/>
        </w:rPr>
        <w:t xml:space="preserve"> </w:t>
      </w:r>
      <w:r>
        <w:t>por</w:t>
      </w:r>
      <w:r>
        <w:rPr>
          <w:spacing w:val="-18"/>
        </w:rPr>
        <w:t xml:space="preserve"> </w:t>
      </w:r>
      <w:r>
        <w:t>parte</w:t>
      </w:r>
      <w:r>
        <w:rPr>
          <w:spacing w:val="-18"/>
        </w:rPr>
        <w:t xml:space="preserve"> </w:t>
      </w:r>
      <w:r>
        <w:t>del</w:t>
      </w:r>
      <w:r>
        <w:rPr>
          <w:spacing w:val="-20"/>
        </w:rPr>
        <w:t xml:space="preserve"> </w:t>
      </w:r>
      <w:r>
        <w:t>interventor</w:t>
      </w:r>
      <w:r>
        <w:rPr>
          <w:spacing w:val="-18"/>
        </w:rPr>
        <w:t xml:space="preserve"> </w:t>
      </w:r>
      <w:r>
        <w:t>del</w:t>
      </w:r>
      <w:r>
        <w:rPr>
          <w:spacing w:val="-20"/>
        </w:rPr>
        <w:t xml:space="preserve"> </w:t>
      </w:r>
      <w:r>
        <w:t>contrato</w:t>
      </w:r>
      <w:r>
        <w:rPr>
          <w:spacing w:val="-18"/>
        </w:rPr>
        <w:t xml:space="preserve"> </w:t>
      </w:r>
      <w:r>
        <w:t>en</w:t>
      </w:r>
      <w:r>
        <w:rPr>
          <w:spacing w:val="-18"/>
        </w:rPr>
        <w:t xml:space="preserve"> </w:t>
      </w:r>
      <w:r>
        <w:t>la</w:t>
      </w:r>
      <w:r>
        <w:rPr>
          <w:spacing w:val="-18"/>
        </w:rPr>
        <w:t xml:space="preserve"> </w:t>
      </w:r>
      <w:r>
        <w:t>que</w:t>
      </w:r>
      <w:r>
        <w:rPr>
          <w:spacing w:val="-17"/>
        </w:rPr>
        <w:t xml:space="preserve"> </w:t>
      </w:r>
      <w:r>
        <w:t>certifique</w:t>
      </w:r>
      <w:r>
        <w:rPr>
          <w:spacing w:val="-18"/>
        </w:rPr>
        <w:t xml:space="preserve"> </w:t>
      </w:r>
      <w:r>
        <w:t>el</w:t>
      </w:r>
      <w:r>
        <w:rPr>
          <w:spacing w:val="-20"/>
        </w:rPr>
        <w:t xml:space="preserve"> </w:t>
      </w:r>
      <w:r>
        <w:t>recibo a</w:t>
      </w:r>
      <w:r>
        <w:rPr>
          <w:spacing w:val="-14"/>
        </w:rPr>
        <w:t xml:space="preserve"> </w:t>
      </w:r>
      <w:r>
        <w:t>satisfacción</w:t>
      </w:r>
      <w:r>
        <w:rPr>
          <w:spacing w:val="-14"/>
        </w:rPr>
        <w:t xml:space="preserve"> </w:t>
      </w:r>
      <w:r>
        <w:t>de</w:t>
      </w:r>
      <w:r>
        <w:rPr>
          <w:spacing w:val="-11"/>
        </w:rPr>
        <w:t xml:space="preserve"> </w:t>
      </w:r>
      <w:r>
        <w:t>los</w:t>
      </w:r>
      <w:r>
        <w:rPr>
          <w:spacing w:val="-13"/>
        </w:rPr>
        <w:t xml:space="preserve"> </w:t>
      </w:r>
      <w:r>
        <w:t>trabajos</w:t>
      </w:r>
      <w:r>
        <w:rPr>
          <w:spacing w:val="-13"/>
        </w:rPr>
        <w:t xml:space="preserve"> </w:t>
      </w:r>
      <w:r>
        <w:t>o</w:t>
      </w:r>
      <w:r>
        <w:rPr>
          <w:spacing w:val="-13"/>
        </w:rPr>
        <w:t xml:space="preserve"> </w:t>
      </w:r>
      <w:r>
        <w:t>actividades</w:t>
      </w:r>
      <w:r>
        <w:rPr>
          <w:spacing w:val="-13"/>
        </w:rPr>
        <w:t xml:space="preserve"> </w:t>
      </w:r>
      <w:r>
        <w:t>parcial</w:t>
      </w:r>
      <w:r>
        <w:rPr>
          <w:spacing w:val="-14"/>
        </w:rPr>
        <w:t xml:space="preserve"> </w:t>
      </w:r>
      <w:r>
        <w:t>o</w:t>
      </w:r>
      <w:r>
        <w:rPr>
          <w:spacing w:val="-13"/>
        </w:rPr>
        <w:t xml:space="preserve"> </w:t>
      </w:r>
      <w:r>
        <w:t>totalmente</w:t>
      </w:r>
      <w:r>
        <w:rPr>
          <w:spacing w:val="-13"/>
        </w:rPr>
        <w:t xml:space="preserve"> </w:t>
      </w:r>
      <w:r>
        <w:t>realizados</w:t>
      </w:r>
      <w:r>
        <w:rPr>
          <w:spacing w:val="-13"/>
        </w:rPr>
        <w:t xml:space="preserve"> </w:t>
      </w:r>
      <w:r>
        <w:t>con</w:t>
      </w:r>
      <w:r>
        <w:rPr>
          <w:spacing w:val="-14"/>
        </w:rPr>
        <w:t xml:space="preserve"> </w:t>
      </w:r>
      <w:r>
        <w:t>base</w:t>
      </w:r>
      <w:r>
        <w:rPr>
          <w:spacing w:val="-13"/>
        </w:rPr>
        <w:t xml:space="preserve"> </w:t>
      </w:r>
      <w:r>
        <w:t>en el acta de corte de obra.</w:t>
      </w:r>
    </w:p>
    <w:p w14:paraId="1B2759AE" w14:textId="77777777" w:rsidR="005D4828" w:rsidRDefault="00000000">
      <w:pPr>
        <w:pStyle w:val="Prrafodelista"/>
        <w:numPr>
          <w:ilvl w:val="0"/>
          <w:numId w:val="1"/>
        </w:numPr>
        <w:tabs>
          <w:tab w:val="left" w:pos="1198"/>
          <w:tab w:val="left" w:pos="1200"/>
        </w:tabs>
        <w:spacing w:before="5" w:line="237" w:lineRule="auto"/>
        <w:ind w:right="460"/>
        <w:jc w:val="both"/>
      </w:pPr>
      <w:r>
        <w:t>Acta de corte de obra de los trabajos o actividades parcial o totalmente realizados, aprobada por el interventor del contrato.</w:t>
      </w:r>
    </w:p>
    <w:p w14:paraId="4FA81BE9" w14:textId="77777777" w:rsidR="005D4828" w:rsidRDefault="00000000">
      <w:pPr>
        <w:pStyle w:val="Prrafodelista"/>
        <w:numPr>
          <w:ilvl w:val="0"/>
          <w:numId w:val="1"/>
        </w:numPr>
        <w:tabs>
          <w:tab w:val="left" w:pos="1198"/>
          <w:tab w:val="left" w:pos="1200"/>
        </w:tabs>
        <w:spacing w:before="4" w:line="237" w:lineRule="auto"/>
        <w:ind w:right="467"/>
        <w:jc w:val="both"/>
      </w:pPr>
      <w:r>
        <w:t>Registro</w:t>
      </w:r>
      <w:r>
        <w:rPr>
          <w:spacing w:val="-18"/>
        </w:rPr>
        <w:t xml:space="preserve"> </w:t>
      </w:r>
      <w:r>
        <w:t>de</w:t>
      </w:r>
      <w:r>
        <w:rPr>
          <w:spacing w:val="-16"/>
        </w:rPr>
        <w:t xml:space="preserve"> </w:t>
      </w:r>
      <w:r>
        <w:t>ingreso</w:t>
      </w:r>
      <w:r>
        <w:rPr>
          <w:spacing w:val="-18"/>
        </w:rPr>
        <w:t xml:space="preserve"> </w:t>
      </w:r>
      <w:r>
        <w:t>al</w:t>
      </w:r>
      <w:r>
        <w:rPr>
          <w:spacing w:val="-19"/>
        </w:rPr>
        <w:t xml:space="preserve"> </w:t>
      </w:r>
      <w:r>
        <w:t>almacén</w:t>
      </w:r>
      <w:r>
        <w:rPr>
          <w:spacing w:val="-18"/>
        </w:rPr>
        <w:t xml:space="preserve"> </w:t>
      </w:r>
      <w:r>
        <w:t>del</w:t>
      </w:r>
      <w:r>
        <w:rPr>
          <w:spacing w:val="-19"/>
        </w:rPr>
        <w:t xml:space="preserve"> </w:t>
      </w:r>
      <w:r>
        <w:t>grupo</w:t>
      </w:r>
      <w:r>
        <w:rPr>
          <w:spacing w:val="-18"/>
        </w:rPr>
        <w:t xml:space="preserve"> </w:t>
      </w:r>
      <w:r>
        <w:t>de</w:t>
      </w:r>
      <w:r>
        <w:rPr>
          <w:spacing w:val="-16"/>
        </w:rPr>
        <w:t xml:space="preserve"> </w:t>
      </w:r>
      <w:r>
        <w:t>Recursos</w:t>
      </w:r>
      <w:r>
        <w:rPr>
          <w:spacing w:val="-18"/>
        </w:rPr>
        <w:t xml:space="preserve"> </w:t>
      </w:r>
      <w:r>
        <w:t>Físicos</w:t>
      </w:r>
      <w:r>
        <w:rPr>
          <w:spacing w:val="-18"/>
        </w:rPr>
        <w:t xml:space="preserve"> </w:t>
      </w:r>
      <w:r>
        <w:t>de</w:t>
      </w:r>
      <w:r>
        <w:rPr>
          <w:spacing w:val="-18"/>
        </w:rPr>
        <w:t xml:space="preserve"> </w:t>
      </w:r>
      <w:r>
        <w:t>la</w:t>
      </w:r>
      <w:r>
        <w:rPr>
          <w:spacing w:val="-17"/>
        </w:rPr>
        <w:t xml:space="preserve"> </w:t>
      </w:r>
      <w:r>
        <w:t>Entidad,</w:t>
      </w:r>
      <w:r>
        <w:rPr>
          <w:spacing w:val="-19"/>
        </w:rPr>
        <w:t xml:space="preserve"> </w:t>
      </w:r>
      <w:r>
        <w:t>de</w:t>
      </w:r>
      <w:r>
        <w:rPr>
          <w:spacing w:val="-16"/>
        </w:rPr>
        <w:t xml:space="preserve"> </w:t>
      </w:r>
      <w:r>
        <w:t>aquellos bienes que así lo requieran.</w:t>
      </w:r>
    </w:p>
    <w:p w14:paraId="7F43A038" w14:textId="77777777" w:rsidR="005D4828" w:rsidRDefault="00000000">
      <w:pPr>
        <w:pStyle w:val="Prrafodelista"/>
        <w:numPr>
          <w:ilvl w:val="0"/>
          <w:numId w:val="1"/>
        </w:numPr>
        <w:tabs>
          <w:tab w:val="left" w:pos="1199"/>
        </w:tabs>
        <w:spacing w:line="269" w:lineRule="exact"/>
        <w:ind w:left="1199" w:hanging="424"/>
        <w:jc w:val="both"/>
      </w:pPr>
      <w:r>
        <w:t>Trámite</w:t>
      </w:r>
      <w:r>
        <w:rPr>
          <w:spacing w:val="-6"/>
        </w:rPr>
        <w:t xml:space="preserve"> </w:t>
      </w:r>
      <w:r>
        <w:t>de la</w:t>
      </w:r>
      <w:r>
        <w:rPr>
          <w:spacing w:val="-5"/>
        </w:rPr>
        <w:t xml:space="preserve"> </w:t>
      </w:r>
      <w:r>
        <w:t>respectiva</w:t>
      </w:r>
      <w:r>
        <w:rPr>
          <w:spacing w:val="-4"/>
        </w:rPr>
        <w:t xml:space="preserve"> </w:t>
      </w:r>
      <w:r>
        <w:t>cuenta</w:t>
      </w:r>
      <w:r>
        <w:rPr>
          <w:spacing w:val="-5"/>
        </w:rPr>
        <w:t xml:space="preserve"> </w:t>
      </w:r>
      <w:r>
        <w:t>por</w:t>
      </w:r>
      <w:r>
        <w:rPr>
          <w:spacing w:val="-3"/>
        </w:rPr>
        <w:t xml:space="preserve"> </w:t>
      </w:r>
      <w:r>
        <w:t>parte</w:t>
      </w:r>
      <w:r>
        <w:rPr>
          <w:spacing w:val="-4"/>
        </w:rPr>
        <w:t xml:space="preserve"> </w:t>
      </w:r>
      <w:r>
        <w:t>de</w:t>
      </w:r>
      <w:r>
        <w:rPr>
          <w:spacing w:val="-2"/>
        </w:rPr>
        <w:t xml:space="preserve"> </w:t>
      </w:r>
      <w:r>
        <w:t>la</w:t>
      </w:r>
      <w:r>
        <w:rPr>
          <w:spacing w:val="-4"/>
        </w:rPr>
        <w:t xml:space="preserve"> </w:t>
      </w:r>
      <w:r>
        <w:rPr>
          <w:spacing w:val="-2"/>
        </w:rPr>
        <w:t>Entidad.</w:t>
      </w:r>
    </w:p>
    <w:p w14:paraId="606677BB" w14:textId="77777777" w:rsidR="005D4828" w:rsidRDefault="00000000">
      <w:pPr>
        <w:pStyle w:val="Textoindependiente"/>
        <w:spacing w:before="266"/>
        <w:ind w:left="633" w:right="462"/>
        <w:jc w:val="both"/>
      </w:pPr>
      <w:r>
        <w:rPr>
          <w:b/>
        </w:rPr>
        <w:t>NOTA</w:t>
      </w:r>
      <w:r>
        <w:rPr>
          <w:b/>
          <w:spacing w:val="-19"/>
        </w:rPr>
        <w:t xml:space="preserve"> </w:t>
      </w:r>
      <w:r>
        <w:rPr>
          <w:b/>
        </w:rPr>
        <w:t>1</w:t>
      </w:r>
      <w:r>
        <w:t>.</w:t>
      </w:r>
      <w:r>
        <w:rPr>
          <w:spacing w:val="-20"/>
        </w:rPr>
        <w:t xml:space="preserve"> </w:t>
      </w:r>
      <w:r>
        <w:t>La</w:t>
      </w:r>
      <w:r>
        <w:rPr>
          <w:spacing w:val="-19"/>
        </w:rPr>
        <w:t xml:space="preserve"> </w:t>
      </w:r>
      <w:r>
        <w:t>Entidad</w:t>
      </w:r>
      <w:r>
        <w:rPr>
          <w:spacing w:val="-19"/>
        </w:rPr>
        <w:t xml:space="preserve"> </w:t>
      </w:r>
      <w:r>
        <w:t>pagará</w:t>
      </w:r>
      <w:r>
        <w:rPr>
          <w:spacing w:val="-20"/>
        </w:rPr>
        <w:t xml:space="preserve"> </w:t>
      </w:r>
      <w:r>
        <w:t>al</w:t>
      </w:r>
      <w:r>
        <w:rPr>
          <w:spacing w:val="-19"/>
        </w:rPr>
        <w:t xml:space="preserve"> </w:t>
      </w:r>
      <w:r>
        <w:t>CONTRATISTA,</w:t>
      </w:r>
      <w:r>
        <w:rPr>
          <w:spacing w:val="-19"/>
        </w:rPr>
        <w:t xml:space="preserve"> </w:t>
      </w:r>
      <w:r>
        <w:t>dentro</w:t>
      </w:r>
      <w:r>
        <w:rPr>
          <w:spacing w:val="-20"/>
        </w:rPr>
        <w:t xml:space="preserve"> </w:t>
      </w:r>
      <w:r>
        <w:t>de</w:t>
      </w:r>
      <w:r>
        <w:rPr>
          <w:spacing w:val="-17"/>
        </w:rPr>
        <w:t xml:space="preserve"> </w:t>
      </w:r>
      <w:r>
        <w:t>los</w:t>
      </w:r>
      <w:r>
        <w:rPr>
          <w:spacing w:val="-16"/>
        </w:rPr>
        <w:t xml:space="preserve"> </w:t>
      </w:r>
      <w:r>
        <w:t>diez</w:t>
      </w:r>
      <w:r>
        <w:rPr>
          <w:spacing w:val="-20"/>
        </w:rPr>
        <w:t xml:space="preserve"> </w:t>
      </w:r>
      <w:r>
        <w:t>(10)</w:t>
      </w:r>
      <w:r>
        <w:rPr>
          <w:spacing w:val="-18"/>
        </w:rPr>
        <w:t xml:space="preserve"> </w:t>
      </w:r>
      <w:r>
        <w:t>días</w:t>
      </w:r>
      <w:r>
        <w:rPr>
          <w:spacing w:val="-17"/>
        </w:rPr>
        <w:t xml:space="preserve"> </w:t>
      </w:r>
      <w:r>
        <w:t>hábiles</w:t>
      </w:r>
      <w:r>
        <w:rPr>
          <w:spacing w:val="-19"/>
        </w:rPr>
        <w:t xml:space="preserve"> </w:t>
      </w:r>
      <w:r>
        <w:t>siguientes a la radicación de los documentos del contrato en el Área Financiera de la Entidad.</w:t>
      </w:r>
    </w:p>
    <w:p w14:paraId="560C36A5" w14:textId="77777777" w:rsidR="005D4828" w:rsidRDefault="00000000">
      <w:pPr>
        <w:pStyle w:val="Textoindependiente"/>
        <w:spacing w:before="267"/>
        <w:ind w:left="633" w:right="462"/>
        <w:jc w:val="both"/>
      </w:pPr>
      <w:r>
        <w:rPr>
          <w:b/>
        </w:rPr>
        <w:t xml:space="preserve">NOTA 2. </w:t>
      </w:r>
      <w:r>
        <w:t>No obstante la forma de pago prevista, esta queda sujeta a la situación de los recursos por parte del Ministerio de Hacienda y Crédito Público una vez se encuentre aprobado el PAC (Programa Anual Mensualizado de Caja).</w:t>
      </w:r>
    </w:p>
    <w:p w14:paraId="2D993F7E" w14:textId="77777777" w:rsidR="005D4828" w:rsidRDefault="005D4828">
      <w:pPr>
        <w:pStyle w:val="Textoindependiente"/>
        <w:spacing w:before="1"/>
      </w:pPr>
    </w:p>
    <w:p w14:paraId="6B259FA9" w14:textId="77777777" w:rsidR="005D4828" w:rsidRDefault="00000000">
      <w:pPr>
        <w:pStyle w:val="Textoindependiente"/>
        <w:ind w:left="633" w:right="459"/>
        <w:jc w:val="both"/>
      </w:pPr>
      <w:r>
        <w:rPr>
          <w:b/>
        </w:rPr>
        <w:t>NOTA</w:t>
      </w:r>
      <w:r>
        <w:rPr>
          <w:b/>
          <w:spacing w:val="-14"/>
        </w:rPr>
        <w:t xml:space="preserve"> </w:t>
      </w:r>
      <w:r>
        <w:rPr>
          <w:b/>
        </w:rPr>
        <w:t>3</w:t>
      </w:r>
      <w:r>
        <w:t>.</w:t>
      </w:r>
      <w:r>
        <w:rPr>
          <w:spacing w:val="-14"/>
        </w:rPr>
        <w:t xml:space="preserve"> </w:t>
      </w:r>
      <w:r>
        <w:t>Si</w:t>
      </w:r>
      <w:r>
        <w:rPr>
          <w:spacing w:val="-13"/>
        </w:rPr>
        <w:t xml:space="preserve"> </w:t>
      </w:r>
      <w:r>
        <w:t>la</w:t>
      </w:r>
      <w:r>
        <w:rPr>
          <w:spacing w:val="-13"/>
        </w:rPr>
        <w:t xml:space="preserve"> </w:t>
      </w:r>
      <w:r>
        <w:t>factura</w:t>
      </w:r>
      <w:r>
        <w:rPr>
          <w:spacing w:val="-11"/>
        </w:rPr>
        <w:t xml:space="preserve"> </w:t>
      </w:r>
      <w:r>
        <w:t>no</w:t>
      </w:r>
      <w:r>
        <w:rPr>
          <w:spacing w:val="-13"/>
        </w:rPr>
        <w:t xml:space="preserve"> </w:t>
      </w:r>
      <w:r>
        <w:t>ha</w:t>
      </w:r>
      <w:r>
        <w:rPr>
          <w:spacing w:val="-14"/>
        </w:rPr>
        <w:t xml:space="preserve"> </w:t>
      </w:r>
      <w:r>
        <w:t>sido</w:t>
      </w:r>
      <w:r>
        <w:rPr>
          <w:spacing w:val="-12"/>
        </w:rPr>
        <w:t xml:space="preserve"> </w:t>
      </w:r>
      <w:r>
        <w:t>correctamente</w:t>
      </w:r>
      <w:r>
        <w:rPr>
          <w:spacing w:val="-12"/>
        </w:rPr>
        <w:t xml:space="preserve"> </w:t>
      </w:r>
      <w:r>
        <w:t>elaborada</w:t>
      </w:r>
      <w:r>
        <w:rPr>
          <w:spacing w:val="-13"/>
        </w:rPr>
        <w:t xml:space="preserve"> </w:t>
      </w:r>
      <w:r>
        <w:t>o</w:t>
      </w:r>
      <w:r>
        <w:rPr>
          <w:spacing w:val="-12"/>
        </w:rPr>
        <w:t xml:space="preserve"> </w:t>
      </w:r>
      <w:r>
        <w:t>no</w:t>
      </w:r>
      <w:r>
        <w:rPr>
          <w:spacing w:val="-13"/>
        </w:rPr>
        <w:t xml:space="preserve"> </w:t>
      </w:r>
      <w:r>
        <w:t>acompañan</w:t>
      </w:r>
      <w:r>
        <w:rPr>
          <w:spacing w:val="-13"/>
        </w:rPr>
        <w:t xml:space="preserve"> </w:t>
      </w:r>
      <w:r>
        <w:t>los</w:t>
      </w:r>
      <w:r>
        <w:rPr>
          <w:spacing w:val="-12"/>
        </w:rPr>
        <w:t xml:space="preserve"> </w:t>
      </w:r>
      <w:r>
        <w:t>documentos requeridos para el pago y/o se presentan de manera incorrecta, el término para este solo empezará a contarse desde la fecha en que aporte el último de los documentos y/o se presenten en debida forma. Las demoras que se presenten por estos conceptos, serán responsabilidad de contratista y no tendrán por ello derecho al pago de intereses o compensación de ninguna naturaleza.</w:t>
      </w:r>
    </w:p>
    <w:p w14:paraId="1D6AFCE6" w14:textId="77777777" w:rsidR="005D4828" w:rsidRDefault="005D4828">
      <w:pPr>
        <w:pStyle w:val="Textoindependiente"/>
      </w:pPr>
    </w:p>
    <w:p w14:paraId="2C74C99D" w14:textId="77777777" w:rsidR="005D4828" w:rsidRDefault="00000000">
      <w:pPr>
        <w:pStyle w:val="Textoindependiente"/>
        <w:ind w:left="633" w:right="459"/>
        <w:jc w:val="both"/>
      </w:pPr>
      <w:r>
        <w:rPr>
          <w:b/>
        </w:rPr>
        <w:t>NOTA</w:t>
      </w:r>
      <w:r>
        <w:rPr>
          <w:b/>
          <w:spacing w:val="-14"/>
        </w:rPr>
        <w:t xml:space="preserve"> </w:t>
      </w:r>
      <w:r>
        <w:rPr>
          <w:b/>
        </w:rPr>
        <w:t>4</w:t>
      </w:r>
      <w:r>
        <w:t>.</w:t>
      </w:r>
      <w:r>
        <w:rPr>
          <w:spacing w:val="40"/>
        </w:rPr>
        <w:t xml:space="preserve"> </w:t>
      </w:r>
      <w:r>
        <w:t>En</w:t>
      </w:r>
      <w:r>
        <w:rPr>
          <w:spacing w:val="-14"/>
        </w:rPr>
        <w:t xml:space="preserve"> </w:t>
      </w:r>
      <w:r>
        <w:t>caso</w:t>
      </w:r>
      <w:r>
        <w:rPr>
          <w:spacing w:val="-12"/>
        </w:rPr>
        <w:t xml:space="preserve"> </w:t>
      </w:r>
      <w:r>
        <w:t>de</w:t>
      </w:r>
      <w:r>
        <w:rPr>
          <w:spacing w:val="-15"/>
        </w:rPr>
        <w:t xml:space="preserve"> </w:t>
      </w:r>
      <w:r>
        <w:t>que</w:t>
      </w:r>
      <w:r>
        <w:rPr>
          <w:spacing w:val="-13"/>
        </w:rPr>
        <w:t xml:space="preserve"> </w:t>
      </w:r>
      <w:r>
        <w:t>aplique,</w:t>
      </w:r>
      <w:r>
        <w:rPr>
          <w:spacing w:val="-14"/>
        </w:rPr>
        <w:t xml:space="preserve"> </w:t>
      </w:r>
      <w:r>
        <w:t>tratándose</w:t>
      </w:r>
      <w:r>
        <w:rPr>
          <w:spacing w:val="-12"/>
        </w:rPr>
        <w:t xml:space="preserve"> </w:t>
      </w:r>
      <w:r>
        <w:t>de</w:t>
      </w:r>
      <w:r>
        <w:rPr>
          <w:spacing w:val="-12"/>
        </w:rPr>
        <w:t xml:space="preserve"> </w:t>
      </w:r>
      <w:r>
        <w:t>pago</w:t>
      </w:r>
      <w:r>
        <w:rPr>
          <w:spacing w:val="-15"/>
        </w:rPr>
        <w:t xml:space="preserve"> </w:t>
      </w:r>
      <w:r>
        <w:t>con</w:t>
      </w:r>
      <w:r>
        <w:rPr>
          <w:spacing w:val="-13"/>
        </w:rPr>
        <w:t xml:space="preserve"> </w:t>
      </w:r>
      <w:r>
        <w:t>factura</w:t>
      </w:r>
      <w:r>
        <w:rPr>
          <w:spacing w:val="-13"/>
        </w:rPr>
        <w:t xml:space="preserve"> </w:t>
      </w:r>
      <w:r>
        <w:t>electrónica,</w:t>
      </w:r>
      <w:r>
        <w:rPr>
          <w:spacing w:val="-14"/>
        </w:rPr>
        <w:t xml:space="preserve"> </w:t>
      </w:r>
      <w:r>
        <w:t>el</w:t>
      </w:r>
      <w:r>
        <w:rPr>
          <w:spacing w:val="-16"/>
        </w:rPr>
        <w:t xml:space="preserve"> </w:t>
      </w:r>
      <w:r>
        <w:t>contratista deberá</w:t>
      </w:r>
      <w:r>
        <w:rPr>
          <w:spacing w:val="-14"/>
        </w:rPr>
        <w:t xml:space="preserve"> </w:t>
      </w:r>
      <w:r>
        <w:t>dar</w:t>
      </w:r>
      <w:r>
        <w:rPr>
          <w:spacing w:val="-13"/>
        </w:rPr>
        <w:t xml:space="preserve"> </w:t>
      </w:r>
      <w:r>
        <w:t>cumplimiento</w:t>
      </w:r>
      <w:r>
        <w:rPr>
          <w:spacing w:val="-12"/>
        </w:rPr>
        <w:t xml:space="preserve"> </w:t>
      </w:r>
      <w:r>
        <w:t>a</w:t>
      </w:r>
      <w:r>
        <w:rPr>
          <w:spacing w:val="-11"/>
        </w:rPr>
        <w:t xml:space="preserve"> </w:t>
      </w:r>
      <w:r>
        <w:t>lo</w:t>
      </w:r>
      <w:r>
        <w:rPr>
          <w:spacing w:val="-10"/>
        </w:rPr>
        <w:t xml:space="preserve"> </w:t>
      </w:r>
      <w:r>
        <w:t>establecido</w:t>
      </w:r>
      <w:r>
        <w:rPr>
          <w:spacing w:val="-12"/>
        </w:rPr>
        <w:t xml:space="preserve"> </w:t>
      </w:r>
      <w:r>
        <w:t>en</w:t>
      </w:r>
      <w:r>
        <w:rPr>
          <w:spacing w:val="-13"/>
        </w:rPr>
        <w:t xml:space="preserve"> </w:t>
      </w:r>
      <w:r>
        <w:t>el</w:t>
      </w:r>
      <w:r>
        <w:rPr>
          <w:spacing w:val="-13"/>
        </w:rPr>
        <w:t xml:space="preserve"> </w:t>
      </w:r>
      <w:r>
        <w:t>“Modelo</w:t>
      </w:r>
      <w:r>
        <w:rPr>
          <w:spacing w:val="-12"/>
        </w:rPr>
        <w:t xml:space="preserve"> </w:t>
      </w:r>
      <w:r>
        <w:t>de</w:t>
      </w:r>
      <w:r>
        <w:rPr>
          <w:spacing w:val="-10"/>
        </w:rPr>
        <w:t xml:space="preserve"> </w:t>
      </w:r>
      <w:r>
        <w:t>Recepción</w:t>
      </w:r>
      <w:r>
        <w:rPr>
          <w:spacing w:val="-10"/>
        </w:rPr>
        <w:t xml:space="preserve"> </w:t>
      </w:r>
      <w:r>
        <w:t>de</w:t>
      </w:r>
      <w:r>
        <w:rPr>
          <w:spacing w:val="-10"/>
        </w:rPr>
        <w:t xml:space="preserve"> </w:t>
      </w:r>
      <w:r>
        <w:t>Facturas</w:t>
      </w:r>
      <w:r>
        <w:rPr>
          <w:spacing w:val="-12"/>
        </w:rPr>
        <w:t xml:space="preserve"> </w:t>
      </w:r>
      <w:r>
        <w:t>de</w:t>
      </w:r>
      <w:r>
        <w:rPr>
          <w:spacing w:val="-12"/>
        </w:rPr>
        <w:t xml:space="preserve"> </w:t>
      </w:r>
      <w:r>
        <w:t>Venta, Notas Débito y/o Notas Crédito” implementado por la Administración del SIIF Nación, el cual aplica de forma obligatoria a partir del 01 de abril de 2021 para todas las Entidades que hacen parte del Presupuesto General de la Nación (PGN).</w:t>
      </w:r>
    </w:p>
    <w:p w14:paraId="17675F82" w14:textId="77777777" w:rsidR="005D4828" w:rsidRDefault="005D4828">
      <w:pPr>
        <w:pStyle w:val="Textoindependiente"/>
      </w:pPr>
    </w:p>
    <w:p w14:paraId="73C7BF09" w14:textId="77777777" w:rsidR="005D4828" w:rsidRDefault="00000000">
      <w:pPr>
        <w:pStyle w:val="Textoindependiente"/>
        <w:ind w:left="633" w:right="456"/>
        <w:jc w:val="both"/>
      </w:pPr>
      <w:r>
        <w:rPr>
          <w:b/>
        </w:rPr>
        <w:t>NOTA</w:t>
      </w:r>
      <w:r>
        <w:rPr>
          <w:b/>
          <w:spacing w:val="-14"/>
        </w:rPr>
        <w:t xml:space="preserve"> </w:t>
      </w:r>
      <w:r>
        <w:rPr>
          <w:b/>
        </w:rPr>
        <w:t>5.</w:t>
      </w:r>
      <w:r>
        <w:rPr>
          <w:b/>
          <w:spacing w:val="-10"/>
        </w:rPr>
        <w:t xml:space="preserve"> </w:t>
      </w:r>
      <w:r>
        <w:t>En</w:t>
      </w:r>
      <w:r>
        <w:rPr>
          <w:spacing w:val="-14"/>
        </w:rPr>
        <w:t xml:space="preserve"> </w:t>
      </w:r>
      <w:r>
        <w:t>virtud</w:t>
      </w:r>
      <w:r>
        <w:rPr>
          <w:spacing w:val="-11"/>
        </w:rPr>
        <w:t xml:space="preserve"> </w:t>
      </w:r>
      <w:r>
        <w:t>de</w:t>
      </w:r>
      <w:r>
        <w:rPr>
          <w:spacing w:val="-10"/>
        </w:rPr>
        <w:t xml:space="preserve"> </w:t>
      </w:r>
      <w:r>
        <w:t>lo</w:t>
      </w:r>
      <w:r>
        <w:rPr>
          <w:spacing w:val="-10"/>
        </w:rPr>
        <w:t xml:space="preserve"> </w:t>
      </w:r>
      <w:r>
        <w:t>dispuesto</w:t>
      </w:r>
      <w:r>
        <w:rPr>
          <w:spacing w:val="-12"/>
        </w:rPr>
        <w:t xml:space="preserve"> </w:t>
      </w:r>
      <w:r>
        <w:t>en</w:t>
      </w:r>
      <w:r>
        <w:rPr>
          <w:spacing w:val="-13"/>
        </w:rPr>
        <w:t xml:space="preserve"> </w:t>
      </w:r>
      <w:r>
        <w:t>la</w:t>
      </w:r>
      <w:r>
        <w:rPr>
          <w:spacing w:val="-11"/>
        </w:rPr>
        <w:t xml:space="preserve"> </w:t>
      </w:r>
      <w:r>
        <w:t>Ley</w:t>
      </w:r>
      <w:r>
        <w:rPr>
          <w:spacing w:val="-14"/>
        </w:rPr>
        <w:t xml:space="preserve"> </w:t>
      </w:r>
      <w:r>
        <w:t>1697</w:t>
      </w:r>
      <w:r>
        <w:rPr>
          <w:spacing w:val="-12"/>
        </w:rPr>
        <w:t xml:space="preserve"> </w:t>
      </w:r>
      <w:r>
        <w:t>de</w:t>
      </w:r>
      <w:r>
        <w:rPr>
          <w:spacing w:val="-12"/>
        </w:rPr>
        <w:t xml:space="preserve"> </w:t>
      </w:r>
      <w:r>
        <w:t>2013,</w:t>
      </w:r>
      <w:r>
        <w:rPr>
          <w:spacing w:val="-12"/>
        </w:rPr>
        <w:t xml:space="preserve"> </w:t>
      </w:r>
      <w:r>
        <w:t>por</w:t>
      </w:r>
      <w:r>
        <w:rPr>
          <w:spacing w:val="-10"/>
        </w:rPr>
        <w:t xml:space="preserve"> </w:t>
      </w:r>
      <w:r>
        <w:t>la</w:t>
      </w:r>
      <w:r>
        <w:rPr>
          <w:spacing w:val="-11"/>
        </w:rPr>
        <w:t xml:space="preserve"> </w:t>
      </w:r>
      <w:r>
        <w:t>cual</w:t>
      </w:r>
      <w:r>
        <w:rPr>
          <w:spacing w:val="-16"/>
        </w:rPr>
        <w:t xml:space="preserve"> </w:t>
      </w:r>
      <w:r>
        <w:t>se</w:t>
      </w:r>
      <w:r>
        <w:rPr>
          <w:spacing w:val="-12"/>
        </w:rPr>
        <w:t xml:space="preserve"> </w:t>
      </w:r>
      <w:r>
        <w:t>Crea</w:t>
      </w:r>
      <w:r>
        <w:rPr>
          <w:spacing w:val="-10"/>
        </w:rPr>
        <w:t xml:space="preserve"> </w:t>
      </w:r>
      <w:r>
        <w:t>la</w:t>
      </w:r>
      <w:r>
        <w:rPr>
          <w:spacing w:val="-11"/>
        </w:rPr>
        <w:t xml:space="preserve"> </w:t>
      </w:r>
      <w:r>
        <w:t>Estampilla Pro Universidad Nacional de Colombia y demás Universidades Estatales de Colombia, LA ENTIDAD,</w:t>
      </w:r>
      <w:r>
        <w:rPr>
          <w:spacing w:val="-13"/>
        </w:rPr>
        <w:t xml:space="preserve"> </w:t>
      </w:r>
      <w:r>
        <w:t>retendrá</w:t>
      </w:r>
      <w:r>
        <w:rPr>
          <w:spacing w:val="-13"/>
        </w:rPr>
        <w:t xml:space="preserve"> </w:t>
      </w:r>
      <w:r>
        <w:t>de</w:t>
      </w:r>
      <w:r>
        <w:rPr>
          <w:spacing w:val="-13"/>
        </w:rPr>
        <w:t xml:space="preserve"> </w:t>
      </w:r>
      <w:r>
        <w:t>manera</w:t>
      </w:r>
      <w:r>
        <w:rPr>
          <w:spacing w:val="-13"/>
        </w:rPr>
        <w:t xml:space="preserve"> </w:t>
      </w:r>
      <w:r>
        <w:t>proporcional</w:t>
      </w:r>
      <w:r>
        <w:rPr>
          <w:spacing w:val="-9"/>
        </w:rPr>
        <w:t xml:space="preserve"> </w:t>
      </w:r>
      <w:r>
        <w:t>al</w:t>
      </w:r>
      <w:r>
        <w:rPr>
          <w:spacing w:val="-13"/>
        </w:rPr>
        <w:t xml:space="preserve"> </w:t>
      </w:r>
      <w:r>
        <w:t>pago</w:t>
      </w:r>
      <w:r>
        <w:rPr>
          <w:spacing w:val="-12"/>
        </w:rPr>
        <w:t xml:space="preserve"> </w:t>
      </w:r>
      <w:r>
        <w:t>o</w:t>
      </w:r>
      <w:r>
        <w:rPr>
          <w:spacing w:val="-11"/>
        </w:rPr>
        <w:t xml:space="preserve"> </w:t>
      </w:r>
      <w:r>
        <w:t>pagos</w:t>
      </w:r>
      <w:r>
        <w:rPr>
          <w:spacing w:val="-12"/>
        </w:rPr>
        <w:t xml:space="preserve"> </w:t>
      </w:r>
      <w:r>
        <w:t>realizados</w:t>
      </w:r>
      <w:r>
        <w:rPr>
          <w:spacing w:val="-11"/>
        </w:rPr>
        <w:t xml:space="preserve"> </w:t>
      </w:r>
      <w:r>
        <w:t>al</w:t>
      </w:r>
      <w:r>
        <w:rPr>
          <w:spacing w:val="-13"/>
        </w:rPr>
        <w:t xml:space="preserve"> </w:t>
      </w:r>
      <w:r>
        <w:t>CONTRATISTA,</w:t>
      </w:r>
      <w:r>
        <w:rPr>
          <w:spacing w:val="-12"/>
        </w:rPr>
        <w:t xml:space="preserve"> </w:t>
      </w:r>
      <w:r>
        <w:rPr>
          <w:spacing w:val="-5"/>
        </w:rPr>
        <w:t>el</w:t>
      </w:r>
    </w:p>
    <w:p w14:paraId="50F8C10B" w14:textId="77777777" w:rsidR="005D4828" w:rsidRDefault="005D4828">
      <w:pPr>
        <w:pStyle w:val="Textoindependiente"/>
        <w:rPr>
          <w:sz w:val="16"/>
        </w:rPr>
      </w:pPr>
    </w:p>
    <w:p w14:paraId="721297BD" w14:textId="77777777" w:rsidR="005D4828" w:rsidRDefault="005D4828">
      <w:pPr>
        <w:pStyle w:val="Textoindependiente"/>
        <w:rPr>
          <w:sz w:val="16"/>
        </w:rPr>
      </w:pPr>
    </w:p>
    <w:p w14:paraId="4E541835" w14:textId="77777777" w:rsidR="005D4828" w:rsidRDefault="005D4828">
      <w:pPr>
        <w:pStyle w:val="Textoindependiente"/>
        <w:spacing w:before="18"/>
        <w:rPr>
          <w:sz w:val="16"/>
        </w:rPr>
      </w:pPr>
    </w:p>
    <w:p w14:paraId="0B318E56"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56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72E2DFF" w14:textId="77777777" w:rsidR="005D4828" w:rsidRDefault="005D4828">
      <w:pPr>
        <w:jc w:val="center"/>
        <w:rPr>
          <w:sz w:val="16"/>
        </w:rPr>
        <w:sectPr w:rsidR="005D4828">
          <w:pgSz w:w="12240" w:h="15840"/>
          <w:pgMar w:top="2740" w:right="720" w:bottom="1520" w:left="360" w:header="965" w:footer="1328" w:gutter="0"/>
          <w:cols w:space="720"/>
        </w:sectPr>
      </w:pPr>
    </w:p>
    <w:p w14:paraId="11A73E52" w14:textId="77777777" w:rsidR="005D4828" w:rsidRDefault="005D4828">
      <w:pPr>
        <w:pStyle w:val="Textoindependiente"/>
        <w:spacing w:before="260"/>
      </w:pPr>
    </w:p>
    <w:p w14:paraId="580E897C" w14:textId="77777777" w:rsidR="005D4828" w:rsidRDefault="00000000">
      <w:pPr>
        <w:pStyle w:val="Textoindependiente"/>
        <w:ind w:left="633" w:right="460"/>
        <w:jc w:val="both"/>
      </w:pPr>
      <w:r>
        <w:t>porcentaje</w:t>
      </w:r>
      <w:r>
        <w:rPr>
          <w:spacing w:val="-13"/>
        </w:rPr>
        <w:t xml:space="preserve"> </w:t>
      </w:r>
      <w:r>
        <w:t>correspondiente</w:t>
      </w:r>
      <w:r>
        <w:rPr>
          <w:spacing w:val="-11"/>
        </w:rPr>
        <w:t xml:space="preserve"> </w:t>
      </w:r>
      <w:r>
        <w:t>a</w:t>
      </w:r>
      <w:r>
        <w:rPr>
          <w:spacing w:val="-9"/>
        </w:rPr>
        <w:t xml:space="preserve"> </w:t>
      </w:r>
      <w:r>
        <w:t>la</w:t>
      </w:r>
      <w:r>
        <w:rPr>
          <w:spacing w:val="-12"/>
        </w:rPr>
        <w:t xml:space="preserve"> </w:t>
      </w:r>
      <w:r>
        <w:t>contribución</w:t>
      </w:r>
      <w:r>
        <w:rPr>
          <w:spacing w:val="-12"/>
        </w:rPr>
        <w:t xml:space="preserve"> </w:t>
      </w:r>
      <w:r>
        <w:t>de</w:t>
      </w:r>
      <w:r>
        <w:rPr>
          <w:spacing w:val="-11"/>
        </w:rPr>
        <w:t xml:space="preserve"> </w:t>
      </w:r>
      <w:r>
        <w:t>estampilla</w:t>
      </w:r>
      <w:r>
        <w:rPr>
          <w:spacing w:val="-12"/>
        </w:rPr>
        <w:t xml:space="preserve"> </w:t>
      </w:r>
      <w:r>
        <w:t>definido</w:t>
      </w:r>
      <w:r>
        <w:rPr>
          <w:spacing w:val="-11"/>
        </w:rPr>
        <w:t xml:space="preserve"> </w:t>
      </w:r>
      <w:r>
        <w:t>en</w:t>
      </w:r>
      <w:r>
        <w:rPr>
          <w:spacing w:val="-11"/>
        </w:rPr>
        <w:t xml:space="preserve"> </w:t>
      </w:r>
      <w:r>
        <w:t>los</w:t>
      </w:r>
      <w:r>
        <w:rPr>
          <w:spacing w:val="-11"/>
        </w:rPr>
        <w:t xml:space="preserve"> </w:t>
      </w:r>
      <w:r>
        <w:t>artículos</w:t>
      </w:r>
      <w:r>
        <w:rPr>
          <w:spacing w:val="-11"/>
        </w:rPr>
        <w:t xml:space="preserve"> </w:t>
      </w:r>
      <w:r>
        <w:t>8</w:t>
      </w:r>
      <w:r>
        <w:rPr>
          <w:spacing w:val="-13"/>
        </w:rPr>
        <w:t xml:space="preserve"> </w:t>
      </w:r>
      <w:r>
        <w:t>y</w:t>
      </w:r>
      <w:r>
        <w:rPr>
          <w:spacing w:val="-10"/>
        </w:rPr>
        <w:t xml:space="preserve"> </w:t>
      </w:r>
      <w:r>
        <w:t>9</w:t>
      </w:r>
      <w:r>
        <w:rPr>
          <w:spacing w:val="-13"/>
        </w:rPr>
        <w:t xml:space="preserve"> </w:t>
      </w:r>
      <w:r>
        <w:t>de la mencionada Ley y otras a que haya lugar.</w:t>
      </w:r>
    </w:p>
    <w:p w14:paraId="40BD2EA4" w14:textId="77777777" w:rsidR="005D4828" w:rsidRDefault="00000000">
      <w:pPr>
        <w:pStyle w:val="Textoindependiente"/>
        <w:spacing w:before="267"/>
        <w:ind w:left="633" w:right="458"/>
        <w:jc w:val="both"/>
      </w:pPr>
      <w:r>
        <w:rPr>
          <w:b/>
        </w:rPr>
        <w:t xml:space="preserve">NOTA 6: </w:t>
      </w:r>
      <w:r>
        <w:t>De acuerdo con el Decreto 175 de 2025, por el cual se modifica la tarifa del impuesto de timbre, se informa que los cálculos presupuestales, así como la posible responsabilidad</w:t>
      </w:r>
      <w:r>
        <w:rPr>
          <w:spacing w:val="-2"/>
        </w:rPr>
        <w:t xml:space="preserve"> </w:t>
      </w:r>
      <w:r>
        <w:t>que les</w:t>
      </w:r>
      <w:r>
        <w:rPr>
          <w:spacing w:val="-1"/>
        </w:rPr>
        <w:t xml:space="preserve"> </w:t>
      </w:r>
      <w:r>
        <w:t>asiste</w:t>
      </w:r>
      <w:r>
        <w:rPr>
          <w:spacing w:val="-2"/>
        </w:rPr>
        <w:t xml:space="preserve"> </w:t>
      </w:r>
      <w:r>
        <w:t>como</w:t>
      </w:r>
      <w:r>
        <w:rPr>
          <w:spacing w:val="-2"/>
        </w:rPr>
        <w:t xml:space="preserve"> </w:t>
      </w:r>
      <w:r>
        <w:t>sujeto</w:t>
      </w:r>
      <w:r>
        <w:rPr>
          <w:spacing w:val="-4"/>
        </w:rPr>
        <w:t xml:space="preserve"> </w:t>
      </w:r>
      <w:r>
        <w:t>pasivo</w:t>
      </w:r>
      <w:r>
        <w:rPr>
          <w:spacing w:val="-2"/>
        </w:rPr>
        <w:t xml:space="preserve"> </w:t>
      </w:r>
      <w:r>
        <w:t>de impuesto</w:t>
      </w:r>
      <w:r>
        <w:rPr>
          <w:spacing w:val="-2"/>
        </w:rPr>
        <w:t xml:space="preserve"> </w:t>
      </w:r>
      <w:r>
        <w:t>de</w:t>
      </w:r>
      <w:r>
        <w:rPr>
          <w:spacing w:val="-1"/>
        </w:rPr>
        <w:t xml:space="preserve"> </w:t>
      </w:r>
      <w:r>
        <w:t>timbre; la</w:t>
      </w:r>
      <w:r>
        <w:rPr>
          <w:spacing w:val="-2"/>
        </w:rPr>
        <w:t xml:space="preserve"> </w:t>
      </w:r>
      <w:proofErr w:type="spellStart"/>
      <w:r>
        <w:t>causación</w:t>
      </w:r>
      <w:proofErr w:type="spellEnd"/>
      <w:r>
        <w:rPr>
          <w:spacing w:val="-2"/>
        </w:rPr>
        <w:t xml:space="preserve"> </w:t>
      </w:r>
      <w:r>
        <w:t xml:space="preserve">del mismo se generará con la suscripción del contrato, caso en el cual </w:t>
      </w:r>
      <w:r>
        <w:rPr>
          <w:b/>
        </w:rPr>
        <w:t xml:space="preserve">EL CONTRATISTA </w:t>
      </w:r>
      <w:r>
        <w:t>deberá generar el pago de acuerdo a lo dispuesto en la minuta del contrato. El valor total del</w:t>
      </w:r>
      <w:r>
        <w:rPr>
          <w:spacing w:val="-6"/>
        </w:rPr>
        <w:t xml:space="preserve"> </w:t>
      </w:r>
      <w:r>
        <w:t>impuesto</w:t>
      </w:r>
      <w:r>
        <w:rPr>
          <w:spacing w:val="-6"/>
        </w:rPr>
        <w:t xml:space="preserve"> </w:t>
      </w:r>
      <w:r>
        <w:t>generado,</w:t>
      </w:r>
      <w:r>
        <w:rPr>
          <w:spacing w:val="-6"/>
        </w:rPr>
        <w:t xml:space="preserve"> </w:t>
      </w:r>
      <w:r>
        <w:t>tendrá</w:t>
      </w:r>
      <w:r>
        <w:rPr>
          <w:spacing w:val="-6"/>
        </w:rPr>
        <w:t xml:space="preserve"> </w:t>
      </w:r>
      <w:r>
        <w:t>vigencia</w:t>
      </w:r>
      <w:r>
        <w:rPr>
          <w:spacing w:val="-6"/>
        </w:rPr>
        <w:t xml:space="preserve"> </w:t>
      </w:r>
      <w:r>
        <w:t>hasta</w:t>
      </w:r>
      <w:r>
        <w:rPr>
          <w:spacing w:val="-7"/>
        </w:rPr>
        <w:t xml:space="preserve"> </w:t>
      </w:r>
      <w:r>
        <w:t>la</w:t>
      </w:r>
      <w:r>
        <w:rPr>
          <w:spacing w:val="-6"/>
        </w:rPr>
        <w:t xml:space="preserve"> </w:t>
      </w:r>
      <w:r>
        <w:t>fecha</w:t>
      </w:r>
      <w:r>
        <w:rPr>
          <w:spacing w:val="-6"/>
        </w:rPr>
        <w:t xml:space="preserve"> </w:t>
      </w:r>
      <w:r>
        <w:t>establecida</w:t>
      </w:r>
      <w:r>
        <w:rPr>
          <w:spacing w:val="-6"/>
        </w:rPr>
        <w:t xml:space="preserve"> </w:t>
      </w:r>
      <w:r>
        <w:t>en</w:t>
      </w:r>
      <w:r>
        <w:rPr>
          <w:spacing w:val="-6"/>
        </w:rPr>
        <w:t xml:space="preserve"> </w:t>
      </w:r>
      <w:r>
        <w:t>el</w:t>
      </w:r>
      <w:r>
        <w:rPr>
          <w:spacing w:val="-8"/>
        </w:rPr>
        <w:t xml:space="preserve"> </w:t>
      </w:r>
      <w:r>
        <w:t>citado</w:t>
      </w:r>
      <w:r>
        <w:rPr>
          <w:spacing w:val="-5"/>
        </w:rPr>
        <w:t xml:space="preserve"> </w:t>
      </w:r>
      <w:r>
        <w:t>Decreto</w:t>
      </w:r>
      <w:r>
        <w:rPr>
          <w:spacing w:val="-8"/>
        </w:rPr>
        <w:t xml:space="preserve"> </w:t>
      </w:r>
      <w:r>
        <w:t>o</w:t>
      </w:r>
      <w:r>
        <w:rPr>
          <w:spacing w:val="-5"/>
        </w:rPr>
        <w:t xml:space="preserve"> </w:t>
      </w:r>
      <w:r>
        <w:t>la norma que lo modifique, derogue o sustituya.</w:t>
      </w:r>
    </w:p>
    <w:p w14:paraId="34B32631" w14:textId="77777777" w:rsidR="005D4828" w:rsidRDefault="005D4828">
      <w:pPr>
        <w:pStyle w:val="Textoindependiente"/>
      </w:pPr>
    </w:p>
    <w:p w14:paraId="57CCECC2" w14:textId="77777777" w:rsidR="005D4828" w:rsidRDefault="005D4828">
      <w:pPr>
        <w:pStyle w:val="Textoindependiente"/>
        <w:spacing w:before="1"/>
      </w:pPr>
    </w:p>
    <w:p w14:paraId="6BA3A8D6" w14:textId="77777777" w:rsidR="005D4828" w:rsidRDefault="00000000">
      <w:pPr>
        <w:pStyle w:val="Ttulo1"/>
        <w:numPr>
          <w:ilvl w:val="0"/>
          <w:numId w:val="21"/>
        </w:numPr>
        <w:tabs>
          <w:tab w:val="left" w:pos="1341"/>
        </w:tabs>
        <w:ind w:left="1341" w:hanging="708"/>
        <w:jc w:val="left"/>
      </w:pPr>
      <w:r>
        <w:rPr>
          <w:spacing w:val="11"/>
        </w:rPr>
        <w:t>PLAZO</w:t>
      </w:r>
      <w:r>
        <w:rPr>
          <w:spacing w:val="30"/>
        </w:rPr>
        <w:t xml:space="preserve"> </w:t>
      </w:r>
      <w:r>
        <w:t>DE</w:t>
      </w:r>
      <w:r>
        <w:rPr>
          <w:spacing w:val="34"/>
        </w:rPr>
        <w:t xml:space="preserve"> </w:t>
      </w:r>
      <w:r>
        <w:rPr>
          <w:spacing w:val="12"/>
        </w:rPr>
        <w:t>EJECUCIÓN</w:t>
      </w:r>
      <w:r>
        <w:rPr>
          <w:spacing w:val="31"/>
        </w:rPr>
        <w:t xml:space="preserve"> </w:t>
      </w:r>
      <w:r>
        <w:rPr>
          <w:spacing w:val="10"/>
        </w:rPr>
        <w:t>DEL</w:t>
      </w:r>
      <w:r>
        <w:rPr>
          <w:spacing w:val="32"/>
        </w:rPr>
        <w:t xml:space="preserve"> </w:t>
      </w:r>
      <w:r>
        <w:rPr>
          <w:spacing w:val="12"/>
        </w:rPr>
        <w:t>CONTRATO</w:t>
      </w:r>
      <w:r>
        <w:rPr>
          <w:spacing w:val="31"/>
        </w:rPr>
        <w:t xml:space="preserve"> </w:t>
      </w:r>
      <w:r>
        <w:t>A</w:t>
      </w:r>
      <w:r>
        <w:rPr>
          <w:spacing w:val="36"/>
        </w:rPr>
        <w:t xml:space="preserve"> </w:t>
      </w:r>
      <w:r>
        <w:rPr>
          <w:spacing w:val="10"/>
        </w:rPr>
        <w:t>CELEBRAR:</w:t>
      </w:r>
    </w:p>
    <w:p w14:paraId="00911C32" w14:textId="77777777" w:rsidR="005D4828" w:rsidRDefault="005D4828">
      <w:pPr>
        <w:pStyle w:val="Textoindependiente"/>
        <w:spacing w:before="1"/>
        <w:rPr>
          <w:b/>
        </w:rPr>
      </w:pPr>
    </w:p>
    <w:p w14:paraId="59F366C8" w14:textId="77777777" w:rsidR="005D4828" w:rsidRDefault="00000000">
      <w:pPr>
        <w:pStyle w:val="Textoindependiente"/>
        <w:ind w:left="633" w:right="458"/>
        <w:jc w:val="both"/>
      </w:pPr>
      <w:r>
        <w:t xml:space="preserve">El plazo previsto para la ejecución de las actividades que se deriven del presente Proceso es </w:t>
      </w:r>
      <w:r>
        <w:rPr>
          <w:b/>
        </w:rPr>
        <w:t>CUATRO (4) MESES sin superar el 31 de diciembre de 2026</w:t>
      </w:r>
      <w:r>
        <w:t>, lo que ocurra en primera instancia, contados desde el cumplimiento de los requisitos de perfeccionamiento y ejecución, y una vez suscrita la respectiva Acta de Inicio, y concomitante al inicio del Contrato de Interventoría.</w:t>
      </w:r>
    </w:p>
    <w:p w14:paraId="69BADE79" w14:textId="77777777" w:rsidR="005D4828" w:rsidRDefault="005D4828">
      <w:pPr>
        <w:pStyle w:val="Textoindependiente"/>
      </w:pPr>
    </w:p>
    <w:p w14:paraId="40F5A8C4" w14:textId="77777777" w:rsidR="005D4828" w:rsidRDefault="005D4828">
      <w:pPr>
        <w:pStyle w:val="Textoindependiente"/>
      </w:pPr>
    </w:p>
    <w:p w14:paraId="2B5834C1" w14:textId="77777777" w:rsidR="005D4828" w:rsidRDefault="00000000">
      <w:pPr>
        <w:pStyle w:val="Ttulo1"/>
        <w:numPr>
          <w:ilvl w:val="0"/>
          <w:numId w:val="21"/>
        </w:numPr>
        <w:tabs>
          <w:tab w:val="left" w:pos="1341"/>
          <w:tab w:val="left" w:pos="2485"/>
          <w:tab w:val="left" w:pos="3075"/>
          <w:tab w:val="left" w:pos="4563"/>
          <w:tab w:val="left" w:pos="5158"/>
          <w:tab w:val="left" w:pos="5913"/>
          <w:tab w:val="left" w:pos="7162"/>
          <w:tab w:val="left" w:pos="7592"/>
          <w:tab w:val="left" w:pos="8181"/>
          <w:tab w:val="left" w:pos="10176"/>
        </w:tabs>
        <w:ind w:left="633" w:right="478" w:firstLine="0"/>
        <w:jc w:val="left"/>
      </w:pPr>
      <w:r>
        <w:rPr>
          <w:spacing w:val="7"/>
        </w:rPr>
        <w:t>LUGAR</w:t>
      </w:r>
      <w:r>
        <w:tab/>
      </w:r>
      <w:r>
        <w:rPr>
          <w:spacing w:val="-6"/>
        </w:rPr>
        <w:t>DE</w:t>
      </w:r>
      <w:r>
        <w:tab/>
      </w:r>
      <w:r>
        <w:rPr>
          <w:spacing w:val="9"/>
        </w:rPr>
        <w:t>ENTREGA</w:t>
      </w:r>
      <w:r>
        <w:tab/>
      </w:r>
      <w:r>
        <w:rPr>
          <w:spacing w:val="-6"/>
        </w:rPr>
        <w:t>DE</w:t>
      </w:r>
      <w:r>
        <w:tab/>
      </w:r>
      <w:r>
        <w:rPr>
          <w:spacing w:val="5"/>
        </w:rPr>
        <w:t>LOS</w:t>
      </w:r>
      <w:r>
        <w:tab/>
      </w:r>
      <w:r>
        <w:rPr>
          <w:spacing w:val="9"/>
        </w:rPr>
        <w:t>BIENES</w:t>
      </w:r>
      <w:r>
        <w:tab/>
      </w:r>
      <w:r>
        <w:rPr>
          <w:spacing w:val="-10"/>
        </w:rPr>
        <w:t>O</w:t>
      </w:r>
      <w:r>
        <w:tab/>
      </w:r>
      <w:r>
        <w:rPr>
          <w:spacing w:val="-6"/>
        </w:rPr>
        <w:t>DE</w:t>
      </w:r>
      <w:r>
        <w:tab/>
      </w:r>
      <w:r>
        <w:rPr>
          <w:spacing w:val="10"/>
        </w:rPr>
        <w:t>PRESTACIÓN</w:t>
      </w:r>
      <w:r>
        <w:tab/>
      </w:r>
      <w:r>
        <w:rPr>
          <w:spacing w:val="-4"/>
        </w:rPr>
        <w:t xml:space="preserve">DEL </w:t>
      </w:r>
      <w:r>
        <w:rPr>
          <w:spacing w:val="10"/>
        </w:rPr>
        <w:t>SERVICIO:</w:t>
      </w:r>
    </w:p>
    <w:p w14:paraId="71ECA9E0" w14:textId="77777777" w:rsidR="005D4828" w:rsidRDefault="005D4828">
      <w:pPr>
        <w:pStyle w:val="Textoindependiente"/>
        <w:rPr>
          <w:b/>
        </w:rPr>
      </w:pPr>
    </w:p>
    <w:p w14:paraId="1F3DE772" w14:textId="77777777" w:rsidR="005D4828" w:rsidRDefault="00000000">
      <w:pPr>
        <w:pStyle w:val="Textoindependiente"/>
        <w:ind w:left="633" w:right="459"/>
        <w:jc w:val="both"/>
      </w:pPr>
      <w:r>
        <w:t xml:space="preserve">El lugar de ejecución del contrato será en la sede Hacienda </w:t>
      </w:r>
      <w:proofErr w:type="spellStart"/>
      <w:r>
        <w:t>Hatogrande</w:t>
      </w:r>
      <w:proofErr w:type="spellEnd"/>
      <w:r>
        <w:t xml:space="preserve"> ubicada en el Departamento</w:t>
      </w:r>
      <w:r>
        <w:rPr>
          <w:spacing w:val="-6"/>
        </w:rPr>
        <w:t xml:space="preserve"> </w:t>
      </w:r>
      <w:r>
        <w:t>de</w:t>
      </w:r>
      <w:r>
        <w:rPr>
          <w:spacing w:val="-6"/>
        </w:rPr>
        <w:t xml:space="preserve"> </w:t>
      </w:r>
      <w:r>
        <w:t>Cundinamarca,</w:t>
      </w:r>
      <w:r>
        <w:rPr>
          <w:spacing w:val="-8"/>
        </w:rPr>
        <w:t xml:space="preserve"> </w:t>
      </w:r>
      <w:r>
        <w:t>en</w:t>
      </w:r>
      <w:r>
        <w:rPr>
          <w:spacing w:val="-7"/>
        </w:rPr>
        <w:t xml:space="preserve"> </w:t>
      </w:r>
      <w:r>
        <w:t>el</w:t>
      </w:r>
      <w:r>
        <w:rPr>
          <w:spacing w:val="-9"/>
        </w:rPr>
        <w:t xml:space="preserve"> </w:t>
      </w:r>
      <w:r>
        <w:t>Municipio</w:t>
      </w:r>
      <w:r>
        <w:rPr>
          <w:spacing w:val="-6"/>
        </w:rPr>
        <w:t xml:space="preserve"> </w:t>
      </w:r>
      <w:r>
        <w:t>de</w:t>
      </w:r>
      <w:r>
        <w:rPr>
          <w:spacing w:val="-6"/>
        </w:rPr>
        <w:t xml:space="preserve"> </w:t>
      </w:r>
      <w:r>
        <w:t>Sopó</w:t>
      </w:r>
      <w:r>
        <w:rPr>
          <w:spacing w:val="-4"/>
        </w:rPr>
        <w:t xml:space="preserve"> </w:t>
      </w:r>
      <w:r>
        <w:t>-</w:t>
      </w:r>
      <w:r>
        <w:rPr>
          <w:spacing w:val="-6"/>
        </w:rPr>
        <w:t xml:space="preserve"> </w:t>
      </w:r>
      <w:r>
        <w:t>avenida</w:t>
      </w:r>
      <w:r>
        <w:rPr>
          <w:spacing w:val="-7"/>
        </w:rPr>
        <w:t xml:space="preserve"> </w:t>
      </w:r>
      <w:r>
        <w:t>kilómetro</w:t>
      </w:r>
      <w:r>
        <w:rPr>
          <w:spacing w:val="-6"/>
        </w:rPr>
        <w:t xml:space="preserve"> </w:t>
      </w:r>
      <w:r>
        <w:t>13</w:t>
      </w:r>
      <w:r>
        <w:rPr>
          <w:spacing w:val="-8"/>
        </w:rPr>
        <w:t xml:space="preserve"> </w:t>
      </w:r>
      <w:r>
        <w:t>#225</w:t>
      </w:r>
      <w:r>
        <w:rPr>
          <w:spacing w:val="-6"/>
        </w:rPr>
        <w:t xml:space="preserve"> </w:t>
      </w:r>
      <w:r>
        <w:t>-00 vía Cajicá.</w:t>
      </w:r>
    </w:p>
    <w:p w14:paraId="24E4B7A3" w14:textId="77777777" w:rsidR="005D4828" w:rsidRDefault="005D4828">
      <w:pPr>
        <w:pStyle w:val="Textoindependiente"/>
      </w:pPr>
    </w:p>
    <w:p w14:paraId="7565BD08" w14:textId="77777777" w:rsidR="005D4828" w:rsidRDefault="005D4828">
      <w:pPr>
        <w:pStyle w:val="Textoindependiente"/>
      </w:pPr>
    </w:p>
    <w:p w14:paraId="5B11CD6C" w14:textId="77777777" w:rsidR="005D4828" w:rsidRDefault="00000000">
      <w:pPr>
        <w:pStyle w:val="Ttulo1"/>
        <w:numPr>
          <w:ilvl w:val="0"/>
          <w:numId w:val="21"/>
        </w:numPr>
        <w:tabs>
          <w:tab w:val="left" w:pos="1341"/>
        </w:tabs>
        <w:ind w:left="1341" w:hanging="708"/>
        <w:jc w:val="left"/>
      </w:pPr>
      <w:r>
        <w:rPr>
          <w:noProof/>
        </w:rPr>
        <mc:AlternateContent>
          <mc:Choice Requires="wps">
            <w:drawing>
              <wp:anchor distT="0" distB="0" distL="0" distR="0" simplePos="0" relativeHeight="15732736" behindDoc="0" locked="0" layoutInCell="1" allowOverlap="1" wp14:anchorId="676BADBE" wp14:editId="28F53F0C">
                <wp:simplePos x="0" y="0"/>
                <wp:positionH relativeFrom="page">
                  <wp:posOffset>6199919</wp:posOffset>
                </wp:positionH>
                <wp:positionV relativeFrom="paragraph">
                  <wp:posOffset>550759</wp:posOffset>
                </wp:positionV>
                <wp:extent cx="133350" cy="17081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 cy="170815"/>
                        </a:xfrm>
                        <a:prstGeom prst="rect">
                          <a:avLst/>
                        </a:prstGeom>
                      </wps:spPr>
                      <wps:txbx>
                        <w:txbxContent>
                          <w:p w14:paraId="3F7FA958" w14:textId="77777777" w:rsidR="005D4828" w:rsidRDefault="00000000">
                            <w:pPr>
                              <w:spacing w:before="19"/>
                              <w:ind w:left="20"/>
                              <w:rPr>
                                <w:sz w:val="14"/>
                              </w:rPr>
                            </w:pPr>
                            <w:proofErr w:type="spellStart"/>
                            <w:r>
                              <w:rPr>
                                <w:spacing w:val="-5"/>
                                <w:sz w:val="14"/>
                              </w:rPr>
                              <w:t>nto</w:t>
                            </w:r>
                            <w:proofErr w:type="spellEnd"/>
                          </w:p>
                        </w:txbxContent>
                      </wps:txbx>
                      <wps:bodyPr vert="vert270"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88.182617pt;margin-top:43.366867pt;width:10.5pt;height:13.45pt;mso-position-horizontal-relative:page;mso-position-vertical-relative:paragraph;z-index:15732736" type="#_x0000_t202" id="docshape15" filled="false" stroked="false">
                <v:textbox inset="0,0,0,0" style="layout-flow:vertical;mso-layout-flow-alt:bottom-to-top">
                  <w:txbxContent>
                    <w:p>
                      <w:pPr>
                        <w:spacing w:before="19"/>
                        <w:ind w:left="20" w:right="0" w:firstLine="0"/>
                        <w:jc w:val="left"/>
                        <w:rPr>
                          <w:sz w:val="14"/>
                        </w:rPr>
                      </w:pPr>
                      <w:r>
                        <w:rPr>
                          <w:spacing w:val="-5"/>
                          <w:sz w:val="14"/>
                        </w:rPr>
                        <w:t>nto</w:t>
                      </w:r>
                    </w:p>
                  </w:txbxContent>
                </v:textbox>
                <w10:wrap type="none"/>
              </v:shape>
            </w:pict>
          </mc:Fallback>
        </mc:AlternateContent>
      </w:r>
      <w:r>
        <w:rPr>
          <w:spacing w:val="12"/>
        </w:rPr>
        <w:t>ANÁLISIS</w:t>
      </w:r>
      <w:r>
        <w:rPr>
          <w:spacing w:val="38"/>
        </w:rPr>
        <w:t xml:space="preserve"> </w:t>
      </w:r>
      <w:r>
        <w:t>DEL</w:t>
      </w:r>
      <w:r>
        <w:rPr>
          <w:spacing w:val="36"/>
        </w:rPr>
        <w:t xml:space="preserve"> </w:t>
      </w:r>
      <w:r>
        <w:rPr>
          <w:spacing w:val="12"/>
        </w:rPr>
        <w:t>RIESGO</w:t>
      </w:r>
      <w:r>
        <w:rPr>
          <w:spacing w:val="35"/>
        </w:rPr>
        <w:t xml:space="preserve"> </w:t>
      </w:r>
      <w:r>
        <w:t>Y</w:t>
      </w:r>
      <w:r>
        <w:rPr>
          <w:spacing w:val="36"/>
        </w:rPr>
        <w:t xml:space="preserve"> </w:t>
      </w:r>
      <w:r>
        <w:t>LA</w:t>
      </w:r>
      <w:r>
        <w:rPr>
          <w:spacing w:val="36"/>
        </w:rPr>
        <w:t xml:space="preserve"> </w:t>
      </w:r>
      <w:r>
        <w:rPr>
          <w:spacing w:val="12"/>
        </w:rPr>
        <w:t>FORMA</w:t>
      </w:r>
      <w:r>
        <w:rPr>
          <w:spacing w:val="34"/>
        </w:rPr>
        <w:t xml:space="preserve"> </w:t>
      </w:r>
      <w:r>
        <w:t>DE</w:t>
      </w:r>
      <w:r>
        <w:rPr>
          <w:spacing w:val="39"/>
        </w:rPr>
        <w:t xml:space="preserve"> </w:t>
      </w:r>
      <w:r>
        <w:rPr>
          <w:spacing w:val="10"/>
        </w:rPr>
        <w:t>MITIGARLO:</w:t>
      </w:r>
    </w:p>
    <w:p w14:paraId="55028944" w14:textId="77777777" w:rsidR="005D4828" w:rsidRDefault="005D4828">
      <w:pPr>
        <w:pStyle w:val="Textoindependiente"/>
        <w:spacing w:before="1"/>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
        <w:gridCol w:w="250"/>
        <w:gridCol w:w="260"/>
        <w:gridCol w:w="255"/>
        <w:gridCol w:w="394"/>
        <w:gridCol w:w="1560"/>
        <w:gridCol w:w="1419"/>
        <w:gridCol w:w="286"/>
        <w:gridCol w:w="284"/>
        <w:gridCol w:w="284"/>
        <w:gridCol w:w="286"/>
        <w:gridCol w:w="387"/>
        <w:gridCol w:w="917"/>
        <w:gridCol w:w="249"/>
        <w:gridCol w:w="253"/>
        <w:gridCol w:w="248"/>
        <w:gridCol w:w="254"/>
        <w:gridCol w:w="180"/>
        <w:gridCol w:w="440"/>
        <w:gridCol w:w="438"/>
        <w:gridCol w:w="446"/>
        <w:gridCol w:w="1029"/>
        <w:gridCol w:w="601"/>
      </w:tblGrid>
      <w:tr w:rsidR="005D4828" w14:paraId="03C07A85" w14:textId="77777777">
        <w:trPr>
          <w:trHeight w:val="566"/>
        </w:trPr>
        <w:tc>
          <w:tcPr>
            <w:tcW w:w="252" w:type="dxa"/>
            <w:vMerge w:val="restart"/>
            <w:shd w:val="clear" w:color="auto" w:fill="7E7E7E"/>
            <w:textDirection w:val="btLr"/>
          </w:tcPr>
          <w:p w14:paraId="5D58D828" w14:textId="77777777" w:rsidR="005D4828" w:rsidRDefault="00000000">
            <w:pPr>
              <w:pStyle w:val="TableParagraph"/>
              <w:spacing w:before="27"/>
              <w:ind w:left="108" w:right="22"/>
              <w:jc w:val="center"/>
              <w:rPr>
                <w:rFonts w:ascii="Verdana"/>
                <w:sz w:val="14"/>
              </w:rPr>
            </w:pPr>
            <w:r>
              <w:rPr>
                <w:rFonts w:ascii="Verdana"/>
                <w:spacing w:val="-5"/>
                <w:sz w:val="14"/>
              </w:rPr>
              <w:t>Id</w:t>
            </w:r>
          </w:p>
        </w:tc>
        <w:tc>
          <w:tcPr>
            <w:tcW w:w="250" w:type="dxa"/>
            <w:vMerge w:val="restart"/>
            <w:shd w:val="clear" w:color="auto" w:fill="7E7E7E"/>
            <w:textDirection w:val="btLr"/>
          </w:tcPr>
          <w:p w14:paraId="34696A4C" w14:textId="77777777" w:rsidR="005D4828" w:rsidRDefault="00000000">
            <w:pPr>
              <w:pStyle w:val="TableParagraph"/>
              <w:spacing w:before="27"/>
              <w:ind w:left="86" w:right="105"/>
              <w:jc w:val="center"/>
              <w:rPr>
                <w:rFonts w:ascii="Verdana"/>
                <w:sz w:val="14"/>
              </w:rPr>
            </w:pPr>
            <w:r>
              <w:rPr>
                <w:rFonts w:ascii="Verdana"/>
                <w:spacing w:val="-2"/>
                <w:sz w:val="14"/>
              </w:rPr>
              <w:t>Clase</w:t>
            </w:r>
          </w:p>
        </w:tc>
        <w:tc>
          <w:tcPr>
            <w:tcW w:w="260" w:type="dxa"/>
            <w:vMerge w:val="restart"/>
            <w:shd w:val="clear" w:color="auto" w:fill="7E7E7E"/>
            <w:textDirection w:val="btLr"/>
          </w:tcPr>
          <w:p w14:paraId="4B1FB170" w14:textId="77777777" w:rsidR="005D4828" w:rsidRDefault="00000000">
            <w:pPr>
              <w:pStyle w:val="TableParagraph"/>
              <w:spacing w:before="31"/>
              <w:ind w:right="22"/>
              <w:jc w:val="center"/>
              <w:rPr>
                <w:rFonts w:ascii="Verdana"/>
                <w:sz w:val="14"/>
              </w:rPr>
            </w:pPr>
            <w:r>
              <w:rPr>
                <w:rFonts w:ascii="Verdana"/>
                <w:spacing w:val="-2"/>
                <w:sz w:val="14"/>
              </w:rPr>
              <w:t>Fuente</w:t>
            </w:r>
          </w:p>
        </w:tc>
        <w:tc>
          <w:tcPr>
            <w:tcW w:w="255" w:type="dxa"/>
            <w:vMerge w:val="restart"/>
            <w:shd w:val="clear" w:color="auto" w:fill="7E7E7E"/>
            <w:textDirection w:val="btLr"/>
          </w:tcPr>
          <w:p w14:paraId="19E6E8A3" w14:textId="77777777" w:rsidR="005D4828" w:rsidRDefault="00000000">
            <w:pPr>
              <w:pStyle w:val="TableParagraph"/>
              <w:spacing w:before="28"/>
              <w:ind w:right="21"/>
              <w:jc w:val="center"/>
              <w:rPr>
                <w:rFonts w:ascii="Verdana"/>
                <w:sz w:val="14"/>
              </w:rPr>
            </w:pPr>
            <w:r>
              <w:rPr>
                <w:rFonts w:ascii="Verdana"/>
                <w:spacing w:val="-2"/>
                <w:sz w:val="14"/>
              </w:rPr>
              <w:t>Etapa</w:t>
            </w:r>
          </w:p>
        </w:tc>
        <w:tc>
          <w:tcPr>
            <w:tcW w:w="394" w:type="dxa"/>
            <w:vMerge w:val="restart"/>
            <w:shd w:val="clear" w:color="auto" w:fill="7E7E7E"/>
            <w:textDirection w:val="btLr"/>
          </w:tcPr>
          <w:p w14:paraId="4A776B9D" w14:textId="77777777" w:rsidR="005D4828" w:rsidRDefault="00000000">
            <w:pPr>
              <w:pStyle w:val="TableParagraph"/>
              <w:spacing w:before="97"/>
              <w:ind w:right="22"/>
              <w:jc w:val="center"/>
              <w:rPr>
                <w:rFonts w:ascii="Verdana"/>
                <w:sz w:val="14"/>
              </w:rPr>
            </w:pPr>
            <w:r>
              <w:rPr>
                <w:rFonts w:ascii="Verdana"/>
                <w:spacing w:val="-4"/>
                <w:sz w:val="14"/>
              </w:rPr>
              <w:t>Tipo</w:t>
            </w:r>
          </w:p>
        </w:tc>
        <w:tc>
          <w:tcPr>
            <w:tcW w:w="1560" w:type="dxa"/>
            <w:vMerge w:val="restart"/>
            <w:shd w:val="clear" w:color="auto" w:fill="7E7E7E"/>
          </w:tcPr>
          <w:p w14:paraId="62683AED" w14:textId="77777777" w:rsidR="005D4828" w:rsidRDefault="005D4828">
            <w:pPr>
              <w:pStyle w:val="TableParagraph"/>
              <w:rPr>
                <w:rFonts w:ascii="Verdana"/>
                <w:b/>
                <w:sz w:val="14"/>
              </w:rPr>
            </w:pPr>
          </w:p>
          <w:p w14:paraId="53A98E95" w14:textId="77777777" w:rsidR="005D4828" w:rsidRDefault="005D4828">
            <w:pPr>
              <w:pStyle w:val="TableParagraph"/>
              <w:rPr>
                <w:rFonts w:ascii="Verdana"/>
                <w:b/>
                <w:sz w:val="14"/>
              </w:rPr>
            </w:pPr>
          </w:p>
          <w:p w14:paraId="2ACFC6F7" w14:textId="77777777" w:rsidR="005D4828" w:rsidRDefault="005D4828">
            <w:pPr>
              <w:pStyle w:val="TableParagraph"/>
              <w:rPr>
                <w:rFonts w:ascii="Verdana"/>
                <w:b/>
                <w:sz w:val="14"/>
              </w:rPr>
            </w:pPr>
          </w:p>
          <w:p w14:paraId="0010CD99" w14:textId="77777777" w:rsidR="005D4828" w:rsidRDefault="005D4828">
            <w:pPr>
              <w:pStyle w:val="TableParagraph"/>
              <w:spacing w:before="7"/>
              <w:rPr>
                <w:rFonts w:ascii="Verdana"/>
                <w:b/>
                <w:sz w:val="14"/>
              </w:rPr>
            </w:pPr>
          </w:p>
          <w:p w14:paraId="1FAC0E39" w14:textId="77777777" w:rsidR="005D4828" w:rsidRDefault="00000000">
            <w:pPr>
              <w:pStyle w:val="TableParagraph"/>
              <w:ind w:left="365"/>
              <w:rPr>
                <w:rFonts w:ascii="Verdana" w:hAnsi="Verdana"/>
                <w:sz w:val="14"/>
              </w:rPr>
            </w:pPr>
            <w:r>
              <w:rPr>
                <w:rFonts w:ascii="Verdana" w:hAnsi="Verdana"/>
                <w:spacing w:val="-2"/>
                <w:sz w:val="14"/>
              </w:rPr>
              <w:t>Descripción</w:t>
            </w:r>
          </w:p>
        </w:tc>
        <w:tc>
          <w:tcPr>
            <w:tcW w:w="1419" w:type="dxa"/>
            <w:vMerge w:val="restart"/>
            <w:shd w:val="clear" w:color="auto" w:fill="7E7E7E"/>
          </w:tcPr>
          <w:p w14:paraId="26AA578F" w14:textId="77777777" w:rsidR="005D4828" w:rsidRDefault="005D4828">
            <w:pPr>
              <w:pStyle w:val="TableParagraph"/>
              <w:rPr>
                <w:rFonts w:ascii="Verdana"/>
                <w:b/>
                <w:sz w:val="14"/>
              </w:rPr>
            </w:pPr>
          </w:p>
          <w:p w14:paraId="6FEDC890" w14:textId="77777777" w:rsidR="005D4828" w:rsidRDefault="005D4828">
            <w:pPr>
              <w:pStyle w:val="TableParagraph"/>
              <w:rPr>
                <w:rFonts w:ascii="Verdana"/>
                <w:b/>
                <w:sz w:val="14"/>
              </w:rPr>
            </w:pPr>
          </w:p>
          <w:p w14:paraId="10341E52" w14:textId="77777777" w:rsidR="005D4828" w:rsidRDefault="005D4828">
            <w:pPr>
              <w:pStyle w:val="TableParagraph"/>
              <w:spacing w:before="6"/>
              <w:rPr>
                <w:rFonts w:ascii="Verdana"/>
                <w:b/>
                <w:sz w:val="14"/>
              </w:rPr>
            </w:pPr>
          </w:p>
          <w:p w14:paraId="3A7BF9BE" w14:textId="77777777" w:rsidR="005D4828" w:rsidRDefault="00000000">
            <w:pPr>
              <w:pStyle w:val="TableParagraph"/>
              <w:spacing w:before="1"/>
              <w:ind w:left="24" w:right="38"/>
              <w:jc w:val="center"/>
              <w:rPr>
                <w:rFonts w:ascii="Verdana"/>
                <w:sz w:val="14"/>
              </w:rPr>
            </w:pPr>
            <w:r>
              <w:rPr>
                <w:rFonts w:ascii="Verdana"/>
                <w:sz w:val="14"/>
              </w:rPr>
              <w:t>Consecuencia</w:t>
            </w:r>
            <w:r>
              <w:rPr>
                <w:rFonts w:ascii="Verdana"/>
                <w:spacing w:val="-13"/>
                <w:sz w:val="14"/>
              </w:rPr>
              <w:t xml:space="preserve"> </w:t>
            </w:r>
            <w:r>
              <w:rPr>
                <w:rFonts w:ascii="Verdana"/>
                <w:sz w:val="14"/>
              </w:rPr>
              <w:t>de</w:t>
            </w:r>
            <w:r>
              <w:rPr>
                <w:rFonts w:ascii="Verdana"/>
                <w:spacing w:val="-12"/>
                <w:sz w:val="14"/>
              </w:rPr>
              <w:t xml:space="preserve"> </w:t>
            </w:r>
            <w:r>
              <w:rPr>
                <w:rFonts w:ascii="Verdana"/>
                <w:sz w:val="14"/>
              </w:rPr>
              <w:t xml:space="preserve">la ocurrencia del </w:t>
            </w:r>
            <w:r>
              <w:rPr>
                <w:rFonts w:ascii="Verdana"/>
                <w:spacing w:val="-2"/>
                <w:sz w:val="14"/>
              </w:rPr>
              <w:t>evento</w:t>
            </w:r>
          </w:p>
        </w:tc>
        <w:tc>
          <w:tcPr>
            <w:tcW w:w="286" w:type="dxa"/>
            <w:vMerge w:val="restart"/>
            <w:shd w:val="clear" w:color="auto" w:fill="7E7E7E"/>
            <w:textDirection w:val="btLr"/>
          </w:tcPr>
          <w:p w14:paraId="4128D294" w14:textId="77777777" w:rsidR="005D4828" w:rsidRDefault="00000000">
            <w:pPr>
              <w:pStyle w:val="TableParagraph"/>
              <w:spacing w:before="44"/>
              <w:ind w:left="323"/>
              <w:rPr>
                <w:rFonts w:ascii="Verdana"/>
                <w:sz w:val="14"/>
              </w:rPr>
            </w:pPr>
            <w:r>
              <w:rPr>
                <w:rFonts w:ascii="Verdana"/>
                <w:spacing w:val="-2"/>
                <w:sz w:val="14"/>
              </w:rPr>
              <w:t>Probabilidad</w:t>
            </w:r>
          </w:p>
        </w:tc>
        <w:tc>
          <w:tcPr>
            <w:tcW w:w="284" w:type="dxa"/>
            <w:vMerge w:val="restart"/>
            <w:shd w:val="clear" w:color="auto" w:fill="7E7E7E"/>
            <w:textDirection w:val="btLr"/>
          </w:tcPr>
          <w:p w14:paraId="56234876" w14:textId="77777777" w:rsidR="005D4828" w:rsidRDefault="00000000">
            <w:pPr>
              <w:pStyle w:val="TableParagraph"/>
              <w:spacing w:before="41"/>
              <w:ind w:left="464"/>
              <w:rPr>
                <w:rFonts w:ascii="Verdana"/>
                <w:sz w:val="14"/>
              </w:rPr>
            </w:pPr>
            <w:r>
              <w:rPr>
                <w:rFonts w:ascii="Verdana"/>
                <w:spacing w:val="-2"/>
                <w:sz w:val="14"/>
              </w:rPr>
              <w:t>Impacto</w:t>
            </w:r>
          </w:p>
        </w:tc>
        <w:tc>
          <w:tcPr>
            <w:tcW w:w="284" w:type="dxa"/>
            <w:vMerge w:val="restart"/>
            <w:shd w:val="clear" w:color="auto" w:fill="7E7E7E"/>
            <w:textDirection w:val="btLr"/>
          </w:tcPr>
          <w:p w14:paraId="229FC8C3" w14:textId="77777777" w:rsidR="005D4828" w:rsidRDefault="00000000">
            <w:pPr>
              <w:pStyle w:val="TableParagraph"/>
              <w:spacing w:before="41"/>
              <w:ind w:left="387"/>
              <w:rPr>
                <w:rFonts w:ascii="Verdana" w:hAnsi="Verdana"/>
                <w:sz w:val="14"/>
              </w:rPr>
            </w:pPr>
            <w:r>
              <w:rPr>
                <w:rFonts w:ascii="Verdana" w:hAnsi="Verdana"/>
                <w:spacing w:val="-2"/>
                <w:sz w:val="14"/>
              </w:rPr>
              <w:t>Valoración</w:t>
            </w:r>
          </w:p>
        </w:tc>
        <w:tc>
          <w:tcPr>
            <w:tcW w:w="286" w:type="dxa"/>
            <w:vMerge w:val="restart"/>
            <w:shd w:val="clear" w:color="auto" w:fill="7E7E7E"/>
            <w:textDirection w:val="btLr"/>
          </w:tcPr>
          <w:p w14:paraId="66E597E9" w14:textId="77777777" w:rsidR="005D4828" w:rsidRDefault="00000000">
            <w:pPr>
              <w:pStyle w:val="TableParagraph"/>
              <w:spacing w:before="40"/>
              <w:ind w:left="416"/>
              <w:rPr>
                <w:rFonts w:ascii="Verdana" w:hAnsi="Verdana"/>
                <w:sz w:val="14"/>
              </w:rPr>
            </w:pPr>
            <w:r>
              <w:rPr>
                <w:rFonts w:ascii="Verdana" w:hAnsi="Verdana"/>
                <w:spacing w:val="-2"/>
                <w:sz w:val="14"/>
              </w:rPr>
              <w:t>Categoría</w:t>
            </w:r>
          </w:p>
        </w:tc>
        <w:tc>
          <w:tcPr>
            <w:tcW w:w="387" w:type="dxa"/>
            <w:vMerge w:val="restart"/>
            <w:shd w:val="clear" w:color="auto" w:fill="D9D9D9"/>
            <w:textDirection w:val="btLr"/>
          </w:tcPr>
          <w:p w14:paraId="1101B2E5" w14:textId="77777777" w:rsidR="005D4828" w:rsidRDefault="00000000">
            <w:pPr>
              <w:pStyle w:val="TableParagraph"/>
              <w:spacing w:before="3" w:line="247" w:lineRule="auto"/>
              <w:ind w:left="486" w:hanging="226"/>
              <w:rPr>
                <w:rFonts w:ascii="Verdana" w:hAnsi="Verdana"/>
                <w:sz w:val="14"/>
              </w:rPr>
            </w:pPr>
            <w:r>
              <w:rPr>
                <w:rFonts w:ascii="Verdana" w:hAnsi="Verdana"/>
                <w:sz w:val="14"/>
              </w:rPr>
              <w:t>¿A</w:t>
            </w:r>
            <w:r>
              <w:rPr>
                <w:rFonts w:ascii="Verdana" w:hAnsi="Verdana"/>
                <w:spacing w:val="-13"/>
                <w:sz w:val="14"/>
              </w:rPr>
              <w:t xml:space="preserve"> </w:t>
            </w:r>
            <w:r>
              <w:rPr>
                <w:rFonts w:ascii="Verdana" w:hAnsi="Verdana"/>
                <w:sz w:val="14"/>
              </w:rPr>
              <w:t>quién</w:t>
            </w:r>
            <w:r>
              <w:rPr>
                <w:rFonts w:ascii="Verdana" w:hAnsi="Verdana"/>
                <w:spacing w:val="-12"/>
                <w:sz w:val="14"/>
              </w:rPr>
              <w:t xml:space="preserve"> </w:t>
            </w:r>
            <w:r>
              <w:rPr>
                <w:rFonts w:ascii="Verdana" w:hAnsi="Verdana"/>
                <w:sz w:val="14"/>
              </w:rPr>
              <w:t>se</w:t>
            </w:r>
            <w:r>
              <w:rPr>
                <w:rFonts w:ascii="Verdana" w:hAnsi="Verdana"/>
                <w:spacing w:val="-12"/>
                <w:sz w:val="14"/>
              </w:rPr>
              <w:t xml:space="preserve"> </w:t>
            </w:r>
            <w:r>
              <w:rPr>
                <w:rFonts w:ascii="Verdana" w:hAnsi="Verdana"/>
                <w:sz w:val="14"/>
              </w:rPr>
              <w:t xml:space="preserve">le </w:t>
            </w:r>
            <w:r>
              <w:rPr>
                <w:rFonts w:ascii="Verdana" w:hAnsi="Verdana"/>
                <w:spacing w:val="-2"/>
                <w:sz w:val="14"/>
              </w:rPr>
              <w:t>asigna?</w:t>
            </w:r>
          </w:p>
        </w:tc>
        <w:tc>
          <w:tcPr>
            <w:tcW w:w="917" w:type="dxa"/>
            <w:vMerge w:val="restart"/>
            <w:shd w:val="clear" w:color="auto" w:fill="D9D9D9"/>
          </w:tcPr>
          <w:p w14:paraId="0938A83A" w14:textId="77777777" w:rsidR="005D4828" w:rsidRDefault="005D4828">
            <w:pPr>
              <w:pStyle w:val="TableParagraph"/>
              <w:rPr>
                <w:rFonts w:ascii="Verdana"/>
                <w:b/>
                <w:sz w:val="14"/>
              </w:rPr>
            </w:pPr>
          </w:p>
          <w:p w14:paraId="5D9A72EA" w14:textId="77777777" w:rsidR="005D4828" w:rsidRDefault="005D4828">
            <w:pPr>
              <w:pStyle w:val="TableParagraph"/>
              <w:spacing w:before="6"/>
              <w:rPr>
                <w:rFonts w:ascii="Verdana"/>
                <w:b/>
                <w:sz w:val="14"/>
              </w:rPr>
            </w:pPr>
          </w:p>
          <w:p w14:paraId="09375D8B" w14:textId="77777777" w:rsidR="005D4828" w:rsidRDefault="00000000">
            <w:pPr>
              <w:pStyle w:val="TableParagraph"/>
              <w:ind w:right="18"/>
              <w:jc w:val="center"/>
              <w:rPr>
                <w:rFonts w:ascii="Verdana"/>
                <w:sz w:val="14"/>
              </w:rPr>
            </w:pPr>
            <w:r>
              <w:rPr>
                <w:rFonts w:ascii="Verdana"/>
                <w:spacing w:val="-2"/>
                <w:sz w:val="14"/>
              </w:rPr>
              <w:t>Tratamiento</w:t>
            </w:r>
          </w:p>
          <w:p w14:paraId="2C0C4B81" w14:textId="77777777" w:rsidR="005D4828" w:rsidRDefault="00000000">
            <w:pPr>
              <w:pStyle w:val="TableParagraph"/>
              <w:spacing w:before="1"/>
              <w:ind w:left="28" w:right="47" w:hanging="2"/>
              <w:jc w:val="center"/>
              <w:rPr>
                <w:rFonts w:ascii="Verdana"/>
                <w:sz w:val="14"/>
              </w:rPr>
            </w:pPr>
            <w:r>
              <w:rPr>
                <w:rFonts w:ascii="Verdana"/>
                <w:sz w:val="14"/>
              </w:rPr>
              <w:t xml:space="preserve">/Control a </w:t>
            </w:r>
            <w:r>
              <w:rPr>
                <w:rFonts w:ascii="Verdana"/>
                <w:spacing w:val="-4"/>
                <w:sz w:val="14"/>
              </w:rPr>
              <w:t xml:space="preserve">ser </w:t>
            </w:r>
            <w:r>
              <w:rPr>
                <w:rFonts w:ascii="Verdana"/>
                <w:spacing w:val="-2"/>
                <w:sz w:val="14"/>
              </w:rPr>
              <w:t xml:space="preserve">implementa </w:t>
            </w:r>
            <w:r>
              <w:rPr>
                <w:rFonts w:ascii="Verdana"/>
                <w:spacing w:val="-6"/>
                <w:sz w:val="14"/>
              </w:rPr>
              <w:t>do</w:t>
            </w:r>
          </w:p>
        </w:tc>
        <w:tc>
          <w:tcPr>
            <w:tcW w:w="1004" w:type="dxa"/>
            <w:gridSpan w:val="4"/>
            <w:shd w:val="clear" w:color="auto" w:fill="D9D9D9"/>
          </w:tcPr>
          <w:p w14:paraId="6EB95B91" w14:textId="77777777" w:rsidR="005D4828" w:rsidRDefault="00000000">
            <w:pPr>
              <w:pStyle w:val="TableParagraph"/>
              <w:spacing w:before="27"/>
              <w:ind w:left="67" w:right="90" w:firstLine="127"/>
              <w:rPr>
                <w:rFonts w:ascii="Verdana" w:hAnsi="Verdana"/>
                <w:sz w:val="14"/>
              </w:rPr>
            </w:pPr>
            <w:r>
              <w:rPr>
                <w:rFonts w:ascii="Verdana" w:hAnsi="Verdana"/>
                <w:spacing w:val="-2"/>
                <w:sz w:val="14"/>
              </w:rPr>
              <w:t xml:space="preserve">Impacto </w:t>
            </w:r>
            <w:r>
              <w:rPr>
                <w:rFonts w:ascii="Verdana" w:hAnsi="Verdana"/>
                <w:sz w:val="14"/>
              </w:rPr>
              <w:t>después</w:t>
            </w:r>
            <w:r>
              <w:rPr>
                <w:rFonts w:ascii="Verdana" w:hAnsi="Verdana"/>
                <w:spacing w:val="-13"/>
                <w:sz w:val="14"/>
              </w:rPr>
              <w:t xml:space="preserve"> </w:t>
            </w:r>
            <w:r>
              <w:rPr>
                <w:rFonts w:ascii="Verdana" w:hAnsi="Verdana"/>
                <w:sz w:val="14"/>
              </w:rPr>
              <w:t xml:space="preserve">del </w:t>
            </w:r>
            <w:r>
              <w:rPr>
                <w:rFonts w:ascii="Verdana" w:hAnsi="Verdana"/>
                <w:spacing w:val="-2"/>
                <w:sz w:val="14"/>
              </w:rPr>
              <w:t>tratamiento</w:t>
            </w:r>
          </w:p>
        </w:tc>
        <w:tc>
          <w:tcPr>
            <w:tcW w:w="180" w:type="dxa"/>
            <w:vMerge w:val="restart"/>
            <w:shd w:val="clear" w:color="auto" w:fill="D9D9D9"/>
            <w:textDirection w:val="btLr"/>
          </w:tcPr>
          <w:p w14:paraId="57FAC35C" w14:textId="77777777" w:rsidR="005D4828" w:rsidRDefault="00000000">
            <w:pPr>
              <w:pStyle w:val="TableParagraph"/>
              <w:spacing w:line="150" w:lineRule="exact"/>
              <w:ind w:left="54"/>
              <w:rPr>
                <w:rFonts w:ascii="Verdana" w:hAnsi="Verdana"/>
                <w:sz w:val="14"/>
              </w:rPr>
            </w:pPr>
            <w:r>
              <w:rPr>
                <w:rFonts w:ascii="Verdana" w:hAnsi="Verdana"/>
                <w:sz w:val="14"/>
              </w:rPr>
              <w:t>¿Afecta</w:t>
            </w:r>
            <w:r>
              <w:rPr>
                <w:rFonts w:ascii="Verdana" w:hAnsi="Verdana"/>
                <w:spacing w:val="-6"/>
                <w:sz w:val="14"/>
              </w:rPr>
              <w:t xml:space="preserve"> </w:t>
            </w:r>
            <w:r>
              <w:rPr>
                <w:rFonts w:ascii="Verdana" w:hAnsi="Verdana"/>
                <w:sz w:val="14"/>
              </w:rPr>
              <w:t>la</w:t>
            </w:r>
            <w:r>
              <w:rPr>
                <w:rFonts w:ascii="Verdana" w:hAnsi="Verdana"/>
                <w:spacing w:val="-5"/>
                <w:sz w:val="14"/>
              </w:rPr>
              <w:t xml:space="preserve"> </w:t>
            </w:r>
            <w:r>
              <w:rPr>
                <w:rFonts w:ascii="Verdana" w:hAnsi="Verdana"/>
                <w:spacing w:val="-2"/>
                <w:sz w:val="14"/>
              </w:rPr>
              <w:t>ejecución</w:t>
            </w:r>
          </w:p>
        </w:tc>
        <w:tc>
          <w:tcPr>
            <w:tcW w:w="440" w:type="dxa"/>
            <w:vMerge w:val="restart"/>
            <w:shd w:val="clear" w:color="auto" w:fill="D9D9D9"/>
            <w:textDirection w:val="btLr"/>
          </w:tcPr>
          <w:p w14:paraId="4A2579A9" w14:textId="77777777" w:rsidR="005D4828" w:rsidRDefault="00000000">
            <w:pPr>
              <w:pStyle w:val="TableParagraph"/>
              <w:spacing w:line="247" w:lineRule="auto"/>
              <w:ind w:left="222" w:hanging="51"/>
              <w:rPr>
                <w:rFonts w:ascii="Verdana"/>
                <w:sz w:val="14"/>
              </w:rPr>
            </w:pPr>
            <w:r>
              <w:rPr>
                <w:rFonts w:ascii="Verdana"/>
                <w:spacing w:val="-2"/>
                <w:sz w:val="14"/>
              </w:rPr>
              <w:t>Responsable</w:t>
            </w:r>
            <w:r>
              <w:rPr>
                <w:rFonts w:ascii="Verdana"/>
                <w:spacing w:val="-11"/>
                <w:sz w:val="14"/>
              </w:rPr>
              <w:t xml:space="preserve"> </w:t>
            </w:r>
            <w:r>
              <w:rPr>
                <w:rFonts w:ascii="Verdana"/>
                <w:spacing w:val="-2"/>
                <w:sz w:val="14"/>
              </w:rPr>
              <w:t xml:space="preserve">por </w:t>
            </w:r>
            <w:r>
              <w:rPr>
                <w:rFonts w:ascii="Verdana"/>
                <w:sz w:val="14"/>
              </w:rPr>
              <w:t>implementar</w:t>
            </w:r>
            <w:r>
              <w:rPr>
                <w:rFonts w:ascii="Verdana"/>
                <w:spacing w:val="-9"/>
                <w:sz w:val="14"/>
              </w:rPr>
              <w:t xml:space="preserve"> </w:t>
            </w:r>
            <w:r>
              <w:rPr>
                <w:rFonts w:ascii="Verdana"/>
                <w:spacing w:val="-5"/>
                <w:sz w:val="14"/>
              </w:rPr>
              <w:t>el</w:t>
            </w:r>
          </w:p>
        </w:tc>
        <w:tc>
          <w:tcPr>
            <w:tcW w:w="438" w:type="dxa"/>
            <w:vMerge w:val="restart"/>
            <w:shd w:val="clear" w:color="auto" w:fill="D9D9D9"/>
            <w:textDirection w:val="btLr"/>
          </w:tcPr>
          <w:p w14:paraId="1AB92F0D" w14:textId="77777777" w:rsidR="005D4828" w:rsidRDefault="00000000">
            <w:pPr>
              <w:pStyle w:val="TableParagraph"/>
              <w:spacing w:line="69" w:lineRule="auto"/>
              <w:ind w:right="22"/>
              <w:jc w:val="center"/>
              <w:rPr>
                <w:rFonts w:ascii="Verdana"/>
                <w:position w:val="-8"/>
                <w:sz w:val="14"/>
              </w:rPr>
            </w:pPr>
            <w:proofErr w:type="spellStart"/>
            <w:r>
              <w:rPr>
                <w:rFonts w:ascii="Verdana"/>
                <w:position w:val="-8"/>
                <w:sz w:val="14"/>
              </w:rPr>
              <w:t>Fec</w:t>
            </w:r>
            <w:proofErr w:type="spellEnd"/>
            <w:r>
              <w:rPr>
                <w:rFonts w:ascii="Verdana"/>
                <w:sz w:val="14"/>
              </w:rPr>
              <w:t>tratamiento</w:t>
            </w:r>
            <w:r>
              <w:rPr>
                <w:rFonts w:ascii="Verdana"/>
                <w:spacing w:val="24"/>
                <w:sz w:val="14"/>
              </w:rPr>
              <w:t xml:space="preserve"> </w:t>
            </w:r>
            <w:r>
              <w:rPr>
                <w:rFonts w:ascii="Verdana"/>
                <w:spacing w:val="-5"/>
                <w:position w:val="-8"/>
                <w:sz w:val="14"/>
              </w:rPr>
              <w:t>en</w:t>
            </w:r>
          </w:p>
          <w:p w14:paraId="4D4EB35A" w14:textId="77777777" w:rsidR="005D4828" w:rsidRDefault="00000000">
            <w:pPr>
              <w:pStyle w:val="TableParagraph"/>
              <w:spacing w:line="86" w:lineRule="exact"/>
              <w:ind w:left="86" w:right="96"/>
              <w:jc w:val="center"/>
              <w:rPr>
                <w:rFonts w:ascii="Verdana"/>
                <w:sz w:val="14"/>
              </w:rPr>
            </w:pPr>
            <w:r>
              <w:rPr>
                <w:rFonts w:ascii="Verdana"/>
                <w:sz w:val="14"/>
              </w:rPr>
              <w:t>ha</w:t>
            </w:r>
            <w:r>
              <w:rPr>
                <w:rFonts w:ascii="Verdana"/>
                <w:spacing w:val="-3"/>
                <w:sz w:val="14"/>
              </w:rPr>
              <w:t xml:space="preserve"> </w:t>
            </w:r>
            <w:r>
              <w:rPr>
                <w:rFonts w:ascii="Verdana"/>
                <w:spacing w:val="-2"/>
                <w:sz w:val="14"/>
              </w:rPr>
              <w:t>estimada</w:t>
            </w:r>
          </w:p>
          <w:p w14:paraId="5F437549" w14:textId="77777777" w:rsidR="005D4828" w:rsidRDefault="00000000">
            <w:pPr>
              <w:pStyle w:val="TableParagraph"/>
              <w:ind w:left="86" w:right="105"/>
              <w:jc w:val="center"/>
              <w:rPr>
                <w:rFonts w:ascii="Verdana"/>
                <w:sz w:val="14"/>
              </w:rPr>
            </w:pPr>
            <w:r>
              <w:rPr>
                <w:rFonts w:ascii="Verdana"/>
                <w:sz w:val="14"/>
              </w:rPr>
              <w:t>que</w:t>
            </w:r>
            <w:r>
              <w:rPr>
                <w:rFonts w:ascii="Verdana"/>
                <w:spacing w:val="-3"/>
                <w:sz w:val="14"/>
              </w:rPr>
              <w:t xml:space="preserve"> </w:t>
            </w:r>
            <w:r>
              <w:rPr>
                <w:rFonts w:ascii="Verdana"/>
                <w:sz w:val="14"/>
              </w:rPr>
              <w:t>se</w:t>
            </w:r>
            <w:r>
              <w:rPr>
                <w:rFonts w:ascii="Verdana"/>
                <w:spacing w:val="-4"/>
                <w:sz w:val="14"/>
              </w:rPr>
              <w:t xml:space="preserve"> </w:t>
            </w:r>
            <w:r>
              <w:rPr>
                <w:rFonts w:ascii="Verdana"/>
                <w:sz w:val="14"/>
              </w:rPr>
              <w:t>inicia</w:t>
            </w:r>
            <w:r>
              <w:rPr>
                <w:rFonts w:ascii="Verdana"/>
                <w:spacing w:val="-3"/>
                <w:sz w:val="14"/>
              </w:rPr>
              <w:t xml:space="preserve"> </w:t>
            </w:r>
            <w:r>
              <w:rPr>
                <w:rFonts w:ascii="Verdana"/>
                <w:spacing w:val="-5"/>
                <w:sz w:val="14"/>
              </w:rPr>
              <w:t>el</w:t>
            </w:r>
          </w:p>
        </w:tc>
        <w:tc>
          <w:tcPr>
            <w:tcW w:w="446" w:type="dxa"/>
            <w:vMerge w:val="restart"/>
            <w:shd w:val="clear" w:color="auto" w:fill="D9D9D9"/>
            <w:textDirection w:val="btLr"/>
          </w:tcPr>
          <w:p w14:paraId="39F75972" w14:textId="77777777" w:rsidR="005D4828" w:rsidRDefault="00000000">
            <w:pPr>
              <w:pStyle w:val="TableParagraph"/>
              <w:spacing w:line="247" w:lineRule="auto"/>
              <w:ind w:left="90" w:firstLine="2"/>
              <w:rPr>
                <w:rFonts w:ascii="Verdana"/>
                <w:sz w:val="14"/>
              </w:rPr>
            </w:pPr>
            <w:r>
              <w:rPr>
                <w:rFonts w:ascii="Verdana"/>
                <w:sz w:val="14"/>
              </w:rPr>
              <w:t>Fecha</w:t>
            </w:r>
            <w:r>
              <w:rPr>
                <w:rFonts w:ascii="Verdana"/>
                <w:spacing w:val="-13"/>
                <w:sz w:val="14"/>
              </w:rPr>
              <w:t xml:space="preserve"> </w:t>
            </w:r>
            <w:r>
              <w:rPr>
                <w:rFonts w:ascii="Verdana"/>
                <w:sz w:val="14"/>
              </w:rPr>
              <w:t>estimada</w:t>
            </w:r>
            <w:r>
              <w:rPr>
                <w:rFonts w:ascii="Verdana"/>
                <w:spacing w:val="-12"/>
                <w:sz w:val="14"/>
              </w:rPr>
              <w:t xml:space="preserve"> </w:t>
            </w:r>
            <w:r>
              <w:rPr>
                <w:rFonts w:ascii="Verdana"/>
                <w:sz w:val="14"/>
              </w:rPr>
              <w:t>en que</w:t>
            </w:r>
            <w:r>
              <w:rPr>
                <w:rFonts w:ascii="Verdana"/>
                <w:spacing w:val="-4"/>
                <w:sz w:val="14"/>
              </w:rPr>
              <w:t xml:space="preserve"> </w:t>
            </w:r>
            <w:r>
              <w:rPr>
                <w:rFonts w:ascii="Verdana"/>
                <w:sz w:val="14"/>
              </w:rPr>
              <w:t>se</w:t>
            </w:r>
            <w:r>
              <w:rPr>
                <w:rFonts w:ascii="Verdana"/>
                <w:spacing w:val="-3"/>
                <w:sz w:val="14"/>
              </w:rPr>
              <w:t xml:space="preserve"> </w:t>
            </w:r>
            <w:r>
              <w:rPr>
                <w:rFonts w:ascii="Verdana"/>
                <w:sz w:val="14"/>
              </w:rPr>
              <w:t>completa</w:t>
            </w:r>
            <w:r>
              <w:rPr>
                <w:rFonts w:ascii="Verdana"/>
                <w:spacing w:val="-5"/>
                <w:sz w:val="14"/>
              </w:rPr>
              <w:t xml:space="preserve"> el</w:t>
            </w:r>
          </w:p>
        </w:tc>
        <w:tc>
          <w:tcPr>
            <w:tcW w:w="1630" w:type="dxa"/>
            <w:gridSpan w:val="2"/>
            <w:shd w:val="clear" w:color="auto" w:fill="D9D9D9"/>
          </w:tcPr>
          <w:p w14:paraId="612F41C7" w14:textId="77777777" w:rsidR="005D4828" w:rsidRDefault="005D4828">
            <w:pPr>
              <w:pStyle w:val="TableParagraph"/>
              <w:spacing w:before="24"/>
              <w:rPr>
                <w:rFonts w:ascii="Verdana"/>
                <w:b/>
                <w:sz w:val="14"/>
              </w:rPr>
            </w:pPr>
          </w:p>
          <w:p w14:paraId="6CFB678D" w14:textId="77777777" w:rsidR="005D4828" w:rsidRDefault="00000000">
            <w:pPr>
              <w:pStyle w:val="TableParagraph"/>
              <w:spacing w:before="1"/>
              <w:ind w:left="77"/>
              <w:rPr>
                <w:rFonts w:ascii="Verdana" w:hAnsi="Verdana"/>
                <w:sz w:val="14"/>
              </w:rPr>
            </w:pPr>
            <w:r>
              <w:rPr>
                <w:rFonts w:ascii="Verdana" w:hAnsi="Verdana"/>
                <w:sz w:val="14"/>
              </w:rPr>
              <w:t>Monitoreo</w:t>
            </w:r>
            <w:r>
              <w:rPr>
                <w:rFonts w:ascii="Verdana" w:hAnsi="Verdana"/>
                <w:spacing w:val="-5"/>
                <w:sz w:val="14"/>
              </w:rPr>
              <w:t xml:space="preserve"> </w:t>
            </w:r>
            <w:r>
              <w:rPr>
                <w:rFonts w:ascii="Verdana" w:hAnsi="Verdana"/>
                <w:sz w:val="14"/>
              </w:rPr>
              <w:t>y</w:t>
            </w:r>
            <w:r>
              <w:rPr>
                <w:rFonts w:ascii="Verdana" w:hAnsi="Verdana"/>
                <w:spacing w:val="-7"/>
                <w:sz w:val="14"/>
              </w:rPr>
              <w:t xml:space="preserve"> </w:t>
            </w:r>
            <w:r>
              <w:rPr>
                <w:rFonts w:ascii="Verdana" w:hAnsi="Verdana"/>
                <w:spacing w:val="-2"/>
                <w:sz w:val="14"/>
              </w:rPr>
              <w:t>revisión</w:t>
            </w:r>
          </w:p>
        </w:tc>
      </w:tr>
      <w:tr w:rsidR="005D4828" w14:paraId="52FAE803" w14:textId="77777777">
        <w:trPr>
          <w:trHeight w:val="951"/>
        </w:trPr>
        <w:tc>
          <w:tcPr>
            <w:tcW w:w="252" w:type="dxa"/>
            <w:vMerge/>
            <w:tcBorders>
              <w:top w:val="nil"/>
            </w:tcBorders>
            <w:shd w:val="clear" w:color="auto" w:fill="7E7E7E"/>
            <w:textDirection w:val="btLr"/>
          </w:tcPr>
          <w:p w14:paraId="0A29022F" w14:textId="77777777" w:rsidR="005D4828" w:rsidRDefault="005D4828">
            <w:pPr>
              <w:rPr>
                <w:sz w:val="2"/>
                <w:szCs w:val="2"/>
              </w:rPr>
            </w:pPr>
          </w:p>
        </w:tc>
        <w:tc>
          <w:tcPr>
            <w:tcW w:w="250" w:type="dxa"/>
            <w:vMerge/>
            <w:tcBorders>
              <w:top w:val="nil"/>
            </w:tcBorders>
            <w:shd w:val="clear" w:color="auto" w:fill="7E7E7E"/>
            <w:textDirection w:val="btLr"/>
          </w:tcPr>
          <w:p w14:paraId="62456B96" w14:textId="77777777" w:rsidR="005D4828" w:rsidRDefault="005D4828">
            <w:pPr>
              <w:rPr>
                <w:sz w:val="2"/>
                <w:szCs w:val="2"/>
              </w:rPr>
            </w:pPr>
          </w:p>
        </w:tc>
        <w:tc>
          <w:tcPr>
            <w:tcW w:w="260" w:type="dxa"/>
            <w:vMerge/>
            <w:tcBorders>
              <w:top w:val="nil"/>
            </w:tcBorders>
            <w:shd w:val="clear" w:color="auto" w:fill="7E7E7E"/>
            <w:textDirection w:val="btLr"/>
          </w:tcPr>
          <w:p w14:paraId="1C3D4145" w14:textId="77777777" w:rsidR="005D4828" w:rsidRDefault="005D4828">
            <w:pPr>
              <w:rPr>
                <w:sz w:val="2"/>
                <w:szCs w:val="2"/>
              </w:rPr>
            </w:pPr>
          </w:p>
        </w:tc>
        <w:tc>
          <w:tcPr>
            <w:tcW w:w="255" w:type="dxa"/>
            <w:vMerge/>
            <w:tcBorders>
              <w:top w:val="nil"/>
            </w:tcBorders>
            <w:shd w:val="clear" w:color="auto" w:fill="7E7E7E"/>
            <w:textDirection w:val="btLr"/>
          </w:tcPr>
          <w:p w14:paraId="74FDBD7E" w14:textId="77777777" w:rsidR="005D4828" w:rsidRDefault="005D4828">
            <w:pPr>
              <w:rPr>
                <w:sz w:val="2"/>
                <w:szCs w:val="2"/>
              </w:rPr>
            </w:pPr>
          </w:p>
        </w:tc>
        <w:tc>
          <w:tcPr>
            <w:tcW w:w="394" w:type="dxa"/>
            <w:vMerge/>
            <w:tcBorders>
              <w:top w:val="nil"/>
            </w:tcBorders>
            <w:shd w:val="clear" w:color="auto" w:fill="7E7E7E"/>
            <w:textDirection w:val="btLr"/>
          </w:tcPr>
          <w:p w14:paraId="455B8B47" w14:textId="77777777" w:rsidR="005D4828" w:rsidRDefault="005D4828">
            <w:pPr>
              <w:rPr>
                <w:sz w:val="2"/>
                <w:szCs w:val="2"/>
              </w:rPr>
            </w:pPr>
          </w:p>
        </w:tc>
        <w:tc>
          <w:tcPr>
            <w:tcW w:w="1560" w:type="dxa"/>
            <w:vMerge/>
            <w:tcBorders>
              <w:top w:val="nil"/>
            </w:tcBorders>
            <w:shd w:val="clear" w:color="auto" w:fill="7E7E7E"/>
          </w:tcPr>
          <w:p w14:paraId="63FAEA0C" w14:textId="77777777" w:rsidR="005D4828" w:rsidRDefault="005D4828">
            <w:pPr>
              <w:rPr>
                <w:sz w:val="2"/>
                <w:szCs w:val="2"/>
              </w:rPr>
            </w:pPr>
          </w:p>
        </w:tc>
        <w:tc>
          <w:tcPr>
            <w:tcW w:w="1419" w:type="dxa"/>
            <w:vMerge/>
            <w:tcBorders>
              <w:top w:val="nil"/>
            </w:tcBorders>
            <w:shd w:val="clear" w:color="auto" w:fill="7E7E7E"/>
          </w:tcPr>
          <w:p w14:paraId="2BF1C499" w14:textId="77777777" w:rsidR="005D4828" w:rsidRDefault="005D4828">
            <w:pPr>
              <w:rPr>
                <w:sz w:val="2"/>
                <w:szCs w:val="2"/>
              </w:rPr>
            </w:pPr>
          </w:p>
        </w:tc>
        <w:tc>
          <w:tcPr>
            <w:tcW w:w="286" w:type="dxa"/>
            <w:vMerge/>
            <w:tcBorders>
              <w:top w:val="nil"/>
            </w:tcBorders>
            <w:shd w:val="clear" w:color="auto" w:fill="7E7E7E"/>
            <w:textDirection w:val="btLr"/>
          </w:tcPr>
          <w:p w14:paraId="750FED2F" w14:textId="77777777" w:rsidR="005D4828" w:rsidRDefault="005D4828">
            <w:pPr>
              <w:rPr>
                <w:sz w:val="2"/>
                <w:szCs w:val="2"/>
              </w:rPr>
            </w:pPr>
          </w:p>
        </w:tc>
        <w:tc>
          <w:tcPr>
            <w:tcW w:w="284" w:type="dxa"/>
            <w:vMerge/>
            <w:tcBorders>
              <w:top w:val="nil"/>
            </w:tcBorders>
            <w:shd w:val="clear" w:color="auto" w:fill="7E7E7E"/>
            <w:textDirection w:val="btLr"/>
          </w:tcPr>
          <w:p w14:paraId="7F0B0879" w14:textId="77777777" w:rsidR="005D4828" w:rsidRDefault="005D4828">
            <w:pPr>
              <w:rPr>
                <w:sz w:val="2"/>
                <w:szCs w:val="2"/>
              </w:rPr>
            </w:pPr>
          </w:p>
        </w:tc>
        <w:tc>
          <w:tcPr>
            <w:tcW w:w="284" w:type="dxa"/>
            <w:vMerge/>
            <w:tcBorders>
              <w:top w:val="nil"/>
            </w:tcBorders>
            <w:shd w:val="clear" w:color="auto" w:fill="7E7E7E"/>
            <w:textDirection w:val="btLr"/>
          </w:tcPr>
          <w:p w14:paraId="65511971" w14:textId="77777777" w:rsidR="005D4828" w:rsidRDefault="005D4828">
            <w:pPr>
              <w:rPr>
                <w:sz w:val="2"/>
                <w:szCs w:val="2"/>
              </w:rPr>
            </w:pPr>
          </w:p>
        </w:tc>
        <w:tc>
          <w:tcPr>
            <w:tcW w:w="286" w:type="dxa"/>
            <w:vMerge/>
            <w:tcBorders>
              <w:top w:val="nil"/>
            </w:tcBorders>
            <w:shd w:val="clear" w:color="auto" w:fill="7E7E7E"/>
            <w:textDirection w:val="btLr"/>
          </w:tcPr>
          <w:p w14:paraId="7349FE42" w14:textId="77777777" w:rsidR="005D4828" w:rsidRDefault="005D4828">
            <w:pPr>
              <w:rPr>
                <w:sz w:val="2"/>
                <w:szCs w:val="2"/>
              </w:rPr>
            </w:pPr>
          </w:p>
        </w:tc>
        <w:tc>
          <w:tcPr>
            <w:tcW w:w="387" w:type="dxa"/>
            <w:vMerge/>
            <w:tcBorders>
              <w:top w:val="nil"/>
            </w:tcBorders>
            <w:shd w:val="clear" w:color="auto" w:fill="D9D9D9"/>
            <w:textDirection w:val="btLr"/>
          </w:tcPr>
          <w:p w14:paraId="78AC0DA1" w14:textId="77777777" w:rsidR="005D4828" w:rsidRDefault="005D4828">
            <w:pPr>
              <w:rPr>
                <w:sz w:val="2"/>
                <w:szCs w:val="2"/>
              </w:rPr>
            </w:pPr>
          </w:p>
        </w:tc>
        <w:tc>
          <w:tcPr>
            <w:tcW w:w="917" w:type="dxa"/>
            <w:vMerge/>
            <w:tcBorders>
              <w:top w:val="nil"/>
            </w:tcBorders>
            <w:shd w:val="clear" w:color="auto" w:fill="D9D9D9"/>
          </w:tcPr>
          <w:p w14:paraId="7B93C9A7" w14:textId="77777777" w:rsidR="005D4828" w:rsidRDefault="005D4828">
            <w:pPr>
              <w:rPr>
                <w:sz w:val="2"/>
                <w:szCs w:val="2"/>
              </w:rPr>
            </w:pPr>
          </w:p>
        </w:tc>
        <w:tc>
          <w:tcPr>
            <w:tcW w:w="249" w:type="dxa"/>
            <w:shd w:val="clear" w:color="auto" w:fill="D9D9D9"/>
            <w:textDirection w:val="btLr"/>
          </w:tcPr>
          <w:p w14:paraId="6FAC08B9" w14:textId="77777777" w:rsidR="005D4828" w:rsidRDefault="00000000">
            <w:pPr>
              <w:pStyle w:val="TableParagraph"/>
              <w:spacing w:before="20"/>
              <w:ind w:left="35"/>
              <w:rPr>
                <w:rFonts w:ascii="Verdana"/>
                <w:sz w:val="14"/>
              </w:rPr>
            </w:pPr>
            <w:r>
              <w:rPr>
                <w:rFonts w:ascii="Verdana"/>
                <w:spacing w:val="-2"/>
                <w:sz w:val="14"/>
              </w:rPr>
              <w:t>Probabilidad</w:t>
            </w:r>
          </w:p>
        </w:tc>
        <w:tc>
          <w:tcPr>
            <w:tcW w:w="253" w:type="dxa"/>
            <w:shd w:val="clear" w:color="auto" w:fill="D9D9D9"/>
            <w:textDirection w:val="btLr"/>
          </w:tcPr>
          <w:p w14:paraId="35D78131" w14:textId="77777777" w:rsidR="005D4828" w:rsidRDefault="00000000">
            <w:pPr>
              <w:pStyle w:val="TableParagraph"/>
              <w:spacing w:before="20"/>
              <w:ind w:left="176"/>
              <w:rPr>
                <w:rFonts w:ascii="Verdana"/>
                <w:sz w:val="14"/>
              </w:rPr>
            </w:pPr>
            <w:r>
              <w:rPr>
                <w:rFonts w:ascii="Verdana"/>
                <w:spacing w:val="-2"/>
                <w:sz w:val="14"/>
              </w:rPr>
              <w:t>Impacto</w:t>
            </w:r>
          </w:p>
        </w:tc>
        <w:tc>
          <w:tcPr>
            <w:tcW w:w="248" w:type="dxa"/>
            <w:shd w:val="clear" w:color="auto" w:fill="D9D9D9"/>
            <w:textDirection w:val="btLr"/>
          </w:tcPr>
          <w:p w14:paraId="27840281" w14:textId="77777777" w:rsidR="005D4828" w:rsidRDefault="00000000">
            <w:pPr>
              <w:pStyle w:val="TableParagraph"/>
              <w:spacing w:before="17"/>
              <w:ind w:left="99"/>
              <w:rPr>
                <w:rFonts w:ascii="Verdana" w:hAnsi="Verdana"/>
                <w:sz w:val="14"/>
              </w:rPr>
            </w:pPr>
            <w:r>
              <w:rPr>
                <w:rFonts w:ascii="Verdana" w:hAnsi="Verdana"/>
                <w:spacing w:val="-2"/>
                <w:sz w:val="14"/>
              </w:rPr>
              <w:t>Valoración</w:t>
            </w:r>
          </w:p>
        </w:tc>
        <w:tc>
          <w:tcPr>
            <w:tcW w:w="254" w:type="dxa"/>
            <w:shd w:val="clear" w:color="auto" w:fill="D9D9D9"/>
            <w:textDirection w:val="btLr"/>
          </w:tcPr>
          <w:p w14:paraId="0E60D034" w14:textId="77777777" w:rsidR="005D4828" w:rsidRDefault="00000000">
            <w:pPr>
              <w:pStyle w:val="TableParagraph"/>
              <w:spacing w:before="19"/>
              <w:ind w:left="128"/>
              <w:rPr>
                <w:rFonts w:ascii="Verdana" w:hAnsi="Verdana"/>
                <w:sz w:val="14"/>
              </w:rPr>
            </w:pPr>
            <w:r>
              <w:rPr>
                <w:rFonts w:ascii="Verdana" w:hAnsi="Verdana"/>
                <w:spacing w:val="-2"/>
                <w:sz w:val="14"/>
              </w:rPr>
              <w:t>Categoría</w:t>
            </w:r>
          </w:p>
        </w:tc>
        <w:tc>
          <w:tcPr>
            <w:tcW w:w="180" w:type="dxa"/>
            <w:vMerge/>
            <w:tcBorders>
              <w:top w:val="nil"/>
            </w:tcBorders>
            <w:shd w:val="clear" w:color="auto" w:fill="D9D9D9"/>
            <w:textDirection w:val="btLr"/>
          </w:tcPr>
          <w:p w14:paraId="33201D5A" w14:textId="77777777" w:rsidR="005D4828" w:rsidRDefault="005D4828">
            <w:pPr>
              <w:rPr>
                <w:sz w:val="2"/>
                <w:szCs w:val="2"/>
              </w:rPr>
            </w:pPr>
          </w:p>
        </w:tc>
        <w:tc>
          <w:tcPr>
            <w:tcW w:w="440" w:type="dxa"/>
            <w:vMerge/>
            <w:tcBorders>
              <w:top w:val="nil"/>
            </w:tcBorders>
            <w:shd w:val="clear" w:color="auto" w:fill="D9D9D9"/>
            <w:textDirection w:val="btLr"/>
          </w:tcPr>
          <w:p w14:paraId="7212E3F4" w14:textId="77777777" w:rsidR="005D4828" w:rsidRDefault="005D4828">
            <w:pPr>
              <w:rPr>
                <w:sz w:val="2"/>
                <w:szCs w:val="2"/>
              </w:rPr>
            </w:pPr>
          </w:p>
        </w:tc>
        <w:tc>
          <w:tcPr>
            <w:tcW w:w="438" w:type="dxa"/>
            <w:vMerge/>
            <w:tcBorders>
              <w:top w:val="nil"/>
            </w:tcBorders>
            <w:shd w:val="clear" w:color="auto" w:fill="D9D9D9"/>
            <w:textDirection w:val="btLr"/>
          </w:tcPr>
          <w:p w14:paraId="59BFF4CF" w14:textId="77777777" w:rsidR="005D4828" w:rsidRDefault="005D4828">
            <w:pPr>
              <w:rPr>
                <w:sz w:val="2"/>
                <w:szCs w:val="2"/>
              </w:rPr>
            </w:pPr>
          </w:p>
        </w:tc>
        <w:tc>
          <w:tcPr>
            <w:tcW w:w="446" w:type="dxa"/>
            <w:vMerge/>
            <w:tcBorders>
              <w:top w:val="nil"/>
            </w:tcBorders>
            <w:shd w:val="clear" w:color="auto" w:fill="D9D9D9"/>
            <w:textDirection w:val="btLr"/>
          </w:tcPr>
          <w:p w14:paraId="341F9C11" w14:textId="77777777" w:rsidR="005D4828" w:rsidRDefault="005D4828">
            <w:pPr>
              <w:rPr>
                <w:sz w:val="2"/>
                <w:szCs w:val="2"/>
              </w:rPr>
            </w:pPr>
          </w:p>
        </w:tc>
        <w:tc>
          <w:tcPr>
            <w:tcW w:w="1029" w:type="dxa"/>
            <w:shd w:val="clear" w:color="auto" w:fill="D9D9D9"/>
            <w:textDirection w:val="btLr"/>
          </w:tcPr>
          <w:p w14:paraId="3BB2FD1C" w14:textId="77777777" w:rsidR="005D4828" w:rsidRDefault="00000000">
            <w:pPr>
              <w:pStyle w:val="TableParagraph"/>
              <w:spacing w:line="64" w:lineRule="exact"/>
              <w:ind w:left="339"/>
              <w:rPr>
                <w:rFonts w:ascii="Verdana"/>
                <w:sz w:val="14"/>
              </w:rPr>
            </w:pPr>
            <w:proofErr w:type="spellStart"/>
            <w:r>
              <w:rPr>
                <w:rFonts w:ascii="Verdana"/>
                <w:spacing w:val="-2"/>
                <w:sz w:val="14"/>
              </w:rPr>
              <w:t>tratamie</w:t>
            </w:r>
            <w:proofErr w:type="spellEnd"/>
          </w:p>
          <w:p w14:paraId="5CA4F935" w14:textId="77777777" w:rsidR="005D4828" w:rsidRDefault="00000000">
            <w:pPr>
              <w:pStyle w:val="TableParagraph"/>
              <w:spacing w:before="166" w:line="244" w:lineRule="auto"/>
              <w:ind w:left="68" w:right="90" w:firstLine="55"/>
              <w:jc w:val="both"/>
              <w:rPr>
                <w:rFonts w:ascii="Verdana" w:hAnsi="Verdana"/>
                <w:sz w:val="14"/>
              </w:rPr>
            </w:pPr>
            <w:r>
              <w:rPr>
                <w:rFonts w:ascii="Verdana" w:hAnsi="Verdana"/>
                <w:sz w:val="14"/>
              </w:rPr>
              <w:t xml:space="preserve">¿Cómo se realiza el </w:t>
            </w:r>
            <w:r>
              <w:rPr>
                <w:rFonts w:ascii="Verdana" w:hAnsi="Verdana"/>
                <w:spacing w:val="-2"/>
                <w:sz w:val="14"/>
              </w:rPr>
              <w:t>monitoreo?</w:t>
            </w:r>
          </w:p>
        </w:tc>
        <w:tc>
          <w:tcPr>
            <w:tcW w:w="601" w:type="dxa"/>
            <w:shd w:val="clear" w:color="auto" w:fill="D9D9D9"/>
            <w:textDirection w:val="btLr"/>
          </w:tcPr>
          <w:p w14:paraId="3FF93E85" w14:textId="77777777" w:rsidR="005D4828" w:rsidRDefault="005D4828">
            <w:pPr>
              <w:pStyle w:val="TableParagraph"/>
              <w:spacing w:before="19"/>
              <w:rPr>
                <w:rFonts w:ascii="Verdana"/>
                <w:b/>
                <w:sz w:val="14"/>
              </w:rPr>
            </w:pPr>
          </w:p>
          <w:p w14:paraId="57E04D1B" w14:textId="77777777" w:rsidR="005D4828" w:rsidRDefault="00000000">
            <w:pPr>
              <w:pStyle w:val="TableParagraph"/>
              <w:ind w:left="42"/>
              <w:rPr>
                <w:rFonts w:ascii="Verdana"/>
                <w:sz w:val="14"/>
              </w:rPr>
            </w:pPr>
            <w:r>
              <w:rPr>
                <w:rFonts w:ascii="Verdana"/>
                <w:spacing w:val="-2"/>
                <w:sz w:val="14"/>
              </w:rPr>
              <w:t>Periodicidad</w:t>
            </w:r>
          </w:p>
        </w:tc>
      </w:tr>
      <w:tr w:rsidR="005D4828" w14:paraId="0B457952" w14:textId="77777777">
        <w:trPr>
          <w:trHeight w:val="550"/>
        </w:trPr>
        <w:tc>
          <w:tcPr>
            <w:tcW w:w="252" w:type="dxa"/>
            <w:textDirection w:val="btLr"/>
          </w:tcPr>
          <w:p w14:paraId="7EA3A7CF" w14:textId="77777777" w:rsidR="005D4828" w:rsidRDefault="00000000">
            <w:pPr>
              <w:pStyle w:val="TableParagraph"/>
              <w:spacing w:before="27"/>
              <w:ind w:left="17"/>
              <w:jc w:val="center"/>
              <w:rPr>
                <w:rFonts w:ascii="Verdana"/>
                <w:sz w:val="14"/>
              </w:rPr>
            </w:pPr>
            <w:r>
              <w:rPr>
                <w:rFonts w:ascii="Verdana"/>
                <w:spacing w:val="-10"/>
                <w:sz w:val="14"/>
              </w:rPr>
              <w:t>1</w:t>
            </w:r>
          </w:p>
        </w:tc>
        <w:tc>
          <w:tcPr>
            <w:tcW w:w="250" w:type="dxa"/>
            <w:tcBorders>
              <w:top w:val="single" w:sz="18" w:space="0" w:color="7E7E7E"/>
            </w:tcBorders>
            <w:textDirection w:val="btLr"/>
          </w:tcPr>
          <w:p w14:paraId="67699F8A" w14:textId="77777777" w:rsidR="005D4828" w:rsidRDefault="00000000">
            <w:pPr>
              <w:pStyle w:val="TableParagraph"/>
              <w:spacing w:before="3"/>
              <w:ind w:left="143"/>
              <w:rPr>
                <w:rFonts w:ascii="Verdana"/>
                <w:sz w:val="14"/>
              </w:rPr>
            </w:pPr>
            <w:r>
              <w:rPr>
                <w:rFonts w:ascii="Verdana"/>
                <w:spacing w:val="-5"/>
                <w:sz w:val="14"/>
              </w:rPr>
              <w:t>Gen</w:t>
            </w:r>
          </w:p>
        </w:tc>
        <w:tc>
          <w:tcPr>
            <w:tcW w:w="260" w:type="dxa"/>
            <w:tcBorders>
              <w:top w:val="single" w:sz="18" w:space="0" w:color="7E7E7E"/>
            </w:tcBorders>
            <w:textDirection w:val="btLr"/>
          </w:tcPr>
          <w:p w14:paraId="5A1A6E30" w14:textId="77777777" w:rsidR="005D4828" w:rsidRDefault="00000000">
            <w:pPr>
              <w:pStyle w:val="TableParagraph"/>
              <w:spacing w:before="2"/>
              <w:ind w:left="170"/>
              <w:rPr>
                <w:rFonts w:ascii="Verdana"/>
                <w:sz w:val="14"/>
              </w:rPr>
            </w:pPr>
            <w:r>
              <w:rPr>
                <w:rFonts w:ascii="Verdana"/>
                <w:spacing w:val="-5"/>
                <w:sz w:val="14"/>
              </w:rPr>
              <w:t>Ext</w:t>
            </w:r>
          </w:p>
        </w:tc>
        <w:tc>
          <w:tcPr>
            <w:tcW w:w="255" w:type="dxa"/>
            <w:tcBorders>
              <w:top w:val="single" w:sz="18" w:space="0" w:color="7E7E7E"/>
            </w:tcBorders>
            <w:textDirection w:val="btLr"/>
          </w:tcPr>
          <w:p w14:paraId="43020759" w14:textId="77777777" w:rsidR="005D4828" w:rsidRDefault="00000000">
            <w:pPr>
              <w:pStyle w:val="TableParagraph"/>
              <w:spacing w:before="2"/>
              <w:ind w:left="172"/>
              <w:rPr>
                <w:rFonts w:ascii="Verdana"/>
                <w:sz w:val="14"/>
              </w:rPr>
            </w:pPr>
            <w:r>
              <w:rPr>
                <w:rFonts w:ascii="Verdana"/>
                <w:spacing w:val="-5"/>
                <w:sz w:val="14"/>
              </w:rPr>
              <w:t>Eje</w:t>
            </w:r>
          </w:p>
        </w:tc>
        <w:tc>
          <w:tcPr>
            <w:tcW w:w="394" w:type="dxa"/>
            <w:tcBorders>
              <w:top w:val="single" w:sz="18" w:space="0" w:color="7E7E7E"/>
            </w:tcBorders>
            <w:textDirection w:val="btLr"/>
          </w:tcPr>
          <w:p w14:paraId="3FE0A7FD" w14:textId="77777777" w:rsidR="005D4828" w:rsidRDefault="00000000">
            <w:pPr>
              <w:pStyle w:val="TableParagraph"/>
              <w:spacing w:before="1" w:line="244" w:lineRule="auto"/>
              <w:ind w:left="155" w:right="131"/>
              <w:rPr>
                <w:rFonts w:ascii="Verdana"/>
                <w:sz w:val="14"/>
              </w:rPr>
            </w:pPr>
            <w:proofErr w:type="spellStart"/>
            <w:r>
              <w:rPr>
                <w:rFonts w:ascii="Verdana"/>
                <w:spacing w:val="-4"/>
                <w:sz w:val="14"/>
              </w:rPr>
              <w:t>ope</w:t>
            </w:r>
            <w:proofErr w:type="spellEnd"/>
            <w:r>
              <w:rPr>
                <w:rFonts w:ascii="Verdana"/>
                <w:spacing w:val="-4"/>
                <w:sz w:val="14"/>
              </w:rPr>
              <w:t xml:space="preserve"> </w:t>
            </w:r>
            <w:proofErr w:type="spellStart"/>
            <w:r>
              <w:rPr>
                <w:rFonts w:ascii="Verdana"/>
                <w:spacing w:val="-4"/>
                <w:sz w:val="14"/>
              </w:rPr>
              <w:t>raci</w:t>
            </w:r>
            <w:proofErr w:type="spellEnd"/>
          </w:p>
        </w:tc>
        <w:tc>
          <w:tcPr>
            <w:tcW w:w="1560" w:type="dxa"/>
            <w:tcBorders>
              <w:top w:val="single" w:sz="18" w:space="0" w:color="7E7E7E"/>
            </w:tcBorders>
          </w:tcPr>
          <w:p w14:paraId="289979C4" w14:textId="77777777" w:rsidR="005D4828" w:rsidRDefault="00000000">
            <w:pPr>
              <w:pStyle w:val="TableParagraph"/>
              <w:spacing w:before="9"/>
              <w:ind w:left="49" w:right="64"/>
              <w:jc w:val="center"/>
              <w:rPr>
                <w:rFonts w:ascii="Verdana" w:hAnsi="Verdana"/>
                <w:sz w:val="14"/>
              </w:rPr>
            </w:pPr>
            <w:r>
              <w:rPr>
                <w:rFonts w:ascii="Verdana" w:hAnsi="Verdana"/>
                <w:sz w:val="14"/>
              </w:rPr>
              <w:t>Incumplimiento a programación,</w:t>
            </w:r>
            <w:r>
              <w:rPr>
                <w:rFonts w:ascii="Verdana" w:hAnsi="Verdana"/>
                <w:spacing w:val="-13"/>
                <w:sz w:val="14"/>
              </w:rPr>
              <w:t xml:space="preserve"> </w:t>
            </w:r>
            <w:r>
              <w:rPr>
                <w:rFonts w:ascii="Verdana" w:hAnsi="Verdana"/>
                <w:sz w:val="14"/>
              </w:rPr>
              <w:t xml:space="preserve">por </w:t>
            </w:r>
            <w:r>
              <w:rPr>
                <w:rFonts w:ascii="Verdana" w:hAnsi="Verdana"/>
                <w:spacing w:val="-2"/>
                <w:sz w:val="14"/>
              </w:rPr>
              <w:t>situaciones</w:t>
            </w:r>
          </w:p>
        </w:tc>
        <w:tc>
          <w:tcPr>
            <w:tcW w:w="1419" w:type="dxa"/>
            <w:tcBorders>
              <w:top w:val="single" w:sz="18" w:space="0" w:color="7E7E7E"/>
            </w:tcBorders>
          </w:tcPr>
          <w:p w14:paraId="22E11A6A" w14:textId="77777777" w:rsidR="005D4828" w:rsidRDefault="00000000">
            <w:pPr>
              <w:pStyle w:val="TableParagraph"/>
              <w:spacing w:before="97" w:line="237" w:lineRule="auto"/>
              <w:ind w:left="103" w:right="41" w:firstLine="45"/>
              <w:rPr>
                <w:rFonts w:ascii="Verdana" w:hAnsi="Verdana"/>
                <w:sz w:val="14"/>
              </w:rPr>
            </w:pPr>
            <w:r>
              <w:rPr>
                <w:rFonts w:ascii="Verdana" w:hAnsi="Verdana"/>
                <w:spacing w:val="-2"/>
                <w:sz w:val="14"/>
              </w:rPr>
              <w:t xml:space="preserve">Incumplimiento </w:t>
            </w:r>
            <w:r>
              <w:rPr>
                <w:rFonts w:ascii="Verdana" w:hAnsi="Verdana"/>
                <w:sz w:val="14"/>
              </w:rPr>
              <w:t>en</w:t>
            </w:r>
            <w:r>
              <w:rPr>
                <w:rFonts w:ascii="Verdana" w:hAnsi="Verdana"/>
                <w:spacing w:val="-3"/>
                <w:sz w:val="14"/>
              </w:rPr>
              <w:t xml:space="preserve"> </w:t>
            </w:r>
            <w:r>
              <w:rPr>
                <w:rFonts w:ascii="Verdana" w:hAnsi="Verdana"/>
                <w:spacing w:val="-2"/>
                <w:sz w:val="14"/>
              </w:rPr>
              <w:t>programación</w:t>
            </w:r>
          </w:p>
        </w:tc>
        <w:tc>
          <w:tcPr>
            <w:tcW w:w="286" w:type="dxa"/>
            <w:tcBorders>
              <w:top w:val="single" w:sz="18" w:space="0" w:color="7E7E7E"/>
            </w:tcBorders>
            <w:textDirection w:val="btLr"/>
          </w:tcPr>
          <w:p w14:paraId="30BF0F8D" w14:textId="77777777" w:rsidR="005D4828" w:rsidRDefault="00000000">
            <w:pPr>
              <w:pStyle w:val="TableParagraph"/>
              <w:spacing w:before="44"/>
              <w:ind w:left="17"/>
              <w:jc w:val="center"/>
              <w:rPr>
                <w:rFonts w:ascii="Verdana"/>
                <w:sz w:val="14"/>
              </w:rPr>
            </w:pPr>
            <w:r>
              <w:rPr>
                <w:rFonts w:ascii="Verdana"/>
                <w:spacing w:val="-10"/>
                <w:sz w:val="14"/>
              </w:rPr>
              <w:t>3</w:t>
            </w:r>
          </w:p>
        </w:tc>
        <w:tc>
          <w:tcPr>
            <w:tcW w:w="284" w:type="dxa"/>
            <w:tcBorders>
              <w:top w:val="single" w:sz="18" w:space="0" w:color="7E7E7E"/>
            </w:tcBorders>
            <w:textDirection w:val="btLr"/>
          </w:tcPr>
          <w:p w14:paraId="2CC47329" w14:textId="77777777" w:rsidR="005D4828" w:rsidRDefault="00000000">
            <w:pPr>
              <w:pStyle w:val="TableParagraph"/>
              <w:spacing w:before="41"/>
              <w:ind w:left="17"/>
              <w:jc w:val="center"/>
              <w:rPr>
                <w:rFonts w:ascii="Verdana"/>
                <w:sz w:val="14"/>
              </w:rPr>
            </w:pPr>
            <w:r>
              <w:rPr>
                <w:rFonts w:ascii="Verdana"/>
                <w:spacing w:val="-10"/>
                <w:sz w:val="14"/>
              </w:rPr>
              <w:t>3</w:t>
            </w:r>
          </w:p>
        </w:tc>
        <w:tc>
          <w:tcPr>
            <w:tcW w:w="284" w:type="dxa"/>
            <w:tcBorders>
              <w:top w:val="single" w:sz="18" w:space="0" w:color="7E7E7E"/>
            </w:tcBorders>
            <w:textDirection w:val="btLr"/>
          </w:tcPr>
          <w:p w14:paraId="0782A4B2" w14:textId="77777777" w:rsidR="005D4828" w:rsidRDefault="00000000">
            <w:pPr>
              <w:pStyle w:val="TableParagraph"/>
              <w:spacing w:before="41"/>
              <w:ind w:left="17"/>
              <w:jc w:val="center"/>
              <w:rPr>
                <w:rFonts w:ascii="Verdana"/>
                <w:sz w:val="14"/>
              </w:rPr>
            </w:pPr>
            <w:r>
              <w:rPr>
                <w:rFonts w:ascii="Verdana"/>
                <w:spacing w:val="-10"/>
                <w:sz w:val="14"/>
              </w:rPr>
              <w:t>6</w:t>
            </w:r>
          </w:p>
        </w:tc>
        <w:tc>
          <w:tcPr>
            <w:tcW w:w="286" w:type="dxa"/>
            <w:tcBorders>
              <w:top w:val="single" w:sz="18" w:space="0" w:color="7E7E7E"/>
            </w:tcBorders>
            <w:textDirection w:val="btLr"/>
          </w:tcPr>
          <w:p w14:paraId="39F4E801" w14:textId="77777777" w:rsidR="005D4828" w:rsidRDefault="00000000">
            <w:pPr>
              <w:pStyle w:val="TableParagraph"/>
              <w:spacing w:line="176" w:lineRule="exact"/>
              <w:ind w:left="160" w:right="139" w:firstLine="14"/>
              <w:rPr>
                <w:rFonts w:ascii="Verdana"/>
                <w:sz w:val="14"/>
              </w:rPr>
            </w:pPr>
            <w:proofErr w:type="spellStart"/>
            <w:r>
              <w:rPr>
                <w:rFonts w:ascii="Verdana"/>
                <w:spacing w:val="-4"/>
                <w:sz w:val="14"/>
              </w:rPr>
              <w:t>Rie</w:t>
            </w:r>
            <w:proofErr w:type="spellEnd"/>
            <w:r>
              <w:rPr>
                <w:rFonts w:ascii="Verdana"/>
                <w:spacing w:val="-4"/>
                <w:sz w:val="14"/>
              </w:rPr>
              <w:t xml:space="preserve"> </w:t>
            </w:r>
            <w:proofErr w:type="spellStart"/>
            <w:r>
              <w:rPr>
                <w:rFonts w:ascii="Verdana"/>
                <w:spacing w:val="-5"/>
                <w:sz w:val="14"/>
              </w:rPr>
              <w:t>sgo</w:t>
            </w:r>
            <w:proofErr w:type="spellEnd"/>
          </w:p>
        </w:tc>
        <w:tc>
          <w:tcPr>
            <w:tcW w:w="387" w:type="dxa"/>
            <w:textDirection w:val="btLr"/>
          </w:tcPr>
          <w:p w14:paraId="03752FB4" w14:textId="77777777" w:rsidR="005D4828" w:rsidRDefault="00000000">
            <w:pPr>
              <w:pStyle w:val="TableParagraph"/>
              <w:spacing w:line="247" w:lineRule="auto"/>
              <w:ind w:left="155" w:hanging="8"/>
              <w:rPr>
                <w:rFonts w:ascii="Verdana"/>
                <w:sz w:val="14"/>
              </w:rPr>
            </w:pPr>
            <w:r>
              <w:rPr>
                <w:rFonts w:ascii="Verdana"/>
                <w:spacing w:val="-4"/>
                <w:sz w:val="14"/>
              </w:rPr>
              <w:t xml:space="preserve">Con </w:t>
            </w:r>
            <w:proofErr w:type="spellStart"/>
            <w:r>
              <w:rPr>
                <w:rFonts w:ascii="Verdana"/>
                <w:spacing w:val="-4"/>
                <w:sz w:val="14"/>
              </w:rPr>
              <w:t>trat</w:t>
            </w:r>
            <w:proofErr w:type="spellEnd"/>
          </w:p>
        </w:tc>
        <w:tc>
          <w:tcPr>
            <w:tcW w:w="917" w:type="dxa"/>
          </w:tcPr>
          <w:p w14:paraId="41B3CEDA" w14:textId="77777777" w:rsidR="005D4828" w:rsidRDefault="00000000">
            <w:pPr>
              <w:pStyle w:val="TableParagraph"/>
              <w:spacing w:before="9"/>
              <w:ind w:left="26" w:right="41" w:hanging="7"/>
              <w:jc w:val="center"/>
              <w:rPr>
                <w:rFonts w:ascii="Verdana" w:hAnsi="Verdana"/>
                <w:sz w:val="14"/>
              </w:rPr>
            </w:pPr>
            <w:r>
              <w:rPr>
                <w:rFonts w:ascii="Verdana" w:hAnsi="Verdana"/>
                <w:spacing w:val="-2"/>
                <w:sz w:val="14"/>
              </w:rPr>
              <w:t xml:space="preserve">Verificación </w:t>
            </w:r>
            <w:r>
              <w:rPr>
                <w:rFonts w:ascii="Verdana" w:hAnsi="Verdana"/>
                <w:sz w:val="14"/>
              </w:rPr>
              <w:t>de</w:t>
            </w:r>
            <w:r>
              <w:rPr>
                <w:rFonts w:ascii="Verdana" w:hAnsi="Verdana"/>
                <w:spacing w:val="-13"/>
                <w:sz w:val="14"/>
              </w:rPr>
              <w:t xml:space="preserve"> </w:t>
            </w:r>
            <w:r>
              <w:rPr>
                <w:rFonts w:ascii="Verdana" w:hAnsi="Verdana"/>
                <w:sz w:val="14"/>
              </w:rPr>
              <w:t xml:space="preserve">procesos </w:t>
            </w:r>
            <w:r>
              <w:rPr>
                <w:rFonts w:ascii="Verdana" w:hAnsi="Verdana"/>
                <w:spacing w:val="-12"/>
                <w:sz w:val="14"/>
              </w:rPr>
              <w:t>y</w:t>
            </w:r>
          </w:p>
        </w:tc>
        <w:tc>
          <w:tcPr>
            <w:tcW w:w="249" w:type="dxa"/>
            <w:textDirection w:val="btLr"/>
          </w:tcPr>
          <w:p w14:paraId="2A135F75" w14:textId="77777777" w:rsidR="005D4828" w:rsidRDefault="00000000">
            <w:pPr>
              <w:pStyle w:val="TableParagraph"/>
              <w:spacing w:before="20"/>
              <w:ind w:left="17"/>
              <w:jc w:val="center"/>
              <w:rPr>
                <w:rFonts w:ascii="Verdana"/>
                <w:sz w:val="14"/>
              </w:rPr>
            </w:pPr>
            <w:r>
              <w:rPr>
                <w:rFonts w:ascii="Verdana"/>
                <w:spacing w:val="-10"/>
                <w:sz w:val="14"/>
              </w:rPr>
              <w:t>2</w:t>
            </w:r>
          </w:p>
        </w:tc>
        <w:tc>
          <w:tcPr>
            <w:tcW w:w="253" w:type="dxa"/>
            <w:textDirection w:val="btLr"/>
          </w:tcPr>
          <w:p w14:paraId="4441D250" w14:textId="77777777" w:rsidR="005D4828" w:rsidRDefault="00000000">
            <w:pPr>
              <w:pStyle w:val="TableParagraph"/>
              <w:spacing w:before="20"/>
              <w:ind w:left="17"/>
              <w:jc w:val="center"/>
              <w:rPr>
                <w:rFonts w:ascii="Verdana"/>
                <w:sz w:val="14"/>
              </w:rPr>
            </w:pPr>
            <w:r>
              <w:rPr>
                <w:rFonts w:ascii="Verdana"/>
                <w:spacing w:val="-10"/>
                <w:sz w:val="14"/>
              </w:rPr>
              <w:t>1</w:t>
            </w:r>
          </w:p>
        </w:tc>
        <w:tc>
          <w:tcPr>
            <w:tcW w:w="248" w:type="dxa"/>
            <w:textDirection w:val="btLr"/>
          </w:tcPr>
          <w:p w14:paraId="2C2E137E" w14:textId="77777777" w:rsidR="005D4828" w:rsidRDefault="00000000">
            <w:pPr>
              <w:pStyle w:val="TableParagraph"/>
              <w:spacing w:before="17"/>
              <w:ind w:left="17"/>
              <w:jc w:val="center"/>
              <w:rPr>
                <w:rFonts w:ascii="Verdana"/>
                <w:sz w:val="14"/>
              </w:rPr>
            </w:pPr>
            <w:r>
              <w:rPr>
                <w:rFonts w:ascii="Verdana"/>
                <w:spacing w:val="-10"/>
                <w:sz w:val="14"/>
              </w:rPr>
              <w:t>3</w:t>
            </w:r>
          </w:p>
        </w:tc>
        <w:tc>
          <w:tcPr>
            <w:tcW w:w="254" w:type="dxa"/>
            <w:textDirection w:val="btLr"/>
          </w:tcPr>
          <w:p w14:paraId="7EAE86BC" w14:textId="77777777" w:rsidR="005D4828" w:rsidRDefault="00000000">
            <w:pPr>
              <w:pStyle w:val="TableParagraph"/>
              <w:spacing w:line="165" w:lineRule="exact"/>
              <w:ind w:left="170"/>
              <w:rPr>
                <w:rFonts w:ascii="Verdana"/>
                <w:sz w:val="14"/>
              </w:rPr>
            </w:pPr>
            <w:r>
              <w:rPr>
                <w:rFonts w:ascii="Verdana"/>
                <w:spacing w:val="-5"/>
                <w:sz w:val="14"/>
              </w:rPr>
              <w:t>Baj</w:t>
            </w:r>
          </w:p>
        </w:tc>
        <w:tc>
          <w:tcPr>
            <w:tcW w:w="180" w:type="dxa"/>
            <w:textDirection w:val="btLr"/>
          </w:tcPr>
          <w:p w14:paraId="0873E2D2" w14:textId="77777777" w:rsidR="005D4828" w:rsidRDefault="00000000">
            <w:pPr>
              <w:pStyle w:val="TableParagraph"/>
              <w:spacing w:line="150" w:lineRule="exact"/>
              <w:ind w:left="189"/>
              <w:rPr>
                <w:rFonts w:ascii="Verdana"/>
                <w:sz w:val="14"/>
              </w:rPr>
            </w:pPr>
            <w:r>
              <w:rPr>
                <w:rFonts w:ascii="Verdana"/>
                <w:spacing w:val="-5"/>
                <w:sz w:val="14"/>
              </w:rPr>
              <w:t>No</w:t>
            </w:r>
          </w:p>
        </w:tc>
        <w:tc>
          <w:tcPr>
            <w:tcW w:w="440" w:type="dxa"/>
            <w:textDirection w:val="btLr"/>
          </w:tcPr>
          <w:p w14:paraId="60D143D1" w14:textId="77777777" w:rsidR="005D4828" w:rsidRDefault="00000000">
            <w:pPr>
              <w:pStyle w:val="TableParagraph"/>
              <w:spacing w:line="163" w:lineRule="exact"/>
              <w:ind w:left="155" w:hanging="8"/>
              <w:rPr>
                <w:rFonts w:ascii="Verdana"/>
                <w:sz w:val="14"/>
              </w:rPr>
            </w:pPr>
            <w:r>
              <w:rPr>
                <w:rFonts w:ascii="Verdana"/>
                <w:spacing w:val="-5"/>
                <w:sz w:val="14"/>
              </w:rPr>
              <w:t>Con</w:t>
            </w:r>
          </w:p>
          <w:p w14:paraId="5723853D" w14:textId="77777777" w:rsidR="005D4828" w:rsidRDefault="00000000">
            <w:pPr>
              <w:pStyle w:val="TableParagraph"/>
              <w:spacing w:line="170" w:lineRule="atLeast"/>
              <w:ind w:left="194" w:right="97" w:hanging="39"/>
              <w:rPr>
                <w:rFonts w:ascii="Verdana"/>
                <w:sz w:val="14"/>
              </w:rPr>
            </w:pPr>
            <w:proofErr w:type="spellStart"/>
            <w:r>
              <w:rPr>
                <w:rFonts w:ascii="Verdana"/>
                <w:spacing w:val="-4"/>
                <w:sz w:val="14"/>
              </w:rPr>
              <w:t>trat</w:t>
            </w:r>
            <w:proofErr w:type="spellEnd"/>
            <w:r>
              <w:rPr>
                <w:rFonts w:ascii="Verdana"/>
                <w:spacing w:val="-4"/>
                <w:sz w:val="14"/>
              </w:rPr>
              <w:t xml:space="preserve"> </w:t>
            </w:r>
            <w:proofErr w:type="spellStart"/>
            <w:r>
              <w:rPr>
                <w:rFonts w:ascii="Verdana"/>
                <w:spacing w:val="-5"/>
                <w:sz w:val="14"/>
              </w:rPr>
              <w:t>ita</w:t>
            </w:r>
            <w:proofErr w:type="spellEnd"/>
          </w:p>
        </w:tc>
        <w:tc>
          <w:tcPr>
            <w:tcW w:w="438" w:type="dxa"/>
            <w:textDirection w:val="btLr"/>
          </w:tcPr>
          <w:p w14:paraId="08BB469C" w14:textId="77777777" w:rsidR="005D4828" w:rsidRDefault="00000000">
            <w:pPr>
              <w:pStyle w:val="TableParagraph"/>
              <w:spacing w:before="23" w:line="244" w:lineRule="auto"/>
              <w:ind w:left="223" w:right="97" w:hanging="70"/>
              <w:rPr>
                <w:rFonts w:ascii="Verdana"/>
                <w:sz w:val="14"/>
              </w:rPr>
            </w:pPr>
            <w:proofErr w:type="spellStart"/>
            <w:r>
              <w:rPr>
                <w:rFonts w:ascii="Verdana"/>
                <w:spacing w:val="-4"/>
                <w:sz w:val="14"/>
              </w:rPr>
              <w:t>Inic</w:t>
            </w:r>
            <w:proofErr w:type="spellEnd"/>
            <w:r>
              <w:rPr>
                <w:rFonts w:ascii="Verdana"/>
                <w:spacing w:val="-4"/>
                <w:sz w:val="14"/>
              </w:rPr>
              <w:t xml:space="preserve"> </w:t>
            </w:r>
            <w:proofErr w:type="spellStart"/>
            <w:r>
              <w:rPr>
                <w:rFonts w:ascii="Verdana"/>
                <w:spacing w:val="-6"/>
                <w:sz w:val="14"/>
              </w:rPr>
              <w:t>io</w:t>
            </w:r>
            <w:proofErr w:type="spellEnd"/>
          </w:p>
        </w:tc>
        <w:tc>
          <w:tcPr>
            <w:tcW w:w="446" w:type="dxa"/>
            <w:textDirection w:val="btLr"/>
          </w:tcPr>
          <w:p w14:paraId="13909329" w14:textId="77777777" w:rsidR="005D4828" w:rsidRDefault="00000000">
            <w:pPr>
              <w:pStyle w:val="TableParagraph"/>
              <w:spacing w:line="162" w:lineRule="exact"/>
              <w:ind w:left="151" w:firstLine="16"/>
              <w:rPr>
                <w:rFonts w:ascii="Verdana"/>
                <w:sz w:val="14"/>
              </w:rPr>
            </w:pPr>
            <w:r>
              <w:rPr>
                <w:rFonts w:ascii="Verdana"/>
                <w:spacing w:val="-5"/>
                <w:sz w:val="14"/>
              </w:rPr>
              <w:t>Ter</w:t>
            </w:r>
          </w:p>
          <w:p w14:paraId="2C6A401F" w14:textId="77777777" w:rsidR="005D4828" w:rsidRDefault="00000000">
            <w:pPr>
              <w:pStyle w:val="TableParagraph"/>
              <w:spacing w:line="170" w:lineRule="atLeast"/>
              <w:ind w:left="143" w:firstLine="7"/>
              <w:rPr>
                <w:rFonts w:ascii="Verdana" w:hAnsi="Verdana"/>
                <w:sz w:val="14"/>
              </w:rPr>
            </w:pPr>
            <w:r>
              <w:rPr>
                <w:rFonts w:ascii="Verdana" w:hAnsi="Verdana"/>
                <w:spacing w:val="-4"/>
                <w:sz w:val="14"/>
              </w:rPr>
              <w:t xml:space="preserve">min </w:t>
            </w:r>
            <w:proofErr w:type="spellStart"/>
            <w:r>
              <w:rPr>
                <w:rFonts w:ascii="Verdana" w:hAnsi="Verdana"/>
                <w:spacing w:val="-4"/>
                <w:sz w:val="14"/>
              </w:rPr>
              <w:t>ació</w:t>
            </w:r>
            <w:proofErr w:type="spellEnd"/>
          </w:p>
        </w:tc>
        <w:tc>
          <w:tcPr>
            <w:tcW w:w="1029" w:type="dxa"/>
            <w:textDirection w:val="btLr"/>
          </w:tcPr>
          <w:p w14:paraId="032AAFE5" w14:textId="77777777" w:rsidR="005D4828" w:rsidRDefault="00000000">
            <w:pPr>
              <w:pStyle w:val="TableParagraph"/>
              <w:spacing w:line="160" w:lineRule="exact"/>
              <w:ind w:left="141"/>
              <w:rPr>
                <w:rFonts w:ascii="Verdana"/>
                <w:sz w:val="14"/>
              </w:rPr>
            </w:pPr>
            <w:r>
              <w:rPr>
                <w:rFonts w:ascii="Verdana"/>
                <w:spacing w:val="-10"/>
                <w:sz w:val="14"/>
              </w:rPr>
              <w:t>A</w:t>
            </w:r>
          </w:p>
          <w:p w14:paraId="17AA9460" w14:textId="77777777" w:rsidR="005D4828" w:rsidRDefault="00000000">
            <w:pPr>
              <w:pStyle w:val="TableParagraph"/>
              <w:spacing w:before="5" w:line="244" w:lineRule="auto"/>
              <w:ind w:left="141" w:right="138"/>
              <w:rPr>
                <w:rFonts w:ascii="Verdana" w:hAnsi="Verdana"/>
                <w:sz w:val="14"/>
              </w:rPr>
            </w:pPr>
            <w:proofErr w:type="spellStart"/>
            <w:r>
              <w:rPr>
                <w:rFonts w:ascii="Verdana" w:hAnsi="Verdana"/>
                <w:spacing w:val="-4"/>
                <w:sz w:val="14"/>
              </w:rPr>
              <w:t>trav</w:t>
            </w:r>
            <w:proofErr w:type="spellEnd"/>
            <w:r>
              <w:rPr>
                <w:rFonts w:ascii="Verdana" w:hAnsi="Verdana"/>
                <w:spacing w:val="-4"/>
                <w:sz w:val="14"/>
              </w:rPr>
              <w:t xml:space="preserve"> </w:t>
            </w:r>
            <w:proofErr w:type="spellStart"/>
            <w:r>
              <w:rPr>
                <w:rFonts w:ascii="Verdana" w:hAnsi="Verdana"/>
                <w:spacing w:val="-6"/>
                <w:sz w:val="14"/>
              </w:rPr>
              <w:t>és</w:t>
            </w:r>
            <w:proofErr w:type="spellEnd"/>
            <w:r>
              <w:rPr>
                <w:rFonts w:ascii="Verdana" w:hAnsi="Verdana"/>
                <w:spacing w:val="40"/>
                <w:sz w:val="14"/>
              </w:rPr>
              <w:t xml:space="preserve"> </w:t>
            </w:r>
            <w:r>
              <w:rPr>
                <w:rFonts w:ascii="Verdana" w:hAnsi="Verdana"/>
                <w:spacing w:val="-6"/>
                <w:sz w:val="14"/>
              </w:rPr>
              <w:t>de</w:t>
            </w:r>
            <w:r>
              <w:rPr>
                <w:rFonts w:ascii="Verdana" w:hAnsi="Verdana"/>
                <w:spacing w:val="40"/>
                <w:sz w:val="14"/>
              </w:rPr>
              <w:t xml:space="preserve"> </w:t>
            </w:r>
            <w:proofErr w:type="spellStart"/>
            <w:r>
              <w:rPr>
                <w:rFonts w:ascii="Verdana" w:hAnsi="Verdana"/>
                <w:spacing w:val="-6"/>
                <w:sz w:val="14"/>
              </w:rPr>
              <w:t>co</w:t>
            </w:r>
            <w:proofErr w:type="spellEnd"/>
          </w:p>
          <w:p w14:paraId="060AD27D" w14:textId="77777777" w:rsidR="005D4828" w:rsidRDefault="00000000">
            <w:pPr>
              <w:pStyle w:val="TableParagraph"/>
              <w:spacing w:before="4" w:line="136" w:lineRule="exact"/>
              <w:ind w:left="141"/>
              <w:rPr>
                <w:rFonts w:ascii="Verdana"/>
                <w:sz w:val="14"/>
              </w:rPr>
            </w:pPr>
            <w:proofErr w:type="spellStart"/>
            <w:r>
              <w:rPr>
                <w:rFonts w:ascii="Verdana"/>
                <w:spacing w:val="-5"/>
                <w:sz w:val="14"/>
              </w:rPr>
              <w:t>mit</w:t>
            </w:r>
            <w:proofErr w:type="spellEnd"/>
          </w:p>
        </w:tc>
        <w:tc>
          <w:tcPr>
            <w:tcW w:w="601" w:type="dxa"/>
            <w:textDirection w:val="btLr"/>
          </w:tcPr>
          <w:p w14:paraId="6839C4F2" w14:textId="77777777" w:rsidR="005D4828" w:rsidRDefault="00000000">
            <w:pPr>
              <w:pStyle w:val="TableParagraph"/>
              <w:spacing w:before="14" w:line="244" w:lineRule="auto"/>
              <w:ind w:left="172" w:right="159" w:firstLine="21"/>
              <w:jc w:val="both"/>
              <w:rPr>
                <w:rFonts w:ascii="Verdana"/>
                <w:sz w:val="14"/>
              </w:rPr>
            </w:pPr>
            <w:r>
              <w:rPr>
                <w:rFonts w:ascii="Verdana"/>
                <w:spacing w:val="-6"/>
                <w:sz w:val="14"/>
              </w:rPr>
              <w:t xml:space="preserve">Se </w:t>
            </w:r>
            <w:proofErr w:type="spellStart"/>
            <w:r>
              <w:rPr>
                <w:rFonts w:ascii="Verdana"/>
                <w:spacing w:val="-6"/>
                <w:sz w:val="14"/>
              </w:rPr>
              <w:t>ma</w:t>
            </w:r>
            <w:proofErr w:type="spellEnd"/>
            <w:r>
              <w:rPr>
                <w:rFonts w:ascii="Verdana"/>
                <w:spacing w:val="-6"/>
                <w:sz w:val="14"/>
              </w:rPr>
              <w:t xml:space="preserve"> </w:t>
            </w:r>
            <w:proofErr w:type="spellStart"/>
            <w:r>
              <w:rPr>
                <w:rFonts w:ascii="Verdana"/>
                <w:spacing w:val="-5"/>
                <w:sz w:val="14"/>
              </w:rPr>
              <w:t>nal</w:t>
            </w:r>
            <w:proofErr w:type="spellEnd"/>
          </w:p>
        </w:tc>
      </w:tr>
    </w:tbl>
    <w:p w14:paraId="034BE681" w14:textId="77777777" w:rsidR="005D4828" w:rsidRDefault="005D4828">
      <w:pPr>
        <w:pStyle w:val="Textoindependiente"/>
        <w:spacing w:before="87"/>
        <w:rPr>
          <w:b/>
        </w:rPr>
      </w:pPr>
    </w:p>
    <w:p w14:paraId="11D6A0AF"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71DF076E" w14:textId="77777777" w:rsidR="005D4828" w:rsidRDefault="005D4828">
      <w:pPr>
        <w:jc w:val="center"/>
        <w:rPr>
          <w:sz w:val="16"/>
        </w:rPr>
        <w:sectPr w:rsidR="005D4828">
          <w:pgSz w:w="12240" w:h="15840"/>
          <w:pgMar w:top="2740" w:right="720" w:bottom="1520" w:left="360" w:header="965" w:footer="1328" w:gutter="0"/>
          <w:cols w:space="720"/>
        </w:sectPr>
      </w:pPr>
    </w:p>
    <w:p w14:paraId="142CFE1A" w14:textId="77777777" w:rsidR="005D4828" w:rsidRDefault="005D4828">
      <w:pPr>
        <w:pStyle w:val="Textoindependiente"/>
        <w:rPr>
          <w:sz w:val="20"/>
        </w:rPr>
      </w:pPr>
    </w:p>
    <w:p w14:paraId="1D1CD795" w14:textId="77777777" w:rsidR="005D4828" w:rsidRDefault="005D4828">
      <w:pPr>
        <w:pStyle w:val="Textoindependiente"/>
        <w:spacing w:before="44"/>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
        <w:gridCol w:w="250"/>
        <w:gridCol w:w="260"/>
        <w:gridCol w:w="255"/>
        <w:gridCol w:w="394"/>
        <w:gridCol w:w="1560"/>
        <w:gridCol w:w="1419"/>
        <w:gridCol w:w="286"/>
        <w:gridCol w:w="284"/>
        <w:gridCol w:w="284"/>
        <w:gridCol w:w="286"/>
        <w:gridCol w:w="387"/>
        <w:gridCol w:w="915"/>
        <w:gridCol w:w="250"/>
        <w:gridCol w:w="252"/>
        <w:gridCol w:w="247"/>
        <w:gridCol w:w="252"/>
        <w:gridCol w:w="180"/>
        <w:gridCol w:w="439"/>
        <w:gridCol w:w="437"/>
        <w:gridCol w:w="444"/>
        <w:gridCol w:w="1030"/>
        <w:gridCol w:w="600"/>
      </w:tblGrid>
      <w:tr w:rsidR="005D4828" w14:paraId="41B9528A" w14:textId="77777777">
        <w:trPr>
          <w:trHeight w:val="1418"/>
        </w:trPr>
        <w:tc>
          <w:tcPr>
            <w:tcW w:w="252" w:type="dxa"/>
          </w:tcPr>
          <w:p w14:paraId="76872214" w14:textId="77777777" w:rsidR="005D4828" w:rsidRDefault="005D4828">
            <w:pPr>
              <w:pStyle w:val="TableParagraph"/>
              <w:rPr>
                <w:rFonts w:ascii="Times New Roman"/>
                <w:sz w:val="14"/>
              </w:rPr>
            </w:pPr>
          </w:p>
        </w:tc>
        <w:tc>
          <w:tcPr>
            <w:tcW w:w="250" w:type="dxa"/>
          </w:tcPr>
          <w:p w14:paraId="393346E3" w14:textId="77777777" w:rsidR="005D4828" w:rsidRDefault="005D4828">
            <w:pPr>
              <w:pStyle w:val="TableParagraph"/>
              <w:rPr>
                <w:rFonts w:ascii="Times New Roman"/>
                <w:sz w:val="14"/>
              </w:rPr>
            </w:pPr>
          </w:p>
        </w:tc>
        <w:tc>
          <w:tcPr>
            <w:tcW w:w="260" w:type="dxa"/>
          </w:tcPr>
          <w:p w14:paraId="7F334269" w14:textId="77777777" w:rsidR="005D4828" w:rsidRDefault="005D4828">
            <w:pPr>
              <w:pStyle w:val="TableParagraph"/>
              <w:rPr>
                <w:rFonts w:ascii="Times New Roman"/>
                <w:sz w:val="14"/>
              </w:rPr>
            </w:pPr>
          </w:p>
        </w:tc>
        <w:tc>
          <w:tcPr>
            <w:tcW w:w="255" w:type="dxa"/>
          </w:tcPr>
          <w:p w14:paraId="6C87AF14" w14:textId="77777777" w:rsidR="005D4828" w:rsidRDefault="005D4828">
            <w:pPr>
              <w:pStyle w:val="TableParagraph"/>
              <w:rPr>
                <w:rFonts w:ascii="Times New Roman"/>
                <w:sz w:val="14"/>
              </w:rPr>
            </w:pPr>
          </w:p>
        </w:tc>
        <w:tc>
          <w:tcPr>
            <w:tcW w:w="394" w:type="dxa"/>
          </w:tcPr>
          <w:p w14:paraId="2C54728D" w14:textId="77777777" w:rsidR="005D4828" w:rsidRDefault="005D4828">
            <w:pPr>
              <w:pStyle w:val="TableParagraph"/>
              <w:rPr>
                <w:rFonts w:ascii="Times New Roman"/>
                <w:sz w:val="14"/>
              </w:rPr>
            </w:pPr>
          </w:p>
        </w:tc>
        <w:tc>
          <w:tcPr>
            <w:tcW w:w="1560" w:type="dxa"/>
          </w:tcPr>
          <w:p w14:paraId="3EBB4E6F" w14:textId="77777777" w:rsidR="005D4828" w:rsidRDefault="00000000">
            <w:pPr>
              <w:pStyle w:val="TableParagraph"/>
              <w:spacing w:before="27"/>
              <w:ind w:left="391" w:right="320" w:hanging="82"/>
              <w:rPr>
                <w:rFonts w:ascii="Verdana"/>
                <w:sz w:val="14"/>
              </w:rPr>
            </w:pPr>
            <w:r>
              <w:rPr>
                <w:rFonts w:ascii="Verdana"/>
                <w:sz w:val="14"/>
              </w:rPr>
              <w:t>inherentes</w:t>
            </w:r>
            <w:r>
              <w:rPr>
                <w:rFonts w:ascii="Verdana"/>
                <w:spacing w:val="-13"/>
                <w:sz w:val="14"/>
              </w:rPr>
              <w:t xml:space="preserve"> </w:t>
            </w:r>
            <w:r>
              <w:rPr>
                <w:rFonts w:ascii="Verdana"/>
                <w:sz w:val="14"/>
              </w:rPr>
              <w:t xml:space="preserve">al </w:t>
            </w:r>
            <w:r>
              <w:rPr>
                <w:rFonts w:ascii="Verdana"/>
                <w:spacing w:val="-2"/>
                <w:sz w:val="14"/>
              </w:rPr>
              <w:t>contratista</w:t>
            </w:r>
          </w:p>
        </w:tc>
        <w:tc>
          <w:tcPr>
            <w:tcW w:w="1419" w:type="dxa"/>
          </w:tcPr>
          <w:p w14:paraId="32BCCF8B" w14:textId="77777777" w:rsidR="005D4828" w:rsidRDefault="005D4828">
            <w:pPr>
              <w:pStyle w:val="TableParagraph"/>
              <w:rPr>
                <w:rFonts w:ascii="Times New Roman"/>
                <w:sz w:val="14"/>
              </w:rPr>
            </w:pPr>
          </w:p>
        </w:tc>
        <w:tc>
          <w:tcPr>
            <w:tcW w:w="286" w:type="dxa"/>
          </w:tcPr>
          <w:p w14:paraId="1072CB76" w14:textId="77777777" w:rsidR="005D4828" w:rsidRDefault="005D4828">
            <w:pPr>
              <w:pStyle w:val="TableParagraph"/>
              <w:rPr>
                <w:rFonts w:ascii="Times New Roman"/>
                <w:sz w:val="14"/>
              </w:rPr>
            </w:pPr>
          </w:p>
        </w:tc>
        <w:tc>
          <w:tcPr>
            <w:tcW w:w="284" w:type="dxa"/>
          </w:tcPr>
          <w:p w14:paraId="1EF417AE" w14:textId="77777777" w:rsidR="005D4828" w:rsidRDefault="005D4828">
            <w:pPr>
              <w:pStyle w:val="TableParagraph"/>
              <w:rPr>
                <w:rFonts w:ascii="Times New Roman"/>
                <w:sz w:val="14"/>
              </w:rPr>
            </w:pPr>
          </w:p>
        </w:tc>
        <w:tc>
          <w:tcPr>
            <w:tcW w:w="284" w:type="dxa"/>
          </w:tcPr>
          <w:p w14:paraId="153D2F54" w14:textId="77777777" w:rsidR="005D4828" w:rsidRDefault="005D4828">
            <w:pPr>
              <w:pStyle w:val="TableParagraph"/>
              <w:rPr>
                <w:rFonts w:ascii="Times New Roman"/>
                <w:sz w:val="14"/>
              </w:rPr>
            </w:pPr>
          </w:p>
        </w:tc>
        <w:tc>
          <w:tcPr>
            <w:tcW w:w="286" w:type="dxa"/>
          </w:tcPr>
          <w:p w14:paraId="674D5712" w14:textId="77777777" w:rsidR="005D4828" w:rsidRDefault="005D4828">
            <w:pPr>
              <w:pStyle w:val="TableParagraph"/>
              <w:rPr>
                <w:rFonts w:ascii="Times New Roman"/>
                <w:sz w:val="14"/>
              </w:rPr>
            </w:pPr>
          </w:p>
        </w:tc>
        <w:tc>
          <w:tcPr>
            <w:tcW w:w="387" w:type="dxa"/>
          </w:tcPr>
          <w:p w14:paraId="1D12382A" w14:textId="77777777" w:rsidR="005D4828" w:rsidRDefault="005D4828">
            <w:pPr>
              <w:pStyle w:val="TableParagraph"/>
              <w:rPr>
                <w:rFonts w:ascii="Times New Roman"/>
                <w:sz w:val="14"/>
              </w:rPr>
            </w:pPr>
          </w:p>
        </w:tc>
        <w:tc>
          <w:tcPr>
            <w:tcW w:w="915" w:type="dxa"/>
          </w:tcPr>
          <w:p w14:paraId="5F0168F1" w14:textId="77777777" w:rsidR="005D4828" w:rsidRDefault="00000000">
            <w:pPr>
              <w:pStyle w:val="TableParagraph"/>
              <w:spacing w:before="27"/>
              <w:ind w:left="12" w:right="29"/>
              <w:jc w:val="center"/>
              <w:rPr>
                <w:rFonts w:ascii="Verdana"/>
                <w:sz w:val="14"/>
              </w:rPr>
            </w:pPr>
            <w:proofErr w:type="spellStart"/>
            <w:r>
              <w:rPr>
                <w:rFonts w:ascii="Verdana"/>
                <w:spacing w:val="-2"/>
                <w:sz w:val="14"/>
              </w:rPr>
              <w:t>procedimien</w:t>
            </w:r>
            <w:proofErr w:type="spellEnd"/>
            <w:r>
              <w:rPr>
                <w:rFonts w:ascii="Verdana"/>
                <w:spacing w:val="-2"/>
                <w:sz w:val="14"/>
              </w:rPr>
              <w:t xml:space="preserve"> </w:t>
            </w:r>
            <w:r>
              <w:rPr>
                <w:rFonts w:ascii="Verdana"/>
                <w:spacing w:val="-4"/>
                <w:sz w:val="14"/>
              </w:rPr>
              <w:t xml:space="preserve">tos </w:t>
            </w:r>
            <w:r>
              <w:rPr>
                <w:rFonts w:ascii="Verdana"/>
                <w:spacing w:val="-2"/>
                <w:sz w:val="14"/>
              </w:rPr>
              <w:t>constructivo</w:t>
            </w:r>
          </w:p>
          <w:p w14:paraId="5423BC8B" w14:textId="77777777" w:rsidR="005D4828" w:rsidRDefault="00000000">
            <w:pPr>
              <w:pStyle w:val="TableParagraph"/>
              <w:spacing w:before="1"/>
              <w:ind w:left="403" w:right="57" w:hanging="361"/>
              <w:jc w:val="both"/>
              <w:rPr>
                <w:rFonts w:ascii="Verdana"/>
                <w:sz w:val="14"/>
              </w:rPr>
            </w:pPr>
            <w:r>
              <w:rPr>
                <w:rFonts w:ascii="Verdana"/>
                <w:sz w:val="14"/>
              </w:rPr>
              <w:t>s.</w:t>
            </w:r>
            <w:r>
              <w:rPr>
                <w:rFonts w:ascii="Verdana"/>
                <w:spacing w:val="-13"/>
                <w:sz w:val="14"/>
              </w:rPr>
              <w:t xml:space="preserve"> </w:t>
            </w:r>
            <w:r>
              <w:rPr>
                <w:rFonts w:ascii="Verdana"/>
                <w:sz w:val="14"/>
              </w:rPr>
              <w:t xml:space="preserve">Formular </w:t>
            </w:r>
            <w:r>
              <w:rPr>
                <w:rFonts w:ascii="Verdana"/>
                <w:spacing w:val="-10"/>
                <w:sz w:val="14"/>
              </w:rPr>
              <w:t>e</w:t>
            </w:r>
          </w:p>
          <w:p w14:paraId="7A04F5E9" w14:textId="77777777" w:rsidR="005D4828" w:rsidRDefault="00000000">
            <w:pPr>
              <w:pStyle w:val="TableParagraph"/>
              <w:ind w:left="2" w:right="21" w:firstLine="16"/>
              <w:jc w:val="both"/>
              <w:rPr>
                <w:rFonts w:ascii="Verdana"/>
                <w:sz w:val="14"/>
              </w:rPr>
            </w:pPr>
            <w:r>
              <w:rPr>
                <w:rFonts w:ascii="Verdana"/>
                <w:spacing w:val="-2"/>
                <w:sz w:val="14"/>
              </w:rPr>
              <w:t xml:space="preserve">Implementa </w:t>
            </w:r>
            <w:r>
              <w:rPr>
                <w:rFonts w:ascii="Verdana"/>
                <w:sz w:val="14"/>
              </w:rPr>
              <w:t xml:space="preserve">r planes de </w:t>
            </w:r>
            <w:r>
              <w:rPr>
                <w:rFonts w:ascii="Verdana"/>
                <w:spacing w:val="-2"/>
                <w:sz w:val="14"/>
              </w:rPr>
              <w:t>contingencia</w:t>
            </w:r>
          </w:p>
        </w:tc>
        <w:tc>
          <w:tcPr>
            <w:tcW w:w="250" w:type="dxa"/>
          </w:tcPr>
          <w:p w14:paraId="2B5AEE8C" w14:textId="77777777" w:rsidR="005D4828" w:rsidRDefault="005D4828">
            <w:pPr>
              <w:pStyle w:val="TableParagraph"/>
              <w:rPr>
                <w:rFonts w:ascii="Times New Roman"/>
                <w:sz w:val="14"/>
              </w:rPr>
            </w:pPr>
          </w:p>
        </w:tc>
        <w:tc>
          <w:tcPr>
            <w:tcW w:w="252" w:type="dxa"/>
          </w:tcPr>
          <w:p w14:paraId="5A7E30EC" w14:textId="77777777" w:rsidR="005D4828" w:rsidRDefault="005D4828">
            <w:pPr>
              <w:pStyle w:val="TableParagraph"/>
              <w:rPr>
                <w:rFonts w:ascii="Times New Roman"/>
                <w:sz w:val="14"/>
              </w:rPr>
            </w:pPr>
          </w:p>
        </w:tc>
        <w:tc>
          <w:tcPr>
            <w:tcW w:w="247" w:type="dxa"/>
          </w:tcPr>
          <w:p w14:paraId="3627B330" w14:textId="77777777" w:rsidR="005D4828" w:rsidRDefault="005D4828">
            <w:pPr>
              <w:pStyle w:val="TableParagraph"/>
              <w:rPr>
                <w:rFonts w:ascii="Times New Roman"/>
                <w:sz w:val="14"/>
              </w:rPr>
            </w:pPr>
          </w:p>
        </w:tc>
        <w:tc>
          <w:tcPr>
            <w:tcW w:w="252" w:type="dxa"/>
          </w:tcPr>
          <w:p w14:paraId="2C121008" w14:textId="77777777" w:rsidR="005D4828" w:rsidRDefault="005D4828">
            <w:pPr>
              <w:pStyle w:val="TableParagraph"/>
              <w:rPr>
                <w:rFonts w:ascii="Times New Roman"/>
                <w:sz w:val="14"/>
              </w:rPr>
            </w:pPr>
          </w:p>
        </w:tc>
        <w:tc>
          <w:tcPr>
            <w:tcW w:w="180" w:type="dxa"/>
          </w:tcPr>
          <w:p w14:paraId="4BFDC358" w14:textId="77777777" w:rsidR="005D4828" w:rsidRDefault="005D4828">
            <w:pPr>
              <w:pStyle w:val="TableParagraph"/>
              <w:rPr>
                <w:rFonts w:ascii="Times New Roman"/>
                <w:sz w:val="14"/>
              </w:rPr>
            </w:pPr>
          </w:p>
        </w:tc>
        <w:tc>
          <w:tcPr>
            <w:tcW w:w="439" w:type="dxa"/>
          </w:tcPr>
          <w:p w14:paraId="613BE8E6" w14:textId="77777777" w:rsidR="005D4828" w:rsidRDefault="005D4828">
            <w:pPr>
              <w:pStyle w:val="TableParagraph"/>
              <w:rPr>
                <w:rFonts w:ascii="Times New Roman"/>
                <w:sz w:val="14"/>
              </w:rPr>
            </w:pPr>
          </w:p>
        </w:tc>
        <w:tc>
          <w:tcPr>
            <w:tcW w:w="437" w:type="dxa"/>
          </w:tcPr>
          <w:p w14:paraId="5262A8E7" w14:textId="77777777" w:rsidR="005D4828" w:rsidRDefault="005D4828">
            <w:pPr>
              <w:pStyle w:val="TableParagraph"/>
              <w:rPr>
                <w:rFonts w:ascii="Times New Roman"/>
                <w:sz w:val="14"/>
              </w:rPr>
            </w:pPr>
          </w:p>
        </w:tc>
        <w:tc>
          <w:tcPr>
            <w:tcW w:w="444" w:type="dxa"/>
          </w:tcPr>
          <w:p w14:paraId="2DF68E98" w14:textId="77777777" w:rsidR="005D4828" w:rsidRDefault="005D4828">
            <w:pPr>
              <w:pStyle w:val="TableParagraph"/>
              <w:rPr>
                <w:rFonts w:ascii="Times New Roman"/>
                <w:sz w:val="14"/>
              </w:rPr>
            </w:pPr>
          </w:p>
        </w:tc>
        <w:tc>
          <w:tcPr>
            <w:tcW w:w="1030" w:type="dxa"/>
          </w:tcPr>
          <w:p w14:paraId="66C92D8A" w14:textId="77777777" w:rsidR="005D4828" w:rsidRDefault="005D4828">
            <w:pPr>
              <w:pStyle w:val="TableParagraph"/>
              <w:rPr>
                <w:rFonts w:ascii="Times New Roman"/>
                <w:sz w:val="14"/>
              </w:rPr>
            </w:pPr>
          </w:p>
        </w:tc>
        <w:tc>
          <w:tcPr>
            <w:tcW w:w="600" w:type="dxa"/>
          </w:tcPr>
          <w:p w14:paraId="4EE4FC8B" w14:textId="77777777" w:rsidR="005D4828" w:rsidRDefault="005D4828">
            <w:pPr>
              <w:pStyle w:val="TableParagraph"/>
              <w:rPr>
                <w:rFonts w:ascii="Times New Roman"/>
                <w:sz w:val="14"/>
              </w:rPr>
            </w:pPr>
          </w:p>
        </w:tc>
      </w:tr>
      <w:tr w:rsidR="005D4828" w14:paraId="5C2C29A6" w14:textId="77777777">
        <w:trPr>
          <w:trHeight w:val="1197"/>
        </w:trPr>
        <w:tc>
          <w:tcPr>
            <w:tcW w:w="252" w:type="dxa"/>
            <w:textDirection w:val="btLr"/>
          </w:tcPr>
          <w:p w14:paraId="7DA03D23" w14:textId="77777777" w:rsidR="005D4828" w:rsidRDefault="00000000">
            <w:pPr>
              <w:pStyle w:val="TableParagraph"/>
              <w:spacing w:before="27"/>
              <w:ind w:left="1" w:right="1"/>
              <w:jc w:val="center"/>
              <w:rPr>
                <w:rFonts w:ascii="Verdana"/>
                <w:sz w:val="14"/>
              </w:rPr>
            </w:pPr>
            <w:r>
              <w:rPr>
                <w:rFonts w:ascii="Verdana"/>
                <w:spacing w:val="-10"/>
                <w:sz w:val="14"/>
              </w:rPr>
              <w:t>2</w:t>
            </w:r>
          </w:p>
        </w:tc>
        <w:tc>
          <w:tcPr>
            <w:tcW w:w="250" w:type="dxa"/>
            <w:textDirection w:val="btLr"/>
          </w:tcPr>
          <w:p w14:paraId="07567316" w14:textId="77777777" w:rsidR="005D4828" w:rsidRDefault="00000000">
            <w:pPr>
              <w:pStyle w:val="TableParagraph"/>
              <w:spacing w:before="27"/>
              <w:ind w:left="326"/>
              <w:rPr>
                <w:rFonts w:ascii="Verdana"/>
                <w:sz w:val="14"/>
              </w:rPr>
            </w:pPr>
            <w:r>
              <w:rPr>
                <w:rFonts w:ascii="Verdana"/>
                <w:spacing w:val="-2"/>
                <w:sz w:val="14"/>
              </w:rPr>
              <w:t>General</w:t>
            </w:r>
          </w:p>
        </w:tc>
        <w:tc>
          <w:tcPr>
            <w:tcW w:w="260" w:type="dxa"/>
            <w:textDirection w:val="btLr"/>
          </w:tcPr>
          <w:p w14:paraId="1A89C0C7" w14:textId="77777777" w:rsidR="005D4828" w:rsidRDefault="00000000">
            <w:pPr>
              <w:pStyle w:val="TableParagraph"/>
              <w:spacing w:before="31"/>
              <w:ind w:left="328"/>
              <w:rPr>
                <w:rFonts w:ascii="Verdana"/>
                <w:sz w:val="14"/>
              </w:rPr>
            </w:pPr>
            <w:r>
              <w:rPr>
                <w:rFonts w:ascii="Verdana"/>
                <w:spacing w:val="-2"/>
                <w:sz w:val="14"/>
              </w:rPr>
              <w:t>Externo</w:t>
            </w:r>
          </w:p>
        </w:tc>
        <w:tc>
          <w:tcPr>
            <w:tcW w:w="255" w:type="dxa"/>
            <w:textDirection w:val="btLr"/>
          </w:tcPr>
          <w:p w14:paraId="31B54518" w14:textId="77777777" w:rsidR="005D4828" w:rsidRDefault="00000000">
            <w:pPr>
              <w:pStyle w:val="TableParagraph"/>
              <w:spacing w:before="28"/>
              <w:ind w:left="266"/>
              <w:rPr>
                <w:rFonts w:ascii="Verdana" w:hAnsi="Verdana"/>
                <w:sz w:val="14"/>
              </w:rPr>
            </w:pPr>
            <w:r>
              <w:rPr>
                <w:rFonts w:ascii="Verdana" w:hAnsi="Verdana"/>
                <w:spacing w:val="-2"/>
                <w:sz w:val="14"/>
              </w:rPr>
              <w:t>Ejecución</w:t>
            </w:r>
          </w:p>
        </w:tc>
        <w:tc>
          <w:tcPr>
            <w:tcW w:w="394" w:type="dxa"/>
            <w:textDirection w:val="btLr"/>
          </w:tcPr>
          <w:p w14:paraId="12288968" w14:textId="77777777" w:rsidR="005D4828" w:rsidRDefault="00000000">
            <w:pPr>
              <w:pStyle w:val="TableParagraph"/>
              <w:spacing w:before="97"/>
              <w:ind w:left="184"/>
              <w:rPr>
                <w:rFonts w:ascii="Verdana"/>
                <w:sz w:val="14"/>
              </w:rPr>
            </w:pPr>
            <w:r>
              <w:rPr>
                <w:rFonts w:ascii="Verdana"/>
                <w:spacing w:val="-2"/>
                <w:sz w:val="14"/>
              </w:rPr>
              <w:t>Operacional</w:t>
            </w:r>
          </w:p>
        </w:tc>
        <w:tc>
          <w:tcPr>
            <w:tcW w:w="1560" w:type="dxa"/>
          </w:tcPr>
          <w:p w14:paraId="382C0C89" w14:textId="77777777" w:rsidR="005D4828" w:rsidRDefault="005D4828">
            <w:pPr>
              <w:pStyle w:val="TableParagraph"/>
              <w:spacing w:before="87"/>
              <w:rPr>
                <w:rFonts w:ascii="Verdana"/>
                <w:sz w:val="14"/>
              </w:rPr>
            </w:pPr>
          </w:p>
          <w:p w14:paraId="0CE9AEA0" w14:textId="77777777" w:rsidR="005D4828" w:rsidRDefault="00000000">
            <w:pPr>
              <w:pStyle w:val="TableParagraph"/>
              <w:spacing w:before="1"/>
              <w:ind w:left="50" w:right="68" w:firstLine="2"/>
              <w:jc w:val="center"/>
              <w:rPr>
                <w:rFonts w:ascii="Verdana" w:hAnsi="Verdana"/>
                <w:sz w:val="14"/>
              </w:rPr>
            </w:pPr>
            <w:r>
              <w:rPr>
                <w:rFonts w:ascii="Verdana" w:hAnsi="Verdana"/>
                <w:sz w:val="14"/>
              </w:rPr>
              <w:t>Incumplimiento a programación, por otras situaciones ajenas</w:t>
            </w:r>
            <w:r>
              <w:rPr>
                <w:rFonts w:ascii="Verdana" w:hAnsi="Verdana"/>
                <w:spacing w:val="-13"/>
                <w:sz w:val="14"/>
              </w:rPr>
              <w:t xml:space="preserve"> </w:t>
            </w:r>
            <w:r>
              <w:rPr>
                <w:rFonts w:ascii="Verdana" w:hAnsi="Verdana"/>
                <w:sz w:val="14"/>
              </w:rPr>
              <w:t>al</w:t>
            </w:r>
            <w:r>
              <w:rPr>
                <w:rFonts w:ascii="Verdana" w:hAnsi="Verdana"/>
                <w:spacing w:val="-12"/>
                <w:sz w:val="14"/>
              </w:rPr>
              <w:t xml:space="preserve"> </w:t>
            </w:r>
            <w:r>
              <w:rPr>
                <w:rFonts w:ascii="Verdana" w:hAnsi="Verdana"/>
                <w:sz w:val="14"/>
              </w:rPr>
              <w:t>contratista</w:t>
            </w:r>
          </w:p>
        </w:tc>
        <w:tc>
          <w:tcPr>
            <w:tcW w:w="1419" w:type="dxa"/>
          </w:tcPr>
          <w:p w14:paraId="7BDCF535" w14:textId="77777777" w:rsidR="005D4828" w:rsidRDefault="005D4828">
            <w:pPr>
              <w:pStyle w:val="TableParagraph"/>
              <w:rPr>
                <w:rFonts w:ascii="Verdana"/>
                <w:sz w:val="14"/>
              </w:rPr>
            </w:pPr>
          </w:p>
          <w:p w14:paraId="66B7DE39" w14:textId="77777777" w:rsidR="005D4828" w:rsidRDefault="005D4828">
            <w:pPr>
              <w:pStyle w:val="TableParagraph"/>
              <w:spacing w:before="88"/>
              <w:rPr>
                <w:rFonts w:ascii="Verdana"/>
                <w:sz w:val="14"/>
              </w:rPr>
            </w:pPr>
          </w:p>
          <w:p w14:paraId="36D5272B" w14:textId="77777777" w:rsidR="005D4828" w:rsidRDefault="00000000">
            <w:pPr>
              <w:pStyle w:val="TableParagraph"/>
              <w:ind w:left="103" w:right="41" w:firstLine="45"/>
              <w:rPr>
                <w:rFonts w:ascii="Verdana" w:hAnsi="Verdana"/>
                <w:sz w:val="14"/>
              </w:rPr>
            </w:pPr>
            <w:r>
              <w:rPr>
                <w:rFonts w:ascii="Verdana" w:hAnsi="Verdana"/>
                <w:spacing w:val="-2"/>
                <w:sz w:val="14"/>
              </w:rPr>
              <w:t xml:space="preserve">Incumplimiento </w:t>
            </w:r>
            <w:r>
              <w:rPr>
                <w:rFonts w:ascii="Verdana" w:hAnsi="Verdana"/>
                <w:sz w:val="14"/>
              </w:rPr>
              <w:t>en</w:t>
            </w:r>
            <w:r>
              <w:rPr>
                <w:rFonts w:ascii="Verdana" w:hAnsi="Verdana"/>
                <w:spacing w:val="-3"/>
                <w:sz w:val="14"/>
              </w:rPr>
              <w:t xml:space="preserve"> </w:t>
            </w:r>
            <w:r>
              <w:rPr>
                <w:rFonts w:ascii="Verdana" w:hAnsi="Verdana"/>
                <w:spacing w:val="-2"/>
                <w:sz w:val="14"/>
              </w:rPr>
              <w:t>programación</w:t>
            </w:r>
          </w:p>
        </w:tc>
        <w:tc>
          <w:tcPr>
            <w:tcW w:w="286" w:type="dxa"/>
            <w:textDirection w:val="btLr"/>
          </w:tcPr>
          <w:p w14:paraId="2A4C7D21" w14:textId="77777777" w:rsidR="005D4828" w:rsidRDefault="00000000">
            <w:pPr>
              <w:pStyle w:val="TableParagraph"/>
              <w:spacing w:before="44"/>
              <w:ind w:left="1" w:right="1"/>
              <w:jc w:val="center"/>
              <w:rPr>
                <w:rFonts w:ascii="Verdana"/>
                <w:sz w:val="14"/>
              </w:rPr>
            </w:pPr>
            <w:r>
              <w:rPr>
                <w:rFonts w:ascii="Verdana"/>
                <w:spacing w:val="-10"/>
                <w:sz w:val="14"/>
              </w:rPr>
              <w:t>3</w:t>
            </w:r>
          </w:p>
        </w:tc>
        <w:tc>
          <w:tcPr>
            <w:tcW w:w="284" w:type="dxa"/>
            <w:textDirection w:val="btLr"/>
          </w:tcPr>
          <w:p w14:paraId="53693307" w14:textId="77777777" w:rsidR="005D4828" w:rsidRDefault="00000000">
            <w:pPr>
              <w:pStyle w:val="TableParagraph"/>
              <w:spacing w:before="41"/>
              <w:ind w:left="1" w:right="1"/>
              <w:jc w:val="center"/>
              <w:rPr>
                <w:rFonts w:ascii="Verdana"/>
                <w:sz w:val="14"/>
              </w:rPr>
            </w:pPr>
            <w:r>
              <w:rPr>
                <w:rFonts w:ascii="Verdana"/>
                <w:spacing w:val="-10"/>
                <w:sz w:val="14"/>
              </w:rPr>
              <w:t>3</w:t>
            </w:r>
          </w:p>
        </w:tc>
        <w:tc>
          <w:tcPr>
            <w:tcW w:w="284" w:type="dxa"/>
            <w:textDirection w:val="btLr"/>
          </w:tcPr>
          <w:p w14:paraId="05D77DCC" w14:textId="77777777" w:rsidR="005D4828" w:rsidRDefault="00000000">
            <w:pPr>
              <w:pStyle w:val="TableParagraph"/>
              <w:spacing w:before="41"/>
              <w:ind w:left="1" w:right="1"/>
              <w:jc w:val="center"/>
              <w:rPr>
                <w:rFonts w:ascii="Verdana"/>
                <w:sz w:val="14"/>
              </w:rPr>
            </w:pPr>
            <w:r>
              <w:rPr>
                <w:rFonts w:ascii="Verdana"/>
                <w:spacing w:val="-10"/>
                <w:sz w:val="14"/>
              </w:rPr>
              <w:t>6</w:t>
            </w:r>
          </w:p>
        </w:tc>
        <w:tc>
          <w:tcPr>
            <w:tcW w:w="286" w:type="dxa"/>
            <w:textDirection w:val="btLr"/>
          </w:tcPr>
          <w:p w14:paraId="37019DF4" w14:textId="77777777" w:rsidR="005D4828" w:rsidRDefault="00000000">
            <w:pPr>
              <w:pStyle w:val="TableParagraph"/>
              <w:spacing w:before="40"/>
              <w:ind w:left="206"/>
              <w:rPr>
                <w:rFonts w:ascii="Verdana"/>
                <w:sz w:val="14"/>
              </w:rPr>
            </w:pPr>
            <w:r>
              <w:rPr>
                <w:rFonts w:ascii="Verdana"/>
                <w:sz w:val="14"/>
              </w:rPr>
              <w:t>Riesgo</w:t>
            </w:r>
            <w:r>
              <w:rPr>
                <w:rFonts w:ascii="Verdana"/>
                <w:spacing w:val="-7"/>
                <w:sz w:val="14"/>
              </w:rPr>
              <w:t xml:space="preserve"> </w:t>
            </w:r>
            <w:r>
              <w:rPr>
                <w:rFonts w:ascii="Verdana"/>
                <w:spacing w:val="-4"/>
                <w:sz w:val="14"/>
              </w:rPr>
              <w:t>Alto</w:t>
            </w:r>
          </w:p>
        </w:tc>
        <w:tc>
          <w:tcPr>
            <w:tcW w:w="387" w:type="dxa"/>
            <w:textDirection w:val="btLr"/>
          </w:tcPr>
          <w:p w14:paraId="54155EE0" w14:textId="77777777" w:rsidR="005D4828" w:rsidRDefault="00000000">
            <w:pPr>
              <w:pStyle w:val="TableParagraph"/>
              <w:spacing w:before="3" w:line="247" w:lineRule="auto"/>
              <w:ind w:left="333" w:right="136" w:hanging="188"/>
              <w:rPr>
                <w:rFonts w:ascii="Verdana"/>
                <w:sz w:val="14"/>
              </w:rPr>
            </w:pPr>
            <w:r>
              <w:rPr>
                <w:rFonts w:ascii="Verdana"/>
                <w:sz w:val="14"/>
              </w:rPr>
              <w:t>Contratista</w:t>
            </w:r>
            <w:r>
              <w:rPr>
                <w:rFonts w:ascii="Verdana"/>
                <w:spacing w:val="-13"/>
                <w:sz w:val="14"/>
              </w:rPr>
              <w:t xml:space="preserve"> </w:t>
            </w:r>
            <w:r>
              <w:rPr>
                <w:rFonts w:ascii="Verdana"/>
                <w:sz w:val="14"/>
              </w:rPr>
              <w:t xml:space="preserve">y </w:t>
            </w:r>
            <w:r>
              <w:rPr>
                <w:rFonts w:ascii="Verdana"/>
                <w:spacing w:val="-2"/>
                <w:sz w:val="14"/>
              </w:rPr>
              <w:t>Entidad</w:t>
            </w:r>
          </w:p>
        </w:tc>
        <w:tc>
          <w:tcPr>
            <w:tcW w:w="915" w:type="dxa"/>
          </w:tcPr>
          <w:p w14:paraId="52E58AEB" w14:textId="77777777" w:rsidR="005D4828" w:rsidRDefault="005D4828">
            <w:pPr>
              <w:pStyle w:val="TableParagraph"/>
              <w:spacing w:before="87"/>
              <w:rPr>
                <w:rFonts w:ascii="Verdana"/>
                <w:sz w:val="14"/>
              </w:rPr>
            </w:pPr>
          </w:p>
          <w:p w14:paraId="4B0F4784" w14:textId="77777777" w:rsidR="005D4828" w:rsidRDefault="00000000">
            <w:pPr>
              <w:pStyle w:val="TableParagraph"/>
              <w:spacing w:before="1"/>
              <w:ind w:left="2" w:right="21" w:firstLine="1"/>
              <w:jc w:val="center"/>
              <w:rPr>
                <w:rFonts w:ascii="Verdana"/>
                <w:sz w:val="14"/>
              </w:rPr>
            </w:pPr>
            <w:r>
              <w:rPr>
                <w:rFonts w:ascii="Verdana"/>
                <w:sz w:val="14"/>
              </w:rPr>
              <w:t xml:space="preserve">Formular y </w:t>
            </w:r>
            <w:r>
              <w:rPr>
                <w:rFonts w:ascii="Verdana"/>
                <w:spacing w:val="-2"/>
                <w:sz w:val="14"/>
              </w:rPr>
              <w:t>ejecutar</w:t>
            </w:r>
            <w:r>
              <w:rPr>
                <w:rFonts w:ascii="Verdana"/>
                <w:spacing w:val="40"/>
                <w:sz w:val="14"/>
              </w:rPr>
              <w:t xml:space="preserve"> </w:t>
            </w:r>
            <w:r>
              <w:rPr>
                <w:rFonts w:ascii="Verdana"/>
                <w:sz w:val="14"/>
              </w:rPr>
              <w:t xml:space="preserve">plan de </w:t>
            </w:r>
            <w:r>
              <w:rPr>
                <w:rFonts w:ascii="Verdana"/>
                <w:spacing w:val="-2"/>
                <w:sz w:val="14"/>
              </w:rPr>
              <w:t>contingencia</w:t>
            </w:r>
          </w:p>
        </w:tc>
        <w:tc>
          <w:tcPr>
            <w:tcW w:w="250" w:type="dxa"/>
            <w:textDirection w:val="btLr"/>
          </w:tcPr>
          <w:p w14:paraId="24376D3E" w14:textId="77777777" w:rsidR="005D4828" w:rsidRDefault="00000000">
            <w:pPr>
              <w:pStyle w:val="TableParagraph"/>
              <w:spacing w:before="22"/>
              <w:ind w:left="1" w:right="1"/>
              <w:jc w:val="center"/>
              <w:rPr>
                <w:rFonts w:ascii="Verdana"/>
                <w:sz w:val="14"/>
              </w:rPr>
            </w:pPr>
            <w:r>
              <w:rPr>
                <w:rFonts w:ascii="Verdana"/>
                <w:spacing w:val="-10"/>
                <w:sz w:val="14"/>
              </w:rPr>
              <w:t>2</w:t>
            </w:r>
          </w:p>
        </w:tc>
        <w:tc>
          <w:tcPr>
            <w:tcW w:w="252" w:type="dxa"/>
            <w:textDirection w:val="btLr"/>
          </w:tcPr>
          <w:p w14:paraId="7D66B8A3" w14:textId="77777777" w:rsidR="005D4828" w:rsidRDefault="00000000">
            <w:pPr>
              <w:pStyle w:val="TableParagraph"/>
              <w:spacing w:before="21"/>
              <w:ind w:left="1" w:right="1"/>
              <w:jc w:val="center"/>
              <w:rPr>
                <w:rFonts w:ascii="Verdana"/>
                <w:sz w:val="14"/>
              </w:rPr>
            </w:pPr>
            <w:r>
              <w:rPr>
                <w:rFonts w:ascii="Verdana"/>
                <w:spacing w:val="-10"/>
                <w:sz w:val="14"/>
              </w:rPr>
              <w:t>1</w:t>
            </w:r>
          </w:p>
        </w:tc>
        <w:tc>
          <w:tcPr>
            <w:tcW w:w="247" w:type="dxa"/>
            <w:textDirection w:val="btLr"/>
          </w:tcPr>
          <w:p w14:paraId="68C6529A" w14:textId="77777777" w:rsidR="005D4828" w:rsidRDefault="00000000">
            <w:pPr>
              <w:pStyle w:val="TableParagraph"/>
              <w:spacing w:before="19"/>
              <w:ind w:left="1" w:right="1"/>
              <w:jc w:val="center"/>
              <w:rPr>
                <w:rFonts w:ascii="Verdana"/>
                <w:sz w:val="14"/>
              </w:rPr>
            </w:pPr>
            <w:r>
              <w:rPr>
                <w:rFonts w:ascii="Verdana"/>
                <w:spacing w:val="-10"/>
                <w:sz w:val="14"/>
              </w:rPr>
              <w:t>3</w:t>
            </w:r>
          </w:p>
        </w:tc>
        <w:tc>
          <w:tcPr>
            <w:tcW w:w="252" w:type="dxa"/>
            <w:textDirection w:val="btLr"/>
          </w:tcPr>
          <w:p w14:paraId="1B5BD4DC" w14:textId="77777777" w:rsidR="005D4828" w:rsidRDefault="00000000">
            <w:pPr>
              <w:pStyle w:val="TableParagraph"/>
              <w:spacing w:before="22"/>
              <w:ind w:left="1" w:right="1"/>
              <w:jc w:val="center"/>
              <w:rPr>
                <w:rFonts w:ascii="Verdana"/>
                <w:sz w:val="14"/>
              </w:rPr>
            </w:pPr>
            <w:r>
              <w:rPr>
                <w:rFonts w:ascii="Verdana"/>
                <w:spacing w:val="-4"/>
                <w:sz w:val="14"/>
              </w:rPr>
              <w:t>Bajo</w:t>
            </w:r>
          </w:p>
        </w:tc>
        <w:tc>
          <w:tcPr>
            <w:tcW w:w="180" w:type="dxa"/>
            <w:textDirection w:val="btLr"/>
          </w:tcPr>
          <w:p w14:paraId="2D01B984" w14:textId="77777777" w:rsidR="005D4828" w:rsidRDefault="00000000">
            <w:pPr>
              <w:pStyle w:val="TableParagraph"/>
              <w:spacing w:line="150" w:lineRule="exact"/>
              <w:ind w:right="1"/>
              <w:jc w:val="center"/>
              <w:rPr>
                <w:rFonts w:ascii="Verdana"/>
                <w:sz w:val="14"/>
              </w:rPr>
            </w:pPr>
            <w:r>
              <w:rPr>
                <w:rFonts w:ascii="Verdana"/>
                <w:spacing w:val="-5"/>
                <w:sz w:val="14"/>
              </w:rPr>
              <w:t>No</w:t>
            </w:r>
          </w:p>
        </w:tc>
        <w:tc>
          <w:tcPr>
            <w:tcW w:w="439" w:type="dxa"/>
            <w:textDirection w:val="btLr"/>
          </w:tcPr>
          <w:p w14:paraId="3636BC45" w14:textId="77777777" w:rsidR="005D4828" w:rsidRDefault="00000000">
            <w:pPr>
              <w:pStyle w:val="TableParagraph"/>
              <w:spacing w:before="118"/>
              <w:ind w:left="210"/>
              <w:rPr>
                <w:rFonts w:ascii="Verdana"/>
                <w:sz w:val="14"/>
              </w:rPr>
            </w:pPr>
            <w:r>
              <w:rPr>
                <w:rFonts w:ascii="Verdana"/>
                <w:spacing w:val="-2"/>
                <w:sz w:val="14"/>
              </w:rPr>
              <w:t>Contratista</w:t>
            </w:r>
          </w:p>
        </w:tc>
        <w:tc>
          <w:tcPr>
            <w:tcW w:w="437" w:type="dxa"/>
            <w:textDirection w:val="btLr"/>
          </w:tcPr>
          <w:p w14:paraId="6CE16932" w14:textId="77777777" w:rsidR="005D4828" w:rsidRDefault="00000000">
            <w:pPr>
              <w:pStyle w:val="TableParagraph"/>
              <w:spacing w:before="116"/>
              <w:ind w:left="1" w:right="1"/>
              <w:jc w:val="center"/>
              <w:rPr>
                <w:rFonts w:ascii="Verdana"/>
                <w:sz w:val="14"/>
              </w:rPr>
            </w:pPr>
            <w:r>
              <w:rPr>
                <w:rFonts w:ascii="Verdana"/>
                <w:spacing w:val="-2"/>
                <w:sz w:val="14"/>
              </w:rPr>
              <w:t>Inicio</w:t>
            </w:r>
          </w:p>
        </w:tc>
        <w:tc>
          <w:tcPr>
            <w:tcW w:w="444" w:type="dxa"/>
            <w:textDirection w:val="btLr"/>
          </w:tcPr>
          <w:p w14:paraId="1E8DA3F8" w14:textId="77777777" w:rsidR="005D4828" w:rsidRDefault="00000000">
            <w:pPr>
              <w:pStyle w:val="TableParagraph"/>
              <w:spacing w:before="121"/>
              <w:ind w:left="167"/>
              <w:rPr>
                <w:rFonts w:ascii="Verdana" w:hAnsi="Verdana"/>
                <w:sz w:val="14"/>
              </w:rPr>
            </w:pPr>
            <w:r>
              <w:rPr>
                <w:rFonts w:ascii="Verdana" w:hAnsi="Verdana"/>
                <w:spacing w:val="-2"/>
                <w:sz w:val="14"/>
              </w:rPr>
              <w:t>Terminación</w:t>
            </w:r>
          </w:p>
        </w:tc>
        <w:tc>
          <w:tcPr>
            <w:tcW w:w="1030" w:type="dxa"/>
            <w:textDirection w:val="btLr"/>
          </w:tcPr>
          <w:p w14:paraId="3AD81DDC" w14:textId="77777777" w:rsidR="005D4828" w:rsidRDefault="005D4828">
            <w:pPr>
              <w:pStyle w:val="TableParagraph"/>
              <w:spacing w:before="154"/>
              <w:rPr>
                <w:rFonts w:ascii="Verdana"/>
                <w:sz w:val="14"/>
              </w:rPr>
            </w:pPr>
          </w:p>
          <w:p w14:paraId="0FFE66AE" w14:textId="77777777" w:rsidR="005D4828" w:rsidRDefault="00000000">
            <w:pPr>
              <w:pStyle w:val="TableParagraph"/>
              <w:spacing w:line="247" w:lineRule="auto"/>
              <w:ind w:left="328" w:hanging="130"/>
              <w:rPr>
                <w:rFonts w:ascii="Verdana" w:hAnsi="Verdana"/>
                <w:sz w:val="14"/>
              </w:rPr>
            </w:pPr>
            <w:r>
              <w:rPr>
                <w:rFonts w:ascii="Verdana" w:hAnsi="Verdana"/>
                <w:sz w:val="14"/>
              </w:rPr>
              <w:t>A</w:t>
            </w:r>
            <w:r>
              <w:rPr>
                <w:rFonts w:ascii="Verdana" w:hAnsi="Verdana"/>
                <w:spacing w:val="-13"/>
                <w:sz w:val="14"/>
              </w:rPr>
              <w:t xml:space="preserve"> </w:t>
            </w:r>
            <w:r>
              <w:rPr>
                <w:rFonts w:ascii="Verdana" w:hAnsi="Verdana"/>
                <w:sz w:val="14"/>
              </w:rPr>
              <w:t>través</w:t>
            </w:r>
            <w:r>
              <w:rPr>
                <w:rFonts w:ascii="Verdana" w:hAnsi="Verdana"/>
                <w:spacing w:val="-12"/>
                <w:sz w:val="14"/>
              </w:rPr>
              <w:t xml:space="preserve"> </w:t>
            </w:r>
            <w:r>
              <w:rPr>
                <w:rFonts w:ascii="Verdana" w:hAnsi="Verdana"/>
                <w:sz w:val="14"/>
              </w:rPr>
              <w:t xml:space="preserve">de </w:t>
            </w:r>
            <w:r>
              <w:rPr>
                <w:rFonts w:ascii="Verdana" w:hAnsi="Verdana"/>
                <w:spacing w:val="-2"/>
                <w:sz w:val="14"/>
              </w:rPr>
              <w:t>comités</w:t>
            </w:r>
          </w:p>
        </w:tc>
        <w:tc>
          <w:tcPr>
            <w:tcW w:w="600" w:type="dxa"/>
            <w:textDirection w:val="btLr"/>
          </w:tcPr>
          <w:p w14:paraId="2DB5C7F3" w14:textId="77777777" w:rsidR="005D4828" w:rsidRDefault="005D4828">
            <w:pPr>
              <w:pStyle w:val="TableParagraph"/>
              <w:spacing w:before="27"/>
              <w:rPr>
                <w:rFonts w:ascii="Verdana"/>
                <w:sz w:val="14"/>
              </w:rPr>
            </w:pPr>
          </w:p>
          <w:p w14:paraId="31C48B99" w14:textId="77777777" w:rsidR="005D4828" w:rsidRDefault="00000000">
            <w:pPr>
              <w:pStyle w:val="TableParagraph"/>
              <w:ind w:left="294"/>
              <w:rPr>
                <w:rFonts w:ascii="Verdana"/>
                <w:sz w:val="14"/>
              </w:rPr>
            </w:pPr>
            <w:r>
              <w:rPr>
                <w:rFonts w:ascii="Verdana"/>
                <w:spacing w:val="-2"/>
                <w:sz w:val="14"/>
              </w:rPr>
              <w:t>Semanal</w:t>
            </w:r>
          </w:p>
        </w:tc>
      </w:tr>
      <w:tr w:rsidR="005D4828" w14:paraId="5BE4D101" w14:textId="77777777">
        <w:trPr>
          <w:trHeight w:val="1307"/>
        </w:trPr>
        <w:tc>
          <w:tcPr>
            <w:tcW w:w="252" w:type="dxa"/>
            <w:textDirection w:val="btLr"/>
          </w:tcPr>
          <w:p w14:paraId="2546A092" w14:textId="77777777" w:rsidR="005D4828" w:rsidRDefault="00000000">
            <w:pPr>
              <w:pStyle w:val="TableParagraph"/>
              <w:spacing w:before="27"/>
              <w:ind w:left="2" w:right="5"/>
              <w:jc w:val="center"/>
              <w:rPr>
                <w:rFonts w:ascii="Verdana"/>
                <w:sz w:val="14"/>
              </w:rPr>
            </w:pPr>
            <w:r>
              <w:rPr>
                <w:rFonts w:ascii="Verdana"/>
                <w:spacing w:val="-10"/>
                <w:sz w:val="14"/>
              </w:rPr>
              <w:t>3</w:t>
            </w:r>
          </w:p>
        </w:tc>
        <w:tc>
          <w:tcPr>
            <w:tcW w:w="250" w:type="dxa"/>
            <w:textDirection w:val="btLr"/>
          </w:tcPr>
          <w:p w14:paraId="218ABDA9" w14:textId="77777777" w:rsidR="005D4828" w:rsidRDefault="00000000">
            <w:pPr>
              <w:pStyle w:val="TableParagraph"/>
              <w:spacing w:before="27"/>
              <w:ind w:left="378"/>
              <w:rPr>
                <w:rFonts w:ascii="Verdana"/>
                <w:sz w:val="14"/>
              </w:rPr>
            </w:pPr>
            <w:r>
              <w:rPr>
                <w:rFonts w:ascii="Verdana"/>
                <w:spacing w:val="-2"/>
                <w:sz w:val="14"/>
              </w:rPr>
              <w:t>General</w:t>
            </w:r>
          </w:p>
        </w:tc>
        <w:tc>
          <w:tcPr>
            <w:tcW w:w="260" w:type="dxa"/>
            <w:textDirection w:val="btLr"/>
          </w:tcPr>
          <w:p w14:paraId="629AADD8" w14:textId="77777777" w:rsidR="005D4828" w:rsidRDefault="00000000">
            <w:pPr>
              <w:pStyle w:val="TableParagraph"/>
              <w:spacing w:before="31"/>
              <w:ind w:left="381"/>
              <w:rPr>
                <w:rFonts w:ascii="Verdana"/>
                <w:sz w:val="14"/>
              </w:rPr>
            </w:pPr>
            <w:r>
              <w:rPr>
                <w:rFonts w:ascii="Verdana"/>
                <w:spacing w:val="-2"/>
                <w:sz w:val="14"/>
              </w:rPr>
              <w:t>Externo</w:t>
            </w:r>
          </w:p>
        </w:tc>
        <w:tc>
          <w:tcPr>
            <w:tcW w:w="255" w:type="dxa"/>
            <w:textDirection w:val="btLr"/>
          </w:tcPr>
          <w:p w14:paraId="630C332C" w14:textId="77777777" w:rsidR="005D4828" w:rsidRDefault="00000000">
            <w:pPr>
              <w:pStyle w:val="TableParagraph"/>
              <w:spacing w:before="28"/>
              <w:ind w:left="318"/>
              <w:rPr>
                <w:rFonts w:ascii="Verdana" w:hAnsi="Verdana"/>
                <w:sz w:val="14"/>
              </w:rPr>
            </w:pPr>
            <w:r>
              <w:rPr>
                <w:rFonts w:ascii="Verdana" w:hAnsi="Verdana"/>
                <w:spacing w:val="-2"/>
                <w:sz w:val="14"/>
              </w:rPr>
              <w:t>Ejecución</w:t>
            </w:r>
          </w:p>
        </w:tc>
        <w:tc>
          <w:tcPr>
            <w:tcW w:w="394" w:type="dxa"/>
            <w:textDirection w:val="btLr"/>
          </w:tcPr>
          <w:p w14:paraId="66141AEA" w14:textId="77777777" w:rsidR="005D4828" w:rsidRDefault="00000000">
            <w:pPr>
              <w:pStyle w:val="TableParagraph"/>
              <w:spacing w:before="97"/>
              <w:ind w:left="237"/>
              <w:rPr>
                <w:rFonts w:ascii="Verdana"/>
                <w:sz w:val="14"/>
              </w:rPr>
            </w:pPr>
            <w:r>
              <w:rPr>
                <w:rFonts w:ascii="Verdana"/>
                <w:spacing w:val="-2"/>
                <w:sz w:val="14"/>
              </w:rPr>
              <w:t>Operacional</w:t>
            </w:r>
          </w:p>
        </w:tc>
        <w:tc>
          <w:tcPr>
            <w:tcW w:w="1560" w:type="dxa"/>
          </w:tcPr>
          <w:p w14:paraId="2C596D7C" w14:textId="77777777" w:rsidR="005D4828" w:rsidRDefault="005D4828">
            <w:pPr>
              <w:pStyle w:val="TableParagraph"/>
              <w:spacing w:before="58"/>
              <w:rPr>
                <w:rFonts w:ascii="Verdana"/>
                <w:sz w:val="14"/>
              </w:rPr>
            </w:pPr>
          </w:p>
          <w:p w14:paraId="7DC9E5CA" w14:textId="77777777" w:rsidR="005D4828" w:rsidRDefault="00000000">
            <w:pPr>
              <w:pStyle w:val="TableParagraph"/>
              <w:ind w:left="2" w:right="20" w:firstLine="2"/>
              <w:jc w:val="center"/>
              <w:rPr>
                <w:rFonts w:ascii="Verdana" w:hAnsi="Verdana"/>
                <w:sz w:val="14"/>
              </w:rPr>
            </w:pPr>
            <w:r>
              <w:rPr>
                <w:rFonts w:ascii="Verdana" w:hAnsi="Verdana"/>
                <w:sz w:val="14"/>
              </w:rPr>
              <w:t>Mayores y menores cantidades</w:t>
            </w:r>
            <w:r>
              <w:rPr>
                <w:rFonts w:ascii="Verdana" w:hAnsi="Verdana"/>
                <w:spacing w:val="-13"/>
                <w:sz w:val="14"/>
              </w:rPr>
              <w:t xml:space="preserve"> </w:t>
            </w:r>
            <w:r>
              <w:rPr>
                <w:rFonts w:ascii="Verdana" w:hAnsi="Verdana"/>
                <w:sz w:val="14"/>
              </w:rPr>
              <w:t>durante</w:t>
            </w:r>
            <w:r>
              <w:rPr>
                <w:rFonts w:ascii="Verdana" w:hAnsi="Verdana"/>
                <w:spacing w:val="-12"/>
                <w:sz w:val="14"/>
              </w:rPr>
              <w:t xml:space="preserve"> </w:t>
            </w:r>
            <w:r>
              <w:rPr>
                <w:rFonts w:ascii="Verdana" w:hAnsi="Verdana"/>
                <w:sz w:val="14"/>
              </w:rPr>
              <w:t>la ejecución de las</w:t>
            </w:r>
            <w:r>
              <w:rPr>
                <w:rFonts w:ascii="Verdana" w:hAnsi="Verdana"/>
                <w:spacing w:val="40"/>
                <w:sz w:val="14"/>
              </w:rPr>
              <w:t xml:space="preserve"> </w:t>
            </w:r>
            <w:r>
              <w:rPr>
                <w:rFonts w:ascii="Verdana" w:hAnsi="Verdana"/>
                <w:sz w:val="14"/>
              </w:rPr>
              <w:t>obras</w:t>
            </w:r>
            <w:r>
              <w:rPr>
                <w:rFonts w:ascii="Verdana" w:hAnsi="Verdana"/>
                <w:spacing w:val="-13"/>
                <w:sz w:val="14"/>
              </w:rPr>
              <w:t xml:space="preserve"> </w:t>
            </w:r>
            <w:r>
              <w:rPr>
                <w:rFonts w:ascii="Verdana" w:hAnsi="Verdana"/>
                <w:sz w:val="14"/>
              </w:rPr>
              <w:t>que</w:t>
            </w:r>
            <w:r>
              <w:rPr>
                <w:rFonts w:ascii="Verdana" w:hAnsi="Verdana"/>
                <w:spacing w:val="-12"/>
                <w:sz w:val="14"/>
              </w:rPr>
              <w:t xml:space="preserve"> </w:t>
            </w:r>
            <w:r>
              <w:rPr>
                <w:rFonts w:ascii="Verdana" w:hAnsi="Verdana"/>
                <w:sz w:val="14"/>
              </w:rPr>
              <w:t>modifiquen el presupuesto</w:t>
            </w:r>
          </w:p>
        </w:tc>
        <w:tc>
          <w:tcPr>
            <w:tcW w:w="1419" w:type="dxa"/>
          </w:tcPr>
          <w:p w14:paraId="45817BFB" w14:textId="77777777" w:rsidR="005D4828" w:rsidRDefault="005D4828">
            <w:pPr>
              <w:pStyle w:val="TableParagraph"/>
              <w:rPr>
                <w:rFonts w:ascii="Verdana"/>
                <w:sz w:val="14"/>
              </w:rPr>
            </w:pPr>
          </w:p>
          <w:p w14:paraId="137E20EE" w14:textId="77777777" w:rsidR="005D4828" w:rsidRDefault="005D4828">
            <w:pPr>
              <w:pStyle w:val="TableParagraph"/>
              <w:spacing w:before="142"/>
              <w:rPr>
                <w:rFonts w:ascii="Verdana"/>
                <w:sz w:val="14"/>
              </w:rPr>
            </w:pPr>
          </w:p>
          <w:p w14:paraId="68C20EA5" w14:textId="77777777" w:rsidR="005D4828" w:rsidRDefault="00000000">
            <w:pPr>
              <w:pStyle w:val="TableParagraph"/>
              <w:ind w:left="60" w:right="41" w:firstLine="21"/>
              <w:rPr>
                <w:rFonts w:ascii="Verdana"/>
                <w:sz w:val="14"/>
              </w:rPr>
            </w:pPr>
            <w:r>
              <w:rPr>
                <w:rFonts w:ascii="Verdana"/>
                <w:sz w:val="14"/>
              </w:rPr>
              <w:t>Cumplimiento</w:t>
            </w:r>
            <w:r>
              <w:rPr>
                <w:rFonts w:ascii="Verdana"/>
                <w:spacing w:val="-13"/>
                <w:sz w:val="14"/>
              </w:rPr>
              <w:t xml:space="preserve"> </w:t>
            </w:r>
            <w:r>
              <w:rPr>
                <w:rFonts w:ascii="Verdana"/>
                <w:sz w:val="14"/>
              </w:rPr>
              <w:t>del objeto</w:t>
            </w:r>
            <w:r>
              <w:rPr>
                <w:rFonts w:ascii="Verdana"/>
                <w:spacing w:val="-6"/>
                <w:sz w:val="14"/>
              </w:rPr>
              <w:t xml:space="preserve"> </w:t>
            </w:r>
            <w:r>
              <w:rPr>
                <w:rFonts w:ascii="Verdana"/>
                <w:spacing w:val="-2"/>
                <w:sz w:val="14"/>
              </w:rPr>
              <w:t>contractual</w:t>
            </w:r>
          </w:p>
        </w:tc>
        <w:tc>
          <w:tcPr>
            <w:tcW w:w="286" w:type="dxa"/>
            <w:textDirection w:val="btLr"/>
          </w:tcPr>
          <w:p w14:paraId="77B8B504" w14:textId="77777777" w:rsidR="005D4828" w:rsidRDefault="00000000">
            <w:pPr>
              <w:pStyle w:val="TableParagraph"/>
              <w:spacing w:before="44"/>
              <w:ind w:left="2" w:right="5"/>
              <w:jc w:val="center"/>
              <w:rPr>
                <w:rFonts w:ascii="Verdana"/>
                <w:sz w:val="14"/>
              </w:rPr>
            </w:pPr>
            <w:r>
              <w:rPr>
                <w:rFonts w:ascii="Verdana"/>
                <w:spacing w:val="-10"/>
                <w:sz w:val="14"/>
              </w:rPr>
              <w:t>3</w:t>
            </w:r>
          </w:p>
        </w:tc>
        <w:tc>
          <w:tcPr>
            <w:tcW w:w="284" w:type="dxa"/>
            <w:textDirection w:val="btLr"/>
          </w:tcPr>
          <w:p w14:paraId="04055BEF" w14:textId="77777777" w:rsidR="005D4828" w:rsidRDefault="00000000">
            <w:pPr>
              <w:pStyle w:val="TableParagraph"/>
              <w:spacing w:before="41"/>
              <w:ind w:left="2" w:right="5"/>
              <w:jc w:val="center"/>
              <w:rPr>
                <w:rFonts w:ascii="Verdana"/>
                <w:sz w:val="14"/>
              </w:rPr>
            </w:pPr>
            <w:r>
              <w:rPr>
                <w:rFonts w:ascii="Verdana"/>
                <w:spacing w:val="-10"/>
                <w:sz w:val="14"/>
              </w:rPr>
              <w:t>3</w:t>
            </w:r>
          </w:p>
        </w:tc>
        <w:tc>
          <w:tcPr>
            <w:tcW w:w="284" w:type="dxa"/>
            <w:textDirection w:val="btLr"/>
          </w:tcPr>
          <w:p w14:paraId="5CA48E81" w14:textId="77777777" w:rsidR="005D4828" w:rsidRDefault="00000000">
            <w:pPr>
              <w:pStyle w:val="TableParagraph"/>
              <w:spacing w:before="41"/>
              <w:ind w:left="2" w:right="5"/>
              <w:jc w:val="center"/>
              <w:rPr>
                <w:rFonts w:ascii="Verdana"/>
                <w:sz w:val="14"/>
              </w:rPr>
            </w:pPr>
            <w:r>
              <w:rPr>
                <w:rFonts w:ascii="Verdana"/>
                <w:spacing w:val="-10"/>
                <w:sz w:val="14"/>
              </w:rPr>
              <w:t>3</w:t>
            </w:r>
          </w:p>
        </w:tc>
        <w:tc>
          <w:tcPr>
            <w:tcW w:w="286" w:type="dxa"/>
            <w:textDirection w:val="btLr"/>
          </w:tcPr>
          <w:p w14:paraId="2FFBCAEC" w14:textId="77777777" w:rsidR="005D4828" w:rsidRDefault="00000000">
            <w:pPr>
              <w:pStyle w:val="TableParagraph"/>
              <w:spacing w:before="40"/>
              <w:ind w:left="258"/>
              <w:rPr>
                <w:rFonts w:ascii="Verdana"/>
                <w:sz w:val="14"/>
              </w:rPr>
            </w:pPr>
            <w:r>
              <w:rPr>
                <w:rFonts w:ascii="Verdana"/>
                <w:sz w:val="14"/>
              </w:rPr>
              <w:t>Riesgo</w:t>
            </w:r>
            <w:r>
              <w:rPr>
                <w:rFonts w:ascii="Verdana"/>
                <w:spacing w:val="-7"/>
                <w:sz w:val="14"/>
              </w:rPr>
              <w:t xml:space="preserve"> </w:t>
            </w:r>
            <w:r>
              <w:rPr>
                <w:rFonts w:ascii="Verdana"/>
                <w:spacing w:val="-4"/>
                <w:sz w:val="14"/>
              </w:rPr>
              <w:t>Alto</w:t>
            </w:r>
          </w:p>
        </w:tc>
        <w:tc>
          <w:tcPr>
            <w:tcW w:w="387" w:type="dxa"/>
            <w:textDirection w:val="btLr"/>
          </w:tcPr>
          <w:p w14:paraId="69A49454" w14:textId="77777777" w:rsidR="005D4828" w:rsidRDefault="00000000">
            <w:pPr>
              <w:pStyle w:val="TableParagraph"/>
              <w:spacing w:before="3" w:line="247" w:lineRule="auto"/>
              <w:ind w:left="386" w:right="193" w:hanging="188"/>
              <w:rPr>
                <w:rFonts w:ascii="Verdana"/>
                <w:sz w:val="14"/>
              </w:rPr>
            </w:pPr>
            <w:r>
              <w:rPr>
                <w:rFonts w:ascii="Verdana"/>
                <w:sz w:val="14"/>
              </w:rPr>
              <w:t>Contratista</w:t>
            </w:r>
            <w:r>
              <w:rPr>
                <w:rFonts w:ascii="Verdana"/>
                <w:spacing w:val="-13"/>
                <w:sz w:val="14"/>
              </w:rPr>
              <w:t xml:space="preserve"> </w:t>
            </w:r>
            <w:r>
              <w:rPr>
                <w:rFonts w:ascii="Verdana"/>
                <w:sz w:val="14"/>
              </w:rPr>
              <w:t xml:space="preserve">y </w:t>
            </w:r>
            <w:r>
              <w:rPr>
                <w:rFonts w:ascii="Verdana"/>
                <w:spacing w:val="-2"/>
                <w:sz w:val="14"/>
              </w:rPr>
              <w:t>Entidad</w:t>
            </w:r>
          </w:p>
        </w:tc>
        <w:tc>
          <w:tcPr>
            <w:tcW w:w="915" w:type="dxa"/>
          </w:tcPr>
          <w:p w14:paraId="69DB3720" w14:textId="77777777" w:rsidR="005D4828" w:rsidRDefault="005D4828">
            <w:pPr>
              <w:pStyle w:val="TableParagraph"/>
              <w:spacing w:before="58"/>
              <w:rPr>
                <w:rFonts w:ascii="Verdana"/>
                <w:sz w:val="14"/>
              </w:rPr>
            </w:pPr>
          </w:p>
          <w:p w14:paraId="19DEB3F3" w14:textId="77777777" w:rsidR="005D4828" w:rsidRDefault="00000000">
            <w:pPr>
              <w:pStyle w:val="TableParagraph"/>
              <w:ind w:left="12" w:right="28"/>
              <w:jc w:val="center"/>
              <w:rPr>
                <w:rFonts w:ascii="Verdana" w:hAnsi="Verdana"/>
                <w:sz w:val="14"/>
              </w:rPr>
            </w:pPr>
            <w:r>
              <w:rPr>
                <w:rFonts w:ascii="Verdana" w:hAnsi="Verdana"/>
                <w:spacing w:val="-2"/>
                <w:sz w:val="14"/>
              </w:rPr>
              <w:t xml:space="preserve">Revisión </w:t>
            </w:r>
            <w:r>
              <w:rPr>
                <w:rFonts w:ascii="Verdana" w:hAnsi="Verdana"/>
                <w:sz w:val="14"/>
              </w:rPr>
              <w:t>detallada</w:t>
            </w:r>
            <w:r>
              <w:rPr>
                <w:rFonts w:ascii="Verdana" w:hAnsi="Verdana"/>
                <w:spacing w:val="-13"/>
                <w:sz w:val="14"/>
              </w:rPr>
              <w:t xml:space="preserve"> </w:t>
            </w:r>
            <w:r>
              <w:rPr>
                <w:rFonts w:ascii="Verdana" w:hAnsi="Verdana"/>
                <w:sz w:val="14"/>
              </w:rPr>
              <w:t xml:space="preserve">de </w:t>
            </w:r>
            <w:r>
              <w:rPr>
                <w:rFonts w:ascii="Verdana" w:hAnsi="Verdana"/>
                <w:spacing w:val="-4"/>
                <w:sz w:val="14"/>
              </w:rPr>
              <w:t xml:space="preserve">las </w:t>
            </w:r>
            <w:r>
              <w:rPr>
                <w:rFonts w:ascii="Verdana" w:hAnsi="Verdana"/>
                <w:spacing w:val="-2"/>
                <w:sz w:val="14"/>
              </w:rPr>
              <w:t xml:space="preserve">cantidades </w:t>
            </w:r>
            <w:r>
              <w:rPr>
                <w:rFonts w:ascii="Verdana" w:hAnsi="Verdana"/>
                <w:sz w:val="14"/>
              </w:rPr>
              <w:t>de obra</w:t>
            </w:r>
          </w:p>
        </w:tc>
        <w:tc>
          <w:tcPr>
            <w:tcW w:w="250" w:type="dxa"/>
            <w:textDirection w:val="btLr"/>
          </w:tcPr>
          <w:p w14:paraId="0FAA2548" w14:textId="77777777" w:rsidR="005D4828" w:rsidRDefault="00000000">
            <w:pPr>
              <w:pStyle w:val="TableParagraph"/>
              <w:spacing w:before="22"/>
              <w:ind w:left="2" w:right="5"/>
              <w:jc w:val="center"/>
              <w:rPr>
                <w:rFonts w:ascii="Verdana"/>
                <w:sz w:val="14"/>
              </w:rPr>
            </w:pPr>
            <w:r>
              <w:rPr>
                <w:rFonts w:ascii="Verdana"/>
                <w:spacing w:val="-10"/>
                <w:sz w:val="14"/>
              </w:rPr>
              <w:t>2</w:t>
            </w:r>
          </w:p>
        </w:tc>
        <w:tc>
          <w:tcPr>
            <w:tcW w:w="252" w:type="dxa"/>
            <w:textDirection w:val="btLr"/>
          </w:tcPr>
          <w:p w14:paraId="0D64F0E2" w14:textId="77777777" w:rsidR="005D4828" w:rsidRDefault="00000000">
            <w:pPr>
              <w:pStyle w:val="TableParagraph"/>
              <w:spacing w:before="21"/>
              <w:ind w:left="2" w:right="5"/>
              <w:jc w:val="center"/>
              <w:rPr>
                <w:rFonts w:ascii="Verdana"/>
                <w:sz w:val="14"/>
              </w:rPr>
            </w:pPr>
            <w:r>
              <w:rPr>
                <w:rFonts w:ascii="Verdana"/>
                <w:spacing w:val="-10"/>
                <w:sz w:val="14"/>
              </w:rPr>
              <w:t>1</w:t>
            </w:r>
          </w:p>
        </w:tc>
        <w:tc>
          <w:tcPr>
            <w:tcW w:w="247" w:type="dxa"/>
            <w:textDirection w:val="btLr"/>
          </w:tcPr>
          <w:p w14:paraId="7479CAA4" w14:textId="77777777" w:rsidR="005D4828" w:rsidRDefault="00000000">
            <w:pPr>
              <w:pStyle w:val="TableParagraph"/>
              <w:spacing w:before="19"/>
              <w:ind w:left="2" w:right="5"/>
              <w:jc w:val="center"/>
              <w:rPr>
                <w:rFonts w:ascii="Verdana"/>
                <w:sz w:val="14"/>
              </w:rPr>
            </w:pPr>
            <w:r>
              <w:rPr>
                <w:rFonts w:ascii="Verdana"/>
                <w:spacing w:val="-10"/>
                <w:sz w:val="14"/>
              </w:rPr>
              <w:t>3</w:t>
            </w:r>
          </w:p>
        </w:tc>
        <w:tc>
          <w:tcPr>
            <w:tcW w:w="252" w:type="dxa"/>
            <w:textDirection w:val="btLr"/>
          </w:tcPr>
          <w:p w14:paraId="7F5FECC9" w14:textId="77777777" w:rsidR="005D4828" w:rsidRDefault="00000000">
            <w:pPr>
              <w:pStyle w:val="TableParagraph"/>
              <w:spacing w:before="22"/>
              <w:ind w:right="5"/>
              <w:jc w:val="center"/>
              <w:rPr>
                <w:rFonts w:ascii="Verdana"/>
                <w:sz w:val="14"/>
              </w:rPr>
            </w:pPr>
            <w:r>
              <w:rPr>
                <w:rFonts w:ascii="Verdana"/>
                <w:spacing w:val="-4"/>
                <w:sz w:val="14"/>
              </w:rPr>
              <w:t>Bajo</w:t>
            </w:r>
          </w:p>
        </w:tc>
        <w:tc>
          <w:tcPr>
            <w:tcW w:w="180" w:type="dxa"/>
            <w:textDirection w:val="btLr"/>
          </w:tcPr>
          <w:p w14:paraId="1E0BDAED" w14:textId="77777777" w:rsidR="005D4828" w:rsidRDefault="00000000">
            <w:pPr>
              <w:pStyle w:val="TableParagraph"/>
              <w:spacing w:line="150" w:lineRule="exact"/>
              <w:ind w:left="4" w:right="5"/>
              <w:jc w:val="center"/>
              <w:rPr>
                <w:rFonts w:ascii="Verdana"/>
                <w:sz w:val="14"/>
              </w:rPr>
            </w:pPr>
            <w:r>
              <w:rPr>
                <w:rFonts w:ascii="Verdana"/>
                <w:spacing w:val="-5"/>
                <w:sz w:val="14"/>
              </w:rPr>
              <w:t>si</w:t>
            </w:r>
          </w:p>
        </w:tc>
        <w:tc>
          <w:tcPr>
            <w:tcW w:w="439" w:type="dxa"/>
            <w:textDirection w:val="btLr"/>
          </w:tcPr>
          <w:p w14:paraId="47DA6BF9" w14:textId="77777777" w:rsidR="005D4828" w:rsidRDefault="00000000">
            <w:pPr>
              <w:pStyle w:val="TableParagraph"/>
              <w:spacing w:before="118"/>
              <w:ind w:left="386"/>
              <w:rPr>
                <w:rFonts w:ascii="Verdana"/>
                <w:sz w:val="14"/>
              </w:rPr>
            </w:pPr>
            <w:r>
              <w:rPr>
                <w:rFonts w:ascii="Verdana"/>
                <w:spacing w:val="-2"/>
                <w:sz w:val="14"/>
              </w:rPr>
              <w:t>Entidad</w:t>
            </w:r>
          </w:p>
        </w:tc>
        <w:tc>
          <w:tcPr>
            <w:tcW w:w="437" w:type="dxa"/>
            <w:textDirection w:val="btLr"/>
          </w:tcPr>
          <w:p w14:paraId="216CF9F0" w14:textId="77777777" w:rsidR="005D4828" w:rsidRDefault="00000000">
            <w:pPr>
              <w:pStyle w:val="TableParagraph"/>
              <w:spacing w:before="116"/>
              <w:ind w:left="278"/>
              <w:rPr>
                <w:rFonts w:ascii="Verdana" w:hAnsi="Verdana"/>
                <w:sz w:val="14"/>
              </w:rPr>
            </w:pPr>
            <w:r>
              <w:rPr>
                <w:rFonts w:ascii="Verdana" w:hAnsi="Verdana"/>
                <w:spacing w:val="-2"/>
                <w:sz w:val="14"/>
              </w:rPr>
              <w:t>Planeación</w:t>
            </w:r>
          </w:p>
        </w:tc>
        <w:tc>
          <w:tcPr>
            <w:tcW w:w="444" w:type="dxa"/>
            <w:textDirection w:val="btLr"/>
          </w:tcPr>
          <w:p w14:paraId="6CBD34CA" w14:textId="77777777" w:rsidR="005D4828" w:rsidRDefault="00000000">
            <w:pPr>
              <w:pStyle w:val="TableParagraph"/>
              <w:spacing w:before="121"/>
              <w:ind w:left="278"/>
              <w:rPr>
                <w:rFonts w:ascii="Verdana" w:hAnsi="Verdana"/>
                <w:sz w:val="14"/>
              </w:rPr>
            </w:pPr>
            <w:r>
              <w:rPr>
                <w:rFonts w:ascii="Verdana" w:hAnsi="Verdana"/>
                <w:spacing w:val="-2"/>
                <w:sz w:val="14"/>
              </w:rPr>
              <w:t>Planeación</w:t>
            </w:r>
          </w:p>
        </w:tc>
        <w:tc>
          <w:tcPr>
            <w:tcW w:w="1030" w:type="dxa"/>
            <w:textDirection w:val="btLr"/>
          </w:tcPr>
          <w:p w14:paraId="319F29F6" w14:textId="77777777" w:rsidR="005D4828" w:rsidRDefault="005D4828">
            <w:pPr>
              <w:pStyle w:val="TableParagraph"/>
              <w:spacing w:before="154"/>
              <w:rPr>
                <w:rFonts w:ascii="Verdana"/>
                <w:sz w:val="14"/>
              </w:rPr>
            </w:pPr>
          </w:p>
          <w:p w14:paraId="42199085" w14:textId="77777777" w:rsidR="005D4828" w:rsidRDefault="00000000">
            <w:pPr>
              <w:pStyle w:val="TableParagraph"/>
              <w:spacing w:line="247" w:lineRule="auto"/>
              <w:ind w:left="381" w:hanging="130"/>
              <w:rPr>
                <w:rFonts w:ascii="Verdana" w:hAnsi="Verdana"/>
                <w:sz w:val="14"/>
              </w:rPr>
            </w:pPr>
            <w:r>
              <w:rPr>
                <w:rFonts w:ascii="Verdana" w:hAnsi="Verdana"/>
                <w:sz w:val="14"/>
              </w:rPr>
              <w:t>A</w:t>
            </w:r>
            <w:r>
              <w:rPr>
                <w:rFonts w:ascii="Verdana" w:hAnsi="Verdana"/>
                <w:spacing w:val="-13"/>
                <w:sz w:val="14"/>
              </w:rPr>
              <w:t xml:space="preserve"> </w:t>
            </w:r>
            <w:r>
              <w:rPr>
                <w:rFonts w:ascii="Verdana" w:hAnsi="Verdana"/>
                <w:sz w:val="14"/>
              </w:rPr>
              <w:t>través</w:t>
            </w:r>
            <w:r>
              <w:rPr>
                <w:rFonts w:ascii="Verdana" w:hAnsi="Verdana"/>
                <w:spacing w:val="-12"/>
                <w:sz w:val="14"/>
              </w:rPr>
              <w:t xml:space="preserve"> </w:t>
            </w:r>
            <w:r>
              <w:rPr>
                <w:rFonts w:ascii="Verdana" w:hAnsi="Verdana"/>
                <w:sz w:val="14"/>
              </w:rPr>
              <w:t xml:space="preserve">de </w:t>
            </w:r>
            <w:r>
              <w:rPr>
                <w:rFonts w:ascii="Verdana" w:hAnsi="Verdana"/>
                <w:spacing w:val="-2"/>
                <w:sz w:val="14"/>
              </w:rPr>
              <w:t>comités</w:t>
            </w:r>
          </w:p>
        </w:tc>
        <w:tc>
          <w:tcPr>
            <w:tcW w:w="600" w:type="dxa"/>
            <w:textDirection w:val="btLr"/>
          </w:tcPr>
          <w:p w14:paraId="69CA0319" w14:textId="77777777" w:rsidR="005D4828" w:rsidRDefault="005D4828">
            <w:pPr>
              <w:pStyle w:val="TableParagraph"/>
              <w:spacing w:before="27"/>
              <w:rPr>
                <w:rFonts w:ascii="Verdana"/>
                <w:sz w:val="14"/>
              </w:rPr>
            </w:pPr>
          </w:p>
          <w:p w14:paraId="05E5CC8C" w14:textId="77777777" w:rsidR="005D4828" w:rsidRDefault="00000000">
            <w:pPr>
              <w:pStyle w:val="TableParagraph"/>
              <w:ind w:left="347"/>
              <w:rPr>
                <w:rFonts w:ascii="Verdana"/>
                <w:sz w:val="14"/>
              </w:rPr>
            </w:pPr>
            <w:r>
              <w:rPr>
                <w:rFonts w:ascii="Verdana"/>
                <w:spacing w:val="-2"/>
                <w:sz w:val="14"/>
              </w:rPr>
              <w:t>Semanal</w:t>
            </w:r>
          </w:p>
        </w:tc>
      </w:tr>
      <w:tr w:rsidR="005D4828" w14:paraId="3793B610" w14:textId="77777777">
        <w:trPr>
          <w:trHeight w:val="1418"/>
        </w:trPr>
        <w:tc>
          <w:tcPr>
            <w:tcW w:w="252" w:type="dxa"/>
            <w:textDirection w:val="btLr"/>
          </w:tcPr>
          <w:p w14:paraId="7432EB67" w14:textId="77777777" w:rsidR="005D4828" w:rsidRDefault="00000000">
            <w:pPr>
              <w:pStyle w:val="TableParagraph"/>
              <w:spacing w:before="27"/>
              <w:ind w:left="1" w:right="1"/>
              <w:jc w:val="center"/>
              <w:rPr>
                <w:rFonts w:ascii="Verdana"/>
                <w:sz w:val="14"/>
              </w:rPr>
            </w:pPr>
            <w:r>
              <w:rPr>
                <w:rFonts w:ascii="Verdana"/>
                <w:spacing w:val="-10"/>
                <w:sz w:val="14"/>
              </w:rPr>
              <w:t>4</w:t>
            </w:r>
          </w:p>
        </w:tc>
        <w:tc>
          <w:tcPr>
            <w:tcW w:w="250" w:type="dxa"/>
            <w:textDirection w:val="btLr"/>
          </w:tcPr>
          <w:p w14:paraId="607DB8AA" w14:textId="77777777" w:rsidR="005D4828" w:rsidRDefault="00000000">
            <w:pPr>
              <w:pStyle w:val="TableParagraph"/>
              <w:spacing w:before="27"/>
              <w:ind w:left="434"/>
              <w:rPr>
                <w:rFonts w:ascii="Verdana"/>
                <w:sz w:val="14"/>
              </w:rPr>
            </w:pPr>
            <w:r>
              <w:rPr>
                <w:rFonts w:ascii="Verdana"/>
                <w:spacing w:val="-2"/>
                <w:sz w:val="14"/>
              </w:rPr>
              <w:t>General</w:t>
            </w:r>
          </w:p>
        </w:tc>
        <w:tc>
          <w:tcPr>
            <w:tcW w:w="260" w:type="dxa"/>
            <w:textDirection w:val="btLr"/>
          </w:tcPr>
          <w:p w14:paraId="52224153" w14:textId="77777777" w:rsidR="005D4828" w:rsidRDefault="00000000">
            <w:pPr>
              <w:pStyle w:val="TableParagraph"/>
              <w:spacing w:before="31"/>
              <w:ind w:left="437"/>
              <w:rPr>
                <w:rFonts w:ascii="Verdana"/>
                <w:sz w:val="14"/>
              </w:rPr>
            </w:pPr>
            <w:r>
              <w:rPr>
                <w:rFonts w:ascii="Verdana"/>
                <w:spacing w:val="-2"/>
                <w:sz w:val="14"/>
              </w:rPr>
              <w:t>Externo</w:t>
            </w:r>
          </w:p>
        </w:tc>
        <w:tc>
          <w:tcPr>
            <w:tcW w:w="255" w:type="dxa"/>
            <w:textDirection w:val="btLr"/>
          </w:tcPr>
          <w:p w14:paraId="0730F8C1" w14:textId="77777777" w:rsidR="005D4828" w:rsidRDefault="00000000">
            <w:pPr>
              <w:pStyle w:val="TableParagraph"/>
              <w:spacing w:before="28"/>
              <w:ind w:left="377"/>
              <w:rPr>
                <w:rFonts w:ascii="Verdana" w:hAnsi="Verdana"/>
                <w:sz w:val="14"/>
              </w:rPr>
            </w:pPr>
            <w:r>
              <w:rPr>
                <w:rFonts w:ascii="Verdana" w:hAnsi="Verdana"/>
                <w:spacing w:val="-2"/>
                <w:sz w:val="14"/>
              </w:rPr>
              <w:t>Ejecución</w:t>
            </w:r>
          </w:p>
        </w:tc>
        <w:tc>
          <w:tcPr>
            <w:tcW w:w="394" w:type="dxa"/>
            <w:textDirection w:val="btLr"/>
          </w:tcPr>
          <w:p w14:paraId="7CC3B14B" w14:textId="77777777" w:rsidR="005D4828" w:rsidRDefault="00000000">
            <w:pPr>
              <w:pStyle w:val="TableParagraph"/>
              <w:spacing w:before="97"/>
              <w:ind w:left="333"/>
              <w:rPr>
                <w:rFonts w:ascii="Verdana" w:hAnsi="Verdana"/>
                <w:sz w:val="14"/>
              </w:rPr>
            </w:pPr>
            <w:r>
              <w:rPr>
                <w:rFonts w:ascii="Verdana" w:hAnsi="Verdana"/>
                <w:spacing w:val="-2"/>
                <w:sz w:val="14"/>
              </w:rPr>
              <w:t>Económico</w:t>
            </w:r>
          </w:p>
        </w:tc>
        <w:tc>
          <w:tcPr>
            <w:tcW w:w="1560" w:type="dxa"/>
          </w:tcPr>
          <w:p w14:paraId="7A757863" w14:textId="77777777" w:rsidR="005D4828" w:rsidRDefault="005D4828">
            <w:pPr>
              <w:pStyle w:val="TableParagraph"/>
              <w:spacing w:before="27"/>
              <w:rPr>
                <w:rFonts w:ascii="Verdana"/>
                <w:sz w:val="14"/>
              </w:rPr>
            </w:pPr>
          </w:p>
          <w:p w14:paraId="07986E9F" w14:textId="77777777" w:rsidR="005D4828" w:rsidRDefault="00000000">
            <w:pPr>
              <w:pStyle w:val="TableParagraph"/>
              <w:ind w:left="10" w:right="26" w:firstLine="1"/>
              <w:jc w:val="center"/>
              <w:rPr>
                <w:rFonts w:ascii="Verdana" w:hAnsi="Verdana"/>
                <w:sz w:val="14"/>
              </w:rPr>
            </w:pPr>
            <w:r>
              <w:rPr>
                <w:rFonts w:ascii="Verdana" w:hAnsi="Verdana"/>
                <w:sz w:val="14"/>
              </w:rPr>
              <w:t xml:space="preserve">Fluctuación de los precios de los </w:t>
            </w:r>
            <w:r>
              <w:rPr>
                <w:rFonts w:ascii="Verdana" w:hAnsi="Verdana"/>
                <w:spacing w:val="-2"/>
                <w:sz w:val="14"/>
              </w:rPr>
              <w:t xml:space="preserve">insumos, </w:t>
            </w:r>
            <w:r>
              <w:rPr>
                <w:rFonts w:ascii="Verdana" w:hAnsi="Verdana"/>
                <w:sz w:val="14"/>
              </w:rPr>
              <w:t>desabastecimientos</w:t>
            </w:r>
            <w:r>
              <w:rPr>
                <w:rFonts w:ascii="Verdana" w:hAnsi="Verdana"/>
                <w:spacing w:val="-13"/>
                <w:sz w:val="14"/>
              </w:rPr>
              <w:t xml:space="preserve"> </w:t>
            </w:r>
            <w:r>
              <w:rPr>
                <w:rFonts w:ascii="Verdana" w:hAnsi="Verdana"/>
                <w:sz w:val="14"/>
              </w:rPr>
              <w:t xml:space="preserve">y especulación de </w:t>
            </w:r>
            <w:r>
              <w:rPr>
                <w:rFonts w:ascii="Verdana" w:hAnsi="Verdana"/>
                <w:spacing w:val="-2"/>
                <w:sz w:val="14"/>
              </w:rPr>
              <w:t>precios.</w:t>
            </w:r>
          </w:p>
        </w:tc>
        <w:tc>
          <w:tcPr>
            <w:tcW w:w="1419" w:type="dxa"/>
          </w:tcPr>
          <w:p w14:paraId="7DD87897" w14:textId="77777777" w:rsidR="005D4828" w:rsidRDefault="00000000">
            <w:pPr>
              <w:pStyle w:val="TableParagraph"/>
              <w:spacing w:before="113"/>
              <w:ind w:left="7" w:right="21"/>
              <w:jc w:val="center"/>
              <w:rPr>
                <w:rFonts w:ascii="Verdana" w:hAnsi="Verdana"/>
                <w:sz w:val="14"/>
              </w:rPr>
            </w:pPr>
            <w:r>
              <w:rPr>
                <w:rFonts w:ascii="Verdana" w:hAnsi="Verdana"/>
                <w:sz w:val="14"/>
              </w:rPr>
              <w:t>Retrasos en la ejecución</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obra</w:t>
            </w:r>
            <w:r>
              <w:rPr>
                <w:rFonts w:ascii="Verdana" w:hAnsi="Verdana"/>
                <w:spacing w:val="-12"/>
                <w:sz w:val="14"/>
              </w:rPr>
              <w:t xml:space="preserve"> </w:t>
            </w:r>
            <w:r>
              <w:rPr>
                <w:rFonts w:ascii="Verdana" w:hAnsi="Verdana"/>
                <w:sz w:val="14"/>
              </w:rPr>
              <w:t>e incumplimiento</w:t>
            </w:r>
            <w:r>
              <w:rPr>
                <w:rFonts w:ascii="Verdana" w:hAnsi="Verdana"/>
                <w:spacing w:val="-13"/>
                <w:sz w:val="14"/>
              </w:rPr>
              <w:t xml:space="preserve"> </w:t>
            </w:r>
            <w:r>
              <w:rPr>
                <w:rFonts w:ascii="Verdana" w:hAnsi="Verdana"/>
                <w:sz w:val="14"/>
              </w:rPr>
              <w:t>a</w:t>
            </w:r>
            <w:r>
              <w:rPr>
                <w:rFonts w:ascii="Verdana" w:hAnsi="Verdana"/>
                <w:spacing w:val="-12"/>
                <w:sz w:val="14"/>
              </w:rPr>
              <w:t xml:space="preserve"> </w:t>
            </w:r>
            <w:r>
              <w:rPr>
                <w:rFonts w:ascii="Verdana" w:hAnsi="Verdana"/>
                <w:sz w:val="14"/>
              </w:rPr>
              <w:t xml:space="preserve">la </w:t>
            </w:r>
            <w:r>
              <w:rPr>
                <w:rFonts w:ascii="Verdana" w:hAnsi="Verdana"/>
                <w:spacing w:val="-2"/>
                <w:sz w:val="14"/>
              </w:rPr>
              <w:t xml:space="preserve">programación </w:t>
            </w:r>
            <w:r>
              <w:rPr>
                <w:rFonts w:ascii="Verdana" w:hAnsi="Verdana"/>
                <w:sz w:val="14"/>
              </w:rPr>
              <w:t xml:space="preserve">debido a </w:t>
            </w:r>
            <w:r>
              <w:rPr>
                <w:rFonts w:ascii="Verdana" w:hAnsi="Verdana"/>
                <w:spacing w:val="-2"/>
                <w:sz w:val="14"/>
              </w:rPr>
              <w:t>desequilibrio económico</w:t>
            </w:r>
          </w:p>
        </w:tc>
        <w:tc>
          <w:tcPr>
            <w:tcW w:w="286" w:type="dxa"/>
            <w:textDirection w:val="btLr"/>
          </w:tcPr>
          <w:p w14:paraId="749726D9" w14:textId="77777777" w:rsidR="005D4828" w:rsidRDefault="00000000">
            <w:pPr>
              <w:pStyle w:val="TableParagraph"/>
              <w:spacing w:before="44"/>
              <w:ind w:left="1" w:right="1"/>
              <w:jc w:val="center"/>
              <w:rPr>
                <w:rFonts w:ascii="Verdana"/>
                <w:sz w:val="14"/>
              </w:rPr>
            </w:pPr>
            <w:r>
              <w:rPr>
                <w:rFonts w:ascii="Verdana"/>
                <w:spacing w:val="-10"/>
                <w:sz w:val="14"/>
              </w:rPr>
              <w:t>3</w:t>
            </w:r>
          </w:p>
        </w:tc>
        <w:tc>
          <w:tcPr>
            <w:tcW w:w="284" w:type="dxa"/>
            <w:textDirection w:val="btLr"/>
          </w:tcPr>
          <w:p w14:paraId="65BA458C" w14:textId="77777777" w:rsidR="005D4828" w:rsidRDefault="00000000">
            <w:pPr>
              <w:pStyle w:val="TableParagraph"/>
              <w:spacing w:before="41"/>
              <w:ind w:left="1" w:right="1"/>
              <w:jc w:val="center"/>
              <w:rPr>
                <w:rFonts w:ascii="Verdana"/>
                <w:sz w:val="14"/>
              </w:rPr>
            </w:pPr>
            <w:r>
              <w:rPr>
                <w:rFonts w:ascii="Verdana"/>
                <w:spacing w:val="-10"/>
                <w:sz w:val="14"/>
              </w:rPr>
              <w:t>3</w:t>
            </w:r>
          </w:p>
        </w:tc>
        <w:tc>
          <w:tcPr>
            <w:tcW w:w="284" w:type="dxa"/>
            <w:textDirection w:val="btLr"/>
          </w:tcPr>
          <w:p w14:paraId="360AE94C" w14:textId="77777777" w:rsidR="005D4828" w:rsidRDefault="00000000">
            <w:pPr>
              <w:pStyle w:val="TableParagraph"/>
              <w:spacing w:before="41"/>
              <w:ind w:left="1" w:right="1"/>
              <w:jc w:val="center"/>
              <w:rPr>
                <w:rFonts w:ascii="Verdana"/>
                <w:sz w:val="14"/>
              </w:rPr>
            </w:pPr>
            <w:r>
              <w:rPr>
                <w:rFonts w:ascii="Verdana"/>
                <w:spacing w:val="-10"/>
                <w:sz w:val="14"/>
              </w:rPr>
              <w:t>6</w:t>
            </w:r>
          </w:p>
        </w:tc>
        <w:tc>
          <w:tcPr>
            <w:tcW w:w="286" w:type="dxa"/>
            <w:textDirection w:val="btLr"/>
          </w:tcPr>
          <w:p w14:paraId="5BA4CF7D" w14:textId="77777777" w:rsidR="005D4828" w:rsidRDefault="00000000">
            <w:pPr>
              <w:pStyle w:val="TableParagraph"/>
              <w:spacing w:before="40"/>
              <w:ind w:left="1" w:right="1"/>
              <w:jc w:val="center"/>
              <w:rPr>
                <w:rFonts w:ascii="Verdana"/>
                <w:sz w:val="14"/>
              </w:rPr>
            </w:pPr>
            <w:r>
              <w:rPr>
                <w:rFonts w:ascii="Verdana"/>
                <w:spacing w:val="-4"/>
                <w:sz w:val="14"/>
              </w:rPr>
              <w:t>Alto</w:t>
            </w:r>
          </w:p>
        </w:tc>
        <w:tc>
          <w:tcPr>
            <w:tcW w:w="387" w:type="dxa"/>
            <w:textDirection w:val="btLr"/>
          </w:tcPr>
          <w:p w14:paraId="5CB8E82B" w14:textId="77777777" w:rsidR="005D4828" w:rsidRDefault="00000000">
            <w:pPr>
              <w:pStyle w:val="TableParagraph"/>
              <w:spacing w:before="92"/>
              <w:ind w:left="321"/>
              <w:rPr>
                <w:rFonts w:ascii="Verdana"/>
                <w:sz w:val="14"/>
              </w:rPr>
            </w:pPr>
            <w:r>
              <w:rPr>
                <w:rFonts w:ascii="Verdana"/>
                <w:spacing w:val="-2"/>
                <w:sz w:val="14"/>
              </w:rPr>
              <w:t>Contratista</w:t>
            </w:r>
          </w:p>
        </w:tc>
        <w:tc>
          <w:tcPr>
            <w:tcW w:w="915" w:type="dxa"/>
          </w:tcPr>
          <w:p w14:paraId="3CAF99D4" w14:textId="77777777" w:rsidR="005D4828" w:rsidRDefault="00000000">
            <w:pPr>
              <w:pStyle w:val="TableParagraph"/>
              <w:spacing w:before="27"/>
              <w:ind w:left="7" w:right="20" w:hanging="7"/>
              <w:jc w:val="center"/>
              <w:rPr>
                <w:rFonts w:ascii="Verdana" w:hAnsi="Verdana"/>
                <w:sz w:val="14"/>
              </w:rPr>
            </w:pPr>
            <w:r>
              <w:rPr>
                <w:rFonts w:ascii="Verdana" w:hAnsi="Verdana"/>
                <w:spacing w:val="-2"/>
                <w:sz w:val="14"/>
              </w:rPr>
              <w:t xml:space="preserve">Verificación </w:t>
            </w:r>
            <w:r>
              <w:rPr>
                <w:rFonts w:ascii="Verdana" w:hAnsi="Verdana"/>
                <w:sz w:val="14"/>
              </w:rPr>
              <w:t>de precios del</w:t>
            </w:r>
            <w:r>
              <w:rPr>
                <w:rFonts w:ascii="Verdana" w:hAnsi="Verdana"/>
                <w:spacing w:val="-13"/>
                <w:sz w:val="14"/>
              </w:rPr>
              <w:t xml:space="preserve"> </w:t>
            </w:r>
            <w:r>
              <w:rPr>
                <w:rFonts w:ascii="Verdana" w:hAnsi="Verdana"/>
                <w:sz w:val="14"/>
              </w:rPr>
              <w:t xml:space="preserve">mercado y su </w:t>
            </w:r>
            <w:proofErr w:type="spellStart"/>
            <w:r>
              <w:rPr>
                <w:rFonts w:ascii="Verdana" w:hAnsi="Verdana"/>
                <w:spacing w:val="-2"/>
                <w:sz w:val="14"/>
              </w:rPr>
              <w:t>comportami</w:t>
            </w:r>
            <w:proofErr w:type="spellEnd"/>
            <w:r>
              <w:rPr>
                <w:rFonts w:ascii="Verdana" w:hAnsi="Verdana"/>
                <w:spacing w:val="-2"/>
                <w:sz w:val="14"/>
              </w:rPr>
              <w:t xml:space="preserve"> </w:t>
            </w:r>
            <w:proofErr w:type="spellStart"/>
            <w:r>
              <w:rPr>
                <w:rFonts w:ascii="Verdana" w:hAnsi="Verdana"/>
                <w:spacing w:val="-4"/>
                <w:sz w:val="14"/>
              </w:rPr>
              <w:t>ento</w:t>
            </w:r>
            <w:proofErr w:type="spellEnd"/>
            <w:r>
              <w:rPr>
                <w:rFonts w:ascii="Verdana" w:hAnsi="Verdana"/>
                <w:spacing w:val="-4"/>
                <w:sz w:val="14"/>
              </w:rPr>
              <w:t xml:space="preserve"> </w:t>
            </w:r>
            <w:r>
              <w:rPr>
                <w:rFonts w:ascii="Verdana" w:hAnsi="Verdana"/>
                <w:spacing w:val="-2"/>
                <w:sz w:val="14"/>
              </w:rPr>
              <w:t xml:space="preserve">económico </w:t>
            </w:r>
            <w:r>
              <w:rPr>
                <w:rFonts w:ascii="Verdana" w:hAnsi="Verdana"/>
                <w:sz w:val="14"/>
              </w:rPr>
              <w:t>en</w:t>
            </w:r>
            <w:r>
              <w:rPr>
                <w:rFonts w:ascii="Verdana" w:hAnsi="Verdana"/>
                <w:spacing w:val="-13"/>
                <w:sz w:val="14"/>
              </w:rPr>
              <w:t xml:space="preserve"> </w:t>
            </w:r>
            <w:r>
              <w:rPr>
                <w:rFonts w:ascii="Verdana" w:hAnsi="Verdana"/>
                <w:sz w:val="14"/>
              </w:rPr>
              <w:t>el</w:t>
            </w:r>
            <w:r>
              <w:rPr>
                <w:rFonts w:ascii="Verdana" w:hAnsi="Verdana"/>
                <w:spacing w:val="-12"/>
                <w:sz w:val="14"/>
              </w:rPr>
              <w:t xml:space="preserve"> </w:t>
            </w:r>
            <w:r>
              <w:rPr>
                <w:rFonts w:ascii="Verdana" w:hAnsi="Verdana"/>
                <w:sz w:val="14"/>
              </w:rPr>
              <w:t>tiempo</w:t>
            </w:r>
          </w:p>
        </w:tc>
        <w:tc>
          <w:tcPr>
            <w:tcW w:w="250" w:type="dxa"/>
            <w:textDirection w:val="btLr"/>
          </w:tcPr>
          <w:p w14:paraId="37AD3C8C" w14:textId="77777777" w:rsidR="005D4828" w:rsidRDefault="00000000">
            <w:pPr>
              <w:pStyle w:val="TableParagraph"/>
              <w:spacing w:before="22"/>
              <w:ind w:left="1" w:right="1"/>
              <w:jc w:val="center"/>
              <w:rPr>
                <w:rFonts w:ascii="Verdana"/>
                <w:sz w:val="14"/>
              </w:rPr>
            </w:pPr>
            <w:r>
              <w:rPr>
                <w:rFonts w:ascii="Verdana"/>
                <w:spacing w:val="-10"/>
                <w:sz w:val="14"/>
              </w:rPr>
              <w:t>2</w:t>
            </w:r>
          </w:p>
        </w:tc>
        <w:tc>
          <w:tcPr>
            <w:tcW w:w="252" w:type="dxa"/>
            <w:textDirection w:val="btLr"/>
          </w:tcPr>
          <w:p w14:paraId="0BF89B3B" w14:textId="77777777" w:rsidR="005D4828" w:rsidRDefault="00000000">
            <w:pPr>
              <w:pStyle w:val="TableParagraph"/>
              <w:spacing w:before="21"/>
              <w:ind w:left="1" w:right="1"/>
              <w:jc w:val="center"/>
              <w:rPr>
                <w:rFonts w:ascii="Verdana"/>
                <w:sz w:val="14"/>
              </w:rPr>
            </w:pPr>
            <w:r>
              <w:rPr>
                <w:rFonts w:ascii="Verdana"/>
                <w:spacing w:val="-10"/>
                <w:sz w:val="14"/>
              </w:rPr>
              <w:t>1</w:t>
            </w:r>
          </w:p>
        </w:tc>
        <w:tc>
          <w:tcPr>
            <w:tcW w:w="247" w:type="dxa"/>
            <w:textDirection w:val="btLr"/>
          </w:tcPr>
          <w:p w14:paraId="5B67EE23" w14:textId="77777777" w:rsidR="005D4828" w:rsidRDefault="00000000">
            <w:pPr>
              <w:pStyle w:val="TableParagraph"/>
              <w:spacing w:before="19"/>
              <w:ind w:left="1" w:right="1"/>
              <w:jc w:val="center"/>
              <w:rPr>
                <w:rFonts w:ascii="Verdana"/>
                <w:sz w:val="14"/>
              </w:rPr>
            </w:pPr>
            <w:r>
              <w:rPr>
                <w:rFonts w:ascii="Verdana"/>
                <w:spacing w:val="-10"/>
                <w:sz w:val="14"/>
              </w:rPr>
              <w:t>3</w:t>
            </w:r>
          </w:p>
        </w:tc>
        <w:tc>
          <w:tcPr>
            <w:tcW w:w="252" w:type="dxa"/>
            <w:textDirection w:val="btLr"/>
          </w:tcPr>
          <w:p w14:paraId="3D27AE66" w14:textId="77777777" w:rsidR="005D4828" w:rsidRDefault="00000000">
            <w:pPr>
              <w:pStyle w:val="TableParagraph"/>
              <w:spacing w:before="22"/>
              <w:ind w:right="1"/>
              <w:jc w:val="center"/>
              <w:rPr>
                <w:rFonts w:ascii="Verdana"/>
                <w:sz w:val="14"/>
              </w:rPr>
            </w:pPr>
            <w:r>
              <w:rPr>
                <w:rFonts w:ascii="Verdana"/>
                <w:spacing w:val="-4"/>
                <w:sz w:val="14"/>
              </w:rPr>
              <w:t>Bajo</w:t>
            </w:r>
          </w:p>
        </w:tc>
        <w:tc>
          <w:tcPr>
            <w:tcW w:w="180" w:type="dxa"/>
            <w:textDirection w:val="btLr"/>
          </w:tcPr>
          <w:p w14:paraId="365A584C" w14:textId="77777777" w:rsidR="005D4828" w:rsidRDefault="00000000">
            <w:pPr>
              <w:pStyle w:val="TableParagraph"/>
              <w:spacing w:line="150" w:lineRule="exact"/>
              <w:ind w:left="1" w:right="1"/>
              <w:jc w:val="center"/>
              <w:rPr>
                <w:rFonts w:ascii="Verdana"/>
                <w:sz w:val="14"/>
              </w:rPr>
            </w:pPr>
            <w:r>
              <w:rPr>
                <w:rFonts w:ascii="Verdana"/>
                <w:spacing w:val="-5"/>
                <w:sz w:val="14"/>
              </w:rPr>
              <w:t>Si</w:t>
            </w:r>
          </w:p>
        </w:tc>
        <w:tc>
          <w:tcPr>
            <w:tcW w:w="439" w:type="dxa"/>
            <w:textDirection w:val="btLr"/>
          </w:tcPr>
          <w:p w14:paraId="42FA1BE6" w14:textId="77777777" w:rsidR="005D4828" w:rsidRDefault="00000000">
            <w:pPr>
              <w:pStyle w:val="TableParagraph"/>
              <w:spacing w:before="118"/>
              <w:ind w:left="321"/>
              <w:rPr>
                <w:rFonts w:ascii="Verdana"/>
                <w:sz w:val="14"/>
              </w:rPr>
            </w:pPr>
            <w:r>
              <w:rPr>
                <w:rFonts w:ascii="Verdana"/>
                <w:spacing w:val="-2"/>
                <w:sz w:val="14"/>
              </w:rPr>
              <w:t>Contratista</w:t>
            </w:r>
          </w:p>
        </w:tc>
        <w:tc>
          <w:tcPr>
            <w:tcW w:w="437" w:type="dxa"/>
            <w:textDirection w:val="btLr"/>
          </w:tcPr>
          <w:p w14:paraId="100D1A8D" w14:textId="77777777" w:rsidR="005D4828" w:rsidRDefault="00000000">
            <w:pPr>
              <w:pStyle w:val="TableParagraph"/>
              <w:spacing w:before="116"/>
              <w:ind w:right="1"/>
              <w:jc w:val="center"/>
              <w:rPr>
                <w:rFonts w:ascii="Verdana"/>
                <w:sz w:val="14"/>
              </w:rPr>
            </w:pPr>
            <w:r>
              <w:rPr>
                <w:rFonts w:ascii="Verdana"/>
                <w:spacing w:val="-2"/>
                <w:sz w:val="14"/>
              </w:rPr>
              <w:t>Inicio</w:t>
            </w:r>
          </w:p>
        </w:tc>
        <w:tc>
          <w:tcPr>
            <w:tcW w:w="444" w:type="dxa"/>
            <w:textDirection w:val="btLr"/>
          </w:tcPr>
          <w:p w14:paraId="61C05E73" w14:textId="77777777" w:rsidR="005D4828" w:rsidRDefault="00000000">
            <w:pPr>
              <w:pStyle w:val="TableParagraph"/>
              <w:spacing w:before="121"/>
              <w:ind w:left="278"/>
              <w:rPr>
                <w:rFonts w:ascii="Verdana" w:hAnsi="Verdana"/>
                <w:sz w:val="14"/>
              </w:rPr>
            </w:pPr>
            <w:r>
              <w:rPr>
                <w:rFonts w:ascii="Verdana" w:hAnsi="Verdana"/>
                <w:spacing w:val="-2"/>
                <w:sz w:val="14"/>
              </w:rPr>
              <w:t>Terminación</w:t>
            </w:r>
          </w:p>
        </w:tc>
        <w:tc>
          <w:tcPr>
            <w:tcW w:w="1030" w:type="dxa"/>
            <w:textDirection w:val="btLr"/>
          </w:tcPr>
          <w:p w14:paraId="2BF449B4" w14:textId="77777777" w:rsidR="005D4828" w:rsidRDefault="00000000">
            <w:pPr>
              <w:pStyle w:val="TableParagraph"/>
              <w:spacing w:line="247" w:lineRule="auto"/>
              <w:ind w:left="189" w:right="189" w:hanging="4"/>
              <w:jc w:val="center"/>
              <w:rPr>
                <w:rFonts w:ascii="Verdana" w:hAnsi="Verdana"/>
                <w:sz w:val="14"/>
              </w:rPr>
            </w:pPr>
            <w:r>
              <w:rPr>
                <w:rFonts w:ascii="Verdana" w:hAnsi="Verdana"/>
                <w:spacing w:val="-2"/>
                <w:sz w:val="14"/>
              </w:rPr>
              <w:t xml:space="preserve">Verificación </w:t>
            </w:r>
            <w:r>
              <w:rPr>
                <w:rFonts w:ascii="Verdana" w:hAnsi="Verdana"/>
                <w:sz w:val="14"/>
              </w:rPr>
              <w:t xml:space="preserve">periódica de </w:t>
            </w:r>
            <w:r>
              <w:rPr>
                <w:rFonts w:ascii="Verdana" w:hAnsi="Verdana"/>
                <w:spacing w:val="-2"/>
                <w:sz w:val="14"/>
              </w:rPr>
              <w:t xml:space="preserve">cifras </w:t>
            </w:r>
            <w:r>
              <w:rPr>
                <w:rFonts w:ascii="Verdana" w:hAnsi="Verdana"/>
                <w:sz w:val="14"/>
              </w:rPr>
              <w:t>económicas</w:t>
            </w:r>
            <w:r>
              <w:rPr>
                <w:rFonts w:ascii="Verdana" w:hAnsi="Verdana"/>
                <w:spacing w:val="-13"/>
                <w:sz w:val="14"/>
              </w:rPr>
              <w:t xml:space="preserve"> </w:t>
            </w:r>
            <w:r>
              <w:rPr>
                <w:rFonts w:ascii="Verdana" w:hAnsi="Verdana"/>
                <w:sz w:val="14"/>
              </w:rPr>
              <w:t>en las entidades</w:t>
            </w:r>
          </w:p>
          <w:p w14:paraId="55BC55C2" w14:textId="77777777" w:rsidR="005D4828" w:rsidRDefault="00000000">
            <w:pPr>
              <w:pStyle w:val="TableParagraph"/>
              <w:spacing w:line="125" w:lineRule="exact"/>
              <w:ind w:right="1"/>
              <w:jc w:val="center"/>
              <w:rPr>
                <w:rFonts w:ascii="Verdana"/>
                <w:sz w:val="14"/>
              </w:rPr>
            </w:pPr>
            <w:r>
              <w:rPr>
                <w:rFonts w:ascii="Verdana"/>
                <w:spacing w:val="-5"/>
                <w:sz w:val="14"/>
              </w:rPr>
              <w:t>que</w:t>
            </w:r>
          </w:p>
        </w:tc>
        <w:tc>
          <w:tcPr>
            <w:tcW w:w="600" w:type="dxa"/>
            <w:textDirection w:val="btLr"/>
          </w:tcPr>
          <w:p w14:paraId="3532C560" w14:textId="77777777" w:rsidR="005D4828" w:rsidRDefault="005D4828">
            <w:pPr>
              <w:pStyle w:val="TableParagraph"/>
              <w:spacing w:before="27"/>
              <w:rPr>
                <w:rFonts w:ascii="Verdana"/>
                <w:sz w:val="14"/>
              </w:rPr>
            </w:pPr>
          </w:p>
          <w:p w14:paraId="77CABBCE" w14:textId="77777777" w:rsidR="005D4828" w:rsidRDefault="00000000">
            <w:pPr>
              <w:pStyle w:val="TableParagraph"/>
              <w:ind w:left="422"/>
              <w:rPr>
                <w:rFonts w:ascii="Verdana"/>
                <w:sz w:val="14"/>
              </w:rPr>
            </w:pPr>
            <w:r>
              <w:rPr>
                <w:rFonts w:ascii="Verdana"/>
                <w:spacing w:val="-2"/>
                <w:sz w:val="14"/>
              </w:rPr>
              <w:t>Mensual</w:t>
            </w:r>
          </w:p>
        </w:tc>
      </w:tr>
      <w:tr w:rsidR="005D4828" w14:paraId="1BFB3568" w14:textId="77777777">
        <w:trPr>
          <w:trHeight w:val="1588"/>
        </w:trPr>
        <w:tc>
          <w:tcPr>
            <w:tcW w:w="252" w:type="dxa"/>
            <w:textDirection w:val="btLr"/>
          </w:tcPr>
          <w:p w14:paraId="38BC50C4" w14:textId="77777777" w:rsidR="005D4828" w:rsidRDefault="00000000">
            <w:pPr>
              <w:pStyle w:val="TableParagraph"/>
              <w:spacing w:before="27"/>
              <w:ind w:left="177" w:right="177"/>
              <w:jc w:val="center"/>
              <w:rPr>
                <w:rFonts w:ascii="Verdana"/>
                <w:sz w:val="14"/>
              </w:rPr>
            </w:pPr>
            <w:r>
              <w:rPr>
                <w:rFonts w:ascii="Verdana"/>
                <w:spacing w:val="-10"/>
                <w:sz w:val="14"/>
              </w:rPr>
              <w:t>5</w:t>
            </w:r>
          </w:p>
        </w:tc>
        <w:tc>
          <w:tcPr>
            <w:tcW w:w="250" w:type="dxa"/>
            <w:textDirection w:val="btLr"/>
          </w:tcPr>
          <w:p w14:paraId="2B733796" w14:textId="77777777" w:rsidR="005D4828" w:rsidRDefault="00000000">
            <w:pPr>
              <w:pStyle w:val="TableParagraph"/>
              <w:spacing w:before="27"/>
              <w:ind w:left="520"/>
              <w:rPr>
                <w:rFonts w:ascii="Verdana"/>
                <w:sz w:val="14"/>
              </w:rPr>
            </w:pPr>
            <w:r>
              <w:rPr>
                <w:rFonts w:ascii="Verdana"/>
                <w:spacing w:val="-2"/>
                <w:sz w:val="14"/>
              </w:rPr>
              <w:t>General</w:t>
            </w:r>
          </w:p>
        </w:tc>
        <w:tc>
          <w:tcPr>
            <w:tcW w:w="260" w:type="dxa"/>
            <w:textDirection w:val="btLr"/>
          </w:tcPr>
          <w:p w14:paraId="7E283ACC" w14:textId="77777777" w:rsidR="005D4828" w:rsidRDefault="00000000">
            <w:pPr>
              <w:pStyle w:val="TableParagraph"/>
              <w:spacing w:before="31"/>
              <w:ind w:left="523"/>
              <w:rPr>
                <w:rFonts w:ascii="Verdana"/>
                <w:sz w:val="14"/>
              </w:rPr>
            </w:pPr>
            <w:r>
              <w:rPr>
                <w:rFonts w:ascii="Verdana"/>
                <w:spacing w:val="-2"/>
                <w:sz w:val="14"/>
              </w:rPr>
              <w:t>Externo</w:t>
            </w:r>
          </w:p>
        </w:tc>
        <w:tc>
          <w:tcPr>
            <w:tcW w:w="255" w:type="dxa"/>
            <w:textDirection w:val="btLr"/>
          </w:tcPr>
          <w:p w14:paraId="6864A4FC" w14:textId="77777777" w:rsidR="005D4828" w:rsidRDefault="00000000">
            <w:pPr>
              <w:pStyle w:val="TableParagraph"/>
              <w:spacing w:before="28"/>
              <w:ind w:left="460"/>
              <w:rPr>
                <w:rFonts w:ascii="Verdana" w:hAnsi="Verdana"/>
                <w:sz w:val="14"/>
              </w:rPr>
            </w:pPr>
            <w:r>
              <w:rPr>
                <w:rFonts w:ascii="Verdana" w:hAnsi="Verdana"/>
                <w:spacing w:val="-2"/>
                <w:sz w:val="14"/>
              </w:rPr>
              <w:t>Ejecución</w:t>
            </w:r>
          </w:p>
        </w:tc>
        <w:tc>
          <w:tcPr>
            <w:tcW w:w="394" w:type="dxa"/>
            <w:textDirection w:val="btLr"/>
          </w:tcPr>
          <w:p w14:paraId="781A4191" w14:textId="77777777" w:rsidR="005D4828" w:rsidRDefault="00000000">
            <w:pPr>
              <w:pStyle w:val="TableParagraph"/>
              <w:spacing w:before="97"/>
              <w:ind w:left="379"/>
              <w:rPr>
                <w:rFonts w:ascii="Verdana"/>
                <w:sz w:val="14"/>
              </w:rPr>
            </w:pPr>
            <w:r>
              <w:rPr>
                <w:rFonts w:ascii="Verdana"/>
                <w:spacing w:val="-2"/>
                <w:sz w:val="14"/>
              </w:rPr>
              <w:t>Operacional</w:t>
            </w:r>
          </w:p>
        </w:tc>
        <w:tc>
          <w:tcPr>
            <w:tcW w:w="1560" w:type="dxa"/>
          </w:tcPr>
          <w:p w14:paraId="225258B4" w14:textId="77777777" w:rsidR="005D4828" w:rsidRDefault="005D4828">
            <w:pPr>
              <w:pStyle w:val="TableParagraph"/>
              <w:rPr>
                <w:rFonts w:ascii="Verdana"/>
                <w:sz w:val="14"/>
              </w:rPr>
            </w:pPr>
          </w:p>
          <w:p w14:paraId="4C21C2FD" w14:textId="77777777" w:rsidR="005D4828" w:rsidRDefault="005D4828">
            <w:pPr>
              <w:pStyle w:val="TableParagraph"/>
              <w:spacing w:before="28"/>
              <w:rPr>
                <w:rFonts w:ascii="Verdana"/>
                <w:sz w:val="14"/>
              </w:rPr>
            </w:pPr>
          </w:p>
          <w:p w14:paraId="46423655" w14:textId="77777777" w:rsidR="005D4828" w:rsidRDefault="00000000">
            <w:pPr>
              <w:pStyle w:val="TableParagraph"/>
              <w:spacing w:before="1" w:line="237" w:lineRule="auto"/>
              <w:ind w:left="49" w:right="63"/>
              <w:jc w:val="center"/>
              <w:rPr>
                <w:rFonts w:ascii="Verdana"/>
                <w:sz w:val="14"/>
              </w:rPr>
            </w:pPr>
            <w:r>
              <w:rPr>
                <w:rFonts w:ascii="Verdana"/>
                <w:sz w:val="14"/>
              </w:rPr>
              <w:t>Riesgo ocasionado por</w:t>
            </w:r>
            <w:r>
              <w:rPr>
                <w:rFonts w:ascii="Verdana"/>
                <w:spacing w:val="-13"/>
                <w:sz w:val="14"/>
              </w:rPr>
              <w:t xml:space="preserve"> </w:t>
            </w:r>
            <w:r>
              <w:rPr>
                <w:rFonts w:ascii="Verdana"/>
                <w:sz w:val="14"/>
              </w:rPr>
              <w:t>falta</w:t>
            </w:r>
            <w:r>
              <w:rPr>
                <w:rFonts w:ascii="Verdana"/>
                <w:spacing w:val="-12"/>
                <w:sz w:val="14"/>
              </w:rPr>
              <w:t xml:space="preserve"> </w:t>
            </w:r>
            <w:r>
              <w:rPr>
                <w:rFonts w:ascii="Verdana"/>
                <w:sz w:val="14"/>
              </w:rPr>
              <w:t>de</w:t>
            </w:r>
            <w:r>
              <w:rPr>
                <w:rFonts w:ascii="Verdana"/>
                <w:spacing w:val="-12"/>
                <w:sz w:val="14"/>
              </w:rPr>
              <w:t xml:space="preserve"> </w:t>
            </w:r>
            <w:r>
              <w:rPr>
                <w:rFonts w:ascii="Verdana"/>
                <w:sz w:val="14"/>
              </w:rPr>
              <w:t xml:space="preserve">calidad </w:t>
            </w:r>
            <w:r>
              <w:rPr>
                <w:rFonts w:ascii="Verdana"/>
                <w:spacing w:val="-6"/>
                <w:sz w:val="14"/>
              </w:rPr>
              <w:t>en</w:t>
            </w:r>
          </w:p>
          <w:p w14:paraId="752B2D39" w14:textId="77777777" w:rsidR="005D4828" w:rsidRDefault="00000000">
            <w:pPr>
              <w:pStyle w:val="TableParagraph"/>
              <w:spacing w:before="2"/>
              <w:ind w:left="49" w:right="66"/>
              <w:jc w:val="center"/>
              <w:rPr>
                <w:rFonts w:ascii="Verdana"/>
                <w:sz w:val="14"/>
              </w:rPr>
            </w:pPr>
            <w:r>
              <w:rPr>
                <w:rFonts w:ascii="Verdana"/>
                <w:sz w:val="14"/>
              </w:rPr>
              <w:t>las</w:t>
            </w:r>
            <w:r>
              <w:rPr>
                <w:rFonts w:ascii="Verdana"/>
                <w:spacing w:val="-13"/>
                <w:sz w:val="14"/>
              </w:rPr>
              <w:t xml:space="preserve"> </w:t>
            </w:r>
            <w:r>
              <w:rPr>
                <w:rFonts w:ascii="Verdana"/>
                <w:sz w:val="14"/>
              </w:rPr>
              <w:t>obras</w:t>
            </w:r>
            <w:r>
              <w:rPr>
                <w:rFonts w:ascii="Verdana"/>
                <w:spacing w:val="-12"/>
                <w:sz w:val="14"/>
              </w:rPr>
              <w:t xml:space="preserve"> </w:t>
            </w:r>
            <w:r>
              <w:rPr>
                <w:rFonts w:ascii="Verdana"/>
                <w:sz w:val="14"/>
              </w:rPr>
              <w:t>realizadas por el Contratista</w:t>
            </w:r>
          </w:p>
        </w:tc>
        <w:tc>
          <w:tcPr>
            <w:tcW w:w="1419" w:type="dxa"/>
          </w:tcPr>
          <w:p w14:paraId="1472D573" w14:textId="77777777" w:rsidR="005D4828" w:rsidRDefault="005D4828">
            <w:pPr>
              <w:pStyle w:val="TableParagraph"/>
              <w:rPr>
                <w:rFonts w:ascii="Verdana"/>
                <w:sz w:val="14"/>
              </w:rPr>
            </w:pPr>
          </w:p>
          <w:p w14:paraId="14736C47" w14:textId="77777777" w:rsidR="005D4828" w:rsidRDefault="005D4828">
            <w:pPr>
              <w:pStyle w:val="TableParagraph"/>
              <w:rPr>
                <w:rFonts w:ascii="Verdana"/>
                <w:sz w:val="14"/>
              </w:rPr>
            </w:pPr>
          </w:p>
          <w:p w14:paraId="2B0DAEEB" w14:textId="77777777" w:rsidR="005D4828" w:rsidRDefault="005D4828">
            <w:pPr>
              <w:pStyle w:val="TableParagraph"/>
              <w:spacing w:before="111"/>
              <w:rPr>
                <w:rFonts w:ascii="Verdana"/>
                <w:sz w:val="14"/>
              </w:rPr>
            </w:pPr>
          </w:p>
          <w:p w14:paraId="46FC4004" w14:textId="77777777" w:rsidR="005D4828" w:rsidRDefault="00000000">
            <w:pPr>
              <w:pStyle w:val="TableParagraph"/>
              <w:spacing w:before="1"/>
              <w:ind w:left="60" w:right="26" w:hanging="39"/>
              <w:rPr>
                <w:rFonts w:ascii="Verdana"/>
                <w:sz w:val="14"/>
              </w:rPr>
            </w:pPr>
            <w:r>
              <w:rPr>
                <w:rFonts w:ascii="Verdana"/>
                <w:sz w:val="14"/>
              </w:rPr>
              <w:t>Incumplimiento</w:t>
            </w:r>
            <w:r>
              <w:rPr>
                <w:rFonts w:ascii="Verdana"/>
                <w:spacing w:val="-13"/>
                <w:sz w:val="14"/>
              </w:rPr>
              <w:t xml:space="preserve"> </w:t>
            </w:r>
            <w:r>
              <w:rPr>
                <w:rFonts w:ascii="Verdana"/>
                <w:sz w:val="14"/>
              </w:rPr>
              <w:t>del objeto</w:t>
            </w:r>
            <w:r>
              <w:rPr>
                <w:rFonts w:ascii="Verdana"/>
                <w:spacing w:val="-6"/>
                <w:sz w:val="14"/>
              </w:rPr>
              <w:t xml:space="preserve"> </w:t>
            </w:r>
            <w:r>
              <w:rPr>
                <w:rFonts w:ascii="Verdana"/>
                <w:spacing w:val="-2"/>
                <w:sz w:val="14"/>
              </w:rPr>
              <w:t>contractual</w:t>
            </w:r>
          </w:p>
        </w:tc>
        <w:tc>
          <w:tcPr>
            <w:tcW w:w="286" w:type="dxa"/>
            <w:textDirection w:val="btLr"/>
          </w:tcPr>
          <w:p w14:paraId="5630C0B4" w14:textId="77777777" w:rsidR="005D4828" w:rsidRDefault="00000000">
            <w:pPr>
              <w:pStyle w:val="TableParagraph"/>
              <w:spacing w:before="44"/>
              <w:ind w:left="177" w:right="177"/>
              <w:jc w:val="center"/>
              <w:rPr>
                <w:rFonts w:ascii="Verdana"/>
                <w:sz w:val="14"/>
              </w:rPr>
            </w:pPr>
            <w:r>
              <w:rPr>
                <w:rFonts w:ascii="Verdana"/>
                <w:spacing w:val="-10"/>
                <w:sz w:val="14"/>
              </w:rPr>
              <w:t>3</w:t>
            </w:r>
          </w:p>
        </w:tc>
        <w:tc>
          <w:tcPr>
            <w:tcW w:w="284" w:type="dxa"/>
            <w:textDirection w:val="btLr"/>
          </w:tcPr>
          <w:p w14:paraId="275D9EC5" w14:textId="77777777" w:rsidR="005D4828" w:rsidRDefault="00000000">
            <w:pPr>
              <w:pStyle w:val="TableParagraph"/>
              <w:spacing w:before="41"/>
              <w:ind w:left="177" w:right="177"/>
              <w:jc w:val="center"/>
              <w:rPr>
                <w:rFonts w:ascii="Verdana"/>
                <w:sz w:val="14"/>
              </w:rPr>
            </w:pPr>
            <w:r>
              <w:rPr>
                <w:rFonts w:ascii="Verdana"/>
                <w:spacing w:val="-10"/>
                <w:sz w:val="14"/>
              </w:rPr>
              <w:t>3</w:t>
            </w:r>
          </w:p>
        </w:tc>
        <w:tc>
          <w:tcPr>
            <w:tcW w:w="284" w:type="dxa"/>
            <w:textDirection w:val="btLr"/>
          </w:tcPr>
          <w:p w14:paraId="4DA0BC30" w14:textId="77777777" w:rsidR="005D4828" w:rsidRDefault="00000000">
            <w:pPr>
              <w:pStyle w:val="TableParagraph"/>
              <w:spacing w:before="41"/>
              <w:ind w:left="177" w:right="177"/>
              <w:jc w:val="center"/>
              <w:rPr>
                <w:rFonts w:ascii="Verdana"/>
                <w:sz w:val="14"/>
              </w:rPr>
            </w:pPr>
            <w:r>
              <w:rPr>
                <w:rFonts w:ascii="Verdana"/>
                <w:spacing w:val="-10"/>
                <w:sz w:val="14"/>
              </w:rPr>
              <w:t>6</w:t>
            </w:r>
          </w:p>
        </w:tc>
        <w:tc>
          <w:tcPr>
            <w:tcW w:w="286" w:type="dxa"/>
            <w:textDirection w:val="btLr"/>
          </w:tcPr>
          <w:p w14:paraId="2A60685D" w14:textId="77777777" w:rsidR="005D4828" w:rsidRDefault="00000000">
            <w:pPr>
              <w:pStyle w:val="TableParagraph"/>
              <w:spacing w:before="40"/>
              <w:ind w:left="177" w:right="177"/>
              <w:jc w:val="center"/>
              <w:rPr>
                <w:rFonts w:ascii="Verdana"/>
                <w:sz w:val="14"/>
              </w:rPr>
            </w:pPr>
            <w:r>
              <w:rPr>
                <w:rFonts w:ascii="Verdana"/>
                <w:spacing w:val="-4"/>
                <w:sz w:val="14"/>
              </w:rPr>
              <w:t>Alto</w:t>
            </w:r>
          </w:p>
        </w:tc>
        <w:tc>
          <w:tcPr>
            <w:tcW w:w="387" w:type="dxa"/>
            <w:textDirection w:val="btLr"/>
          </w:tcPr>
          <w:p w14:paraId="4F9072FA" w14:textId="77777777" w:rsidR="005D4828" w:rsidRDefault="00000000">
            <w:pPr>
              <w:pStyle w:val="TableParagraph"/>
              <w:spacing w:before="92"/>
              <w:ind w:left="405"/>
              <w:rPr>
                <w:rFonts w:ascii="Verdana"/>
                <w:sz w:val="14"/>
              </w:rPr>
            </w:pPr>
            <w:r>
              <w:rPr>
                <w:rFonts w:ascii="Verdana"/>
                <w:spacing w:val="-2"/>
                <w:sz w:val="14"/>
              </w:rPr>
              <w:t>Contratista</w:t>
            </w:r>
          </w:p>
        </w:tc>
        <w:tc>
          <w:tcPr>
            <w:tcW w:w="915" w:type="dxa"/>
          </w:tcPr>
          <w:p w14:paraId="7397CDB0" w14:textId="77777777" w:rsidR="005D4828" w:rsidRDefault="00000000">
            <w:pPr>
              <w:pStyle w:val="TableParagraph"/>
              <w:spacing w:before="27"/>
              <w:ind w:left="31" w:right="44" w:hanging="6"/>
              <w:jc w:val="center"/>
              <w:rPr>
                <w:rFonts w:ascii="Verdana" w:hAnsi="Verdana"/>
                <w:sz w:val="14"/>
              </w:rPr>
            </w:pPr>
            <w:r>
              <w:rPr>
                <w:rFonts w:ascii="Verdana" w:hAnsi="Verdana"/>
                <w:sz w:val="14"/>
              </w:rPr>
              <w:t>Solicitud</w:t>
            </w:r>
            <w:r>
              <w:rPr>
                <w:rFonts w:ascii="Verdana" w:hAnsi="Verdana"/>
                <w:spacing w:val="-13"/>
                <w:sz w:val="14"/>
              </w:rPr>
              <w:t xml:space="preserve"> </w:t>
            </w:r>
            <w:r>
              <w:rPr>
                <w:rFonts w:ascii="Verdana" w:hAnsi="Verdana"/>
                <w:sz w:val="14"/>
              </w:rPr>
              <w:t xml:space="preserve">de </w:t>
            </w:r>
            <w:r>
              <w:rPr>
                <w:rFonts w:ascii="Verdana" w:hAnsi="Verdana"/>
                <w:spacing w:val="-2"/>
                <w:sz w:val="14"/>
              </w:rPr>
              <w:t xml:space="preserve">fichas </w:t>
            </w:r>
            <w:r>
              <w:rPr>
                <w:rFonts w:ascii="Verdana" w:hAnsi="Verdana"/>
                <w:sz w:val="14"/>
              </w:rPr>
              <w:t>técnicas</w:t>
            </w:r>
            <w:r>
              <w:rPr>
                <w:rFonts w:ascii="Verdana" w:hAnsi="Verdana"/>
                <w:spacing w:val="-13"/>
                <w:sz w:val="14"/>
              </w:rPr>
              <w:t xml:space="preserve"> </w:t>
            </w:r>
            <w:r>
              <w:rPr>
                <w:rFonts w:ascii="Verdana" w:hAnsi="Verdana"/>
                <w:sz w:val="14"/>
              </w:rPr>
              <w:t xml:space="preserve">del </w:t>
            </w:r>
            <w:r>
              <w:rPr>
                <w:rFonts w:ascii="Verdana" w:hAnsi="Verdana"/>
                <w:spacing w:val="-2"/>
                <w:sz w:val="14"/>
              </w:rPr>
              <w:t xml:space="preserve">materiales empleados, elaboración </w:t>
            </w:r>
            <w:r>
              <w:rPr>
                <w:rFonts w:ascii="Verdana" w:hAnsi="Verdana"/>
                <w:sz w:val="14"/>
              </w:rPr>
              <w:t>de ensayos y pruebas de campo.</w:t>
            </w:r>
          </w:p>
        </w:tc>
        <w:tc>
          <w:tcPr>
            <w:tcW w:w="250" w:type="dxa"/>
            <w:textDirection w:val="btLr"/>
          </w:tcPr>
          <w:p w14:paraId="21BAD638" w14:textId="77777777" w:rsidR="005D4828" w:rsidRDefault="00000000">
            <w:pPr>
              <w:pStyle w:val="TableParagraph"/>
              <w:spacing w:before="22"/>
              <w:ind w:left="177" w:right="177"/>
              <w:jc w:val="center"/>
              <w:rPr>
                <w:rFonts w:ascii="Verdana"/>
                <w:sz w:val="14"/>
              </w:rPr>
            </w:pPr>
            <w:r>
              <w:rPr>
                <w:rFonts w:ascii="Verdana"/>
                <w:spacing w:val="-10"/>
                <w:sz w:val="14"/>
              </w:rPr>
              <w:t>2</w:t>
            </w:r>
          </w:p>
        </w:tc>
        <w:tc>
          <w:tcPr>
            <w:tcW w:w="252" w:type="dxa"/>
            <w:textDirection w:val="btLr"/>
          </w:tcPr>
          <w:p w14:paraId="17B8F0CC" w14:textId="77777777" w:rsidR="005D4828" w:rsidRDefault="00000000">
            <w:pPr>
              <w:pStyle w:val="TableParagraph"/>
              <w:spacing w:before="21"/>
              <w:ind w:left="177" w:right="177"/>
              <w:jc w:val="center"/>
              <w:rPr>
                <w:rFonts w:ascii="Verdana"/>
                <w:sz w:val="14"/>
              </w:rPr>
            </w:pPr>
            <w:r>
              <w:rPr>
                <w:rFonts w:ascii="Verdana"/>
                <w:spacing w:val="-10"/>
                <w:sz w:val="14"/>
              </w:rPr>
              <w:t>1</w:t>
            </w:r>
          </w:p>
        </w:tc>
        <w:tc>
          <w:tcPr>
            <w:tcW w:w="247" w:type="dxa"/>
            <w:textDirection w:val="btLr"/>
          </w:tcPr>
          <w:p w14:paraId="2CFA7C68" w14:textId="77777777" w:rsidR="005D4828" w:rsidRDefault="00000000">
            <w:pPr>
              <w:pStyle w:val="TableParagraph"/>
              <w:spacing w:before="19"/>
              <w:ind w:left="177" w:right="177"/>
              <w:jc w:val="center"/>
              <w:rPr>
                <w:rFonts w:ascii="Verdana"/>
                <w:sz w:val="14"/>
              </w:rPr>
            </w:pPr>
            <w:r>
              <w:rPr>
                <w:rFonts w:ascii="Verdana"/>
                <w:spacing w:val="-10"/>
                <w:sz w:val="14"/>
              </w:rPr>
              <w:t>3</w:t>
            </w:r>
          </w:p>
        </w:tc>
        <w:tc>
          <w:tcPr>
            <w:tcW w:w="252" w:type="dxa"/>
            <w:textDirection w:val="btLr"/>
          </w:tcPr>
          <w:p w14:paraId="20836166" w14:textId="77777777" w:rsidR="005D4828" w:rsidRDefault="00000000">
            <w:pPr>
              <w:pStyle w:val="TableParagraph"/>
              <w:spacing w:before="22"/>
              <w:ind w:left="177" w:right="179"/>
              <w:jc w:val="center"/>
              <w:rPr>
                <w:rFonts w:ascii="Verdana"/>
                <w:sz w:val="14"/>
              </w:rPr>
            </w:pPr>
            <w:r>
              <w:rPr>
                <w:rFonts w:ascii="Verdana"/>
                <w:spacing w:val="-4"/>
                <w:sz w:val="14"/>
              </w:rPr>
              <w:t>Bajo</w:t>
            </w:r>
          </w:p>
        </w:tc>
        <w:tc>
          <w:tcPr>
            <w:tcW w:w="180" w:type="dxa"/>
            <w:textDirection w:val="btLr"/>
          </w:tcPr>
          <w:p w14:paraId="6B3C41B2" w14:textId="77777777" w:rsidR="005D4828" w:rsidRDefault="00000000">
            <w:pPr>
              <w:pStyle w:val="TableParagraph"/>
              <w:spacing w:line="150" w:lineRule="exact"/>
              <w:ind w:left="177" w:right="177"/>
              <w:jc w:val="center"/>
              <w:rPr>
                <w:rFonts w:ascii="Verdana"/>
                <w:sz w:val="14"/>
              </w:rPr>
            </w:pPr>
            <w:r>
              <w:rPr>
                <w:rFonts w:ascii="Verdana"/>
                <w:spacing w:val="-5"/>
                <w:sz w:val="14"/>
              </w:rPr>
              <w:t>Si</w:t>
            </w:r>
          </w:p>
        </w:tc>
        <w:tc>
          <w:tcPr>
            <w:tcW w:w="439" w:type="dxa"/>
            <w:textDirection w:val="btLr"/>
          </w:tcPr>
          <w:p w14:paraId="01B139FC" w14:textId="77777777" w:rsidR="005D4828" w:rsidRDefault="00000000">
            <w:pPr>
              <w:pStyle w:val="TableParagraph"/>
              <w:spacing w:before="118"/>
              <w:ind w:left="527"/>
              <w:rPr>
                <w:rFonts w:ascii="Verdana"/>
                <w:sz w:val="14"/>
              </w:rPr>
            </w:pPr>
            <w:r>
              <w:rPr>
                <w:rFonts w:ascii="Verdana"/>
                <w:spacing w:val="-2"/>
                <w:sz w:val="14"/>
              </w:rPr>
              <w:t>Entidad</w:t>
            </w:r>
          </w:p>
        </w:tc>
        <w:tc>
          <w:tcPr>
            <w:tcW w:w="437" w:type="dxa"/>
            <w:textDirection w:val="btLr"/>
          </w:tcPr>
          <w:p w14:paraId="070A36D1" w14:textId="77777777" w:rsidR="005D4828" w:rsidRDefault="00000000">
            <w:pPr>
              <w:pStyle w:val="TableParagraph"/>
              <w:spacing w:before="116"/>
              <w:ind w:left="177" w:right="179"/>
              <w:jc w:val="center"/>
              <w:rPr>
                <w:rFonts w:ascii="Verdana"/>
                <w:sz w:val="14"/>
              </w:rPr>
            </w:pPr>
            <w:r>
              <w:rPr>
                <w:rFonts w:ascii="Verdana"/>
                <w:spacing w:val="-2"/>
                <w:sz w:val="14"/>
              </w:rPr>
              <w:t>Inicio</w:t>
            </w:r>
          </w:p>
        </w:tc>
        <w:tc>
          <w:tcPr>
            <w:tcW w:w="444" w:type="dxa"/>
            <w:textDirection w:val="btLr"/>
          </w:tcPr>
          <w:p w14:paraId="2DE5A13B" w14:textId="77777777" w:rsidR="005D4828" w:rsidRDefault="00000000">
            <w:pPr>
              <w:pStyle w:val="TableParagraph"/>
              <w:spacing w:before="121"/>
              <w:ind w:left="362"/>
              <w:rPr>
                <w:rFonts w:ascii="Verdana" w:hAnsi="Verdana"/>
                <w:sz w:val="14"/>
              </w:rPr>
            </w:pPr>
            <w:r>
              <w:rPr>
                <w:rFonts w:ascii="Verdana" w:hAnsi="Verdana"/>
                <w:spacing w:val="-2"/>
                <w:sz w:val="14"/>
              </w:rPr>
              <w:t>Terminación</w:t>
            </w:r>
          </w:p>
        </w:tc>
        <w:tc>
          <w:tcPr>
            <w:tcW w:w="1030" w:type="dxa"/>
            <w:textDirection w:val="btLr"/>
          </w:tcPr>
          <w:p w14:paraId="5D6732D5" w14:textId="77777777" w:rsidR="005D4828" w:rsidRDefault="005D4828">
            <w:pPr>
              <w:pStyle w:val="TableParagraph"/>
              <w:spacing w:before="68"/>
              <w:rPr>
                <w:rFonts w:ascii="Verdana"/>
                <w:sz w:val="14"/>
              </w:rPr>
            </w:pPr>
          </w:p>
          <w:p w14:paraId="5B16013D" w14:textId="77777777" w:rsidR="005D4828" w:rsidRDefault="00000000">
            <w:pPr>
              <w:pStyle w:val="TableParagraph"/>
              <w:spacing w:line="244" w:lineRule="auto"/>
              <w:ind w:left="177" w:right="176"/>
              <w:jc w:val="center"/>
              <w:rPr>
                <w:rFonts w:ascii="Verdana" w:hAnsi="Verdana"/>
                <w:sz w:val="14"/>
              </w:rPr>
            </w:pPr>
            <w:r>
              <w:rPr>
                <w:rFonts w:ascii="Verdana" w:hAnsi="Verdana"/>
                <w:sz w:val="14"/>
              </w:rPr>
              <w:t>A</w:t>
            </w:r>
            <w:r>
              <w:rPr>
                <w:rFonts w:ascii="Verdana" w:hAnsi="Verdana"/>
                <w:spacing w:val="-13"/>
                <w:sz w:val="14"/>
              </w:rPr>
              <w:t xml:space="preserve"> </w:t>
            </w:r>
            <w:r>
              <w:rPr>
                <w:rFonts w:ascii="Verdana" w:hAnsi="Verdana"/>
                <w:sz w:val="14"/>
              </w:rPr>
              <w:t>través</w:t>
            </w:r>
            <w:r>
              <w:rPr>
                <w:rFonts w:ascii="Verdana" w:hAnsi="Verdana"/>
                <w:spacing w:val="-12"/>
                <w:sz w:val="14"/>
              </w:rPr>
              <w:t xml:space="preserve"> </w:t>
            </w:r>
            <w:r>
              <w:rPr>
                <w:rFonts w:ascii="Verdana" w:hAnsi="Verdana"/>
                <w:sz w:val="14"/>
              </w:rPr>
              <w:t xml:space="preserve">de comités e </w:t>
            </w:r>
            <w:r>
              <w:rPr>
                <w:rFonts w:ascii="Verdana" w:hAnsi="Verdana"/>
                <w:spacing w:val="-2"/>
                <w:sz w:val="14"/>
              </w:rPr>
              <w:t>informes</w:t>
            </w:r>
          </w:p>
        </w:tc>
        <w:tc>
          <w:tcPr>
            <w:tcW w:w="600" w:type="dxa"/>
            <w:textDirection w:val="btLr"/>
          </w:tcPr>
          <w:p w14:paraId="763A59F2" w14:textId="77777777" w:rsidR="005D4828" w:rsidRDefault="005D4828">
            <w:pPr>
              <w:pStyle w:val="TableParagraph"/>
              <w:spacing w:before="27"/>
              <w:rPr>
                <w:rFonts w:ascii="Verdana"/>
                <w:sz w:val="14"/>
              </w:rPr>
            </w:pPr>
          </w:p>
          <w:p w14:paraId="3799A27C" w14:textId="77777777" w:rsidR="005D4828" w:rsidRDefault="00000000">
            <w:pPr>
              <w:pStyle w:val="TableParagraph"/>
              <w:ind w:left="489"/>
              <w:rPr>
                <w:rFonts w:ascii="Verdana"/>
                <w:sz w:val="14"/>
              </w:rPr>
            </w:pPr>
            <w:r>
              <w:rPr>
                <w:rFonts w:ascii="Verdana"/>
                <w:spacing w:val="-2"/>
                <w:sz w:val="14"/>
              </w:rPr>
              <w:t>Semanal</w:t>
            </w:r>
          </w:p>
        </w:tc>
      </w:tr>
      <w:tr w:rsidR="005D4828" w14:paraId="03E84E03" w14:textId="77777777">
        <w:trPr>
          <w:trHeight w:val="2438"/>
        </w:trPr>
        <w:tc>
          <w:tcPr>
            <w:tcW w:w="252" w:type="dxa"/>
            <w:textDirection w:val="btLr"/>
          </w:tcPr>
          <w:p w14:paraId="0F3C9FC4" w14:textId="77777777" w:rsidR="005D4828" w:rsidRDefault="00000000">
            <w:pPr>
              <w:pStyle w:val="TableParagraph"/>
              <w:spacing w:before="27"/>
              <w:ind w:left="2" w:right="2"/>
              <w:jc w:val="center"/>
              <w:rPr>
                <w:rFonts w:ascii="Verdana"/>
                <w:sz w:val="14"/>
              </w:rPr>
            </w:pPr>
            <w:r>
              <w:rPr>
                <w:rFonts w:ascii="Verdana"/>
                <w:spacing w:val="-10"/>
                <w:sz w:val="14"/>
              </w:rPr>
              <w:t>6</w:t>
            </w:r>
          </w:p>
        </w:tc>
        <w:tc>
          <w:tcPr>
            <w:tcW w:w="250" w:type="dxa"/>
            <w:textDirection w:val="btLr"/>
          </w:tcPr>
          <w:p w14:paraId="23C9D289" w14:textId="77777777" w:rsidR="005D4828" w:rsidRDefault="00000000">
            <w:pPr>
              <w:pStyle w:val="TableParagraph"/>
              <w:spacing w:before="27"/>
              <w:ind w:left="1" w:right="2"/>
              <w:jc w:val="center"/>
              <w:rPr>
                <w:rFonts w:ascii="Verdana"/>
                <w:sz w:val="14"/>
              </w:rPr>
            </w:pPr>
            <w:r>
              <w:rPr>
                <w:rFonts w:ascii="Verdana"/>
                <w:spacing w:val="-2"/>
                <w:sz w:val="14"/>
              </w:rPr>
              <w:t>General</w:t>
            </w:r>
          </w:p>
        </w:tc>
        <w:tc>
          <w:tcPr>
            <w:tcW w:w="260" w:type="dxa"/>
            <w:textDirection w:val="btLr"/>
          </w:tcPr>
          <w:p w14:paraId="109E8B51" w14:textId="77777777" w:rsidR="005D4828" w:rsidRDefault="00000000">
            <w:pPr>
              <w:pStyle w:val="TableParagraph"/>
              <w:spacing w:before="31"/>
              <w:ind w:left="2" w:right="2"/>
              <w:jc w:val="center"/>
              <w:rPr>
                <w:rFonts w:ascii="Verdana"/>
                <w:sz w:val="14"/>
              </w:rPr>
            </w:pPr>
            <w:r>
              <w:rPr>
                <w:rFonts w:ascii="Verdana"/>
                <w:spacing w:val="-2"/>
                <w:sz w:val="14"/>
              </w:rPr>
              <w:t>Externo</w:t>
            </w:r>
          </w:p>
        </w:tc>
        <w:tc>
          <w:tcPr>
            <w:tcW w:w="255" w:type="dxa"/>
            <w:textDirection w:val="btLr"/>
          </w:tcPr>
          <w:p w14:paraId="2D536916" w14:textId="77777777" w:rsidR="005D4828" w:rsidRDefault="00000000">
            <w:pPr>
              <w:pStyle w:val="TableParagraph"/>
              <w:spacing w:before="28"/>
              <w:ind w:left="1" w:right="2"/>
              <w:jc w:val="center"/>
              <w:rPr>
                <w:rFonts w:ascii="Verdana" w:hAnsi="Verdana"/>
                <w:sz w:val="14"/>
              </w:rPr>
            </w:pPr>
            <w:r>
              <w:rPr>
                <w:rFonts w:ascii="Verdana" w:hAnsi="Verdana"/>
                <w:spacing w:val="-2"/>
                <w:sz w:val="14"/>
              </w:rPr>
              <w:t>Ejecución</w:t>
            </w:r>
          </w:p>
        </w:tc>
        <w:tc>
          <w:tcPr>
            <w:tcW w:w="394" w:type="dxa"/>
            <w:textDirection w:val="btLr"/>
          </w:tcPr>
          <w:p w14:paraId="73F32F7B" w14:textId="77777777" w:rsidR="005D4828" w:rsidRDefault="00000000">
            <w:pPr>
              <w:pStyle w:val="TableParagraph"/>
              <w:spacing w:before="97"/>
              <w:ind w:left="2" w:right="2"/>
              <w:jc w:val="center"/>
              <w:rPr>
                <w:rFonts w:ascii="Verdana"/>
                <w:sz w:val="14"/>
              </w:rPr>
            </w:pPr>
            <w:r>
              <w:rPr>
                <w:rFonts w:ascii="Verdana"/>
                <w:spacing w:val="-2"/>
                <w:sz w:val="14"/>
              </w:rPr>
              <w:t>Financiero</w:t>
            </w:r>
          </w:p>
        </w:tc>
        <w:tc>
          <w:tcPr>
            <w:tcW w:w="1560" w:type="dxa"/>
          </w:tcPr>
          <w:p w14:paraId="53716E41" w14:textId="77777777" w:rsidR="005D4828" w:rsidRDefault="00000000">
            <w:pPr>
              <w:pStyle w:val="TableParagraph"/>
              <w:spacing w:before="24"/>
              <w:ind w:left="257" w:right="272" w:firstLine="3"/>
              <w:jc w:val="center"/>
              <w:rPr>
                <w:rFonts w:ascii="Verdana" w:hAnsi="Verdana"/>
                <w:sz w:val="14"/>
              </w:rPr>
            </w:pPr>
            <w:r>
              <w:rPr>
                <w:rFonts w:ascii="Verdana" w:hAnsi="Verdana"/>
                <w:spacing w:val="-2"/>
                <w:sz w:val="14"/>
              </w:rPr>
              <w:t xml:space="preserve">Errores </w:t>
            </w:r>
            <w:r>
              <w:rPr>
                <w:rFonts w:ascii="Verdana" w:hAnsi="Verdana"/>
                <w:sz w:val="14"/>
              </w:rPr>
              <w:t>cometidos</w:t>
            </w:r>
            <w:r>
              <w:rPr>
                <w:rFonts w:ascii="Verdana" w:hAnsi="Verdana"/>
                <w:spacing w:val="-13"/>
                <w:sz w:val="14"/>
              </w:rPr>
              <w:t xml:space="preserve"> </w:t>
            </w:r>
            <w:r>
              <w:rPr>
                <w:rFonts w:ascii="Verdana" w:hAnsi="Verdana"/>
                <w:sz w:val="14"/>
              </w:rPr>
              <w:t>por los</w:t>
            </w:r>
            <w:r>
              <w:rPr>
                <w:rFonts w:ascii="Verdana" w:hAnsi="Verdana"/>
                <w:spacing w:val="-13"/>
                <w:sz w:val="14"/>
              </w:rPr>
              <w:t xml:space="preserve"> </w:t>
            </w:r>
            <w:r>
              <w:rPr>
                <w:rFonts w:ascii="Verdana" w:hAnsi="Verdana"/>
                <w:sz w:val="14"/>
              </w:rPr>
              <w:t xml:space="preserve">Contratista o Proveedor; en la </w:t>
            </w:r>
            <w:r>
              <w:rPr>
                <w:rFonts w:ascii="Verdana" w:hAnsi="Verdana"/>
                <w:spacing w:val="-2"/>
                <w:sz w:val="14"/>
              </w:rPr>
              <w:t>elaboración</w:t>
            </w:r>
            <w:r>
              <w:rPr>
                <w:rFonts w:ascii="Verdana" w:hAnsi="Verdana"/>
                <w:spacing w:val="80"/>
                <w:sz w:val="14"/>
              </w:rPr>
              <w:t xml:space="preserve"> </w:t>
            </w:r>
            <w:r>
              <w:rPr>
                <w:rFonts w:ascii="Verdana" w:hAnsi="Verdana"/>
                <w:sz w:val="14"/>
              </w:rPr>
              <w:t>de las actas, cuentas de cobro,</w:t>
            </w:r>
            <w:r>
              <w:rPr>
                <w:rFonts w:ascii="Verdana" w:hAnsi="Verdana"/>
                <w:spacing w:val="-9"/>
                <w:sz w:val="14"/>
              </w:rPr>
              <w:t xml:space="preserve"> </w:t>
            </w:r>
            <w:r>
              <w:rPr>
                <w:rFonts w:ascii="Verdana" w:hAnsi="Verdana"/>
                <w:sz w:val="14"/>
              </w:rPr>
              <w:t>recibos a</w:t>
            </w:r>
            <w:r>
              <w:rPr>
                <w:rFonts w:ascii="Verdana" w:hAnsi="Verdana"/>
                <w:spacing w:val="-13"/>
                <w:sz w:val="14"/>
              </w:rPr>
              <w:t xml:space="preserve"> </w:t>
            </w:r>
            <w:r>
              <w:rPr>
                <w:rFonts w:ascii="Verdana" w:hAnsi="Verdana"/>
                <w:sz w:val="14"/>
              </w:rPr>
              <w:t xml:space="preserve">satisfacción, </w:t>
            </w:r>
            <w:r>
              <w:rPr>
                <w:rFonts w:ascii="Verdana" w:hAnsi="Verdana"/>
                <w:spacing w:val="-4"/>
                <w:sz w:val="14"/>
              </w:rPr>
              <w:t>que</w:t>
            </w:r>
          </w:p>
          <w:p w14:paraId="419F9518" w14:textId="77777777" w:rsidR="005D4828" w:rsidRDefault="00000000">
            <w:pPr>
              <w:pStyle w:val="TableParagraph"/>
              <w:spacing w:before="1"/>
              <w:ind w:left="281" w:right="297" w:firstLine="1"/>
              <w:jc w:val="center"/>
              <w:rPr>
                <w:rFonts w:ascii="Verdana" w:hAnsi="Verdana"/>
                <w:sz w:val="14"/>
              </w:rPr>
            </w:pPr>
            <w:r>
              <w:rPr>
                <w:rFonts w:ascii="Verdana" w:hAnsi="Verdana"/>
                <w:spacing w:val="-2"/>
                <w:sz w:val="14"/>
              </w:rPr>
              <w:t xml:space="preserve">ocasionan </w:t>
            </w:r>
            <w:r>
              <w:rPr>
                <w:rFonts w:ascii="Verdana" w:hAnsi="Verdana"/>
                <w:sz w:val="14"/>
              </w:rPr>
              <w:t>demoras en su</w:t>
            </w:r>
            <w:r>
              <w:rPr>
                <w:rFonts w:ascii="Verdana" w:hAnsi="Verdana"/>
                <w:spacing w:val="-4"/>
                <w:sz w:val="14"/>
              </w:rPr>
              <w:t xml:space="preserve"> </w:t>
            </w:r>
            <w:r>
              <w:rPr>
                <w:rFonts w:ascii="Verdana" w:hAnsi="Verdana"/>
                <w:spacing w:val="-2"/>
                <w:sz w:val="14"/>
              </w:rPr>
              <w:t>radicación.</w:t>
            </w:r>
          </w:p>
        </w:tc>
        <w:tc>
          <w:tcPr>
            <w:tcW w:w="1419" w:type="dxa"/>
          </w:tcPr>
          <w:p w14:paraId="22279FA0" w14:textId="77777777" w:rsidR="005D4828" w:rsidRDefault="005D4828">
            <w:pPr>
              <w:pStyle w:val="TableParagraph"/>
              <w:rPr>
                <w:rFonts w:ascii="Verdana"/>
                <w:sz w:val="14"/>
              </w:rPr>
            </w:pPr>
          </w:p>
          <w:p w14:paraId="652371CC" w14:textId="77777777" w:rsidR="005D4828" w:rsidRDefault="005D4828">
            <w:pPr>
              <w:pStyle w:val="TableParagraph"/>
              <w:rPr>
                <w:rFonts w:ascii="Verdana"/>
                <w:sz w:val="14"/>
              </w:rPr>
            </w:pPr>
          </w:p>
          <w:p w14:paraId="1BD1938D" w14:textId="77777777" w:rsidR="005D4828" w:rsidRDefault="005D4828">
            <w:pPr>
              <w:pStyle w:val="TableParagraph"/>
              <w:rPr>
                <w:rFonts w:ascii="Verdana"/>
                <w:sz w:val="14"/>
              </w:rPr>
            </w:pPr>
          </w:p>
          <w:p w14:paraId="5216460A" w14:textId="77777777" w:rsidR="005D4828" w:rsidRDefault="005D4828">
            <w:pPr>
              <w:pStyle w:val="TableParagraph"/>
              <w:spacing w:before="25"/>
              <w:rPr>
                <w:rFonts w:ascii="Verdana"/>
                <w:sz w:val="14"/>
              </w:rPr>
            </w:pPr>
          </w:p>
          <w:p w14:paraId="3B89C1DA" w14:textId="77777777" w:rsidR="005D4828" w:rsidRDefault="00000000">
            <w:pPr>
              <w:pStyle w:val="TableParagraph"/>
              <w:ind w:left="214" w:right="225" w:hanging="2"/>
              <w:jc w:val="center"/>
              <w:rPr>
                <w:rFonts w:ascii="Verdana"/>
                <w:sz w:val="14"/>
              </w:rPr>
            </w:pPr>
            <w:r>
              <w:rPr>
                <w:rFonts w:ascii="Verdana"/>
                <w:sz w:val="14"/>
              </w:rPr>
              <w:t>Demora en los</w:t>
            </w:r>
            <w:r>
              <w:rPr>
                <w:rFonts w:ascii="Verdana"/>
                <w:spacing w:val="-13"/>
                <w:sz w:val="14"/>
              </w:rPr>
              <w:t xml:space="preserve"> </w:t>
            </w:r>
            <w:r>
              <w:rPr>
                <w:rFonts w:ascii="Verdana"/>
                <w:sz w:val="14"/>
              </w:rPr>
              <w:t>pagos</w:t>
            </w:r>
            <w:r>
              <w:rPr>
                <w:rFonts w:ascii="Verdana"/>
                <w:spacing w:val="-12"/>
                <w:sz w:val="14"/>
              </w:rPr>
              <w:t xml:space="preserve"> </w:t>
            </w:r>
            <w:r>
              <w:rPr>
                <w:rFonts w:ascii="Verdana"/>
                <w:sz w:val="14"/>
              </w:rPr>
              <w:t>que puede</w:t>
            </w:r>
            <w:r>
              <w:rPr>
                <w:rFonts w:ascii="Verdana"/>
                <w:spacing w:val="-13"/>
                <w:sz w:val="14"/>
              </w:rPr>
              <w:t xml:space="preserve"> </w:t>
            </w:r>
            <w:r>
              <w:rPr>
                <w:rFonts w:ascii="Verdana"/>
                <w:sz w:val="14"/>
              </w:rPr>
              <w:t xml:space="preserve">afectar el desarrollo normal del </w:t>
            </w:r>
            <w:r>
              <w:rPr>
                <w:rFonts w:ascii="Verdana"/>
                <w:spacing w:val="-2"/>
                <w:sz w:val="14"/>
              </w:rPr>
              <w:t>contrato.</w:t>
            </w:r>
          </w:p>
        </w:tc>
        <w:tc>
          <w:tcPr>
            <w:tcW w:w="286" w:type="dxa"/>
            <w:textDirection w:val="btLr"/>
          </w:tcPr>
          <w:p w14:paraId="2EDEA854" w14:textId="77777777" w:rsidR="005D4828" w:rsidRDefault="00000000">
            <w:pPr>
              <w:pStyle w:val="TableParagraph"/>
              <w:spacing w:before="44"/>
              <w:ind w:left="2" w:right="2"/>
              <w:jc w:val="center"/>
              <w:rPr>
                <w:rFonts w:ascii="Verdana"/>
                <w:sz w:val="14"/>
              </w:rPr>
            </w:pPr>
            <w:r>
              <w:rPr>
                <w:rFonts w:ascii="Verdana"/>
                <w:spacing w:val="-10"/>
                <w:sz w:val="14"/>
              </w:rPr>
              <w:t>2</w:t>
            </w:r>
          </w:p>
        </w:tc>
        <w:tc>
          <w:tcPr>
            <w:tcW w:w="284" w:type="dxa"/>
            <w:textDirection w:val="btLr"/>
          </w:tcPr>
          <w:p w14:paraId="2EEC7A14" w14:textId="77777777" w:rsidR="005D4828" w:rsidRDefault="00000000">
            <w:pPr>
              <w:pStyle w:val="TableParagraph"/>
              <w:spacing w:before="41"/>
              <w:ind w:left="2" w:right="2"/>
              <w:jc w:val="center"/>
              <w:rPr>
                <w:rFonts w:ascii="Verdana"/>
                <w:sz w:val="14"/>
              </w:rPr>
            </w:pPr>
            <w:r>
              <w:rPr>
                <w:rFonts w:ascii="Verdana"/>
                <w:spacing w:val="-10"/>
                <w:sz w:val="14"/>
              </w:rPr>
              <w:t>3</w:t>
            </w:r>
          </w:p>
        </w:tc>
        <w:tc>
          <w:tcPr>
            <w:tcW w:w="284" w:type="dxa"/>
            <w:textDirection w:val="btLr"/>
          </w:tcPr>
          <w:p w14:paraId="411429C2" w14:textId="77777777" w:rsidR="005D4828" w:rsidRDefault="00000000">
            <w:pPr>
              <w:pStyle w:val="TableParagraph"/>
              <w:spacing w:before="41"/>
              <w:ind w:left="2" w:right="2"/>
              <w:jc w:val="center"/>
              <w:rPr>
                <w:rFonts w:ascii="Verdana"/>
                <w:sz w:val="14"/>
              </w:rPr>
            </w:pPr>
            <w:r>
              <w:rPr>
                <w:rFonts w:ascii="Verdana"/>
                <w:spacing w:val="-10"/>
                <w:sz w:val="14"/>
              </w:rPr>
              <w:t>5</w:t>
            </w:r>
          </w:p>
        </w:tc>
        <w:tc>
          <w:tcPr>
            <w:tcW w:w="286" w:type="dxa"/>
            <w:textDirection w:val="btLr"/>
          </w:tcPr>
          <w:p w14:paraId="3D92BECF" w14:textId="77777777" w:rsidR="005D4828" w:rsidRDefault="00000000">
            <w:pPr>
              <w:pStyle w:val="TableParagraph"/>
              <w:spacing w:before="40"/>
              <w:ind w:left="1" w:right="2"/>
              <w:jc w:val="center"/>
              <w:rPr>
                <w:rFonts w:ascii="Verdana"/>
                <w:sz w:val="14"/>
              </w:rPr>
            </w:pPr>
            <w:r>
              <w:rPr>
                <w:rFonts w:ascii="Verdana"/>
                <w:spacing w:val="-2"/>
                <w:sz w:val="14"/>
              </w:rPr>
              <w:t>Medio</w:t>
            </w:r>
          </w:p>
        </w:tc>
        <w:tc>
          <w:tcPr>
            <w:tcW w:w="387" w:type="dxa"/>
            <w:textDirection w:val="btLr"/>
          </w:tcPr>
          <w:p w14:paraId="41AEE20B" w14:textId="77777777" w:rsidR="005D4828" w:rsidRDefault="00000000">
            <w:pPr>
              <w:pStyle w:val="TableParagraph"/>
              <w:spacing w:before="92"/>
              <w:ind w:left="1" w:right="2"/>
              <w:jc w:val="center"/>
              <w:rPr>
                <w:rFonts w:ascii="Verdana"/>
                <w:sz w:val="14"/>
              </w:rPr>
            </w:pPr>
            <w:r>
              <w:rPr>
                <w:rFonts w:ascii="Verdana"/>
                <w:spacing w:val="-2"/>
                <w:sz w:val="14"/>
              </w:rPr>
              <w:t>Contratista</w:t>
            </w:r>
          </w:p>
        </w:tc>
        <w:tc>
          <w:tcPr>
            <w:tcW w:w="915" w:type="dxa"/>
          </w:tcPr>
          <w:p w14:paraId="6D22877A" w14:textId="77777777" w:rsidR="005D4828" w:rsidRDefault="00000000">
            <w:pPr>
              <w:pStyle w:val="TableParagraph"/>
              <w:spacing w:before="111"/>
              <w:ind w:left="16" w:right="34" w:hanging="2"/>
              <w:jc w:val="center"/>
              <w:rPr>
                <w:rFonts w:ascii="Verdana" w:hAnsi="Verdana"/>
                <w:sz w:val="14"/>
              </w:rPr>
            </w:pPr>
            <w:r>
              <w:rPr>
                <w:rFonts w:ascii="Verdana" w:hAnsi="Verdana"/>
                <w:sz w:val="14"/>
              </w:rPr>
              <w:t xml:space="preserve">Revisión de </w:t>
            </w:r>
            <w:r>
              <w:rPr>
                <w:rFonts w:ascii="Verdana" w:hAnsi="Verdana"/>
                <w:spacing w:val="-2"/>
                <w:sz w:val="14"/>
              </w:rPr>
              <w:t xml:space="preserve">documentos radicados </w:t>
            </w:r>
            <w:r>
              <w:rPr>
                <w:rFonts w:ascii="Verdana" w:hAnsi="Verdana"/>
                <w:spacing w:val="-4"/>
                <w:sz w:val="14"/>
              </w:rPr>
              <w:t>por</w:t>
            </w:r>
          </w:p>
          <w:p w14:paraId="60B43819" w14:textId="77777777" w:rsidR="005D4828" w:rsidRDefault="00000000">
            <w:pPr>
              <w:pStyle w:val="TableParagraph"/>
              <w:ind w:left="57" w:right="73" w:firstLine="3"/>
              <w:jc w:val="center"/>
              <w:rPr>
                <w:rFonts w:ascii="Verdana"/>
                <w:sz w:val="14"/>
              </w:rPr>
            </w:pPr>
            <w:r>
              <w:rPr>
                <w:rFonts w:ascii="Verdana"/>
                <w:spacing w:val="-6"/>
                <w:sz w:val="14"/>
              </w:rPr>
              <w:t xml:space="preserve">el </w:t>
            </w:r>
            <w:r>
              <w:rPr>
                <w:rFonts w:ascii="Verdana"/>
                <w:spacing w:val="-2"/>
                <w:sz w:val="14"/>
              </w:rPr>
              <w:t xml:space="preserve">Contratista </w:t>
            </w:r>
            <w:r>
              <w:rPr>
                <w:rFonts w:ascii="Verdana"/>
                <w:spacing w:val="-10"/>
                <w:sz w:val="14"/>
              </w:rPr>
              <w:t>o</w:t>
            </w:r>
            <w:r>
              <w:rPr>
                <w:rFonts w:ascii="Verdana"/>
                <w:spacing w:val="-2"/>
                <w:sz w:val="14"/>
              </w:rPr>
              <w:t xml:space="preserve"> Proveedor, </w:t>
            </w:r>
            <w:r>
              <w:rPr>
                <w:rFonts w:ascii="Verdana"/>
                <w:spacing w:val="-4"/>
                <w:sz w:val="14"/>
              </w:rPr>
              <w:t xml:space="preserve">para </w:t>
            </w:r>
            <w:r>
              <w:rPr>
                <w:rFonts w:ascii="Verdana"/>
                <w:spacing w:val="-2"/>
                <w:sz w:val="14"/>
              </w:rPr>
              <w:t>solicitar</w:t>
            </w:r>
            <w:r>
              <w:rPr>
                <w:rFonts w:ascii="Verdana"/>
                <w:spacing w:val="80"/>
                <w:sz w:val="14"/>
              </w:rPr>
              <w:t xml:space="preserve"> </w:t>
            </w:r>
            <w:r>
              <w:rPr>
                <w:rFonts w:ascii="Verdana"/>
                <w:sz w:val="14"/>
              </w:rPr>
              <w:t>los</w:t>
            </w:r>
            <w:r>
              <w:rPr>
                <w:rFonts w:ascii="Verdana"/>
                <w:spacing w:val="-6"/>
                <w:sz w:val="14"/>
              </w:rPr>
              <w:t xml:space="preserve"> </w:t>
            </w:r>
            <w:r>
              <w:rPr>
                <w:rFonts w:ascii="Verdana"/>
                <w:spacing w:val="-2"/>
                <w:sz w:val="14"/>
              </w:rPr>
              <w:t>ajustes</w:t>
            </w:r>
          </w:p>
          <w:p w14:paraId="7CD8FCC2" w14:textId="77777777" w:rsidR="005D4828" w:rsidRDefault="00000000">
            <w:pPr>
              <w:pStyle w:val="TableParagraph"/>
              <w:spacing w:before="1"/>
              <w:ind w:left="12" w:right="28"/>
              <w:jc w:val="center"/>
              <w:rPr>
                <w:rFonts w:ascii="Verdana"/>
                <w:sz w:val="14"/>
              </w:rPr>
            </w:pPr>
            <w:proofErr w:type="spellStart"/>
            <w:r>
              <w:rPr>
                <w:rFonts w:ascii="Verdana"/>
                <w:spacing w:val="-2"/>
                <w:sz w:val="14"/>
              </w:rPr>
              <w:t>correspondi</w:t>
            </w:r>
            <w:proofErr w:type="spellEnd"/>
            <w:r>
              <w:rPr>
                <w:rFonts w:ascii="Verdana"/>
                <w:spacing w:val="-2"/>
                <w:sz w:val="14"/>
              </w:rPr>
              <w:t xml:space="preserve"> entes.</w:t>
            </w:r>
          </w:p>
        </w:tc>
        <w:tc>
          <w:tcPr>
            <w:tcW w:w="250" w:type="dxa"/>
            <w:textDirection w:val="btLr"/>
          </w:tcPr>
          <w:p w14:paraId="2B658AF9" w14:textId="77777777" w:rsidR="005D4828" w:rsidRDefault="00000000">
            <w:pPr>
              <w:pStyle w:val="TableParagraph"/>
              <w:spacing w:before="22"/>
              <w:ind w:left="2" w:right="2"/>
              <w:jc w:val="center"/>
              <w:rPr>
                <w:rFonts w:ascii="Verdana"/>
                <w:sz w:val="14"/>
              </w:rPr>
            </w:pPr>
            <w:r>
              <w:rPr>
                <w:rFonts w:ascii="Verdana"/>
                <w:spacing w:val="-10"/>
                <w:sz w:val="14"/>
              </w:rPr>
              <w:t>1</w:t>
            </w:r>
          </w:p>
        </w:tc>
        <w:tc>
          <w:tcPr>
            <w:tcW w:w="252" w:type="dxa"/>
            <w:textDirection w:val="btLr"/>
          </w:tcPr>
          <w:p w14:paraId="71914CE5" w14:textId="77777777" w:rsidR="005D4828" w:rsidRDefault="00000000">
            <w:pPr>
              <w:pStyle w:val="TableParagraph"/>
              <w:spacing w:before="21"/>
              <w:ind w:left="2" w:right="2"/>
              <w:jc w:val="center"/>
              <w:rPr>
                <w:rFonts w:ascii="Verdana"/>
                <w:sz w:val="14"/>
              </w:rPr>
            </w:pPr>
            <w:r>
              <w:rPr>
                <w:rFonts w:ascii="Verdana"/>
                <w:spacing w:val="-10"/>
                <w:sz w:val="14"/>
              </w:rPr>
              <w:t>1</w:t>
            </w:r>
          </w:p>
        </w:tc>
        <w:tc>
          <w:tcPr>
            <w:tcW w:w="247" w:type="dxa"/>
            <w:textDirection w:val="btLr"/>
          </w:tcPr>
          <w:p w14:paraId="6E3FD03E" w14:textId="77777777" w:rsidR="005D4828" w:rsidRDefault="00000000">
            <w:pPr>
              <w:pStyle w:val="TableParagraph"/>
              <w:spacing w:before="19"/>
              <w:ind w:left="2" w:right="2"/>
              <w:jc w:val="center"/>
              <w:rPr>
                <w:rFonts w:ascii="Verdana"/>
                <w:sz w:val="14"/>
              </w:rPr>
            </w:pPr>
            <w:r>
              <w:rPr>
                <w:rFonts w:ascii="Verdana"/>
                <w:spacing w:val="-10"/>
                <w:sz w:val="14"/>
              </w:rPr>
              <w:t>2</w:t>
            </w:r>
          </w:p>
        </w:tc>
        <w:tc>
          <w:tcPr>
            <w:tcW w:w="252" w:type="dxa"/>
            <w:textDirection w:val="btLr"/>
          </w:tcPr>
          <w:p w14:paraId="2124DFAC" w14:textId="77777777" w:rsidR="005D4828" w:rsidRDefault="00000000">
            <w:pPr>
              <w:pStyle w:val="TableParagraph"/>
              <w:spacing w:before="22"/>
              <w:ind w:right="2"/>
              <w:jc w:val="center"/>
              <w:rPr>
                <w:rFonts w:ascii="Verdana"/>
                <w:sz w:val="14"/>
              </w:rPr>
            </w:pPr>
            <w:r>
              <w:rPr>
                <w:rFonts w:ascii="Verdana"/>
                <w:spacing w:val="-4"/>
                <w:sz w:val="14"/>
              </w:rPr>
              <w:t>Bajo</w:t>
            </w:r>
          </w:p>
        </w:tc>
        <w:tc>
          <w:tcPr>
            <w:tcW w:w="180" w:type="dxa"/>
            <w:textDirection w:val="btLr"/>
          </w:tcPr>
          <w:p w14:paraId="1EA59AC9" w14:textId="77777777" w:rsidR="005D4828" w:rsidRDefault="00000000">
            <w:pPr>
              <w:pStyle w:val="TableParagraph"/>
              <w:spacing w:line="150" w:lineRule="exact"/>
              <w:ind w:right="2"/>
              <w:jc w:val="center"/>
              <w:rPr>
                <w:rFonts w:ascii="Verdana"/>
                <w:sz w:val="14"/>
              </w:rPr>
            </w:pPr>
            <w:r>
              <w:rPr>
                <w:rFonts w:ascii="Verdana"/>
                <w:spacing w:val="-5"/>
                <w:sz w:val="14"/>
              </w:rPr>
              <w:t>No</w:t>
            </w:r>
          </w:p>
        </w:tc>
        <w:tc>
          <w:tcPr>
            <w:tcW w:w="439" w:type="dxa"/>
            <w:textDirection w:val="btLr"/>
          </w:tcPr>
          <w:p w14:paraId="522FC791" w14:textId="77777777" w:rsidR="005D4828" w:rsidRDefault="00000000">
            <w:pPr>
              <w:pStyle w:val="TableParagraph"/>
              <w:spacing w:before="118"/>
              <w:ind w:right="2"/>
              <w:jc w:val="center"/>
              <w:rPr>
                <w:rFonts w:ascii="Verdana"/>
                <w:sz w:val="14"/>
              </w:rPr>
            </w:pPr>
            <w:r>
              <w:rPr>
                <w:rFonts w:ascii="Verdana"/>
                <w:spacing w:val="-2"/>
                <w:sz w:val="14"/>
              </w:rPr>
              <w:t>Entidad</w:t>
            </w:r>
          </w:p>
        </w:tc>
        <w:tc>
          <w:tcPr>
            <w:tcW w:w="437" w:type="dxa"/>
            <w:textDirection w:val="btLr"/>
          </w:tcPr>
          <w:p w14:paraId="0E07E882" w14:textId="77777777" w:rsidR="005D4828" w:rsidRDefault="00000000">
            <w:pPr>
              <w:pStyle w:val="TableParagraph"/>
              <w:spacing w:before="116"/>
              <w:ind w:right="2"/>
              <w:jc w:val="center"/>
              <w:rPr>
                <w:rFonts w:ascii="Verdana"/>
                <w:sz w:val="14"/>
              </w:rPr>
            </w:pPr>
            <w:r>
              <w:rPr>
                <w:rFonts w:ascii="Verdana"/>
                <w:spacing w:val="-2"/>
                <w:sz w:val="14"/>
              </w:rPr>
              <w:t>Inicio</w:t>
            </w:r>
          </w:p>
        </w:tc>
        <w:tc>
          <w:tcPr>
            <w:tcW w:w="444" w:type="dxa"/>
            <w:textDirection w:val="btLr"/>
          </w:tcPr>
          <w:p w14:paraId="606F8D1B" w14:textId="77777777" w:rsidR="005D4828" w:rsidRDefault="00000000">
            <w:pPr>
              <w:pStyle w:val="TableParagraph"/>
              <w:spacing w:before="121"/>
              <w:ind w:left="804"/>
              <w:rPr>
                <w:rFonts w:ascii="Verdana" w:hAnsi="Verdana"/>
                <w:sz w:val="14"/>
              </w:rPr>
            </w:pPr>
            <w:r>
              <w:rPr>
                <w:rFonts w:ascii="Verdana" w:hAnsi="Verdana"/>
                <w:spacing w:val="-2"/>
                <w:sz w:val="14"/>
              </w:rPr>
              <w:t>terminación</w:t>
            </w:r>
          </w:p>
        </w:tc>
        <w:tc>
          <w:tcPr>
            <w:tcW w:w="1030" w:type="dxa"/>
            <w:textDirection w:val="btLr"/>
          </w:tcPr>
          <w:p w14:paraId="32852265" w14:textId="77777777" w:rsidR="005D4828" w:rsidRDefault="005D4828">
            <w:pPr>
              <w:pStyle w:val="TableParagraph"/>
              <w:rPr>
                <w:rFonts w:ascii="Verdana"/>
                <w:sz w:val="14"/>
              </w:rPr>
            </w:pPr>
          </w:p>
          <w:p w14:paraId="38855183" w14:textId="77777777" w:rsidR="005D4828" w:rsidRDefault="005D4828">
            <w:pPr>
              <w:pStyle w:val="TableParagraph"/>
              <w:spacing w:before="70"/>
              <w:rPr>
                <w:rFonts w:ascii="Verdana"/>
                <w:sz w:val="14"/>
              </w:rPr>
            </w:pPr>
          </w:p>
          <w:p w14:paraId="6D94D9BE" w14:textId="77777777" w:rsidR="005D4828" w:rsidRDefault="00000000">
            <w:pPr>
              <w:pStyle w:val="TableParagraph"/>
              <w:spacing w:before="1"/>
              <w:ind w:left="191"/>
              <w:rPr>
                <w:rFonts w:ascii="Verdana" w:hAnsi="Verdana"/>
                <w:sz w:val="14"/>
              </w:rPr>
            </w:pPr>
            <w:r>
              <w:rPr>
                <w:rFonts w:ascii="Verdana" w:hAnsi="Verdana"/>
                <w:sz w:val="14"/>
              </w:rPr>
              <w:t>revisión</w:t>
            </w:r>
            <w:r>
              <w:rPr>
                <w:rFonts w:ascii="Verdana" w:hAnsi="Verdana"/>
                <w:spacing w:val="-5"/>
                <w:sz w:val="14"/>
              </w:rPr>
              <w:t xml:space="preserve"> </w:t>
            </w:r>
            <w:r>
              <w:rPr>
                <w:rFonts w:ascii="Verdana" w:hAnsi="Verdana"/>
                <w:sz w:val="14"/>
              </w:rPr>
              <w:t>detallada</w:t>
            </w:r>
            <w:r>
              <w:rPr>
                <w:rFonts w:ascii="Verdana" w:hAnsi="Verdana"/>
                <w:spacing w:val="-5"/>
                <w:sz w:val="14"/>
              </w:rPr>
              <w:t xml:space="preserve"> </w:t>
            </w:r>
            <w:r>
              <w:rPr>
                <w:rFonts w:ascii="Verdana" w:hAnsi="Verdana"/>
                <w:sz w:val="14"/>
              </w:rPr>
              <w:t>de</w:t>
            </w:r>
            <w:r>
              <w:rPr>
                <w:rFonts w:ascii="Verdana" w:hAnsi="Verdana"/>
                <w:spacing w:val="-6"/>
                <w:sz w:val="14"/>
              </w:rPr>
              <w:t xml:space="preserve"> </w:t>
            </w:r>
            <w:r>
              <w:rPr>
                <w:rFonts w:ascii="Verdana" w:hAnsi="Verdana"/>
                <w:spacing w:val="-2"/>
                <w:sz w:val="14"/>
              </w:rPr>
              <w:t>cuentas</w:t>
            </w:r>
          </w:p>
        </w:tc>
        <w:tc>
          <w:tcPr>
            <w:tcW w:w="600" w:type="dxa"/>
            <w:textDirection w:val="btLr"/>
          </w:tcPr>
          <w:p w14:paraId="02722EFC" w14:textId="77777777" w:rsidR="005D4828" w:rsidRDefault="005D4828">
            <w:pPr>
              <w:pStyle w:val="TableParagraph"/>
              <w:spacing w:before="27"/>
              <w:rPr>
                <w:rFonts w:ascii="Verdana"/>
                <w:sz w:val="14"/>
              </w:rPr>
            </w:pPr>
          </w:p>
          <w:p w14:paraId="71812EAB" w14:textId="77777777" w:rsidR="005D4828" w:rsidRDefault="00000000">
            <w:pPr>
              <w:pStyle w:val="TableParagraph"/>
              <w:ind w:left="811"/>
              <w:rPr>
                <w:rFonts w:ascii="Verdana"/>
                <w:sz w:val="14"/>
              </w:rPr>
            </w:pPr>
            <w:r>
              <w:rPr>
                <w:rFonts w:ascii="Verdana"/>
                <w:sz w:val="14"/>
              </w:rPr>
              <w:t>Cada</w:t>
            </w:r>
            <w:r>
              <w:rPr>
                <w:rFonts w:ascii="Verdana"/>
                <w:spacing w:val="-4"/>
                <w:sz w:val="14"/>
              </w:rPr>
              <w:t xml:space="preserve"> </w:t>
            </w:r>
            <w:r>
              <w:rPr>
                <w:rFonts w:ascii="Verdana"/>
                <w:spacing w:val="-2"/>
                <w:sz w:val="14"/>
              </w:rPr>
              <w:t>Cobro</w:t>
            </w:r>
          </w:p>
        </w:tc>
      </w:tr>
      <w:tr w:rsidR="005D4828" w14:paraId="1528FB49" w14:textId="77777777">
        <w:trPr>
          <w:trHeight w:val="906"/>
        </w:trPr>
        <w:tc>
          <w:tcPr>
            <w:tcW w:w="252" w:type="dxa"/>
            <w:textDirection w:val="btLr"/>
          </w:tcPr>
          <w:p w14:paraId="0205851D" w14:textId="77777777" w:rsidR="005D4828" w:rsidRDefault="00000000">
            <w:pPr>
              <w:pStyle w:val="TableParagraph"/>
              <w:spacing w:before="27"/>
              <w:jc w:val="center"/>
              <w:rPr>
                <w:rFonts w:ascii="Verdana"/>
                <w:sz w:val="14"/>
              </w:rPr>
            </w:pPr>
            <w:r>
              <w:rPr>
                <w:rFonts w:ascii="Verdana"/>
                <w:spacing w:val="-10"/>
                <w:sz w:val="14"/>
              </w:rPr>
              <w:t>7</w:t>
            </w:r>
          </w:p>
        </w:tc>
        <w:tc>
          <w:tcPr>
            <w:tcW w:w="250" w:type="dxa"/>
            <w:textDirection w:val="btLr"/>
          </w:tcPr>
          <w:p w14:paraId="28D0499B" w14:textId="77777777" w:rsidR="005D4828" w:rsidRDefault="00000000">
            <w:pPr>
              <w:pStyle w:val="TableParagraph"/>
              <w:spacing w:before="27"/>
              <w:ind w:left="179"/>
              <w:rPr>
                <w:rFonts w:ascii="Verdana"/>
                <w:sz w:val="14"/>
              </w:rPr>
            </w:pPr>
            <w:r>
              <w:rPr>
                <w:rFonts w:ascii="Verdana"/>
                <w:spacing w:val="-2"/>
                <w:sz w:val="14"/>
              </w:rPr>
              <w:t>General</w:t>
            </w:r>
          </w:p>
        </w:tc>
        <w:tc>
          <w:tcPr>
            <w:tcW w:w="260" w:type="dxa"/>
            <w:textDirection w:val="btLr"/>
          </w:tcPr>
          <w:p w14:paraId="59A48F42" w14:textId="77777777" w:rsidR="005D4828" w:rsidRDefault="00000000">
            <w:pPr>
              <w:pStyle w:val="TableParagraph"/>
              <w:spacing w:before="31"/>
              <w:ind w:left="182"/>
              <w:rPr>
                <w:rFonts w:ascii="Verdana"/>
                <w:sz w:val="14"/>
              </w:rPr>
            </w:pPr>
            <w:r>
              <w:rPr>
                <w:rFonts w:ascii="Verdana"/>
                <w:spacing w:val="-2"/>
                <w:sz w:val="14"/>
              </w:rPr>
              <w:t>Externo</w:t>
            </w:r>
          </w:p>
        </w:tc>
        <w:tc>
          <w:tcPr>
            <w:tcW w:w="255" w:type="dxa"/>
            <w:textDirection w:val="btLr"/>
          </w:tcPr>
          <w:p w14:paraId="1918C08E" w14:textId="77777777" w:rsidR="005D4828" w:rsidRDefault="00000000">
            <w:pPr>
              <w:pStyle w:val="TableParagraph"/>
              <w:spacing w:before="2"/>
              <w:ind w:left="163"/>
              <w:rPr>
                <w:rFonts w:ascii="Verdana" w:hAnsi="Verdana"/>
                <w:sz w:val="14"/>
              </w:rPr>
            </w:pPr>
            <w:proofErr w:type="spellStart"/>
            <w:r>
              <w:rPr>
                <w:rFonts w:ascii="Verdana" w:hAnsi="Verdana"/>
                <w:spacing w:val="-2"/>
                <w:sz w:val="14"/>
              </w:rPr>
              <w:t>Ejecució</w:t>
            </w:r>
            <w:proofErr w:type="spellEnd"/>
          </w:p>
        </w:tc>
        <w:tc>
          <w:tcPr>
            <w:tcW w:w="394" w:type="dxa"/>
            <w:textDirection w:val="btLr"/>
          </w:tcPr>
          <w:p w14:paraId="659FB870" w14:textId="77777777" w:rsidR="005D4828" w:rsidRDefault="00000000">
            <w:pPr>
              <w:pStyle w:val="TableParagraph"/>
              <w:spacing w:before="9" w:line="247" w:lineRule="auto"/>
              <w:ind w:left="381" w:right="162" w:hanging="216"/>
              <w:rPr>
                <w:rFonts w:ascii="Verdana"/>
                <w:sz w:val="14"/>
              </w:rPr>
            </w:pPr>
            <w:r>
              <w:rPr>
                <w:rFonts w:ascii="Verdana"/>
                <w:spacing w:val="-2"/>
                <w:sz w:val="14"/>
              </w:rPr>
              <w:t xml:space="preserve">Financie </w:t>
            </w:r>
            <w:r>
              <w:rPr>
                <w:rFonts w:ascii="Verdana"/>
                <w:spacing w:val="-6"/>
                <w:sz w:val="14"/>
              </w:rPr>
              <w:t>ro</w:t>
            </w:r>
          </w:p>
        </w:tc>
        <w:tc>
          <w:tcPr>
            <w:tcW w:w="1560" w:type="dxa"/>
          </w:tcPr>
          <w:p w14:paraId="3B738B03" w14:textId="77777777" w:rsidR="005D4828" w:rsidRDefault="00000000">
            <w:pPr>
              <w:pStyle w:val="TableParagraph"/>
              <w:spacing w:before="111"/>
              <w:ind w:left="281" w:right="296" w:firstLine="2"/>
              <w:jc w:val="center"/>
              <w:rPr>
                <w:rFonts w:ascii="Verdana"/>
                <w:sz w:val="14"/>
              </w:rPr>
            </w:pPr>
            <w:r>
              <w:rPr>
                <w:rFonts w:ascii="Verdana"/>
                <w:sz w:val="14"/>
              </w:rPr>
              <w:t>Demoras del contratista</w:t>
            </w:r>
            <w:r>
              <w:rPr>
                <w:rFonts w:ascii="Verdana"/>
                <w:spacing w:val="-11"/>
                <w:sz w:val="14"/>
              </w:rPr>
              <w:t xml:space="preserve"> </w:t>
            </w:r>
            <w:r>
              <w:rPr>
                <w:rFonts w:ascii="Verdana"/>
                <w:spacing w:val="-5"/>
                <w:sz w:val="14"/>
              </w:rPr>
              <w:t>en</w:t>
            </w:r>
          </w:p>
          <w:p w14:paraId="5AA8C243" w14:textId="77777777" w:rsidR="005D4828" w:rsidRDefault="00000000">
            <w:pPr>
              <w:pStyle w:val="TableParagraph"/>
              <w:spacing w:before="2" w:line="237" w:lineRule="auto"/>
              <w:ind w:left="49" w:right="64"/>
              <w:jc w:val="center"/>
              <w:rPr>
                <w:rFonts w:ascii="Verdana" w:hAnsi="Verdana"/>
                <w:sz w:val="14"/>
              </w:rPr>
            </w:pPr>
            <w:r>
              <w:rPr>
                <w:rFonts w:ascii="Verdana" w:hAnsi="Verdana"/>
                <w:sz w:val="14"/>
              </w:rPr>
              <w:t>la radicación de los documentos</w:t>
            </w:r>
            <w:r>
              <w:rPr>
                <w:rFonts w:ascii="Verdana" w:hAnsi="Verdana"/>
                <w:spacing w:val="-7"/>
                <w:sz w:val="14"/>
              </w:rPr>
              <w:t xml:space="preserve"> </w:t>
            </w:r>
            <w:r>
              <w:rPr>
                <w:rFonts w:ascii="Verdana" w:hAnsi="Verdana"/>
                <w:sz w:val="14"/>
              </w:rPr>
              <w:t>para</w:t>
            </w:r>
            <w:r>
              <w:rPr>
                <w:rFonts w:ascii="Verdana" w:hAnsi="Verdana"/>
                <w:spacing w:val="-5"/>
                <w:sz w:val="14"/>
              </w:rPr>
              <w:t xml:space="preserve"> el</w:t>
            </w:r>
          </w:p>
        </w:tc>
        <w:tc>
          <w:tcPr>
            <w:tcW w:w="1419" w:type="dxa"/>
          </w:tcPr>
          <w:p w14:paraId="17316BD2" w14:textId="77777777" w:rsidR="005D4828" w:rsidRDefault="005D4828">
            <w:pPr>
              <w:pStyle w:val="TableParagraph"/>
              <w:spacing w:before="111"/>
              <w:rPr>
                <w:rFonts w:ascii="Verdana"/>
                <w:sz w:val="14"/>
              </w:rPr>
            </w:pPr>
          </w:p>
          <w:p w14:paraId="5E0204D8" w14:textId="77777777" w:rsidR="005D4828" w:rsidRDefault="00000000">
            <w:pPr>
              <w:pStyle w:val="TableParagraph"/>
              <w:ind w:left="194" w:right="41" w:hanging="144"/>
              <w:rPr>
                <w:rFonts w:ascii="Verdana"/>
                <w:sz w:val="14"/>
              </w:rPr>
            </w:pPr>
            <w:r>
              <w:rPr>
                <w:rFonts w:ascii="Verdana"/>
                <w:spacing w:val="-2"/>
                <w:sz w:val="14"/>
              </w:rPr>
              <w:t xml:space="preserve">Desfinanciamiento </w:t>
            </w:r>
            <w:r>
              <w:rPr>
                <w:rFonts w:ascii="Verdana"/>
                <w:sz w:val="14"/>
              </w:rPr>
              <w:t>del contratista</w:t>
            </w:r>
          </w:p>
        </w:tc>
        <w:tc>
          <w:tcPr>
            <w:tcW w:w="286" w:type="dxa"/>
            <w:textDirection w:val="btLr"/>
          </w:tcPr>
          <w:p w14:paraId="0E80BD18" w14:textId="77777777" w:rsidR="005D4828" w:rsidRDefault="00000000">
            <w:pPr>
              <w:pStyle w:val="TableParagraph"/>
              <w:spacing w:before="44"/>
              <w:jc w:val="center"/>
              <w:rPr>
                <w:rFonts w:ascii="Verdana"/>
                <w:sz w:val="14"/>
              </w:rPr>
            </w:pPr>
            <w:r>
              <w:rPr>
                <w:rFonts w:ascii="Verdana"/>
                <w:spacing w:val="-10"/>
                <w:sz w:val="14"/>
              </w:rPr>
              <w:t>3</w:t>
            </w:r>
          </w:p>
        </w:tc>
        <w:tc>
          <w:tcPr>
            <w:tcW w:w="284" w:type="dxa"/>
            <w:textDirection w:val="btLr"/>
          </w:tcPr>
          <w:p w14:paraId="7BE30766" w14:textId="77777777" w:rsidR="005D4828" w:rsidRDefault="00000000">
            <w:pPr>
              <w:pStyle w:val="TableParagraph"/>
              <w:spacing w:before="41"/>
              <w:jc w:val="center"/>
              <w:rPr>
                <w:rFonts w:ascii="Verdana"/>
                <w:sz w:val="14"/>
              </w:rPr>
            </w:pPr>
            <w:r>
              <w:rPr>
                <w:rFonts w:ascii="Verdana"/>
                <w:spacing w:val="-10"/>
                <w:sz w:val="14"/>
              </w:rPr>
              <w:t>2</w:t>
            </w:r>
          </w:p>
        </w:tc>
        <w:tc>
          <w:tcPr>
            <w:tcW w:w="284" w:type="dxa"/>
            <w:textDirection w:val="btLr"/>
          </w:tcPr>
          <w:p w14:paraId="4F9FD169" w14:textId="77777777" w:rsidR="005D4828" w:rsidRDefault="00000000">
            <w:pPr>
              <w:pStyle w:val="TableParagraph"/>
              <w:spacing w:before="41"/>
              <w:jc w:val="center"/>
              <w:rPr>
                <w:rFonts w:ascii="Verdana"/>
                <w:sz w:val="14"/>
              </w:rPr>
            </w:pPr>
            <w:r>
              <w:rPr>
                <w:rFonts w:ascii="Verdana"/>
                <w:spacing w:val="-10"/>
                <w:sz w:val="14"/>
              </w:rPr>
              <w:t>5</w:t>
            </w:r>
          </w:p>
        </w:tc>
        <w:tc>
          <w:tcPr>
            <w:tcW w:w="286" w:type="dxa"/>
            <w:textDirection w:val="btLr"/>
          </w:tcPr>
          <w:p w14:paraId="41317EA3" w14:textId="77777777" w:rsidR="005D4828" w:rsidRDefault="00000000">
            <w:pPr>
              <w:pStyle w:val="TableParagraph"/>
              <w:spacing w:before="40"/>
              <w:ind w:left="247"/>
              <w:rPr>
                <w:rFonts w:ascii="Verdana"/>
                <w:sz w:val="14"/>
              </w:rPr>
            </w:pPr>
            <w:r>
              <w:rPr>
                <w:rFonts w:ascii="Verdana"/>
                <w:spacing w:val="-2"/>
                <w:sz w:val="14"/>
              </w:rPr>
              <w:t>Medio</w:t>
            </w:r>
          </w:p>
        </w:tc>
        <w:tc>
          <w:tcPr>
            <w:tcW w:w="387" w:type="dxa"/>
            <w:textDirection w:val="btLr"/>
          </w:tcPr>
          <w:p w14:paraId="22D416B9" w14:textId="77777777" w:rsidR="005D4828" w:rsidRDefault="00000000">
            <w:pPr>
              <w:pStyle w:val="TableParagraph"/>
              <w:spacing w:before="3" w:line="247" w:lineRule="auto"/>
              <w:ind w:left="347" w:right="169" w:hanging="178"/>
              <w:rPr>
                <w:rFonts w:ascii="Verdana"/>
                <w:sz w:val="14"/>
              </w:rPr>
            </w:pPr>
            <w:proofErr w:type="spellStart"/>
            <w:r>
              <w:rPr>
                <w:rFonts w:ascii="Verdana"/>
                <w:spacing w:val="-2"/>
                <w:sz w:val="14"/>
              </w:rPr>
              <w:t>Contrati</w:t>
            </w:r>
            <w:proofErr w:type="spellEnd"/>
            <w:r>
              <w:rPr>
                <w:rFonts w:ascii="Verdana"/>
                <w:spacing w:val="-2"/>
                <w:sz w:val="14"/>
              </w:rPr>
              <w:t xml:space="preserve"> </w:t>
            </w:r>
            <w:proofErr w:type="spellStart"/>
            <w:r>
              <w:rPr>
                <w:rFonts w:ascii="Verdana"/>
                <w:spacing w:val="-4"/>
                <w:sz w:val="14"/>
              </w:rPr>
              <w:t>sta</w:t>
            </w:r>
            <w:proofErr w:type="spellEnd"/>
          </w:p>
        </w:tc>
        <w:tc>
          <w:tcPr>
            <w:tcW w:w="915" w:type="dxa"/>
          </w:tcPr>
          <w:p w14:paraId="3D787313" w14:textId="77777777" w:rsidR="005D4828" w:rsidRDefault="00000000">
            <w:pPr>
              <w:pStyle w:val="TableParagraph"/>
              <w:spacing w:before="24"/>
              <w:ind w:left="2" w:right="23"/>
              <w:jc w:val="center"/>
              <w:rPr>
                <w:rFonts w:ascii="Verdana"/>
                <w:sz w:val="14"/>
              </w:rPr>
            </w:pPr>
            <w:r>
              <w:rPr>
                <w:rFonts w:ascii="Verdana"/>
                <w:spacing w:val="-2"/>
                <w:sz w:val="14"/>
              </w:rPr>
              <w:t xml:space="preserve">Seguimiento oportuno </w:t>
            </w:r>
            <w:r>
              <w:rPr>
                <w:rFonts w:ascii="Verdana"/>
                <w:spacing w:val="-4"/>
                <w:sz w:val="14"/>
              </w:rPr>
              <w:t>para</w:t>
            </w:r>
          </w:p>
          <w:p w14:paraId="50E37EC3" w14:textId="77777777" w:rsidR="005D4828" w:rsidRDefault="00000000">
            <w:pPr>
              <w:pStyle w:val="TableParagraph"/>
              <w:spacing w:before="1"/>
              <w:ind w:left="57" w:right="73" w:firstLine="3"/>
              <w:jc w:val="center"/>
              <w:rPr>
                <w:rFonts w:ascii="Verdana"/>
                <w:sz w:val="14"/>
              </w:rPr>
            </w:pPr>
            <w:r>
              <w:rPr>
                <w:rFonts w:ascii="Verdana"/>
                <w:spacing w:val="-6"/>
                <w:sz w:val="14"/>
              </w:rPr>
              <w:t xml:space="preserve">el </w:t>
            </w:r>
            <w:r>
              <w:rPr>
                <w:rFonts w:ascii="Verdana"/>
                <w:spacing w:val="-2"/>
                <w:sz w:val="14"/>
              </w:rPr>
              <w:t>Contratista</w:t>
            </w:r>
          </w:p>
        </w:tc>
        <w:tc>
          <w:tcPr>
            <w:tcW w:w="250" w:type="dxa"/>
            <w:textDirection w:val="btLr"/>
          </w:tcPr>
          <w:p w14:paraId="4282D708" w14:textId="77777777" w:rsidR="005D4828" w:rsidRDefault="00000000">
            <w:pPr>
              <w:pStyle w:val="TableParagraph"/>
              <w:spacing w:before="22"/>
              <w:jc w:val="center"/>
              <w:rPr>
                <w:rFonts w:ascii="Verdana"/>
                <w:sz w:val="14"/>
              </w:rPr>
            </w:pPr>
            <w:r>
              <w:rPr>
                <w:rFonts w:ascii="Verdana"/>
                <w:spacing w:val="-10"/>
                <w:sz w:val="14"/>
              </w:rPr>
              <w:t>2</w:t>
            </w:r>
          </w:p>
        </w:tc>
        <w:tc>
          <w:tcPr>
            <w:tcW w:w="252" w:type="dxa"/>
            <w:textDirection w:val="btLr"/>
          </w:tcPr>
          <w:p w14:paraId="30801FBB" w14:textId="77777777" w:rsidR="005D4828" w:rsidRDefault="00000000">
            <w:pPr>
              <w:pStyle w:val="TableParagraph"/>
              <w:spacing w:before="21"/>
              <w:jc w:val="center"/>
              <w:rPr>
                <w:rFonts w:ascii="Verdana"/>
                <w:sz w:val="14"/>
              </w:rPr>
            </w:pPr>
            <w:r>
              <w:rPr>
                <w:rFonts w:ascii="Verdana"/>
                <w:spacing w:val="-10"/>
                <w:sz w:val="14"/>
              </w:rPr>
              <w:t>1</w:t>
            </w:r>
          </w:p>
        </w:tc>
        <w:tc>
          <w:tcPr>
            <w:tcW w:w="247" w:type="dxa"/>
            <w:textDirection w:val="btLr"/>
          </w:tcPr>
          <w:p w14:paraId="3E4E09E6" w14:textId="77777777" w:rsidR="005D4828" w:rsidRDefault="00000000">
            <w:pPr>
              <w:pStyle w:val="TableParagraph"/>
              <w:spacing w:before="19"/>
              <w:jc w:val="center"/>
              <w:rPr>
                <w:rFonts w:ascii="Verdana"/>
                <w:sz w:val="14"/>
              </w:rPr>
            </w:pPr>
            <w:r>
              <w:rPr>
                <w:rFonts w:ascii="Verdana"/>
                <w:spacing w:val="-10"/>
                <w:sz w:val="14"/>
              </w:rPr>
              <w:t>3</w:t>
            </w:r>
          </w:p>
        </w:tc>
        <w:tc>
          <w:tcPr>
            <w:tcW w:w="252" w:type="dxa"/>
            <w:textDirection w:val="btLr"/>
          </w:tcPr>
          <w:p w14:paraId="52DE8289" w14:textId="77777777" w:rsidR="005D4828" w:rsidRDefault="00000000">
            <w:pPr>
              <w:pStyle w:val="TableParagraph"/>
              <w:spacing w:before="22"/>
              <w:ind w:left="295"/>
              <w:rPr>
                <w:rFonts w:ascii="Verdana"/>
                <w:sz w:val="14"/>
              </w:rPr>
            </w:pPr>
            <w:r>
              <w:rPr>
                <w:rFonts w:ascii="Verdana"/>
                <w:spacing w:val="-4"/>
                <w:sz w:val="14"/>
              </w:rPr>
              <w:t>Bajo</w:t>
            </w:r>
          </w:p>
        </w:tc>
        <w:tc>
          <w:tcPr>
            <w:tcW w:w="180" w:type="dxa"/>
            <w:textDirection w:val="btLr"/>
          </w:tcPr>
          <w:p w14:paraId="3D42B4A3" w14:textId="77777777" w:rsidR="005D4828" w:rsidRDefault="00000000">
            <w:pPr>
              <w:pStyle w:val="TableParagraph"/>
              <w:spacing w:line="150" w:lineRule="exact"/>
              <w:jc w:val="center"/>
              <w:rPr>
                <w:rFonts w:ascii="Verdana"/>
                <w:sz w:val="14"/>
              </w:rPr>
            </w:pPr>
            <w:r>
              <w:rPr>
                <w:rFonts w:ascii="Verdana"/>
                <w:spacing w:val="-5"/>
                <w:sz w:val="14"/>
              </w:rPr>
              <w:t>Si</w:t>
            </w:r>
          </w:p>
        </w:tc>
        <w:tc>
          <w:tcPr>
            <w:tcW w:w="439" w:type="dxa"/>
            <w:textDirection w:val="btLr"/>
          </w:tcPr>
          <w:p w14:paraId="43189626" w14:textId="77777777" w:rsidR="005D4828" w:rsidRDefault="00000000">
            <w:pPr>
              <w:pStyle w:val="TableParagraph"/>
              <w:spacing w:before="118"/>
              <w:ind w:left="187"/>
              <w:rPr>
                <w:rFonts w:ascii="Verdana"/>
                <w:sz w:val="14"/>
              </w:rPr>
            </w:pPr>
            <w:r>
              <w:rPr>
                <w:rFonts w:ascii="Verdana"/>
                <w:spacing w:val="-2"/>
                <w:sz w:val="14"/>
              </w:rPr>
              <w:t>Entidad</w:t>
            </w:r>
          </w:p>
        </w:tc>
        <w:tc>
          <w:tcPr>
            <w:tcW w:w="437" w:type="dxa"/>
            <w:textDirection w:val="btLr"/>
          </w:tcPr>
          <w:p w14:paraId="21450DD8" w14:textId="77777777" w:rsidR="005D4828" w:rsidRDefault="00000000">
            <w:pPr>
              <w:pStyle w:val="TableParagraph"/>
              <w:spacing w:before="116"/>
              <w:ind w:left="261"/>
              <w:rPr>
                <w:rFonts w:ascii="Verdana"/>
                <w:sz w:val="14"/>
              </w:rPr>
            </w:pPr>
            <w:r>
              <w:rPr>
                <w:rFonts w:ascii="Verdana"/>
                <w:spacing w:val="-2"/>
                <w:sz w:val="14"/>
              </w:rPr>
              <w:t>Inicio</w:t>
            </w:r>
          </w:p>
        </w:tc>
        <w:tc>
          <w:tcPr>
            <w:tcW w:w="444" w:type="dxa"/>
            <w:textDirection w:val="btLr"/>
          </w:tcPr>
          <w:p w14:paraId="7130C95E" w14:textId="77777777" w:rsidR="005D4828" w:rsidRDefault="00000000">
            <w:pPr>
              <w:pStyle w:val="TableParagraph"/>
              <w:spacing w:before="32" w:line="247" w:lineRule="auto"/>
              <w:ind w:left="311" w:right="159" w:hanging="147"/>
              <w:rPr>
                <w:rFonts w:ascii="Verdana" w:hAnsi="Verdana"/>
                <w:sz w:val="14"/>
              </w:rPr>
            </w:pPr>
            <w:r>
              <w:rPr>
                <w:rFonts w:ascii="Verdana" w:hAnsi="Verdana"/>
                <w:spacing w:val="-2"/>
                <w:sz w:val="14"/>
              </w:rPr>
              <w:t xml:space="preserve">Termina </w:t>
            </w:r>
            <w:proofErr w:type="spellStart"/>
            <w:r>
              <w:rPr>
                <w:rFonts w:ascii="Verdana" w:hAnsi="Verdana"/>
                <w:spacing w:val="-4"/>
                <w:sz w:val="14"/>
              </w:rPr>
              <w:t>ción</w:t>
            </w:r>
            <w:proofErr w:type="spellEnd"/>
          </w:p>
        </w:tc>
        <w:tc>
          <w:tcPr>
            <w:tcW w:w="1030" w:type="dxa"/>
            <w:textDirection w:val="btLr"/>
          </w:tcPr>
          <w:p w14:paraId="77AA1A4C" w14:textId="77777777" w:rsidR="005D4828" w:rsidRDefault="00000000">
            <w:pPr>
              <w:pStyle w:val="TableParagraph"/>
              <w:spacing w:line="247" w:lineRule="auto"/>
              <w:ind w:left="153" w:right="154"/>
              <w:jc w:val="center"/>
              <w:rPr>
                <w:rFonts w:ascii="Verdana"/>
                <w:sz w:val="14"/>
              </w:rPr>
            </w:pPr>
            <w:r>
              <w:rPr>
                <w:rFonts w:ascii="Verdana"/>
                <w:spacing w:val="-2"/>
                <w:sz w:val="14"/>
              </w:rPr>
              <w:t xml:space="preserve">Solicitud </w:t>
            </w:r>
            <w:r>
              <w:rPr>
                <w:rFonts w:ascii="Verdana"/>
                <w:spacing w:val="-4"/>
                <w:sz w:val="14"/>
              </w:rPr>
              <w:t xml:space="preserve">con </w:t>
            </w:r>
            <w:proofErr w:type="spellStart"/>
            <w:r>
              <w:rPr>
                <w:rFonts w:ascii="Verdana"/>
                <w:spacing w:val="-2"/>
                <w:sz w:val="14"/>
              </w:rPr>
              <w:t>suficient</w:t>
            </w:r>
            <w:proofErr w:type="spellEnd"/>
            <w:r>
              <w:rPr>
                <w:rFonts w:ascii="Verdana"/>
                <w:spacing w:val="-2"/>
                <w:sz w:val="14"/>
              </w:rPr>
              <w:t xml:space="preserve"> </w:t>
            </w:r>
            <w:r>
              <w:rPr>
                <w:rFonts w:ascii="Verdana"/>
                <w:spacing w:val="-10"/>
                <w:sz w:val="14"/>
              </w:rPr>
              <w:t>e</w:t>
            </w:r>
            <w:r>
              <w:rPr>
                <w:rFonts w:ascii="Verdana"/>
                <w:spacing w:val="-2"/>
                <w:sz w:val="14"/>
              </w:rPr>
              <w:t xml:space="preserve"> </w:t>
            </w:r>
            <w:proofErr w:type="spellStart"/>
            <w:r>
              <w:rPr>
                <w:rFonts w:ascii="Verdana"/>
                <w:spacing w:val="-2"/>
                <w:sz w:val="14"/>
              </w:rPr>
              <w:t>antelaci</w:t>
            </w:r>
            <w:proofErr w:type="spellEnd"/>
          </w:p>
          <w:p w14:paraId="53BFDF40" w14:textId="77777777" w:rsidR="005D4828" w:rsidRDefault="00000000">
            <w:pPr>
              <w:pStyle w:val="TableParagraph"/>
              <w:spacing w:line="125" w:lineRule="exact"/>
              <w:ind w:left="153" w:right="154"/>
              <w:jc w:val="center"/>
              <w:rPr>
                <w:rFonts w:ascii="Verdana" w:hAnsi="Verdana"/>
                <w:sz w:val="14"/>
              </w:rPr>
            </w:pPr>
            <w:proofErr w:type="spellStart"/>
            <w:r>
              <w:rPr>
                <w:rFonts w:ascii="Verdana" w:hAnsi="Verdana"/>
                <w:sz w:val="14"/>
              </w:rPr>
              <w:t>ón</w:t>
            </w:r>
            <w:proofErr w:type="spellEnd"/>
            <w:r>
              <w:rPr>
                <w:rFonts w:ascii="Verdana" w:hAnsi="Verdana"/>
                <w:spacing w:val="-4"/>
                <w:sz w:val="14"/>
              </w:rPr>
              <w:t xml:space="preserve"> </w:t>
            </w:r>
            <w:r>
              <w:rPr>
                <w:rFonts w:ascii="Verdana" w:hAnsi="Verdana"/>
                <w:spacing w:val="-5"/>
                <w:sz w:val="14"/>
              </w:rPr>
              <w:t>de</w:t>
            </w:r>
          </w:p>
        </w:tc>
        <w:tc>
          <w:tcPr>
            <w:tcW w:w="600" w:type="dxa"/>
            <w:textDirection w:val="btLr"/>
          </w:tcPr>
          <w:p w14:paraId="02E48E05" w14:textId="77777777" w:rsidR="005D4828" w:rsidRDefault="00000000">
            <w:pPr>
              <w:pStyle w:val="TableParagraph"/>
              <w:spacing w:before="108" w:line="247" w:lineRule="auto"/>
              <w:ind w:left="259" w:right="257" w:firstLine="16"/>
              <w:rPr>
                <w:rFonts w:ascii="Verdana"/>
                <w:sz w:val="14"/>
              </w:rPr>
            </w:pPr>
            <w:r>
              <w:rPr>
                <w:rFonts w:ascii="Verdana"/>
                <w:spacing w:val="-4"/>
                <w:sz w:val="14"/>
              </w:rPr>
              <w:t>Cada cobro</w:t>
            </w:r>
          </w:p>
        </w:tc>
      </w:tr>
    </w:tbl>
    <w:p w14:paraId="603CCC1A" w14:textId="77777777" w:rsidR="005D4828" w:rsidRDefault="005D4828">
      <w:pPr>
        <w:pStyle w:val="Textoindependiente"/>
        <w:rPr>
          <w:sz w:val="16"/>
        </w:rPr>
      </w:pPr>
    </w:p>
    <w:p w14:paraId="176EF536" w14:textId="77777777" w:rsidR="005D4828" w:rsidRDefault="005D4828">
      <w:pPr>
        <w:pStyle w:val="Textoindependiente"/>
        <w:spacing w:before="19"/>
        <w:rPr>
          <w:sz w:val="16"/>
        </w:rPr>
      </w:pPr>
    </w:p>
    <w:p w14:paraId="16C1E473"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2765BC5D" w14:textId="77777777" w:rsidR="005D4828" w:rsidRDefault="005D4828">
      <w:pPr>
        <w:jc w:val="center"/>
        <w:rPr>
          <w:sz w:val="16"/>
        </w:rPr>
        <w:sectPr w:rsidR="005D4828">
          <w:pgSz w:w="12240" w:h="15840"/>
          <w:pgMar w:top="2740" w:right="720" w:bottom="1520" w:left="360" w:header="965" w:footer="1328" w:gutter="0"/>
          <w:cols w:space="720"/>
        </w:sectPr>
      </w:pPr>
    </w:p>
    <w:p w14:paraId="04F7F230" w14:textId="77777777" w:rsidR="005D4828" w:rsidRDefault="005D4828">
      <w:pPr>
        <w:pStyle w:val="Textoindependiente"/>
        <w:rPr>
          <w:sz w:val="20"/>
        </w:rPr>
      </w:pPr>
    </w:p>
    <w:p w14:paraId="3712C9F8" w14:textId="77777777" w:rsidR="005D4828" w:rsidRDefault="005D4828">
      <w:pPr>
        <w:pStyle w:val="Textoindependiente"/>
        <w:spacing w:before="44"/>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
        <w:gridCol w:w="250"/>
        <w:gridCol w:w="260"/>
        <w:gridCol w:w="255"/>
        <w:gridCol w:w="394"/>
        <w:gridCol w:w="1560"/>
        <w:gridCol w:w="1419"/>
        <w:gridCol w:w="286"/>
        <w:gridCol w:w="284"/>
        <w:gridCol w:w="284"/>
        <w:gridCol w:w="286"/>
        <w:gridCol w:w="387"/>
        <w:gridCol w:w="915"/>
        <w:gridCol w:w="250"/>
        <w:gridCol w:w="252"/>
        <w:gridCol w:w="247"/>
        <w:gridCol w:w="252"/>
        <w:gridCol w:w="180"/>
        <w:gridCol w:w="439"/>
        <w:gridCol w:w="437"/>
        <w:gridCol w:w="444"/>
        <w:gridCol w:w="1030"/>
        <w:gridCol w:w="600"/>
      </w:tblGrid>
      <w:tr w:rsidR="005D4828" w14:paraId="5F9BC1F8" w14:textId="77777777">
        <w:trPr>
          <w:trHeight w:val="1418"/>
        </w:trPr>
        <w:tc>
          <w:tcPr>
            <w:tcW w:w="252" w:type="dxa"/>
          </w:tcPr>
          <w:p w14:paraId="66DB0137" w14:textId="77777777" w:rsidR="005D4828" w:rsidRDefault="005D4828">
            <w:pPr>
              <w:pStyle w:val="TableParagraph"/>
              <w:rPr>
                <w:rFonts w:ascii="Times New Roman"/>
                <w:sz w:val="14"/>
              </w:rPr>
            </w:pPr>
          </w:p>
        </w:tc>
        <w:tc>
          <w:tcPr>
            <w:tcW w:w="250" w:type="dxa"/>
          </w:tcPr>
          <w:p w14:paraId="7ACA77D0" w14:textId="77777777" w:rsidR="005D4828" w:rsidRDefault="005D4828">
            <w:pPr>
              <w:pStyle w:val="TableParagraph"/>
              <w:rPr>
                <w:rFonts w:ascii="Times New Roman"/>
                <w:sz w:val="14"/>
              </w:rPr>
            </w:pPr>
          </w:p>
        </w:tc>
        <w:tc>
          <w:tcPr>
            <w:tcW w:w="260" w:type="dxa"/>
          </w:tcPr>
          <w:p w14:paraId="446368CA" w14:textId="77777777" w:rsidR="005D4828" w:rsidRDefault="005D4828">
            <w:pPr>
              <w:pStyle w:val="TableParagraph"/>
              <w:rPr>
                <w:rFonts w:ascii="Times New Roman"/>
                <w:sz w:val="14"/>
              </w:rPr>
            </w:pPr>
          </w:p>
        </w:tc>
        <w:tc>
          <w:tcPr>
            <w:tcW w:w="255" w:type="dxa"/>
          </w:tcPr>
          <w:p w14:paraId="34B7DB62" w14:textId="77777777" w:rsidR="005D4828" w:rsidRDefault="005D4828">
            <w:pPr>
              <w:pStyle w:val="TableParagraph"/>
              <w:rPr>
                <w:rFonts w:ascii="Times New Roman"/>
                <w:sz w:val="14"/>
              </w:rPr>
            </w:pPr>
          </w:p>
        </w:tc>
        <w:tc>
          <w:tcPr>
            <w:tcW w:w="394" w:type="dxa"/>
          </w:tcPr>
          <w:p w14:paraId="0C681BD1" w14:textId="77777777" w:rsidR="005D4828" w:rsidRDefault="005D4828">
            <w:pPr>
              <w:pStyle w:val="TableParagraph"/>
              <w:rPr>
                <w:rFonts w:ascii="Times New Roman"/>
                <w:sz w:val="14"/>
              </w:rPr>
            </w:pPr>
          </w:p>
        </w:tc>
        <w:tc>
          <w:tcPr>
            <w:tcW w:w="1560" w:type="dxa"/>
          </w:tcPr>
          <w:p w14:paraId="10FFD2E8" w14:textId="77777777" w:rsidR="005D4828" w:rsidRDefault="00000000">
            <w:pPr>
              <w:pStyle w:val="TableParagraph"/>
              <w:spacing w:before="27"/>
              <w:ind w:left="17" w:right="27"/>
              <w:jc w:val="center"/>
              <w:rPr>
                <w:rFonts w:ascii="Verdana" w:hAnsi="Verdana"/>
                <w:sz w:val="14"/>
              </w:rPr>
            </w:pPr>
            <w:r>
              <w:rPr>
                <w:rFonts w:ascii="Verdana" w:hAnsi="Verdana"/>
                <w:sz w:val="14"/>
              </w:rPr>
              <w:t>trámite</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pagos</w:t>
            </w:r>
            <w:r>
              <w:rPr>
                <w:rFonts w:ascii="Verdana" w:hAnsi="Verdana"/>
                <w:spacing w:val="-12"/>
                <w:sz w:val="14"/>
              </w:rPr>
              <w:t xml:space="preserve"> </w:t>
            </w:r>
            <w:r>
              <w:rPr>
                <w:rFonts w:ascii="Verdana" w:hAnsi="Verdana"/>
                <w:sz w:val="14"/>
              </w:rPr>
              <w:t>del objeto del contrato fuera de los</w:t>
            </w:r>
          </w:p>
          <w:p w14:paraId="414AC7AD" w14:textId="77777777" w:rsidR="005D4828" w:rsidRDefault="00000000">
            <w:pPr>
              <w:pStyle w:val="TableParagraph"/>
              <w:spacing w:before="1"/>
              <w:ind w:left="13" w:right="27"/>
              <w:jc w:val="center"/>
              <w:rPr>
                <w:rFonts w:ascii="Verdana"/>
                <w:sz w:val="14"/>
              </w:rPr>
            </w:pPr>
            <w:r>
              <w:rPr>
                <w:rFonts w:ascii="Verdana"/>
                <w:sz w:val="14"/>
              </w:rPr>
              <w:t>tiempos</w:t>
            </w:r>
            <w:r>
              <w:rPr>
                <w:rFonts w:ascii="Verdana"/>
                <w:spacing w:val="-9"/>
                <w:sz w:val="14"/>
              </w:rPr>
              <w:t xml:space="preserve"> </w:t>
            </w:r>
            <w:r>
              <w:rPr>
                <w:rFonts w:ascii="Verdana"/>
                <w:spacing w:val="-2"/>
                <w:sz w:val="14"/>
              </w:rPr>
              <w:t>establecidos</w:t>
            </w:r>
          </w:p>
        </w:tc>
        <w:tc>
          <w:tcPr>
            <w:tcW w:w="1419" w:type="dxa"/>
          </w:tcPr>
          <w:p w14:paraId="6CDB16EE" w14:textId="77777777" w:rsidR="005D4828" w:rsidRDefault="005D4828">
            <w:pPr>
              <w:pStyle w:val="TableParagraph"/>
              <w:rPr>
                <w:rFonts w:ascii="Times New Roman"/>
                <w:sz w:val="14"/>
              </w:rPr>
            </w:pPr>
          </w:p>
        </w:tc>
        <w:tc>
          <w:tcPr>
            <w:tcW w:w="286" w:type="dxa"/>
          </w:tcPr>
          <w:p w14:paraId="2C0B958F" w14:textId="77777777" w:rsidR="005D4828" w:rsidRDefault="005D4828">
            <w:pPr>
              <w:pStyle w:val="TableParagraph"/>
              <w:rPr>
                <w:rFonts w:ascii="Times New Roman"/>
                <w:sz w:val="14"/>
              </w:rPr>
            </w:pPr>
          </w:p>
        </w:tc>
        <w:tc>
          <w:tcPr>
            <w:tcW w:w="284" w:type="dxa"/>
          </w:tcPr>
          <w:p w14:paraId="53755468" w14:textId="77777777" w:rsidR="005D4828" w:rsidRDefault="005D4828">
            <w:pPr>
              <w:pStyle w:val="TableParagraph"/>
              <w:rPr>
                <w:rFonts w:ascii="Times New Roman"/>
                <w:sz w:val="14"/>
              </w:rPr>
            </w:pPr>
          </w:p>
        </w:tc>
        <w:tc>
          <w:tcPr>
            <w:tcW w:w="284" w:type="dxa"/>
          </w:tcPr>
          <w:p w14:paraId="5734023B" w14:textId="77777777" w:rsidR="005D4828" w:rsidRDefault="005D4828">
            <w:pPr>
              <w:pStyle w:val="TableParagraph"/>
              <w:rPr>
                <w:rFonts w:ascii="Times New Roman"/>
                <w:sz w:val="14"/>
              </w:rPr>
            </w:pPr>
          </w:p>
        </w:tc>
        <w:tc>
          <w:tcPr>
            <w:tcW w:w="286" w:type="dxa"/>
          </w:tcPr>
          <w:p w14:paraId="01467338" w14:textId="77777777" w:rsidR="005D4828" w:rsidRDefault="005D4828">
            <w:pPr>
              <w:pStyle w:val="TableParagraph"/>
              <w:rPr>
                <w:rFonts w:ascii="Times New Roman"/>
                <w:sz w:val="14"/>
              </w:rPr>
            </w:pPr>
          </w:p>
        </w:tc>
        <w:tc>
          <w:tcPr>
            <w:tcW w:w="387" w:type="dxa"/>
          </w:tcPr>
          <w:p w14:paraId="06BEE066" w14:textId="77777777" w:rsidR="005D4828" w:rsidRDefault="005D4828">
            <w:pPr>
              <w:pStyle w:val="TableParagraph"/>
              <w:rPr>
                <w:rFonts w:ascii="Times New Roman"/>
                <w:sz w:val="14"/>
              </w:rPr>
            </w:pPr>
          </w:p>
        </w:tc>
        <w:tc>
          <w:tcPr>
            <w:tcW w:w="915" w:type="dxa"/>
          </w:tcPr>
          <w:p w14:paraId="63B34D3F" w14:textId="77777777" w:rsidR="005D4828" w:rsidRDefault="00000000">
            <w:pPr>
              <w:pStyle w:val="TableParagraph"/>
              <w:spacing w:before="27"/>
              <w:ind w:left="21" w:right="41" w:firstLine="5"/>
              <w:jc w:val="center"/>
              <w:rPr>
                <w:rFonts w:ascii="Verdana" w:hAnsi="Verdana"/>
                <w:sz w:val="14"/>
              </w:rPr>
            </w:pPr>
            <w:r>
              <w:rPr>
                <w:rFonts w:ascii="Verdana" w:hAnsi="Verdana"/>
                <w:sz w:val="14"/>
              </w:rPr>
              <w:t xml:space="preserve">por parte </w:t>
            </w:r>
            <w:r>
              <w:rPr>
                <w:rFonts w:ascii="Verdana" w:hAnsi="Verdana"/>
                <w:spacing w:val="-4"/>
                <w:sz w:val="14"/>
              </w:rPr>
              <w:t xml:space="preserve">del </w:t>
            </w:r>
            <w:r>
              <w:rPr>
                <w:rFonts w:ascii="Verdana" w:hAnsi="Verdana"/>
                <w:spacing w:val="-2"/>
                <w:sz w:val="14"/>
              </w:rPr>
              <w:t xml:space="preserve">supervisor </w:t>
            </w:r>
            <w:r>
              <w:rPr>
                <w:rFonts w:ascii="Verdana" w:hAnsi="Verdana"/>
                <w:sz w:val="14"/>
              </w:rPr>
              <w:t>para la radicación</w:t>
            </w:r>
            <w:r>
              <w:rPr>
                <w:rFonts w:ascii="Verdana" w:hAnsi="Verdana"/>
                <w:spacing w:val="-13"/>
                <w:sz w:val="14"/>
              </w:rPr>
              <w:t xml:space="preserve"> </w:t>
            </w:r>
            <w:r>
              <w:rPr>
                <w:rFonts w:ascii="Verdana" w:hAnsi="Verdana"/>
                <w:sz w:val="14"/>
              </w:rPr>
              <w:t xml:space="preserve">a tiempo de </w:t>
            </w:r>
            <w:r>
              <w:rPr>
                <w:rFonts w:ascii="Verdana" w:hAnsi="Verdana"/>
                <w:spacing w:val="-4"/>
                <w:sz w:val="14"/>
              </w:rPr>
              <w:t>las</w:t>
            </w:r>
          </w:p>
          <w:p w14:paraId="70A744F6" w14:textId="77777777" w:rsidR="005D4828" w:rsidRDefault="00000000">
            <w:pPr>
              <w:pStyle w:val="TableParagraph"/>
              <w:spacing w:line="170" w:lineRule="exact"/>
              <w:ind w:left="12" w:right="29"/>
              <w:jc w:val="center"/>
              <w:rPr>
                <w:rFonts w:ascii="Verdana"/>
                <w:sz w:val="14"/>
              </w:rPr>
            </w:pPr>
            <w:r>
              <w:rPr>
                <w:rFonts w:ascii="Verdana"/>
                <w:spacing w:val="-2"/>
                <w:sz w:val="14"/>
              </w:rPr>
              <w:t>facturas</w:t>
            </w:r>
          </w:p>
        </w:tc>
        <w:tc>
          <w:tcPr>
            <w:tcW w:w="250" w:type="dxa"/>
          </w:tcPr>
          <w:p w14:paraId="5C0D7625" w14:textId="77777777" w:rsidR="005D4828" w:rsidRDefault="005D4828">
            <w:pPr>
              <w:pStyle w:val="TableParagraph"/>
              <w:rPr>
                <w:rFonts w:ascii="Times New Roman"/>
                <w:sz w:val="14"/>
              </w:rPr>
            </w:pPr>
          </w:p>
        </w:tc>
        <w:tc>
          <w:tcPr>
            <w:tcW w:w="252" w:type="dxa"/>
          </w:tcPr>
          <w:p w14:paraId="0B7A4F1F" w14:textId="77777777" w:rsidR="005D4828" w:rsidRDefault="005D4828">
            <w:pPr>
              <w:pStyle w:val="TableParagraph"/>
              <w:rPr>
                <w:rFonts w:ascii="Times New Roman"/>
                <w:sz w:val="14"/>
              </w:rPr>
            </w:pPr>
          </w:p>
        </w:tc>
        <w:tc>
          <w:tcPr>
            <w:tcW w:w="247" w:type="dxa"/>
          </w:tcPr>
          <w:p w14:paraId="6E3A1E64" w14:textId="77777777" w:rsidR="005D4828" w:rsidRDefault="005D4828">
            <w:pPr>
              <w:pStyle w:val="TableParagraph"/>
              <w:rPr>
                <w:rFonts w:ascii="Times New Roman"/>
                <w:sz w:val="14"/>
              </w:rPr>
            </w:pPr>
          </w:p>
        </w:tc>
        <w:tc>
          <w:tcPr>
            <w:tcW w:w="252" w:type="dxa"/>
          </w:tcPr>
          <w:p w14:paraId="46ACE321" w14:textId="77777777" w:rsidR="005D4828" w:rsidRDefault="005D4828">
            <w:pPr>
              <w:pStyle w:val="TableParagraph"/>
              <w:rPr>
                <w:rFonts w:ascii="Times New Roman"/>
                <w:sz w:val="14"/>
              </w:rPr>
            </w:pPr>
          </w:p>
        </w:tc>
        <w:tc>
          <w:tcPr>
            <w:tcW w:w="180" w:type="dxa"/>
          </w:tcPr>
          <w:p w14:paraId="71924C1E" w14:textId="77777777" w:rsidR="005D4828" w:rsidRDefault="005D4828">
            <w:pPr>
              <w:pStyle w:val="TableParagraph"/>
              <w:rPr>
                <w:rFonts w:ascii="Times New Roman"/>
                <w:sz w:val="14"/>
              </w:rPr>
            </w:pPr>
          </w:p>
        </w:tc>
        <w:tc>
          <w:tcPr>
            <w:tcW w:w="439" w:type="dxa"/>
          </w:tcPr>
          <w:p w14:paraId="147F00A7" w14:textId="77777777" w:rsidR="005D4828" w:rsidRDefault="005D4828">
            <w:pPr>
              <w:pStyle w:val="TableParagraph"/>
              <w:rPr>
                <w:rFonts w:ascii="Times New Roman"/>
                <w:sz w:val="14"/>
              </w:rPr>
            </w:pPr>
          </w:p>
        </w:tc>
        <w:tc>
          <w:tcPr>
            <w:tcW w:w="437" w:type="dxa"/>
          </w:tcPr>
          <w:p w14:paraId="6748D3C4" w14:textId="77777777" w:rsidR="005D4828" w:rsidRDefault="005D4828">
            <w:pPr>
              <w:pStyle w:val="TableParagraph"/>
              <w:rPr>
                <w:rFonts w:ascii="Times New Roman"/>
                <w:sz w:val="14"/>
              </w:rPr>
            </w:pPr>
          </w:p>
        </w:tc>
        <w:tc>
          <w:tcPr>
            <w:tcW w:w="444" w:type="dxa"/>
          </w:tcPr>
          <w:p w14:paraId="6FF102E2" w14:textId="77777777" w:rsidR="005D4828" w:rsidRDefault="005D4828">
            <w:pPr>
              <w:pStyle w:val="TableParagraph"/>
              <w:rPr>
                <w:rFonts w:ascii="Times New Roman"/>
                <w:sz w:val="14"/>
              </w:rPr>
            </w:pPr>
          </w:p>
        </w:tc>
        <w:tc>
          <w:tcPr>
            <w:tcW w:w="1030" w:type="dxa"/>
          </w:tcPr>
          <w:p w14:paraId="0C087B89" w14:textId="77777777" w:rsidR="005D4828" w:rsidRDefault="005D4828">
            <w:pPr>
              <w:pStyle w:val="TableParagraph"/>
              <w:rPr>
                <w:rFonts w:ascii="Times New Roman"/>
                <w:sz w:val="14"/>
              </w:rPr>
            </w:pPr>
          </w:p>
        </w:tc>
        <w:tc>
          <w:tcPr>
            <w:tcW w:w="600" w:type="dxa"/>
          </w:tcPr>
          <w:p w14:paraId="3C77EBBF" w14:textId="77777777" w:rsidR="005D4828" w:rsidRDefault="005D4828">
            <w:pPr>
              <w:pStyle w:val="TableParagraph"/>
              <w:rPr>
                <w:rFonts w:ascii="Times New Roman"/>
                <w:sz w:val="14"/>
              </w:rPr>
            </w:pPr>
          </w:p>
        </w:tc>
      </w:tr>
      <w:tr w:rsidR="005D4828" w14:paraId="67D44E95" w14:textId="77777777">
        <w:trPr>
          <w:trHeight w:val="1756"/>
        </w:trPr>
        <w:tc>
          <w:tcPr>
            <w:tcW w:w="252" w:type="dxa"/>
            <w:textDirection w:val="btLr"/>
          </w:tcPr>
          <w:p w14:paraId="756D4126" w14:textId="77777777" w:rsidR="005D4828" w:rsidRDefault="00000000">
            <w:pPr>
              <w:pStyle w:val="TableParagraph"/>
              <w:spacing w:before="27"/>
              <w:ind w:left="135" w:right="136"/>
              <w:jc w:val="center"/>
              <w:rPr>
                <w:rFonts w:ascii="Verdana"/>
                <w:sz w:val="14"/>
              </w:rPr>
            </w:pPr>
            <w:r>
              <w:rPr>
                <w:rFonts w:ascii="Verdana"/>
                <w:spacing w:val="-10"/>
                <w:sz w:val="14"/>
              </w:rPr>
              <w:t>8</w:t>
            </w:r>
          </w:p>
        </w:tc>
        <w:tc>
          <w:tcPr>
            <w:tcW w:w="250" w:type="dxa"/>
            <w:textDirection w:val="btLr"/>
          </w:tcPr>
          <w:p w14:paraId="7B694AE2" w14:textId="77777777" w:rsidR="005D4828" w:rsidRDefault="00000000">
            <w:pPr>
              <w:pStyle w:val="TableParagraph"/>
              <w:spacing w:before="27"/>
              <w:ind w:left="131" w:right="136"/>
              <w:jc w:val="center"/>
              <w:rPr>
                <w:rFonts w:ascii="Verdana"/>
                <w:sz w:val="14"/>
              </w:rPr>
            </w:pPr>
            <w:r>
              <w:rPr>
                <w:rFonts w:ascii="Verdana"/>
                <w:spacing w:val="-2"/>
                <w:sz w:val="14"/>
              </w:rPr>
              <w:t>General</w:t>
            </w:r>
          </w:p>
        </w:tc>
        <w:tc>
          <w:tcPr>
            <w:tcW w:w="260" w:type="dxa"/>
            <w:textDirection w:val="btLr"/>
          </w:tcPr>
          <w:p w14:paraId="116AB884" w14:textId="77777777" w:rsidR="005D4828" w:rsidRDefault="00000000">
            <w:pPr>
              <w:pStyle w:val="TableParagraph"/>
              <w:spacing w:before="31"/>
              <w:ind w:left="133" w:right="136"/>
              <w:jc w:val="center"/>
              <w:rPr>
                <w:rFonts w:ascii="Verdana"/>
                <w:sz w:val="14"/>
              </w:rPr>
            </w:pPr>
            <w:r>
              <w:rPr>
                <w:rFonts w:ascii="Verdana"/>
                <w:spacing w:val="-2"/>
                <w:sz w:val="14"/>
              </w:rPr>
              <w:t>Externo</w:t>
            </w:r>
          </w:p>
        </w:tc>
        <w:tc>
          <w:tcPr>
            <w:tcW w:w="255" w:type="dxa"/>
            <w:textDirection w:val="btLr"/>
          </w:tcPr>
          <w:p w14:paraId="46354F88" w14:textId="77777777" w:rsidR="005D4828" w:rsidRDefault="00000000">
            <w:pPr>
              <w:pStyle w:val="TableParagraph"/>
              <w:spacing w:before="28"/>
              <w:ind w:left="542"/>
              <w:rPr>
                <w:rFonts w:ascii="Verdana" w:hAnsi="Verdana"/>
                <w:sz w:val="14"/>
              </w:rPr>
            </w:pPr>
            <w:r>
              <w:rPr>
                <w:rFonts w:ascii="Verdana" w:hAnsi="Verdana"/>
                <w:spacing w:val="-2"/>
                <w:sz w:val="14"/>
              </w:rPr>
              <w:t>Ejecución</w:t>
            </w:r>
          </w:p>
        </w:tc>
        <w:tc>
          <w:tcPr>
            <w:tcW w:w="394" w:type="dxa"/>
            <w:textDirection w:val="btLr"/>
          </w:tcPr>
          <w:p w14:paraId="0638FB5D" w14:textId="77777777" w:rsidR="005D4828" w:rsidRDefault="00000000">
            <w:pPr>
              <w:pStyle w:val="TableParagraph"/>
              <w:spacing w:before="97"/>
              <w:ind w:left="460"/>
              <w:rPr>
                <w:rFonts w:ascii="Verdana"/>
                <w:sz w:val="14"/>
              </w:rPr>
            </w:pPr>
            <w:r>
              <w:rPr>
                <w:rFonts w:ascii="Verdana"/>
                <w:spacing w:val="-2"/>
                <w:sz w:val="14"/>
              </w:rPr>
              <w:t>Operacional</w:t>
            </w:r>
          </w:p>
        </w:tc>
        <w:tc>
          <w:tcPr>
            <w:tcW w:w="1560" w:type="dxa"/>
          </w:tcPr>
          <w:p w14:paraId="530FC1ED" w14:textId="77777777" w:rsidR="005D4828" w:rsidRDefault="00000000">
            <w:pPr>
              <w:pStyle w:val="TableParagraph"/>
              <w:spacing w:before="27"/>
              <w:ind w:left="10" w:right="27"/>
              <w:jc w:val="center"/>
              <w:rPr>
                <w:rFonts w:ascii="Verdana"/>
                <w:sz w:val="14"/>
              </w:rPr>
            </w:pPr>
            <w:r>
              <w:rPr>
                <w:rFonts w:ascii="Verdana"/>
                <w:sz w:val="14"/>
              </w:rPr>
              <w:t>Que</w:t>
            </w:r>
            <w:r>
              <w:rPr>
                <w:rFonts w:ascii="Verdana"/>
                <w:spacing w:val="-13"/>
                <w:sz w:val="14"/>
              </w:rPr>
              <w:t xml:space="preserve"> </w:t>
            </w:r>
            <w:r>
              <w:rPr>
                <w:rFonts w:ascii="Verdana"/>
                <w:sz w:val="14"/>
              </w:rPr>
              <w:t>el</w:t>
            </w:r>
            <w:r>
              <w:rPr>
                <w:rFonts w:ascii="Verdana"/>
                <w:spacing w:val="-12"/>
                <w:sz w:val="14"/>
              </w:rPr>
              <w:t xml:space="preserve"> </w:t>
            </w:r>
            <w:r>
              <w:rPr>
                <w:rFonts w:ascii="Verdana"/>
                <w:sz w:val="14"/>
              </w:rPr>
              <w:t>contratista</w:t>
            </w:r>
            <w:r>
              <w:rPr>
                <w:rFonts w:ascii="Verdana"/>
                <w:spacing w:val="-12"/>
                <w:sz w:val="14"/>
              </w:rPr>
              <w:t xml:space="preserve"> </w:t>
            </w:r>
            <w:r>
              <w:rPr>
                <w:rFonts w:ascii="Verdana"/>
                <w:sz w:val="14"/>
              </w:rPr>
              <w:t xml:space="preserve">no cuente con los recursos (humanos, </w:t>
            </w:r>
            <w:r>
              <w:rPr>
                <w:rFonts w:ascii="Verdana"/>
                <w:spacing w:val="-2"/>
                <w:sz w:val="14"/>
              </w:rPr>
              <w:t xml:space="preserve">herramientas, </w:t>
            </w:r>
            <w:r>
              <w:rPr>
                <w:rFonts w:ascii="Verdana"/>
                <w:sz w:val="14"/>
              </w:rPr>
              <w:t xml:space="preserve">equipos, materiales, etc.) necesarios que </w:t>
            </w:r>
            <w:r>
              <w:rPr>
                <w:rFonts w:ascii="Verdana"/>
                <w:spacing w:val="-6"/>
                <w:sz w:val="14"/>
              </w:rPr>
              <w:t>se</w:t>
            </w:r>
          </w:p>
          <w:p w14:paraId="1E8F8235" w14:textId="77777777" w:rsidR="005D4828" w:rsidRDefault="00000000">
            <w:pPr>
              <w:pStyle w:val="TableParagraph"/>
              <w:ind w:left="50" w:right="63"/>
              <w:jc w:val="center"/>
              <w:rPr>
                <w:rFonts w:ascii="Verdana" w:hAnsi="Verdana"/>
                <w:sz w:val="14"/>
              </w:rPr>
            </w:pPr>
            <w:r>
              <w:rPr>
                <w:rFonts w:ascii="Verdana" w:hAnsi="Verdana"/>
                <w:sz w:val="14"/>
              </w:rPr>
              <w:t>requiere</w:t>
            </w:r>
            <w:r>
              <w:rPr>
                <w:rFonts w:ascii="Verdana" w:hAnsi="Verdana"/>
                <w:spacing w:val="-13"/>
                <w:sz w:val="14"/>
              </w:rPr>
              <w:t xml:space="preserve"> </w:t>
            </w:r>
            <w:r>
              <w:rPr>
                <w:rFonts w:ascii="Verdana" w:hAnsi="Verdana"/>
                <w:sz w:val="14"/>
              </w:rPr>
              <w:t>para</w:t>
            </w:r>
            <w:r>
              <w:rPr>
                <w:rFonts w:ascii="Verdana" w:hAnsi="Verdana"/>
                <w:spacing w:val="-12"/>
                <w:sz w:val="14"/>
              </w:rPr>
              <w:t xml:space="preserve"> </w:t>
            </w:r>
            <w:r>
              <w:rPr>
                <w:rFonts w:ascii="Verdana" w:hAnsi="Verdana"/>
                <w:sz w:val="14"/>
              </w:rPr>
              <w:t xml:space="preserve">la </w:t>
            </w:r>
            <w:r>
              <w:rPr>
                <w:rFonts w:ascii="Verdana" w:hAnsi="Verdana"/>
                <w:spacing w:val="-2"/>
                <w:sz w:val="14"/>
              </w:rPr>
              <w:t>ejecución</w:t>
            </w:r>
          </w:p>
          <w:p w14:paraId="0282EE52" w14:textId="77777777" w:rsidR="005D4828" w:rsidRDefault="00000000">
            <w:pPr>
              <w:pStyle w:val="TableParagraph"/>
              <w:ind w:left="50" w:right="63"/>
              <w:jc w:val="center"/>
              <w:rPr>
                <w:rFonts w:ascii="Verdana"/>
                <w:sz w:val="14"/>
              </w:rPr>
            </w:pPr>
            <w:r>
              <w:rPr>
                <w:rFonts w:ascii="Verdana"/>
                <w:sz w:val="14"/>
              </w:rPr>
              <w:t>del</w:t>
            </w:r>
            <w:r>
              <w:rPr>
                <w:rFonts w:ascii="Verdana"/>
                <w:spacing w:val="-5"/>
                <w:sz w:val="14"/>
              </w:rPr>
              <w:t xml:space="preserve"> </w:t>
            </w:r>
            <w:r>
              <w:rPr>
                <w:rFonts w:ascii="Verdana"/>
                <w:spacing w:val="-2"/>
                <w:sz w:val="14"/>
              </w:rPr>
              <w:t>contrato</w:t>
            </w:r>
          </w:p>
        </w:tc>
        <w:tc>
          <w:tcPr>
            <w:tcW w:w="1419" w:type="dxa"/>
          </w:tcPr>
          <w:p w14:paraId="73FD62B4" w14:textId="77777777" w:rsidR="005D4828" w:rsidRDefault="005D4828">
            <w:pPr>
              <w:pStyle w:val="TableParagraph"/>
              <w:rPr>
                <w:rFonts w:ascii="Verdana"/>
                <w:sz w:val="14"/>
              </w:rPr>
            </w:pPr>
          </w:p>
          <w:p w14:paraId="5AC085F5" w14:textId="77777777" w:rsidR="005D4828" w:rsidRDefault="005D4828">
            <w:pPr>
              <w:pStyle w:val="TableParagraph"/>
              <w:rPr>
                <w:rFonts w:ascii="Verdana"/>
                <w:sz w:val="14"/>
              </w:rPr>
            </w:pPr>
          </w:p>
          <w:p w14:paraId="26DFEE6F" w14:textId="77777777" w:rsidR="005D4828" w:rsidRDefault="005D4828">
            <w:pPr>
              <w:pStyle w:val="TableParagraph"/>
              <w:spacing w:before="112"/>
              <w:rPr>
                <w:rFonts w:ascii="Verdana"/>
                <w:sz w:val="14"/>
              </w:rPr>
            </w:pPr>
          </w:p>
          <w:p w14:paraId="77CAD769" w14:textId="77777777" w:rsidR="005D4828" w:rsidRDefault="00000000">
            <w:pPr>
              <w:pStyle w:val="TableParagraph"/>
              <w:ind w:left="26" w:right="40"/>
              <w:jc w:val="center"/>
              <w:rPr>
                <w:rFonts w:ascii="Verdana" w:hAnsi="Verdana"/>
                <w:sz w:val="14"/>
              </w:rPr>
            </w:pPr>
            <w:r>
              <w:rPr>
                <w:rFonts w:ascii="Verdana" w:hAnsi="Verdana"/>
                <w:sz w:val="14"/>
              </w:rPr>
              <w:t>Incumpliendo</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 xml:space="preserve">la programación de </w:t>
            </w:r>
            <w:r>
              <w:rPr>
                <w:rFonts w:ascii="Verdana" w:hAnsi="Verdana"/>
                <w:spacing w:val="-4"/>
                <w:sz w:val="14"/>
              </w:rPr>
              <w:t>obra</w:t>
            </w:r>
          </w:p>
        </w:tc>
        <w:tc>
          <w:tcPr>
            <w:tcW w:w="286" w:type="dxa"/>
            <w:textDirection w:val="btLr"/>
          </w:tcPr>
          <w:p w14:paraId="3BB6D519" w14:textId="77777777" w:rsidR="005D4828" w:rsidRDefault="00000000">
            <w:pPr>
              <w:pStyle w:val="TableParagraph"/>
              <w:spacing w:before="44"/>
              <w:ind w:left="135" w:right="136"/>
              <w:jc w:val="center"/>
              <w:rPr>
                <w:rFonts w:ascii="Verdana"/>
                <w:sz w:val="14"/>
              </w:rPr>
            </w:pPr>
            <w:r>
              <w:rPr>
                <w:rFonts w:ascii="Verdana"/>
                <w:spacing w:val="-10"/>
                <w:sz w:val="14"/>
              </w:rPr>
              <w:t>2</w:t>
            </w:r>
          </w:p>
        </w:tc>
        <w:tc>
          <w:tcPr>
            <w:tcW w:w="284" w:type="dxa"/>
            <w:textDirection w:val="btLr"/>
          </w:tcPr>
          <w:p w14:paraId="701A06F5" w14:textId="77777777" w:rsidR="005D4828" w:rsidRDefault="00000000">
            <w:pPr>
              <w:pStyle w:val="TableParagraph"/>
              <w:spacing w:before="41"/>
              <w:ind w:left="135" w:right="136"/>
              <w:jc w:val="center"/>
              <w:rPr>
                <w:rFonts w:ascii="Verdana"/>
                <w:sz w:val="14"/>
              </w:rPr>
            </w:pPr>
            <w:r>
              <w:rPr>
                <w:rFonts w:ascii="Verdana"/>
                <w:spacing w:val="-10"/>
                <w:sz w:val="14"/>
              </w:rPr>
              <w:t>3</w:t>
            </w:r>
          </w:p>
        </w:tc>
        <w:tc>
          <w:tcPr>
            <w:tcW w:w="284" w:type="dxa"/>
            <w:textDirection w:val="btLr"/>
          </w:tcPr>
          <w:p w14:paraId="3189CDE8" w14:textId="77777777" w:rsidR="005D4828" w:rsidRDefault="00000000">
            <w:pPr>
              <w:pStyle w:val="TableParagraph"/>
              <w:spacing w:before="41"/>
              <w:ind w:left="135" w:right="136"/>
              <w:jc w:val="center"/>
              <w:rPr>
                <w:rFonts w:ascii="Verdana"/>
                <w:sz w:val="14"/>
              </w:rPr>
            </w:pPr>
            <w:r>
              <w:rPr>
                <w:rFonts w:ascii="Verdana"/>
                <w:spacing w:val="-10"/>
                <w:sz w:val="14"/>
              </w:rPr>
              <w:t>5</w:t>
            </w:r>
          </w:p>
        </w:tc>
        <w:tc>
          <w:tcPr>
            <w:tcW w:w="286" w:type="dxa"/>
            <w:textDirection w:val="btLr"/>
          </w:tcPr>
          <w:p w14:paraId="0EACFC26" w14:textId="77777777" w:rsidR="005D4828" w:rsidRDefault="00000000">
            <w:pPr>
              <w:pStyle w:val="TableParagraph"/>
              <w:spacing w:before="40"/>
              <w:ind w:left="133" w:right="136"/>
              <w:jc w:val="center"/>
              <w:rPr>
                <w:rFonts w:ascii="Verdana"/>
                <w:sz w:val="14"/>
              </w:rPr>
            </w:pPr>
            <w:r>
              <w:rPr>
                <w:rFonts w:ascii="Verdana"/>
                <w:spacing w:val="-4"/>
                <w:sz w:val="14"/>
              </w:rPr>
              <w:t>Bajo</w:t>
            </w:r>
          </w:p>
        </w:tc>
        <w:tc>
          <w:tcPr>
            <w:tcW w:w="387" w:type="dxa"/>
            <w:textDirection w:val="btLr"/>
          </w:tcPr>
          <w:p w14:paraId="1D52007E" w14:textId="77777777" w:rsidR="005D4828" w:rsidRDefault="00000000">
            <w:pPr>
              <w:pStyle w:val="TableParagraph"/>
              <w:spacing w:before="92"/>
              <w:ind w:left="489"/>
              <w:rPr>
                <w:rFonts w:ascii="Verdana"/>
                <w:sz w:val="14"/>
              </w:rPr>
            </w:pPr>
            <w:r>
              <w:rPr>
                <w:rFonts w:ascii="Verdana"/>
                <w:spacing w:val="-2"/>
                <w:sz w:val="14"/>
              </w:rPr>
              <w:t>Contratista</w:t>
            </w:r>
          </w:p>
        </w:tc>
        <w:tc>
          <w:tcPr>
            <w:tcW w:w="915" w:type="dxa"/>
          </w:tcPr>
          <w:p w14:paraId="6DE9AE93" w14:textId="77777777" w:rsidR="005D4828" w:rsidRDefault="005D4828">
            <w:pPr>
              <w:pStyle w:val="TableParagraph"/>
              <w:spacing w:before="27"/>
              <w:rPr>
                <w:rFonts w:ascii="Verdana"/>
                <w:sz w:val="14"/>
              </w:rPr>
            </w:pPr>
          </w:p>
          <w:p w14:paraId="38DB1E36" w14:textId="77777777" w:rsidR="005D4828" w:rsidRDefault="00000000">
            <w:pPr>
              <w:pStyle w:val="TableParagraph"/>
              <w:ind w:left="2" w:right="19"/>
              <w:jc w:val="center"/>
              <w:rPr>
                <w:rFonts w:ascii="Verdana" w:hAnsi="Verdana"/>
                <w:sz w:val="14"/>
              </w:rPr>
            </w:pPr>
            <w:proofErr w:type="spellStart"/>
            <w:r>
              <w:rPr>
                <w:rFonts w:ascii="Verdana" w:hAnsi="Verdana"/>
                <w:spacing w:val="-2"/>
                <w:sz w:val="14"/>
              </w:rPr>
              <w:t>Requerimien</w:t>
            </w:r>
            <w:proofErr w:type="spellEnd"/>
            <w:r>
              <w:rPr>
                <w:rFonts w:ascii="Verdana" w:hAnsi="Verdana"/>
                <w:spacing w:val="-2"/>
                <w:sz w:val="14"/>
              </w:rPr>
              <w:t xml:space="preserve"> </w:t>
            </w:r>
            <w:proofErr w:type="spellStart"/>
            <w:r>
              <w:rPr>
                <w:rFonts w:ascii="Verdana" w:hAnsi="Verdana"/>
                <w:sz w:val="14"/>
              </w:rPr>
              <w:t>to</w:t>
            </w:r>
            <w:proofErr w:type="spellEnd"/>
            <w:r>
              <w:rPr>
                <w:rFonts w:ascii="Verdana" w:hAnsi="Verdana"/>
                <w:sz w:val="14"/>
              </w:rPr>
              <w:t xml:space="preserve"> al </w:t>
            </w:r>
            <w:r>
              <w:rPr>
                <w:rFonts w:ascii="Verdana" w:hAnsi="Verdana"/>
                <w:spacing w:val="-2"/>
                <w:sz w:val="14"/>
              </w:rPr>
              <w:t xml:space="preserve">contratista </w:t>
            </w:r>
            <w:r>
              <w:rPr>
                <w:rFonts w:ascii="Verdana" w:hAnsi="Verdana"/>
                <w:sz w:val="14"/>
              </w:rPr>
              <w:t>para</w:t>
            </w:r>
            <w:r>
              <w:rPr>
                <w:rFonts w:ascii="Verdana" w:hAnsi="Verdana"/>
                <w:spacing w:val="-13"/>
                <w:sz w:val="14"/>
              </w:rPr>
              <w:t xml:space="preserve"> </w:t>
            </w:r>
            <w:r>
              <w:rPr>
                <w:rFonts w:ascii="Verdana" w:hAnsi="Verdana"/>
                <w:sz w:val="14"/>
              </w:rPr>
              <w:t xml:space="preserve">gestión de recursos </w:t>
            </w:r>
            <w:r>
              <w:rPr>
                <w:rFonts w:ascii="Verdana" w:hAnsi="Verdana"/>
                <w:spacing w:val="-4"/>
                <w:sz w:val="14"/>
              </w:rPr>
              <w:t xml:space="preserve">para </w:t>
            </w:r>
            <w:proofErr w:type="spellStart"/>
            <w:r>
              <w:rPr>
                <w:rFonts w:ascii="Verdana" w:hAnsi="Verdana"/>
                <w:spacing w:val="-2"/>
                <w:sz w:val="14"/>
              </w:rPr>
              <w:t>cumplimient</w:t>
            </w:r>
            <w:proofErr w:type="spellEnd"/>
            <w:r>
              <w:rPr>
                <w:rFonts w:ascii="Verdana" w:hAnsi="Verdana"/>
                <w:spacing w:val="-2"/>
                <w:sz w:val="14"/>
              </w:rPr>
              <w:t xml:space="preserve"> </w:t>
            </w:r>
            <w:r>
              <w:rPr>
                <w:rFonts w:ascii="Verdana" w:hAnsi="Verdana"/>
                <w:spacing w:val="-10"/>
                <w:sz w:val="14"/>
              </w:rPr>
              <w:t>o</w:t>
            </w:r>
          </w:p>
        </w:tc>
        <w:tc>
          <w:tcPr>
            <w:tcW w:w="250" w:type="dxa"/>
            <w:textDirection w:val="btLr"/>
          </w:tcPr>
          <w:p w14:paraId="4922CB2B" w14:textId="77777777" w:rsidR="005D4828" w:rsidRDefault="00000000">
            <w:pPr>
              <w:pStyle w:val="TableParagraph"/>
              <w:spacing w:before="22"/>
              <w:ind w:left="135" w:right="136"/>
              <w:jc w:val="center"/>
              <w:rPr>
                <w:rFonts w:ascii="Verdana"/>
                <w:sz w:val="14"/>
              </w:rPr>
            </w:pPr>
            <w:r>
              <w:rPr>
                <w:rFonts w:ascii="Verdana"/>
                <w:spacing w:val="-10"/>
                <w:sz w:val="14"/>
              </w:rPr>
              <w:t>2</w:t>
            </w:r>
          </w:p>
        </w:tc>
        <w:tc>
          <w:tcPr>
            <w:tcW w:w="252" w:type="dxa"/>
            <w:textDirection w:val="btLr"/>
          </w:tcPr>
          <w:p w14:paraId="56D90A62" w14:textId="77777777" w:rsidR="005D4828" w:rsidRDefault="00000000">
            <w:pPr>
              <w:pStyle w:val="TableParagraph"/>
              <w:spacing w:before="21"/>
              <w:ind w:left="135" w:right="136"/>
              <w:jc w:val="center"/>
              <w:rPr>
                <w:rFonts w:ascii="Verdana"/>
                <w:sz w:val="14"/>
              </w:rPr>
            </w:pPr>
            <w:r>
              <w:rPr>
                <w:rFonts w:ascii="Verdana"/>
                <w:spacing w:val="-10"/>
                <w:sz w:val="14"/>
              </w:rPr>
              <w:t>1</w:t>
            </w:r>
          </w:p>
        </w:tc>
        <w:tc>
          <w:tcPr>
            <w:tcW w:w="247" w:type="dxa"/>
            <w:textDirection w:val="btLr"/>
          </w:tcPr>
          <w:p w14:paraId="5F7042AB" w14:textId="77777777" w:rsidR="005D4828" w:rsidRDefault="00000000">
            <w:pPr>
              <w:pStyle w:val="TableParagraph"/>
              <w:spacing w:before="19"/>
              <w:ind w:left="135" w:right="136"/>
              <w:jc w:val="center"/>
              <w:rPr>
                <w:rFonts w:ascii="Verdana"/>
                <w:sz w:val="14"/>
              </w:rPr>
            </w:pPr>
            <w:r>
              <w:rPr>
                <w:rFonts w:ascii="Verdana"/>
                <w:spacing w:val="-10"/>
                <w:sz w:val="14"/>
              </w:rPr>
              <w:t>3</w:t>
            </w:r>
          </w:p>
        </w:tc>
        <w:tc>
          <w:tcPr>
            <w:tcW w:w="252" w:type="dxa"/>
            <w:textDirection w:val="btLr"/>
          </w:tcPr>
          <w:p w14:paraId="70BA77A1" w14:textId="77777777" w:rsidR="005D4828" w:rsidRDefault="00000000">
            <w:pPr>
              <w:pStyle w:val="TableParagraph"/>
              <w:spacing w:before="22"/>
              <w:ind w:left="133" w:right="136"/>
              <w:jc w:val="center"/>
              <w:rPr>
                <w:rFonts w:ascii="Verdana"/>
                <w:sz w:val="14"/>
              </w:rPr>
            </w:pPr>
            <w:r>
              <w:rPr>
                <w:rFonts w:ascii="Verdana"/>
                <w:spacing w:val="-4"/>
                <w:sz w:val="14"/>
              </w:rPr>
              <w:t>Bajo</w:t>
            </w:r>
          </w:p>
        </w:tc>
        <w:tc>
          <w:tcPr>
            <w:tcW w:w="180" w:type="dxa"/>
            <w:textDirection w:val="btLr"/>
          </w:tcPr>
          <w:p w14:paraId="3C8C4FB4" w14:textId="77777777" w:rsidR="005D4828" w:rsidRDefault="00000000">
            <w:pPr>
              <w:pStyle w:val="TableParagraph"/>
              <w:spacing w:line="150" w:lineRule="exact"/>
              <w:ind w:left="133" w:right="136"/>
              <w:jc w:val="center"/>
              <w:rPr>
                <w:rFonts w:ascii="Verdana"/>
                <w:sz w:val="14"/>
              </w:rPr>
            </w:pPr>
            <w:r>
              <w:rPr>
                <w:rFonts w:ascii="Verdana"/>
                <w:spacing w:val="-5"/>
                <w:sz w:val="14"/>
              </w:rPr>
              <w:t>Si</w:t>
            </w:r>
          </w:p>
        </w:tc>
        <w:tc>
          <w:tcPr>
            <w:tcW w:w="439" w:type="dxa"/>
            <w:textDirection w:val="btLr"/>
          </w:tcPr>
          <w:p w14:paraId="6DDA7BBD" w14:textId="77777777" w:rsidR="005D4828" w:rsidRDefault="00000000">
            <w:pPr>
              <w:pStyle w:val="TableParagraph"/>
              <w:spacing w:before="118"/>
              <w:ind w:left="133" w:right="136"/>
              <w:jc w:val="center"/>
              <w:rPr>
                <w:rFonts w:ascii="Verdana"/>
                <w:sz w:val="14"/>
              </w:rPr>
            </w:pPr>
            <w:r>
              <w:rPr>
                <w:rFonts w:ascii="Verdana"/>
                <w:spacing w:val="-2"/>
                <w:sz w:val="14"/>
              </w:rPr>
              <w:t>Entidad</w:t>
            </w:r>
          </w:p>
        </w:tc>
        <w:tc>
          <w:tcPr>
            <w:tcW w:w="437" w:type="dxa"/>
            <w:textDirection w:val="btLr"/>
          </w:tcPr>
          <w:p w14:paraId="71C9E935" w14:textId="77777777" w:rsidR="005D4828" w:rsidRDefault="00000000">
            <w:pPr>
              <w:pStyle w:val="TableParagraph"/>
              <w:spacing w:before="116"/>
              <w:ind w:left="133" w:right="136"/>
              <w:jc w:val="center"/>
              <w:rPr>
                <w:rFonts w:ascii="Verdana"/>
                <w:sz w:val="14"/>
              </w:rPr>
            </w:pPr>
            <w:r>
              <w:rPr>
                <w:rFonts w:ascii="Verdana"/>
                <w:spacing w:val="-2"/>
                <w:sz w:val="14"/>
              </w:rPr>
              <w:t>Inicio</w:t>
            </w:r>
          </w:p>
        </w:tc>
        <w:tc>
          <w:tcPr>
            <w:tcW w:w="444" w:type="dxa"/>
            <w:textDirection w:val="btLr"/>
          </w:tcPr>
          <w:p w14:paraId="6A049781" w14:textId="77777777" w:rsidR="005D4828" w:rsidRDefault="00000000">
            <w:pPr>
              <w:pStyle w:val="TableParagraph"/>
              <w:spacing w:before="121"/>
              <w:ind w:left="460"/>
              <w:rPr>
                <w:rFonts w:ascii="Verdana" w:hAnsi="Verdana"/>
                <w:sz w:val="14"/>
              </w:rPr>
            </w:pPr>
            <w:r>
              <w:rPr>
                <w:rFonts w:ascii="Verdana" w:hAnsi="Verdana"/>
                <w:spacing w:val="-2"/>
                <w:sz w:val="14"/>
              </w:rPr>
              <w:t>terminación</w:t>
            </w:r>
          </w:p>
        </w:tc>
        <w:tc>
          <w:tcPr>
            <w:tcW w:w="1030" w:type="dxa"/>
            <w:textDirection w:val="btLr"/>
          </w:tcPr>
          <w:p w14:paraId="4D351671" w14:textId="77777777" w:rsidR="005D4828" w:rsidRDefault="00000000">
            <w:pPr>
              <w:pStyle w:val="TableParagraph"/>
              <w:spacing w:before="149" w:line="247" w:lineRule="auto"/>
              <w:ind w:left="131" w:right="136"/>
              <w:jc w:val="center"/>
              <w:rPr>
                <w:rFonts w:ascii="Verdana" w:hAnsi="Verdana"/>
                <w:sz w:val="14"/>
              </w:rPr>
            </w:pPr>
            <w:r>
              <w:rPr>
                <w:rFonts w:ascii="Verdana" w:hAnsi="Verdana"/>
                <w:sz w:val="14"/>
              </w:rPr>
              <w:t>Visita</w:t>
            </w:r>
            <w:r>
              <w:rPr>
                <w:rFonts w:ascii="Verdana" w:hAnsi="Verdana"/>
                <w:spacing w:val="-13"/>
                <w:sz w:val="14"/>
              </w:rPr>
              <w:t xml:space="preserve"> </w:t>
            </w:r>
            <w:r>
              <w:rPr>
                <w:rFonts w:ascii="Verdana" w:hAnsi="Verdana"/>
                <w:sz w:val="14"/>
              </w:rPr>
              <w:t>a</w:t>
            </w:r>
            <w:r>
              <w:rPr>
                <w:rFonts w:ascii="Verdana" w:hAnsi="Verdana"/>
                <w:spacing w:val="-12"/>
                <w:sz w:val="14"/>
              </w:rPr>
              <w:t xml:space="preserve"> </w:t>
            </w:r>
            <w:r>
              <w:rPr>
                <w:rFonts w:ascii="Verdana" w:hAnsi="Verdana"/>
                <w:sz w:val="14"/>
              </w:rPr>
              <w:t>frentes</w:t>
            </w:r>
            <w:r>
              <w:rPr>
                <w:rFonts w:ascii="Verdana" w:hAnsi="Verdana"/>
                <w:spacing w:val="-12"/>
                <w:sz w:val="14"/>
              </w:rPr>
              <w:t xml:space="preserve"> </w:t>
            </w:r>
            <w:r>
              <w:rPr>
                <w:rFonts w:ascii="Verdana" w:hAnsi="Verdana"/>
                <w:sz w:val="14"/>
              </w:rPr>
              <w:t xml:space="preserve">de trabajo para inspección de </w:t>
            </w:r>
            <w:r>
              <w:rPr>
                <w:rFonts w:ascii="Verdana" w:hAnsi="Verdana"/>
                <w:spacing w:val="-2"/>
                <w:sz w:val="14"/>
              </w:rPr>
              <w:t>recursos</w:t>
            </w:r>
          </w:p>
        </w:tc>
        <w:tc>
          <w:tcPr>
            <w:tcW w:w="600" w:type="dxa"/>
            <w:textDirection w:val="btLr"/>
          </w:tcPr>
          <w:p w14:paraId="08AABA15" w14:textId="77777777" w:rsidR="005D4828" w:rsidRDefault="005D4828">
            <w:pPr>
              <w:pStyle w:val="TableParagraph"/>
              <w:spacing w:before="27"/>
              <w:rPr>
                <w:rFonts w:ascii="Verdana"/>
                <w:sz w:val="14"/>
              </w:rPr>
            </w:pPr>
          </w:p>
          <w:p w14:paraId="18B1609E" w14:textId="77777777" w:rsidR="005D4828" w:rsidRDefault="00000000">
            <w:pPr>
              <w:pStyle w:val="TableParagraph"/>
              <w:ind w:left="570"/>
              <w:rPr>
                <w:rFonts w:ascii="Verdana"/>
                <w:sz w:val="14"/>
              </w:rPr>
            </w:pPr>
            <w:r>
              <w:rPr>
                <w:rFonts w:ascii="Verdana"/>
                <w:spacing w:val="-2"/>
                <w:sz w:val="14"/>
              </w:rPr>
              <w:t>Semanal</w:t>
            </w:r>
          </w:p>
        </w:tc>
      </w:tr>
      <w:tr w:rsidR="005D4828" w14:paraId="0A3F9521" w14:textId="77777777">
        <w:trPr>
          <w:trHeight w:val="1929"/>
        </w:trPr>
        <w:tc>
          <w:tcPr>
            <w:tcW w:w="252" w:type="dxa"/>
            <w:textDirection w:val="btLr"/>
          </w:tcPr>
          <w:p w14:paraId="56D7AB61" w14:textId="77777777" w:rsidR="005D4828" w:rsidRDefault="00000000">
            <w:pPr>
              <w:pStyle w:val="TableParagraph"/>
              <w:spacing w:before="27"/>
              <w:ind w:left="2" w:right="2"/>
              <w:jc w:val="center"/>
              <w:rPr>
                <w:rFonts w:ascii="Verdana"/>
                <w:sz w:val="14"/>
              </w:rPr>
            </w:pPr>
            <w:r>
              <w:rPr>
                <w:rFonts w:ascii="Verdana"/>
                <w:spacing w:val="-10"/>
                <w:sz w:val="14"/>
              </w:rPr>
              <w:t>9</w:t>
            </w:r>
          </w:p>
        </w:tc>
        <w:tc>
          <w:tcPr>
            <w:tcW w:w="250" w:type="dxa"/>
            <w:textDirection w:val="btLr"/>
          </w:tcPr>
          <w:p w14:paraId="2AD68EBE" w14:textId="77777777" w:rsidR="005D4828" w:rsidRDefault="00000000">
            <w:pPr>
              <w:pStyle w:val="TableParagraph"/>
              <w:spacing w:before="27"/>
              <w:ind w:left="1" w:right="2"/>
              <w:jc w:val="center"/>
              <w:rPr>
                <w:rFonts w:ascii="Verdana"/>
                <w:sz w:val="14"/>
              </w:rPr>
            </w:pPr>
            <w:r>
              <w:rPr>
                <w:rFonts w:ascii="Verdana"/>
                <w:spacing w:val="-2"/>
                <w:sz w:val="14"/>
              </w:rPr>
              <w:t>General</w:t>
            </w:r>
          </w:p>
        </w:tc>
        <w:tc>
          <w:tcPr>
            <w:tcW w:w="260" w:type="dxa"/>
            <w:textDirection w:val="btLr"/>
          </w:tcPr>
          <w:p w14:paraId="042ED516" w14:textId="77777777" w:rsidR="005D4828" w:rsidRDefault="00000000">
            <w:pPr>
              <w:pStyle w:val="TableParagraph"/>
              <w:spacing w:before="31"/>
              <w:ind w:left="2" w:right="2"/>
              <w:jc w:val="center"/>
              <w:rPr>
                <w:rFonts w:ascii="Verdana"/>
                <w:sz w:val="14"/>
              </w:rPr>
            </w:pPr>
            <w:r>
              <w:rPr>
                <w:rFonts w:ascii="Verdana"/>
                <w:spacing w:val="-2"/>
                <w:sz w:val="14"/>
              </w:rPr>
              <w:t>Externo</w:t>
            </w:r>
          </w:p>
        </w:tc>
        <w:tc>
          <w:tcPr>
            <w:tcW w:w="255" w:type="dxa"/>
            <w:textDirection w:val="btLr"/>
          </w:tcPr>
          <w:p w14:paraId="13B15A1A" w14:textId="77777777" w:rsidR="005D4828" w:rsidRDefault="00000000">
            <w:pPr>
              <w:pStyle w:val="TableParagraph"/>
              <w:spacing w:before="28"/>
              <w:ind w:left="631"/>
              <w:rPr>
                <w:rFonts w:ascii="Verdana" w:hAnsi="Verdana"/>
                <w:sz w:val="14"/>
              </w:rPr>
            </w:pPr>
            <w:r>
              <w:rPr>
                <w:rFonts w:ascii="Verdana" w:hAnsi="Verdana"/>
                <w:spacing w:val="-2"/>
                <w:sz w:val="14"/>
              </w:rPr>
              <w:t>Ejecución</w:t>
            </w:r>
          </w:p>
        </w:tc>
        <w:tc>
          <w:tcPr>
            <w:tcW w:w="394" w:type="dxa"/>
            <w:textDirection w:val="btLr"/>
          </w:tcPr>
          <w:p w14:paraId="15DA5843" w14:textId="77777777" w:rsidR="005D4828" w:rsidRDefault="00000000">
            <w:pPr>
              <w:pStyle w:val="TableParagraph"/>
              <w:spacing w:before="97"/>
              <w:ind w:left="547"/>
              <w:rPr>
                <w:rFonts w:ascii="Verdana"/>
                <w:sz w:val="14"/>
              </w:rPr>
            </w:pPr>
            <w:r>
              <w:rPr>
                <w:rFonts w:ascii="Verdana"/>
                <w:spacing w:val="-2"/>
                <w:sz w:val="14"/>
              </w:rPr>
              <w:t>Operacional</w:t>
            </w:r>
          </w:p>
        </w:tc>
        <w:tc>
          <w:tcPr>
            <w:tcW w:w="1560" w:type="dxa"/>
          </w:tcPr>
          <w:p w14:paraId="7478BA62" w14:textId="77777777" w:rsidR="005D4828" w:rsidRDefault="005D4828">
            <w:pPr>
              <w:pStyle w:val="TableParagraph"/>
              <w:rPr>
                <w:rFonts w:ascii="Verdana"/>
                <w:sz w:val="14"/>
              </w:rPr>
            </w:pPr>
          </w:p>
          <w:p w14:paraId="56933CB5" w14:textId="77777777" w:rsidR="005D4828" w:rsidRDefault="005D4828">
            <w:pPr>
              <w:pStyle w:val="TableParagraph"/>
              <w:rPr>
                <w:rFonts w:ascii="Verdana"/>
                <w:sz w:val="14"/>
              </w:rPr>
            </w:pPr>
          </w:p>
          <w:p w14:paraId="698CD660" w14:textId="77777777" w:rsidR="005D4828" w:rsidRDefault="005D4828">
            <w:pPr>
              <w:pStyle w:val="TableParagraph"/>
              <w:spacing w:before="27"/>
              <w:rPr>
                <w:rFonts w:ascii="Verdana"/>
                <w:sz w:val="14"/>
              </w:rPr>
            </w:pPr>
          </w:p>
          <w:p w14:paraId="5B090CEC" w14:textId="77777777" w:rsidR="005D4828" w:rsidRDefault="00000000">
            <w:pPr>
              <w:pStyle w:val="TableParagraph"/>
              <w:spacing w:before="1"/>
              <w:ind w:left="34" w:right="52" w:firstLine="2"/>
              <w:jc w:val="center"/>
              <w:rPr>
                <w:rFonts w:ascii="Verdana" w:hAnsi="Verdana"/>
                <w:sz w:val="14"/>
              </w:rPr>
            </w:pPr>
            <w:r>
              <w:rPr>
                <w:rFonts w:ascii="Verdana" w:hAnsi="Verdana"/>
                <w:sz w:val="14"/>
              </w:rPr>
              <w:t>Ausencia o uso inadecuado de equipo</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protección personal (EPP) por parte del personal.</w:t>
            </w:r>
          </w:p>
        </w:tc>
        <w:tc>
          <w:tcPr>
            <w:tcW w:w="1419" w:type="dxa"/>
          </w:tcPr>
          <w:p w14:paraId="054190BB" w14:textId="77777777" w:rsidR="005D4828" w:rsidRDefault="005D4828">
            <w:pPr>
              <w:pStyle w:val="TableParagraph"/>
              <w:rPr>
                <w:rFonts w:ascii="Verdana"/>
                <w:sz w:val="14"/>
              </w:rPr>
            </w:pPr>
          </w:p>
          <w:p w14:paraId="3F5A04FD" w14:textId="77777777" w:rsidR="005D4828" w:rsidRDefault="005D4828">
            <w:pPr>
              <w:pStyle w:val="TableParagraph"/>
              <w:rPr>
                <w:rFonts w:ascii="Verdana"/>
                <w:sz w:val="14"/>
              </w:rPr>
            </w:pPr>
          </w:p>
          <w:p w14:paraId="7B7E3A71" w14:textId="77777777" w:rsidR="005D4828" w:rsidRDefault="005D4828">
            <w:pPr>
              <w:pStyle w:val="TableParagraph"/>
              <w:rPr>
                <w:rFonts w:ascii="Verdana"/>
                <w:sz w:val="14"/>
              </w:rPr>
            </w:pPr>
          </w:p>
          <w:p w14:paraId="34950DC4" w14:textId="77777777" w:rsidR="005D4828" w:rsidRDefault="005D4828">
            <w:pPr>
              <w:pStyle w:val="TableParagraph"/>
              <w:spacing w:before="29"/>
              <w:rPr>
                <w:rFonts w:ascii="Verdana"/>
                <w:sz w:val="14"/>
              </w:rPr>
            </w:pPr>
          </w:p>
          <w:p w14:paraId="553DF6B0" w14:textId="77777777" w:rsidR="005D4828" w:rsidRDefault="00000000">
            <w:pPr>
              <w:pStyle w:val="TableParagraph"/>
              <w:spacing w:line="237" w:lineRule="auto"/>
              <w:ind w:left="89" w:right="99"/>
              <w:jc w:val="center"/>
              <w:rPr>
                <w:rFonts w:ascii="Verdana"/>
                <w:sz w:val="14"/>
              </w:rPr>
            </w:pPr>
            <w:r>
              <w:rPr>
                <w:rFonts w:ascii="Verdana"/>
                <w:spacing w:val="-2"/>
                <w:sz w:val="14"/>
              </w:rPr>
              <w:t xml:space="preserve">Accidentes laborales/Perdida </w:t>
            </w:r>
            <w:r>
              <w:rPr>
                <w:rFonts w:ascii="Verdana"/>
                <w:spacing w:val="-4"/>
                <w:sz w:val="14"/>
              </w:rPr>
              <w:t>fatal</w:t>
            </w:r>
          </w:p>
        </w:tc>
        <w:tc>
          <w:tcPr>
            <w:tcW w:w="286" w:type="dxa"/>
            <w:textDirection w:val="btLr"/>
          </w:tcPr>
          <w:p w14:paraId="452D99A6" w14:textId="77777777" w:rsidR="005D4828" w:rsidRDefault="00000000">
            <w:pPr>
              <w:pStyle w:val="TableParagraph"/>
              <w:spacing w:before="44"/>
              <w:ind w:left="2" w:right="2"/>
              <w:jc w:val="center"/>
              <w:rPr>
                <w:rFonts w:ascii="Verdana"/>
                <w:sz w:val="14"/>
              </w:rPr>
            </w:pPr>
            <w:r>
              <w:rPr>
                <w:rFonts w:ascii="Verdana"/>
                <w:spacing w:val="-10"/>
                <w:sz w:val="14"/>
              </w:rPr>
              <w:t>4</w:t>
            </w:r>
          </w:p>
        </w:tc>
        <w:tc>
          <w:tcPr>
            <w:tcW w:w="284" w:type="dxa"/>
            <w:textDirection w:val="btLr"/>
          </w:tcPr>
          <w:p w14:paraId="016C5BBC" w14:textId="77777777" w:rsidR="005D4828" w:rsidRDefault="00000000">
            <w:pPr>
              <w:pStyle w:val="TableParagraph"/>
              <w:spacing w:before="41"/>
              <w:ind w:left="2" w:right="2"/>
              <w:jc w:val="center"/>
              <w:rPr>
                <w:rFonts w:ascii="Verdana"/>
                <w:sz w:val="14"/>
              </w:rPr>
            </w:pPr>
            <w:r>
              <w:rPr>
                <w:rFonts w:ascii="Verdana"/>
                <w:spacing w:val="-10"/>
                <w:sz w:val="14"/>
              </w:rPr>
              <w:t>4</w:t>
            </w:r>
          </w:p>
        </w:tc>
        <w:tc>
          <w:tcPr>
            <w:tcW w:w="284" w:type="dxa"/>
            <w:textDirection w:val="btLr"/>
          </w:tcPr>
          <w:p w14:paraId="3507FA63" w14:textId="77777777" w:rsidR="005D4828" w:rsidRDefault="00000000">
            <w:pPr>
              <w:pStyle w:val="TableParagraph"/>
              <w:spacing w:before="41"/>
              <w:ind w:left="2" w:right="2"/>
              <w:jc w:val="center"/>
              <w:rPr>
                <w:rFonts w:ascii="Verdana"/>
                <w:sz w:val="14"/>
              </w:rPr>
            </w:pPr>
            <w:r>
              <w:rPr>
                <w:rFonts w:ascii="Verdana"/>
                <w:spacing w:val="-10"/>
                <w:sz w:val="14"/>
              </w:rPr>
              <w:t>8</w:t>
            </w:r>
          </w:p>
        </w:tc>
        <w:tc>
          <w:tcPr>
            <w:tcW w:w="286" w:type="dxa"/>
            <w:textDirection w:val="btLr"/>
          </w:tcPr>
          <w:p w14:paraId="0E1D7F90" w14:textId="77777777" w:rsidR="005D4828" w:rsidRDefault="00000000">
            <w:pPr>
              <w:pStyle w:val="TableParagraph"/>
              <w:spacing w:before="40"/>
              <w:ind w:left="2" w:right="2"/>
              <w:jc w:val="center"/>
              <w:rPr>
                <w:rFonts w:ascii="Verdana"/>
                <w:sz w:val="14"/>
              </w:rPr>
            </w:pPr>
            <w:r>
              <w:rPr>
                <w:rFonts w:ascii="Verdana"/>
                <w:spacing w:val="-2"/>
                <w:sz w:val="14"/>
              </w:rPr>
              <w:t>Extremo</w:t>
            </w:r>
          </w:p>
        </w:tc>
        <w:tc>
          <w:tcPr>
            <w:tcW w:w="387" w:type="dxa"/>
            <w:textDirection w:val="btLr"/>
          </w:tcPr>
          <w:p w14:paraId="1CB35CE4" w14:textId="77777777" w:rsidR="005D4828" w:rsidRDefault="00000000">
            <w:pPr>
              <w:pStyle w:val="TableParagraph"/>
              <w:spacing w:before="92"/>
              <w:ind w:left="575"/>
              <w:rPr>
                <w:rFonts w:ascii="Verdana"/>
                <w:sz w:val="14"/>
              </w:rPr>
            </w:pPr>
            <w:r>
              <w:rPr>
                <w:rFonts w:ascii="Verdana"/>
                <w:spacing w:val="-2"/>
                <w:sz w:val="14"/>
              </w:rPr>
              <w:t>Contratista</w:t>
            </w:r>
          </w:p>
        </w:tc>
        <w:tc>
          <w:tcPr>
            <w:tcW w:w="915" w:type="dxa"/>
          </w:tcPr>
          <w:p w14:paraId="27FF610C" w14:textId="77777777" w:rsidR="005D4828" w:rsidRDefault="00000000">
            <w:pPr>
              <w:pStyle w:val="TableParagraph"/>
              <w:spacing w:before="27"/>
              <w:ind w:left="16" w:right="30" w:hanging="4"/>
              <w:jc w:val="center"/>
              <w:rPr>
                <w:rFonts w:ascii="Verdana" w:hAnsi="Verdana"/>
                <w:sz w:val="14"/>
              </w:rPr>
            </w:pPr>
            <w:r>
              <w:rPr>
                <w:rFonts w:ascii="Verdana" w:hAnsi="Verdana"/>
                <w:spacing w:val="-2"/>
                <w:sz w:val="14"/>
              </w:rPr>
              <w:t xml:space="preserve">Campañas </w:t>
            </w:r>
            <w:r>
              <w:rPr>
                <w:rFonts w:ascii="Verdana" w:hAnsi="Verdana"/>
                <w:spacing w:val="-6"/>
                <w:sz w:val="14"/>
              </w:rPr>
              <w:t>de</w:t>
            </w:r>
            <w:r>
              <w:rPr>
                <w:rFonts w:ascii="Verdana" w:hAnsi="Verdana"/>
                <w:spacing w:val="40"/>
                <w:sz w:val="14"/>
              </w:rPr>
              <w:t xml:space="preserve"> </w:t>
            </w:r>
            <w:r>
              <w:rPr>
                <w:rFonts w:ascii="Verdana" w:hAnsi="Verdana"/>
                <w:spacing w:val="-2"/>
                <w:sz w:val="14"/>
              </w:rPr>
              <w:t xml:space="preserve">seguridad </w:t>
            </w:r>
            <w:r>
              <w:rPr>
                <w:rFonts w:ascii="Verdana" w:hAnsi="Verdana"/>
                <w:sz w:val="14"/>
              </w:rPr>
              <w:t xml:space="preserve">industrial y </w:t>
            </w:r>
            <w:r>
              <w:rPr>
                <w:rFonts w:ascii="Verdana" w:hAnsi="Verdana"/>
                <w:spacing w:val="-4"/>
                <w:sz w:val="14"/>
              </w:rPr>
              <w:t xml:space="preserve">salud </w:t>
            </w:r>
            <w:r>
              <w:rPr>
                <w:rFonts w:ascii="Verdana" w:hAnsi="Verdana"/>
                <w:spacing w:val="-2"/>
                <w:sz w:val="14"/>
              </w:rPr>
              <w:t xml:space="preserve">ocupacional </w:t>
            </w:r>
            <w:r>
              <w:rPr>
                <w:rFonts w:ascii="Verdana" w:hAnsi="Verdana"/>
                <w:sz w:val="14"/>
              </w:rPr>
              <w:t>por parte del</w:t>
            </w:r>
            <w:r>
              <w:rPr>
                <w:rFonts w:ascii="Verdana" w:hAnsi="Verdana"/>
                <w:spacing w:val="-13"/>
                <w:sz w:val="14"/>
              </w:rPr>
              <w:t xml:space="preserve"> </w:t>
            </w:r>
            <w:r>
              <w:rPr>
                <w:rFonts w:ascii="Verdana" w:hAnsi="Verdana"/>
                <w:sz w:val="14"/>
              </w:rPr>
              <w:t xml:space="preserve">personal </w:t>
            </w:r>
            <w:r>
              <w:rPr>
                <w:rFonts w:ascii="Verdana" w:hAnsi="Verdana"/>
                <w:spacing w:val="-2"/>
                <w:sz w:val="14"/>
              </w:rPr>
              <w:t xml:space="preserve">encargado </w:t>
            </w:r>
            <w:r>
              <w:rPr>
                <w:rFonts w:ascii="Verdana" w:hAnsi="Verdana"/>
                <w:spacing w:val="-4"/>
                <w:sz w:val="14"/>
              </w:rPr>
              <w:t xml:space="preserve">del </w:t>
            </w:r>
            <w:r>
              <w:rPr>
                <w:rFonts w:ascii="Verdana" w:hAnsi="Verdana"/>
                <w:spacing w:val="-2"/>
                <w:sz w:val="14"/>
              </w:rPr>
              <w:t>contratista</w:t>
            </w:r>
          </w:p>
        </w:tc>
        <w:tc>
          <w:tcPr>
            <w:tcW w:w="250" w:type="dxa"/>
            <w:textDirection w:val="btLr"/>
          </w:tcPr>
          <w:p w14:paraId="0B3ACCC3" w14:textId="77777777" w:rsidR="005D4828" w:rsidRDefault="00000000">
            <w:pPr>
              <w:pStyle w:val="TableParagraph"/>
              <w:spacing w:before="22"/>
              <w:ind w:left="2" w:right="2"/>
              <w:jc w:val="center"/>
              <w:rPr>
                <w:rFonts w:ascii="Verdana"/>
                <w:sz w:val="14"/>
              </w:rPr>
            </w:pPr>
            <w:r>
              <w:rPr>
                <w:rFonts w:ascii="Verdana"/>
                <w:spacing w:val="-10"/>
                <w:sz w:val="14"/>
              </w:rPr>
              <w:t>2</w:t>
            </w:r>
          </w:p>
        </w:tc>
        <w:tc>
          <w:tcPr>
            <w:tcW w:w="252" w:type="dxa"/>
            <w:textDirection w:val="btLr"/>
          </w:tcPr>
          <w:p w14:paraId="69CE03EE" w14:textId="77777777" w:rsidR="005D4828" w:rsidRDefault="00000000">
            <w:pPr>
              <w:pStyle w:val="TableParagraph"/>
              <w:spacing w:before="21"/>
              <w:ind w:left="2" w:right="2"/>
              <w:jc w:val="center"/>
              <w:rPr>
                <w:rFonts w:ascii="Verdana"/>
                <w:sz w:val="14"/>
              </w:rPr>
            </w:pPr>
            <w:r>
              <w:rPr>
                <w:rFonts w:ascii="Verdana"/>
                <w:spacing w:val="-10"/>
                <w:sz w:val="14"/>
              </w:rPr>
              <w:t>1</w:t>
            </w:r>
          </w:p>
        </w:tc>
        <w:tc>
          <w:tcPr>
            <w:tcW w:w="247" w:type="dxa"/>
            <w:textDirection w:val="btLr"/>
          </w:tcPr>
          <w:p w14:paraId="1F79B4AA" w14:textId="77777777" w:rsidR="005D4828" w:rsidRDefault="00000000">
            <w:pPr>
              <w:pStyle w:val="TableParagraph"/>
              <w:spacing w:before="19"/>
              <w:ind w:left="2" w:right="2"/>
              <w:jc w:val="center"/>
              <w:rPr>
                <w:rFonts w:ascii="Verdana"/>
                <w:sz w:val="14"/>
              </w:rPr>
            </w:pPr>
            <w:r>
              <w:rPr>
                <w:rFonts w:ascii="Verdana"/>
                <w:spacing w:val="-10"/>
                <w:sz w:val="14"/>
              </w:rPr>
              <w:t>3</w:t>
            </w:r>
          </w:p>
        </w:tc>
        <w:tc>
          <w:tcPr>
            <w:tcW w:w="252" w:type="dxa"/>
            <w:textDirection w:val="btLr"/>
          </w:tcPr>
          <w:p w14:paraId="1B14AEE8" w14:textId="77777777" w:rsidR="005D4828" w:rsidRDefault="00000000">
            <w:pPr>
              <w:pStyle w:val="TableParagraph"/>
              <w:spacing w:before="22"/>
              <w:ind w:right="2"/>
              <w:jc w:val="center"/>
              <w:rPr>
                <w:rFonts w:ascii="Verdana"/>
                <w:sz w:val="14"/>
              </w:rPr>
            </w:pPr>
            <w:r>
              <w:rPr>
                <w:rFonts w:ascii="Verdana"/>
                <w:spacing w:val="-4"/>
                <w:sz w:val="14"/>
              </w:rPr>
              <w:t>Bajo</w:t>
            </w:r>
          </w:p>
        </w:tc>
        <w:tc>
          <w:tcPr>
            <w:tcW w:w="180" w:type="dxa"/>
            <w:textDirection w:val="btLr"/>
          </w:tcPr>
          <w:p w14:paraId="0386C942" w14:textId="77777777" w:rsidR="005D4828" w:rsidRDefault="00000000">
            <w:pPr>
              <w:pStyle w:val="TableParagraph"/>
              <w:spacing w:line="150" w:lineRule="exact"/>
              <w:ind w:left="2" w:right="2"/>
              <w:jc w:val="center"/>
              <w:rPr>
                <w:rFonts w:ascii="Verdana"/>
                <w:sz w:val="14"/>
              </w:rPr>
            </w:pPr>
            <w:r>
              <w:rPr>
                <w:rFonts w:ascii="Verdana"/>
                <w:spacing w:val="-5"/>
                <w:sz w:val="14"/>
              </w:rPr>
              <w:t>Si</w:t>
            </w:r>
          </w:p>
        </w:tc>
        <w:tc>
          <w:tcPr>
            <w:tcW w:w="439" w:type="dxa"/>
            <w:textDirection w:val="btLr"/>
          </w:tcPr>
          <w:p w14:paraId="64E3ADAF" w14:textId="77777777" w:rsidR="005D4828" w:rsidRDefault="00000000">
            <w:pPr>
              <w:pStyle w:val="TableParagraph"/>
              <w:spacing w:before="118"/>
              <w:ind w:left="575"/>
              <w:rPr>
                <w:rFonts w:ascii="Verdana"/>
                <w:sz w:val="14"/>
              </w:rPr>
            </w:pPr>
            <w:r>
              <w:rPr>
                <w:rFonts w:ascii="Verdana"/>
                <w:spacing w:val="-2"/>
                <w:sz w:val="14"/>
              </w:rPr>
              <w:t>Contratista</w:t>
            </w:r>
          </w:p>
        </w:tc>
        <w:tc>
          <w:tcPr>
            <w:tcW w:w="437" w:type="dxa"/>
            <w:textDirection w:val="btLr"/>
          </w:tcPr>
          <w:p w14:paraId="0D8B0212" w14:textId="77777777" w:rsidR="005D4828" w:rsidRDefault="00000000">
            <w:pPr>
              <w:pStyle w:val="TableParagraph"/>
              <w:spacing w:before="116"/>
              <w:ind w:right="2"/>
              <w:jc w:val="center"/>
              <w:rPr>
                <w:rFonts w:ascii="Verdana"/>
                <w:sz w:val="14"/>
              </w:rPr>
            </w:pPr>
            <w:r>
              <w:rPr>
                <w:rFonts w:ascii="Verdana"/>
                <w:spacing w:val="-2"/>
                <w:sz w:val="14"/>
              </w:rPr>
              <w:t>Inicio</w:t>
            </w:r>
          </w:p>
        </w:tc>
        <w:tc>
          <w:tcPr>
            <w:tcW w:w="444" w:type="dxa"/>
            <w:textDirection w:val="btLr"/>
          </w:tcPr>
          <w:p w14:paraId="28DB2ACE" w14:textId="77777777" w:rsidR="005D4828" w:rsidRDefault="00000000">
            <w:pPr>
              <w:pStyle w:val="TableParagraph"/>
              <w:spacing w:before="121"/>
              <w:ind w:left="549"/>
              <w:rPr>
                <w:rFonts w:ascii="Verdana" w:hAnsi="Verdana"/>
                <w:sz w:val="14"/>
              </w:rPr>
            </w:pPr>
            <w:r>
              <w:rPr>
                <w:rFonts w:ascii="Verdana" w:hAnsi="Verdana"/>
                <w:spacing w:val="-2"/>
                <w:sz w:val="14"/>
              </w:rPr>
              <w:t>terminación</w:t>
            </w:r>
          </w:p>
        </w:tc>
        <w:tc>
          <w:tcPr>
            <w:tcW w:w="1030" w:type="dxa"/>
            <w:textDirection w:val="btLr"/>
          </w:tcPr>
          <w:p w14:paraId="7B05F880" w14:textId="77777777" w:rsidR="005D4828" w:rsidRDefault="005D4828">
            <w:pPr>
              <w:pStyle w:val="TableParagraph"/>
              <w:spacing w:before="154"/>
              <w:rPr>
                <w:rFonts w:ascii="Verdana"/>
                <w:sz w:val="14"/>
              </w:rPr>
            </w:pPr>
          </w:p>
          <w:p w14:paraId="2F1B3445" w14:textId="77777777" w:rsidR="005D4828" w:rsidRDefault="00000000">
            <w:pPr>
              <w:pStyle w:val="TableParagraph"/>
              <w:spacing w:line="247" w:lineRule="auto"/>
              <w:ind w:left="712" w:hanging="425"/>
              <w:rPr>
                <w:rFonts w:ascii="Verdana"/>
                <w:sz w:val="14"/>
              </w:rPr>
            </w:pPr>
            <w:r>
              <w:rPr>
                <w:rFonts w:ascii="Verdana"/>
                <w:sz w:val="14"/>
              </w:rPr>
              <w:t>Visitas</w:t>
            </w:r>
            <w:r>
              <w:rPr>
                <w:rFonts w:ascii="Verdana"/>
                <w:spacing w:val="-13"/>
                <w:sz w:val="14"/>
              </w:rPr>
              <w:t xml:space="preserve"> </w:t>
            </w:r>
            <w:r>
              <w:rPr>
                <w:rFonts w:ascii="Verdana"/>
                <w:sz w:val="14"/>
              </w:rPr>
              <w:t>a</w:t>
            </w:r>
            <w:r>
              <w:rPr>
                <w:rFonts w:ascii="Verdana"/>
                <w:spacing w:val="-12"/>
                <w:sz w:val="14"/>
              </w:rPr>
              <w:t xml:space="preserve"> </w:t>
            </w:r>
            <w:r>
              <w:rPr>
                <w:rFonts w:ascii="Verdana"/>
                <w:sz w:val="14"/>
              </w:rPr>
              <w:t>frentes</w:t>
            </w:r>
            <w:r>
              <w:rPr>
                <w:rFonts w:ascii="Verdana"/>
                <w:spacing w:val="-12"/>
                <w:sz w:val="14"/>
              </w:rPr>
              <w:t xml:space="preserve"> </w:t>
            </w:r>
            <w:r>
              <w:rPr>
                <w:rFonts w:ascii="Verdana"/>
                <w:sz w:val="14"/>
              </w:rPr>
              <w:t xml:space="preserve">de </w:t>
            </w:r>
            <w:r>
              <w:rPr>
                <w:rFonts w:ascii="Verdana"/>
                <w:spacing w:val="-2"/>
                <w:sz w:val="14"/>
              </w:rPr>
              <w:t>trabajo</w:t>
            </w:r>
          </w:p>
        </w:tc>
        <w:tc>
          <w:tcPr>
            <w:tcW w:w="600" w:type="dxa"/>
            <w:textDirection w:val="btLr"/>
          </w:tcPr>
          <w:p w14:paraId="41B118F4" w14:textId="77777777" w:rsidR="005D4828" w:rsidRDefault="005D4828">
            <w:pPr>
              <w:pStyle w:val="TableParagraph"/>
              <w:spacing w:before="27"/>
              <w:rPr>
                <w:rFonts w:ascii="Verdana"/>
                <w:sz w:val="14"/>
              </w:rPr>
            </w:pPr>
          </w:p>
          <w:p w14:paraId="421712F8" w14:textId="77777777" w:rsidR="005D4828" w:rsidRDefault="00000000">
            <w:pPr>
              <w:pStyle w:val="TableParagraph"/>
              <w:ind w:left="1" w:right="2"/>
              <w:jc w:val="center"/>
              <w:rPr>
                <w:rFonts w:ascii="Verdana"/>
                <w:sz w:val="14"/>
              </w:rPr>
            </w:pPr>
            <w:r>
              <w:rPr>
                <w:rFonts w:ascii="Verdana"/>
                <w:spacing w:val="-2"/>
                <w:sz w:val="14"/>
              </w:rPr>
              <w:t>Semanal</w:t>
            </w:r>
          </w:p>
        </w:tc>
      </w:tr>
      <w:tr w:rsidR="005D4828" w14:paraId="42B7FFD7" w14:textId="77777777">
        <w:trPr>
          <w:trHeight w:val="3288"/>
        </w:trPr>
        <w:tc>
          <w:tcPr>
            <w:tcW w:w="252" w:type="dxa"/>
            <w:textDirection w:val="btLr"/>
          </w:tcPr>
          <w:p w14:paraId="4448CF15" w14:textId="77777777" w:rsidR="005D4828" w:rsidRDefault="00000000">
            <w:pPr>
              <w:pStyle w:val="TableParagraph"/>
              <w:spacing w:before="27"/>
              <w:ind w:left="2" w:right="2"/>
              <w:jc w:val="center"/>
              <w:rPr>
                <w:rFonts w:ascii="Verdana"/>
                <w:sz w:val="14"/>
              </w:rPr>
            </w:pPr>
            <w:r>
              <w:rPr>
                <w:rFonts w:ascii="Verdana"/>
                <w:spacing w:val="-5"/>
                <w:sz w:val="14"/>
              </w:rPr>
              <w:t>10</w:t>
            </w:r>
          </w:p>
        </w:tc>
        <w:tc>
          <w:tcPr>
            <w:tcW w:w="250" w:type="dxa"/>
            <w:textDirection w:val="btLr"/>
          </w:tcPr>
          <w:p w14:paraId="383D2608" w14:textId="77777777" w:rsidR="005D4828" w:rsidRDefault="00000000">
            <w:pPr>
              <w:pStyle w:val="TableParagraph"/>
              <w:spacing w:before="27"/>
              <w:ind w:left="2" w:right="2"/>
              <w:jc w:val="center"/>
              <w:rPr>
                <w:rFonts w:ascii="Verdana"/>
                <w:sz w:val="14"/>
              </w:rPr>
            </w:pPr>
            <w:r>
              <w:rPr>
                <w:rFonts w:ascii="Verdana"/>
                <w:spacing w:val="-2"/>
                <w:sz w:val="14"/>
              </w:rPr>
              <w:t>General</w:t>
            </w:r>
          </w:p>
        </w:tc>
        <w:tc>
          <w:tcPr>
            <w:tcW w:w="260" w:type="dxa"/>
            <w:textDirection w:val="btLr"/>
          </w:tcPr>
          <w:p w14:paraId="1CE8CCBC" w14:textId="77777777" w:rsidR="005D4828" w:rsidRDefault="00000000">
            <w:pPr>
              <w:pStyle w:val="TableParagraph"/>
              <w:spacing w:before="31"/>
              <w:ind w:left="2" w:right="2"/>
              <w:jc w:val="center"/>
              <w:rPr>
                <w:rFonts w:ascii="Verdana"/>
                <w:sz w:val="14"/>
              </w:rPr>
            </w:pPr>
            <w:r>
              <w:rPr>
                <w:rFonts w:ascii="Verdana"/>
                <w:spacing w:val="-2"/>
                <w:sz w:val="14"/>
              </w:rPr>
              <w:t>Externo</w:t>
            </w:r>
          </w:p>
        </w:tc>
        <w:tc>
          <w:tcPr>
            <w:tcW w:w="255" w:type="dxa"/>
            <w:textDirection w:val="btLr"/>
          </w:tcPr>
          <w:p w14:paraId="2A031B3F" w14:textId="77777777" w:rsidR="005D4828" w:rsidRDefault="00000000">
            <w:pPr>
              <w:pStyle w:val="TableParagraph"/>
              <w:spacing w:before="28"/>
              <w:ind w:left="1" w:right="3"/>
              <w:jc w:val="center"/>
              <w:rPr>
                <w:rFonts w:ascii="Verdana" w:hAnsi="Verdana"/>
                <w:sz w:val="14"/>
              </w:rPr>
            </w:pPr>
            <w:r>
              <w:rPr>
                <w:rFonts w:ascii="Verdana" w:hAnsi="Verdana"/>
                <w:spacing w:val="-2"/>
                <w:sz w:val="14"/>
              </w:rPr>
              <w:t>Ejecución</w:t>
            </w:r>
          </w:p>
        </w:tc>
        <w:tc>
          <w:tcPr>
            <w:tcW w:w="394" w:type="dxa"/>
            <w:textDirection w:val="btLr"/>
          </w:tcPr>
          <w:p w14:paraId="5438F649" w14:textId="77777777" w:rsidR="005D4828" w:rsidRDefault="00000000">
            <w:pPr>
              <w:pStyle w:val="TableParagraph"/>
              <w:spacing w:before="97"/>
              <w:ind w:left="1" w:right="2"/>
              <w:jc w:val="center"/>
              <w:rPr>
                <w:rFonts w:ascii="Verdana"/>
                <w:sz w:val="14"/>
              </w:rPr>
            </w:pPr>
            <w:r>
              <w:rPr>
                <w:rFonts w:ascii="Verdana"/>
                <w:spacing w:val="-2"/>
                <w:sz w:val="14"/>
              </w:rPr>
              <w:t>Operacional</w:t>
            </w:r>
          </w:p>
        </w:tc>
        <w:tc>
          <w:tcPr>
            <w:tcW w:w="1560" w:type="dxa"/>
          </w:tcPr>
          <w:p w14:paraId="284D236A" w14:textId="77777777" w:rsidR="005D4828" w:rsidRDefault="00000000">
            <w:pPr>
              <w:pStyle w:val="TableParagraph"/>
              <w:spacing w:before="25"/>
              <w:ind w:left="7" w:right="21" w:hanging="1"/>
              <w:jc w:val="center"/>
              <w:rPr>
                <w:rFonts w:ascii="Verdana" w:hAnsi="Verdana"/>
                <w:sz w:val="14"/>
              </w:rPr>
            </w:pPr>
            <w:r>
              <w:rPr>
                <w:rFonts w:ascii="Verdana" w:hAnsi="Verdana"/>
                <w:spacing w:val="-2"/>
                <w:sz w:val="14"/>
              </w:rPr>
              <w:t xml:space="preserve">Accidentalidad </w:t>
            </w:r>
            <w:r>
              <w:rPr>
                <w:rFonts w:ascii="Verdana" w:hAnsi="Verdana"/>
                <w:sz w:val="14"/>
              </w:rPr>
              <w:t>presentada por la deficiente colocación de señalización preventiva en obra, falta de señalización de aproximación e iluminación, equipos de radio para cierres y</w:t>
            </w:r>
            <w:r>
              <w:rPr>
                <w:rFonts w:ascii="Verdana" w:hAnsi="Verdana"/>
                <w:spacing w:val="-13"/>
                <w:sz w:val="14"/>
              </w:rPr>
              <w:t xml:space="preserve"> </w:t>
            </w:r>
            <w:r>
              <w:rPr>
                <w:rFonts w:ascii="Verdana" w:hAnsi="Verdana"/>
                <w:sz w:val="14"/>
              </w:rPr>
              <w:t>demás</w:t>
            </w:r>
            <w:r>
              <w:rPr>
                <w:rFonts w:ascii="Verdana" w:hAnsi="Verdana"/>
                <w:spacing w:val="-12"/>
                <w:sz w:val="14"/>
              </w:rPr>
              <w:t xml:space="preserve"> </w:t>
            </w:r>
            <w:r>
              <w:rPr>
                <w:rFonts w:ascii="Verdana" w:hAnsi="Verdana"/>
                <w:sz w:val="14"/>
              </w:rPr>
              <w:t>Señalización necesaria, y de seguridad</w:t>
            </w:r>
            <w:r>
              <w:rPr>
                <w:rFonts w:ascii="Verdana" w:hAnsi="Verdana"/>
                <w:spacing w:val="-13"/>
                <w:sz w:val="14"/>
              </w:rPr>
              <w:t xml:space="preserve"> </w:t>
            </w:r>
            <w:r>
              <w:rPr>
                <w:rFonts w:ascii="Verdana" w:hAnsi="Verdana"/>
                <w:sz w:val="14"/>
              </w:rPr>
              <w:t>industrial</w:t>
            </w:r>
            <w:r>
              <w:rPr>
                <w:rFonts w:ascii="Verdana" w:hAnsi="Verdana"/>
                <w:spacing w:val="-12"/>
                <w:sz w:val="14"/>
              </w:rPr>
              <w:t xml:space="preserve"> </w:t>
            </w:r>
            <w:r>
              <w:rPr>
                <w:rFonts w:ascii="Verdana" w:hAnsi="Verdana"/>
                <w:sz w:val="14"/>
              </w:rPr>
              <w:t xml:space="preserve">y de señalización y dotación de los operarios y trabajadores, etc., por parte del </w:t>
            </w:r>
            <w:r>
              <w:rPr>
                <w:rFonts w:ascii="Verdana" w:hAnsi="Verdana"/>
                <w:spacing w:val="-2"/>
                <w:sz w:val="14"/>
              </w:rPr>
              <w:t>CONTRATISTA.</w:t>
            </w:r>
          </w:p>
        </w:tc>
        <w:tc>
          <w:tcPr>
            <w:tcW w:w="1419" w:type="dxa"/>
          </w:tcPr>
          <w:p w14:paraId="32546BA1" w14:textId="77777777" w:rsidR="005D4828" w:rsidRDefault="005D4828">
            <w:pPr>
              <w:pStyle w:val="TableParagraph"/>
              <w:rPr>
                <w:rFonts w:ascii="Verdana"/>
                <w:sz w:val="14"/>
              </w:rPr>
            </w:pPr>
          </w:p>
          <w:p w14:paraId="6BB1DC52" w14:textId="77777777" w:rsidR="005D4828" w:rsidRDefault="005D4828">
            <w:pPr>
              <w:pStyle w:val="TableParagraph"/>
              <w:rPr>
                <w:rFonts w:ascii="Verdana"/>
                <w:sz w:val="14"/>
              </w:rPr>
            </w:pPr>
          </w:p>
          <w:p w14:paraId="215E3804" w14:textId="77777777" w:rsidR="005D4828" w:rsidRDefault="005D4828">
            <w:pPr>
              <w:pStyle w:val="TableParagraph"/>
              <w:rPr>
                <w:rFonts w:ascii="Verdana"/>
                <w:sz w:val="14"/>
              </w:rPr>
            </w:pPr>
          </w:p>
          <w:p w14:paraId="3697BF74" w14:textId="77777777" w:rsidR="005D4828" w:rsidRDefault="005D4828">
            <w:pPr>
              <w:pStyle w:val="TableParagraph"/>
              <w:rPr>
                <w:rFonts w:ascii="Verdana"/>
                <w:sz w:val="14"/>
              </w:rPr>
            </w:pPr>
          </w:p>
          <w:p w14:paraId="7698A259" w14:textId="77777777" w:rsidR="005D4828" w:rsidRDefault="005D4828">
            <w:pPr>
              <w:pStyle w:val="TableParagraph"/>
              <w:rPr>
                <w:rFonts w:ascii="Verdana"/>
                <w:sz w:val="14"/>
              </w:rPr>
            </w:pPr>
          </w:p>
          <w:p w14:paraId="58992F09" w14:textId="77777777" w:rsidR="005D4828" w:rsidRDefault="005D4828">
            <w:pPr>
              <w:pStyle w:val="TableParagraph"/>
              <w:spacing w:before="26"/>
              <w:rPr>
                <w:rFonts w:ascii="Verdana"/>
                <w:sz w:val="14"/>
              </w:rPr>
            </w:pPr>
          </w:p>
          <w:p w14:paraId="07AE4C1B" w14:textId="77777777" w:rsidR="005D4828" w:rsidRDefault="00000000">
            <w:pPr>
              <w:pStyle w:val="TableParagraph"/>
              <w:ind w:left="122" w:right="137" w:firstLine="1"/>
              <w:jc w:val="center"/>
              <w:rPr>
                <w:rFonts w:ascii="Verdana" w:hAnsi="Verdana"/>
                <w:sz w:val="14"/>
              </w:rPr>
            </w:pPr>
            <w:r>
              <w:rPr>
                <w:rFonts w:ascii="Verdana" w:hAnsi="Verdana"/>
                <w:spacing w:val="-2"/>
                <w:sz w:val="14"/>
              </w:rPr>
              <w:t xml:space="preserve">Situación </w:t>
            </w:r>
            <w:r>
              <w:rPr>
                <w:rFonts w:ascii="Verdana" w:hAnsi="Verdana"/>
                <w:sz w:val="14"/>
              </w:rPr>
              <w:t>adversa o fatal (Pérdida</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 xml:space="preserve">vida o causalidad de </w:t>
            </w:r>
            <w:r>
              <w:rPr>
                <w:rFonts w:ascii="Verdana" w:hAnsi="Verdana"/>
                <w:spacing w:val="-2"/>
                <w:sz w:val="14"/>
              </w:rPr>
              <w:t xml:space="preserve">incapacidad </w:t>
            </w:r>
            <w:r>
              <w:rPr>
                <w:rFonts w:ascii="Verdana" w:hAnsi="Verdana"/>
                <w:sz w:val="14"/>
              </w:rPr>
              <w:t xml:space="preserve">temporal o </w:t>
            </w:r>
            <w:r>
              <w:rPr>
                <w:rFonts w:ascii="Verdana" w:hAnsi="Verdana"/>
                <w:spacing w:val="-2"/>
                <w:sz w:val="14"/>
              </w:rPr>
              <w:t>permanente)</w:t>
            </w:r>
          </w:p>
        </w:tc>
        <w:tc>
          <w:tcPr>
            <w:tcW w:w="286" w:type="dxa"/>
            <w:textDirection w:val="btLr"/>
          </w:tcPr>
          <w:p w14:paraId="44AA677F" w14:textId="77777777" w:rsidR="005D4828" w:rsidRDefault="00000000">
            <w:pPr>
              <w:pStyle w:val="TableParagraph"/>
              <w:spacing w:before="44"/>
              <w:ind w:left="3" w:right="2"/>
              <w:jc w:val="center"/>
              <w:rPr>
                <w:rFonts w:ascii="Verdana"/>
                <w:sz w:val="14"/>
              </w:rPr>
            </w:pPr>
            <w:r>
              <w:rPr>
                <w:rFonts w:ascii="Verdana"/>
                <w:spacing w:val="-10"/>
                <w:sz w:val="14"/>
              </w:rPr>
              <w:t>3</w:t>
            </w:r>
          </w:p>
        </w:tc>
        <w:tc>
          <w:tcPr>
            <w:tcW w:w="284" w:type="dxa"/>
            <w:textDirection w:val="btLr"/>
          </w:tcPr>
          <w:p w14:paraId="58515C1C" w14:textId="77777777" w:rsidR="005D4828" w:rsidRDefault="00000000">
            <w:pPr>
              <w:pStyle w:val="TableParagraph"/>
              <w:spacing w:before="41"/>
              <w:ind w:left="3" w:right="2"/>
              <w:jc w:val="center"/>
              <w:rPr>
                <w:rFonts w:ascii="Verdana"/>
                <w:sz w:val="14"/>
              </w:rPr>
            </w:pPr>
            <w:r>
              <w:rPr>
                <w:rFonts w:ascii="Verdana"/>
                <w:spacing w:val="-10"/>
                <w:sz w:val="14"/>
              </w:rPr>
              <w:t>5</w:t>
            </w:r>
          </w:p>
        </w:tc>
        <w:tc>
          <w:tcPr>
            <w:tcW w:w="284" w:type="dxa"/>
            <w:textDirection w:val="btLr"/>
          </w:tcPr>
          <w:p w14:paraId="44478A5E" w14:textId="77777777" w:rsidR="005D4828" w:rsidRDefault="00000000">
            <w:pPr>
              <w:pStyle w:val="TableParagraph"/>
              <w:spacing w:before="41"/>
              <w:ind w:left="3" w:right="2"/>
              <w:jc w:val="center"/>
              <w:rPr>
                <w:rFonts w:ascii="Verdana"/>
                <w:sz w:val="14"/>
              </w:rPr>
            </w:pPr>
            <w:r>
              <w:rPr>
                <w:rFonts w:ascii="Verdana"/>
                <w:spacing w:val="-10"/>
                <w:sz w:val="14"/>
              </w:rPr>
              <w:t>8</w:t>
            </w:r>
          </w:p>
        </w:tc>
        <w:tc>
          <w:tcPr>
            <w:tcW w:w="286" w:type="dxa"/>
            <w:textDirection w:val="btLr"/>
          </w:tcPr>
          <w:p w14:paraId="07941D15" w14:textId="77777777" w:rsidR="005D4828" w:rsidRDefault="00000000">
            <w:pPr>
              <w:pStyle w:val="TableParagraph"/>
              <w:spacing w:before="40"/>
              <w:ind w:left="2" w:right="2"/>
              <w:jc w:val="center"/>
              <w:rPr>
                <w:rFonts w:ascii="Verdana"/>
                <w:sz w:val="14"/>
              </w:rPr>
            </w:pPr>
            <w:r>
              <w:rPr>
                <w:rFonts w:ascii="Verdana"/>
                <w:spacing w:val="-2"/>
                <w:sz w:val="14"/>
              </w:rPr>
              <w:t>Extremo</w:t>
            </w:r>
          </w:p>
        </w:tc>
        <w:tc>
          <w:tcPr>
            <w:tcW w:w="387" w:type="dxa"/>
            <w:textDirection w:val="btLr"/>
          </w:tcPr>
          <w:p w14:paraId="582C5571" w14:textId="77777777" w:rsidR="005D4828" w:rsidRDefault="00000000">
            <w:pPr>
              <w:pStyle w:val="TableParagraph"/>
              <w:spacing w:before="92"/>
              <w:ind w:left="2" w:right="2"/>
              <w:jc w:val="center"/>
              <w:rPr>
                <w:rFonts w:ascii="Verdana"/>
                <w:sz w:val="14"/>
              </w:rPr>
            </w:pPr>
            <w:r>
              <w:rPr>
                <w:rFonts w:ascii="Verdana"/>
                <w:spacing w:val="-2"/>
                <w:sz w:val="14"/>
              </w:rPr>
              <w:t>Contratista</w:t>
            </w:r>
          </w:p>
        </w:tc>
        <w:tc>
          <w:tcPr>
            <w:tcW w:w="915" w:type="dxa"/>
          </w:tcPr>
          <w:p w14:paraId="37D6AD56" w14:textId="77777777" w:rsidR="005D4828" w:rsidRDefault="005D4828">
            <w:pPr>
              <w:pStyle w:val="TableParagraph"/>
              <w:rPr>
                <w:rFonts w:ascii="Verdana"/>
                <w:sz w:val="14"/>
              </w:rPr>
            </w:pPr>
          </w:p>
          <w:p w14:paraId="41C49B8D" w14:textId="77777777" w:rsidR="005D4828" w:rsidRDefault="005D4828">
            <w:pPr>
              <w:pStyle w:val="TableParagraph"/>
              <w:rPr>
                <w:rFonts w:ascii="Verdana"/>
                <w:sz w:val="14"/>
              </w:rPr>
            </w:pPr>
          </w:p>
          <w:p w14:paraId="2E904BDD" w14:textId="77777777" w:rsidR="005D4828" w:rsidRDefault="005D4828">
            <w:pPr>
              <w:pStyle w:val="TableParagraph"/>
              <w:rPr>
                <w:rFonts w:ascii="Verdana"/>
                <w:sz w:val="14"/>
              </w:rPr>
            </w:pPr>
          </w:p>
          <w:p w14:paraId="70BB1661" w14:textId="77777777" w:rsidR="005D4828" w:rsidRDefault="005D4828">
            <w:pPr>
              <w:pStyle w:val="TableParagraph"/>
              <w:rPr>
                <w:rFonts w:ascii="Verdana"/>
                <w:sz w:val="14"/>
              </w:rPr>
            </w:pPr>
          </w:p>
          <w:p w14:paraId="545670D0" w14:textId="77777777" w:rsidR="005D4828" w:rsidRDefault="005D4828">
            <w:pPr>
              <w:pStyle w:val="TableParagraph"/>
              <w:spacing w:before="26"/>
              <w:rPr>
                <w:rFonts w:ascii="Verdana"/>
                <w:sz w:val="14"/>
              </w:rPr>
            </w:pPr>
          </w:p>
          <w:p w14:paraId="1332B2DB" w14:textId="77777777" w:rsidR="005D4828" w:rsidRDefault="00000000">
            <w:pPr>
              <w:pStyle w:val="TableParagraph"/>
              <w:ind w:left="19" w:right="38"/>
              <w:jc w:val="center"/>
              <w:rPr>
                <w:rFonts w:ascii="Verdana" w:hAnsi="Verdana"/>
                <w:sz w:val="14"/>
              </w:rPr>
            </w:pPr>
            <w:r>
              <w:rPr>
                <w:rFonts w:ascii="Verdana" w:hAnsi="Verdana"/>
                <w:sz w:val="14"/>
              </w:rPr>
              <w:t xml:space="preserve">Verificar la </w:t>
            </w:r>
            <w:r>
              <w:rPr>
                <w:rFonts w:ascii="Verdana" w:hAnsi="Verdana"/>
                <w:spacing w:val="-2"/>
                <w:sz w:val="14"/>
              </w:rPr>
              <w:t xml:space="preserve">correcta señalización </w:t>
            </w:r>
            <w:r>
              <w:rPr>
                <w:rFonts w:ascii="Verdana" w:hAnsi="Verdana"/>
                <w:sz w:val="14"/>
              </w:rPr>
              <w:t xml:space="preserve">de la obra </w:t>
            </w:r>
            <w:r>
              <w:rPr>
                <w:rFonts w:ascii="Verdana" w:hAnsi="Verdana"/>
                <w:spacing w:val="-4"/>
                <w:sz w:val="14"/>
              </w:rPr>
              <w:t>con</w:t>
            </w:r>
            <w:r>
              <w:rPr>
                <w:rFonts w:ascii="Verdana" w:hAnsi="Verdana"/>
                <w:spacing w:val="40"/>
                <w:sz w:val="14"/>
              </w:rPr>
              <w:t xml:space="preserve"> </w:t>
            </w:r>
            <w:r>
              <w:rPr>
                <w:rFonts w:ascii="Verdana" w:hAnsi="Verdana"/>
                <w:spacing w:val="-2"/>
                <w:sz w:val="14"/>
              </w:rPr>
              <w:t>respecto</w:t>
            </w:r>
          </w:p>
          <w:p w14:paraId="1B04467D" w14:textId="77777777" w:rsidR="005D4828" w:rsidRDefault="00000000">
            <w:pPr>
              <w:pStyle w:val="TableParagraph"/>
              <w:ind w:left="23" w:right="42" w:firstLine="3"/>
              <w:jc w:val="center"/>
              <w:rPr>
                <w:rFonts w:ascii="Verdana"/>
                <w:sz w:val="14"/>
              </w:rPr>
            </w:pPr>
            <w:r>
              <w:rPr>
                <w:rFonts w:ascii="Verdana"/>
                <w:sz w:val="14"/>
              </w:rPr>
              <w:t xml:space="preserve">a la </w:t>
            </w:r>
            <w:proofErr w:type="spellStart"/>
            <w:r>
              <w:rPr>
                <w:rFonts w:ascii="Verdana"/>
                <w:spacing w:val="-2"/>
                <w:sz w:val="14"/>
              </w:rPr>
              <w:t>normativida</w:t>
            </w:r>
            <w:proofErr w:type="spellEnd"/>
            <w:r>
              <w:rPr>
                <w:rFonts w:ascii="Verdana"/>
                <w:spacing w:val="-2"/>
                <w:sz w:val="14"/>
              </w:rPr>
              <w:t xml:space="preserve"> </w:t>
            </w:r>
            <w:r>
              <w:rPr>
                <w:rFonts w:ascii="Verdana"/>
                <w:sz w:val="14"/>
              </w:rPr>
              <w:t>d vigente</w:t>
            </w:r>
          </w:p>
        </w:tc>
        <w:tc>
          <w:tcPr>
            <w:tcW w:w="250" w:type="dxa"/>
            <w:textDirection w:val="btLr"/>
          </w:tcPr>
          <w:p w14:paraId="0E10F577" w14:textId="77777777" w:rsidR="005D4828" w:rsidRDefault="00000000">
            <w:pPr>
              <w:pStyle w:val="TableParagraph"/>
              <w:spacing w:before="22"/>
              <w:ind w:left="3" w:right="2"/>
              <w:jc w:val="center"/>
              <w:rPr>
                <w:rFonts w:ascii="Verdana"/>
                <w:sz w:val="14"/>
              </w:rPr>
            </w:pPr>
            <w:r>
              <w:rPr>
                <w:rFonts w:ascii="Verdana"/>
                <w:spacing w:val="-10"/>
                <w:sz w:val="14"/>
              </w:rPr>
              <w:t>2</w:t>
            </w:r>
          </w:p>
        </w:tc>
        <w:tc>
          <w:tcPr>
            <w:tcW w:w="252" w:type="dxa"/>
            <w:textDirection w:val="btLr"/>
          </w:tcPr>
          <w:p w14:paraId="3BA597B8" w14:textId="77777777" w:rsidR="005D4828" w:rsidRDefault="00000000">
            <w:pPr>
              <w:pStyle w:val="TableParagraph"/>
              <w:spacing w:before="21"/>
              <w:ind w:left="3" w:right="2"/>
              <w:jc w:val="center"/>
              <w:rPr>
                <w:rFonts w:ascii="Verdana"/>
                <w:sz w:val="14"/>
              </w:rPr>
            </w:pPr>
            <w:r>
              <w:rPr>
                <w:rFonts w:ascii="Verdana"/>
                <w:spacing w:val="-10"/>
                <w:sz w:val="14"/>
              </w:rPr>
              <w:t>1</w:t>
            </w:r>
          </w:p>
        </w:tc>
        <w:tc>
          <w:tcPr>
            <w:tcW w:w="247" w:type="dxa"/>
            <w:textDirection w:val="btLr"/>
          </w:tcPr>
          <w:p w14:paraId="5ABA3E3E" w14:textId="77777777" w:rsidR="005D4828" w:rsidRDefault="00000000">
            <w:pPr>
              <w:pStyle w:val="TableParagraph"/>
              <w:spacing w:before="19"/>
              <w:ind w:left="3" w:right="2"/>
              <w:jc w:val="center"/>
              <w:rPr>
                <w:rFonts w:ascii="Verdana"/>
                <w:sz w:val="14"/>
              </w:rPr>
            </w:pPr>
            <w:r>
              <w:rPr>
                <w:rFonts w:ascii="Verdana"/>
                <w:spacing w:val="-10"/>
                <w:sz w:val="14"/>
              </w:rPr>
              <w:t>3</w:t>
            </w:r>
          </w:p>
        </w:tc>
        <w:tc>
          <w:tcPr>
            <w:tcW w:w="252" w:type="dxa"/>
            <w:textDirection w:val="btLr"/>
          </w:tcPr>
          <w:p w14:paraId="35F2A68B" w14:textId="77777777" w:rsidR="005D4828" w:rsidRDefault="00000000">
            <w:pPr>
              <w:pStyle w:val="TableParagraph"/>
              <w:spacing w:before="22"/>
              <w:ind w:left="2" w:right="2"/>
              <w:jc w:val="center"/>
              <w:rPr>
                <w:rFonts w:ascii="Verdana"/>
                <w:sz w:val="14"/>
              </w:rPr>
            </w:pPr>
            <w:r>
              <w:rPr>
                <w:rFonts w:ascii="Verdana"/>
                <w:spacing w:val="-4"/>
                <w:sz w:val="14"/>
              </w:rPr>
              <w:t>Bajo</w:t>
            </w:r>
          </w:p>
        </w:tc>
        <w:tc>
          <w:tcPr>
            <w:tcW w:w="180" w:type="dxa"/>
            <w:textDirection w:val="btLr"/>
          </w:tcPr>
          <w:p w14:paraId="38EBEA0E" w14:textId="77777777" w:rsidR="005D4828" w:rsidRDefault="00000000">
            <w:pPr>
              <w:pStyle w:val="TableParagraph"/>
              <w:spacing w:line="150" w:lineRule="exact"/>
              <w:ind w:left="2" w:right="2"/>
              <w:jc w:val="center"/>
              <w:rPr>
                <w:rFonts w:ascii="Verdana"/>
                <w:sz w:val="14"/>
              </w:rPr>
            </w:pPr>
            <w:r>
              <w:rPr>
                <w:rFonts w:ascii="Verdana"/>
                <w:spacing w:val="-5"/>
                <w:sz w:val="14"/>
              </w:rPr>
              <w:t>Si</w:t>
            </w:r>
          </w:p>
        </w:tc>
        <w:tc>
          <w:tcPr>
            <w:tcW w:w="439" w:type="dxa"/>
            <w:textDirection w:val="btLr"/>
          </w:tcPr>
          <w:p w14:paraId="4D7EE078" w14:textId="77777777" w:rsidR="005D4828" w:rsidRDefault="00000000">
            <w:pPr>
              <w:pStyle w:val="TableParagraph"/>
              <w:spacing w:before="118"/>
              <w:ind w:left="2" w:right="2"/>
              <w:jc w:val="center"/>
              <w:rPr>
                <w:rFonts w:ascii="Verdana"/>
                <w:sz w:val="14"/>
              </w:rPr>
            </w:pPr>
            <w:r>
              <w:rPr>
                <w:rFonts w:ascii="Verdana"/>
                <w:spacing w:val="-2"/>
                <w:sz w:val="14"/>
              </w:rPr>
              <w:t>Contratista</w:t>
            </w:r>
          </w:p>
        </w:tc>
        <w:tc>
          <w:tcPr>
            <w:tcW w:w="437" w:type="dxa"/>
            <w:textDirection w:val="btLr"/>
          </w:tcPr>
          <w:p w14:paraId="17763D14" w14:textId="77777777" w:rsidR="005D4828" w:rsidRDefault="00000000">
            <w:pPr>
              <w:pStyle w:val="TableParagraph"/>
              <w:spacing w:before="116"/>
              <w:ind w:left="2" w:right="2"/>
              <w:jc w:val="center"/>
              <w:rPr>
                <w:rFonts w:ascii="Verdana"/>
                <w:sz w:val="14"/>
              </w:rPr>
            </w:pPr>
            <w:r>
              <w:rPr>
                <w:rFonts w:ascii="Verdana"/>
                <w:spacing w:val="-2"/>
                <w:sz w:val="14"/>
              </w:rPr>
              <w:t>Inicio</w:t>
            </w:r>
          </w:p>
        </w:tc>
        <w:tc>
          <w:tcPr>
            <w:tcW w:w="444" w:type="dxa"/>
            <w:textDirection w:val="btLr"/>
          </w:tcPr>
          <w:p w14:paraId="2E11E7CE" w14:textId="77777777" w:rsidR="005D4828" w:rsidRDefault="00000000">
            <w:pPr>
              <w:pStyle w:val="TableParagraph"/>
              <w:spacing w:before="121"/>
              <w:ind w:left="1" w:right="2"/>
              <w:jc w:val="center"/>
              <w:rPr>
                <w:rFonts w:ascii="Verdana" w:hAnsi="Verdana"/>
                <w:sz w:val="14"/>
              </w:rPr>
            </w:pPr>
            <w:r>
              <w:rPr>
                <w:rFonts w:ascii="Verdana" w:hAnsi="Verdana"/>
                <w:spacing w:val="-2"/>
                <w:sz w:val="14"/>
              </w:rPr>
              <w:t>terminación</w:t>
            </w:r>
          </w:p>
        </w:tc>
        <w:tc>
          <w:tcPr>
            <w:tcW w:w="1030" w:type="dxa"/>
            <w:textDirection w:val="btLr"/>
          </w:tcPr>
          <w:p w14:paraId="7FF6A4DF" w14:textId="77777777" w:rsidR="005D4828" w:rsidRDefault="005D4828">
            <w:pPr>
              <w:pStyle w:val="TableParagraph"/>
              <w:spacing w:before="154"/>
              <w:rPr>
                <w:rFonts w:ascii="Verdana"/>
                <w:sz w:val="14"/>
              </w:rPr>
            </w:pPr>
          </w:p>
          <w:p w14:paraId="341FF374" w14:textId="77777777" w:rsidR="005D4828" w:rsidRDefault="00000000">
            <w:pPr>
              <w:pStyle w:val="TableParagraph"/>
              <w:spacing w:line="247" w:lineRule="auto"/>
              <w:ind w:left="1372" w:hanging="1203"/>
              <w:rPr>
                <w:rFonts w:ascii="Verdana" w:hAnsi="Verdana"/>
                <w:sz w:val="14"/>
              </w:rPr>
            </w:pPr>
            <w:r>
              <w:rPr>
                <w:rFonts w:ascii="Verdana" w:hAnsi="Verdana"/>
                <w:sz w:val="14"/>
              </w:rPr>
              <w:t>Verificación</w:t>
            </w:r>
            <w:r>
              <w:rPr>
                <w:rFonts w:ascii="Verdana" w:hAnsi="Verdana"/>
                <w:spacing w:val="-7"/>
                <w:sz w:val="14"/>
              </w:rPr>
              <w:t xml:space="preserve"> </w:t>
            </w:r>
            <w:r>
              <w:rPr>
                <w:rFonts w:ascii="Verdana" w:hAnsi="Verdana"/>
                <w:sz w:val="14"/>
              </w:rPr>
              <w:t>de</w:t>
            </w:r>
            <w:r>
              <w:rPr>
                <w:rFonts w:ascii="Verdana" w:hAnsi="Verdana"/>
                <w:spacing w:val="-9"/>
                <w:sz w:val="14"/>
              </w:rPr>
              <w:t xml:space="preserve"> </w:t>
            </w:r>
            <w:r>
              <w:rPr>
                <w:rFonts w:ascii="Verdana" w:hAnsi="Verdana"/>
                <w:sz w:val="14"/>
              </w:rPr>
              <w:t>informes</w:t>
            </w:r>
            <w:r>
              <w:rPr>
                <w:rFonts w:ascii="Verdana" w:hAnsi="Verdana"/>
                <w:spacing w:val="-8"/>
                <w:sz w:val="14"/>
              </w:rPr>
              <w:t xml:space="preserve"> </w:t>
            </w:r>
            <w:r>
              <w:rPr>
                <w:rFonts w:ascii="Verdana" w:hAnsi="Verdana"/>
                <w:sz w:val="14"/>
              </w:rPr>
              <w:t>y</w:t>
            </w:r>
            <w:r>
              <w:rPr>
                <w:rFonts w:ascii="Verdana" w:hAnsi="Verdana"/>
                <w:spacing w:val="-8"/>
                <w:sz w:val="14"/>
              </w:rPr>
              <w:t xml:space="preserve"> </w:t>
            </w:r>
            <w:r>
              <w:rPr>
                <w:rFonts w:ascii="Verdana" w:hAnsi="Verdana"/>
                <w:sz w:val="14"/>
              </w:rPr>
              <w:t>seguimiento</w:t>
            </w:r>
            <w:r>
              <w:rPr>
                <w:rFonts w:ascii="Verdana" w:hAnsi="Verdana"/>
                <w:spacing w:val="-10"/>
                <w:sz w:val="14"/>
              </w:rPr>
              <w:t xml:space="preserve"> </w:t>
            </w:r>
            <w:r>
              <w:rPr>
                <w:rFonts w:ascii="Verdana" w:hAnsi="Verdana"/>
                <w:sz w:val="14"/>
              </w:rPr>
              <w:t xml:space="preserve">en </w:t>
            </w:r>
            <w:r>
              <w:rPr>
                <w:rFonts w:ascii="Verdana" w:hAnsi="Verdana"/>
                <w:spacing w:val="-2"/>
                <w:sz w:val="14"/>
              </w:rPr>
              <w:t>comités</w:t>
            </w:r>
          </w:p>
        </w:tc>
        <w:tc>
          <w:tcPr>
            <w:tcW w:w="600" w:type="dxa"/>
            <w:textDirection w:val="btLr"/>
          </w:tcPr>
          <w:p w14:paraId="48CB66F5" w14:textId="77777777" w:rsidR="005D4828" w:rsidRDefault="005D4828">
            <w:pPr>
              <w:pStyle w:val="TableParagraph"/>
              <w:spacing w:before="27"/>
              <w:rPr>
                <w:rFonts w:ascii="Verdana"/>
                <w:sz w:val="14"/>
              </w:rPr>
            </w:pPr>
          </w:p>
          <w:p w14:paraId="3E399939" w14:textId="77777777" w:rsidR="005D4828" w:rsidRDefault="00000000">
            <w:pPr>
              <w:pStyle w:val="TableParagraph"/>
              <w:ind w:left="2" w:right="2"/>
              <w:jc w:val="center"/>
              <w:rPr>
                <w:rFonts w:ascii="Verdana"/>
                <w:sz w:val="14"/>
              </w:rPr>
            </w:pPr>
            <w:r>
              <w:rPr>
                <w:rFonts w:ascii="Verdana"/>
                <w:spacing w:val="-2"/>
                <w:sz w:val="14"/>
              </w:rPr>
              <w:t>Semanal</w:t>
            </w:r>
          </w:p>
        </w:tc>
      </w:tr>
      <w:tr w:rsidR="005D4828" w14:paraId="430FB633" w14:textId="77777777">
        <w:trPr>
          <w:trHeight w:val="1418"/>
        </w:trPr>
        <w:tc>
          <w:tcPr>
            <w:tcW w:w="252" w:type="dxa"/>
            <w:textDirection w:val="btLr"/>
          </w:tcPr>
          <w:p w14:paraId="27DEB6AB" w14:textId="77777777" w:rsidR="005D4828" w:rsidRDefault="00000000">
            <w:pPr>
              <w:pStyle w:val="TableParagraph"/>
              <w:spacing w:before="27"/>
              <w:ind w:right="1"/>
              <w:jc w:val="center"/>
              <w:rPr>
                <w:rFonts w:ascii="Verdana"/>
                <w:sz w:val="14"/>
              </w:rPr>
            </w:pPr>
            <w:r>
              <w:rPr>
                <w:rFonts w:ascii="Verdana"/>
                <w:spacing w:val="-5"/>
                <w:sz w:val="14"/>
              </w:rPr>
              <w:t>11</w:t>
            </w:r>
          </w:p>
        </w:tc>
        <w:tc>
          <w:tcPr>
            <w:tcW w:w="250" w:type="dxa"/>
            <w:textDirection w:val="btLr"/>
          </w:tcPr>
          <w:p w14:paraId="2612969D" w14:textId="77777777" w:rsidR="005D4828" w:rsidRDefault="00000000">
            <w:pPr>
              <w:pStyle w:val="TableParagraph"/>
              <w:spacing w:before="27"/>
              <w:ind w:left="434"/>
              <w:rPr>
                <w:rFonts w:ascii="Verdana"/>
                <w:sz w:val="14"/>
              </w:rPr>
            </w:pPr>
            <w:r>
              <w:rPr>
                <w:rFonts w:ascii="Verdana"/>
                <w:spacing w:val="-2"/>
                <w:sz w:val="14"/>
              </w:rPr>
              <w:t>General</w:t>
            </w:r>
          </w:p>
        </w:tc>
        <w:tc>
          <w:tcPr>
            <w:tcW w:w="260" w:type="dxa"/>
            <w:textDirection w:val="btLr"/>
          </w:tcPr>
          <w:p w14:paraId="3228CC5E" w14:textId="77777777" w:rsidR="005D4828" w:rsidRDefault="00000000">
            <w:pPr>
              <w:pStyle w:val="TableParagraph"/>
              <w:spacing w:before="31"/>
              <w:ind w:left="436"/>
              <w:rPr>
                <w:rFonts w:ascii="Verdana"/>
                <w:sz w:val="14"/>
              </w:rPr>
            </w:pPr>
            <w:r>
              <w:rPr>
                <w:rFonts w:ascii="Verdana"/>
                <w:spacing w:val="-2"/>
                <w:sz w:val="14"/>
              </w:rPr>
              <w:t>Externo</w:t>
            </w:r>
          </w:p>
        </w:tc>
        <w:tc>
          <w:tcPr>
            <w:tcW w:w="255" w:type="dxa"/>
            <w:textDirection w:val="btLr"/>
          </w:tcPr>
          <w:p w14:paraId="623508FD" w14:textId="77777777" w:rsidR="005D4828" w:rsidRDefault="00000000">
            <w:pPr>
              <w:pStyle w:val="TableParagraph"/>
              <w:spacing w:before="28"/>
              <w:ind w:left="374"/>
              <w:rPr>
                <w:rFonts w:ascii="Verdana" w:hAnsi="Verdana"/>
                <w:sz w:val="14"/>
              </w:rPr>
            </w:pPr>
            <w:r>
              <w:rPr>
                <w:rFonts w:ascii="Verdana" w:hAnsi="Verdana"/>
                <w:spacing w:val="-2"/>
                <w:sz w:val="14"/>
              </w:rPr>
              <w:t>Ejecución</w:t>
            </w:r>
          </w:p>
        </w:tc>
        <w:tc>
          <w:tcPr>
            <w:tcW w:w="394" w:type="dxa"/>
            <w:textDirection w:val="btLr"/>
          </w:tcPr>
          <w:p w14:paraId="27A6BFC2" w14:textId="77777777" w:rsidR="005D4828" w:rsidRDefault="00000000">
            <w:pPr>
              <w:pStyle w:val="TableParagraph"/>
              <w:spacing w:before="97"/>
              <w:ind w:left="355"/>
              <w:rPr>
                <w:rFonts w:ascii="Verdana"/>
                <w:sz w:val="14"/>
              </w:rPr>
            </w:pPr>
            <w:r>
              <w:rPr>
                <w:rFonts w:ascii="Verdana"/>
                <w:spacing w:val="-2"/>
                <w:sz w:val="14"/>
              </w:rPr>
              <w:t>Ambiental</w:t>
            </w:r>
          </w:p>
        </w:tc>
        <w:tc>
          <w:tcPr>
            <w:tcW w:w="1560" w:type="dxa"/>
          </w:tcPr>
          <w:p w14:paraId="431733E4" w14:textId="77777777" w:rsidR="005D4828" w:rsidRDefault="005D4828">
            <w:pPr>
              <w:pStyle w:val="TableParagraph"/>
              <w:spacing w:before="27"/>
              <w:rPr>
                <w:rFonts w:ascii="Verdana"/>
                <w:sz w:val="14"/>
              </w:rPr>
            </w:pPr>
          </w:p>
          <w:p w14:paraId="6C2E976E" w14:textId="77777777" w:rsidR="005D4828" w:rsidRDefault="00000000">
            <w:pPr>
              <w:pStyle w:val="TableParagraph"/>
              <w:spacing w:before="1"/>
              <w:ind w:left="62" w:right="78" w:firstLine="2"/>
              <w:jc w:val="center"/>
              <w:rPr>
                <w:rFonts w:ascii="Verdana" w:hAnsi="Verdana"/>
                <w:sz w:val="14"/>
              </w:rPr>
            </w:pPr>
            <w:r>
              <w:rPr>
                <w:rFonts w:ascii="Verdana" w:hAnsi="Verdana"/>
                <w:sz w:val="14"/>
              </w:rPr>
              <w:t>Incumplimiento de obligaciones</w:t>
            </w:r>
            <w:r>
              <w:rPr>
                <w:rFonts w:ascii="Verdana" w:hAnsi="Verdana"/>
                <w:spacing w:val="-13"/>
                <w:sz w:val="14"/>
              </w:rPr>
              <w:t xml:space="preserve"> </w:t>
            </w:r>
            <w:r>
              <w:rPr>
                <w:rFonts w:ascii="Verdana" w:hAnsi="Verdana"/>
                <w:sz w:val="14"/>
              </w:rPr>
              <w:t>legales o</w:t>
            </w:r>
            <w:r>
              <w:rPr>
                <w:rFonts w:ascii="Verdana" w:hAnsi="Verdana"/>
                <w:spacing w:val="-13"/>
                <w:sz w:val="14"/>
              </w:rPr>
              <w:t xml:space="preserve"> </w:t>
            </w:r>
            <w:r>
              <w:rPr>
                <w:rFonts w:ascii="Verdana" w:hAnsi="Verdana"/>
                <w:sz w:val="14"/>
              </w:rPr>
              <w:t>reglamentarias</w:t>
            </w:r>
            <w:r>
              <w:rPr>
                <w:rFonts w:ascii="Verdana" w:hAnsi="Verdana"/>
                <w:spacing w:val="-12"/>
                <w:sz w:val="14"/>
              </w:rPr>
              <w:t xml:space="preserve"> </w:t>
            </w:r>
            <w:r>
              <w:rPr>
                <w:rFonts w:ascii="Verdana" w:hAnsi="Verdana"/>
                <w:sz w:val="14"/>
              </w:rPr>
              <w:t>de carácter ambiental, permisos</w:t>
            </w:r>
            <w:r>
              <w:rPr>
                <w:rFonts w:ascii="Verdana" w:hAnsi="Verdana"/>
                <w:spacing w:val="-9"/>
                <w:sz w:val="14"/>
              </w:rPr>
              <w:t xml:space="preserve"> </w:t>
            </w:r>
            <w:r>
              <w:rPr>
                <w:rFonts w:ascii="Verdana" w:hAnsi="Verdana"/>
                <w:sz w:val="14"/>
              </w:rPr>
              <w:t>y</w:t>
            </w:r>
            <w:r>
              <w:rPr>
                <w:rFonts w:ascii="Verdana" w:hAnsi="Verdana"/>
                <w:spacing w:val="-9"/>
                <w:sz w:val="14"/>
              </w:rPr>
              <w:t xml:space="preserve"> </w:t>
            </w:r>
            <w:r>
              <w:rPr>
                <w:rFonts w:ascii="Verdana" w:hAnsi="Verdana"/>
                <w:sz w:val="14"/>
              </w:rPr>
              <w:t>de</w:t>
            </w:r>
            <w:r>
              <w:rPr>
                <w:rFonts w:ascii="Verdana" w:hAnsi="Verdana"/>
                <w:spacing w:val="-8"/>
                <w:sz w:val="14"/>
              </w:rPr>
              <w:t xml:space="preserve"> </w:t>
            </w:r>
            <w:r>
              <w:rPr>
                <w:rFonts w:ascii="Verdana" w:hAnsi="Verdana"/>
                <w:sz w:val="14"/>
              </w:rPr>
              <w:t>otras normas vigentes</w:t>
            </w:r>
          </w:p>
        </w:tc>
        <w:tc>
          <w:tcPr>
            <w:tcW w:w="1419" w:type="dxa"/>
          </w:tcPr>
          <w:p w14:paraId="52743C7D" w14:textId="77777777" w:rsidR="005D4828" w:rsidRDefault="005D4828">
            <w:pPr>
              <w:pStyle w:val="TableParagraph"/>
              <w:rPr>
                <w:rFonts w:ascii="Verdana"/>
                <w:sz w:val="14"/>
              </w:rPr>
            </w:pPr>
          </w:p>
          <w:p w14:paraId="5041660B" w14:textId="77777777" w:rsidR="005D4828" w:rsidRDefault="005D4828">
            <w:pPr>
              <w:pStyle w:val="TableParagraph"/>
              <w:spacing w:before="28"/>
              <w:rPr>
                <w:rFonts w:ascii="Verdana"/>
                <w:sz w:val="14"/>
              </w:rPr>
            </w:pPr>
          </w:p>
          <w:p w14:paraId="77F49DA4" w14:textId="77777777" w:rsidR="005D4828" w:rsidRDefault="00000000">
            <w:pPr>
              <w:pStyle w:val="TableParagraph"/>
              <w:ind w:left="161" w:right="173" w:hanging="1"/>
              <w:jc w:val="center"/>
              <w:rPr>
                <w:rFonts w:ascii="Verdana"/>
                <w:sz w:val="14"/>
              </w:rPr>
            </w:pPr>
            <w:r>
              <w:rPr>
                <w:rFonts w:ascii="Verdana"/>
                <w:spacing w:val="-2"/>
                <w:sz w:val="14"/>
              </w:rPr>
              <w:t xml:space="preserve">Procesos legales </w:t>
            </w:r>
            <w:r>
              <w:rPr>
                <w:rFonts w:ascii="Verdana"/>
                <w:sz w:val="14"/>
              </w:rPr>
              <w:t xml:space="preserve">derivados del </w:t>
            </w:r>
            <w:r>
              <w:rPr>
                <w:rFonts w:ascii="Verdana"/>
                <w:spacing w:val="-2"/>
                <w:sz w:val="14"/>
              </w:rPr>
              <w:t>incumplimiento</w:t>
            </w:r>
          </w:p>
        </w:tc>
        <w:tc>
          <w:tcPr>
            <w:tcW w:w="286" w:type="dxa"/>
            <w:textDirection w:val="btLr"/>
          </w:tcPr>
          <w:p w14:paraId="7E50A11F" w14:textId="77777777" w:rsidR="005D4828" w:rsidRDefault="00000000">
            <w:pPr>
              <w:pStyle w:val="TableParagraph"/>
              <w:spacing w:before="44"/>
              <w:ind w:left="1" w:right="1"/>
              <w:jc w:val="center"/>
              <w:rPr>
                <w:rFonts w:ascii="Verdana"/>
                <w:sz w:val="14"/>
              </w:rPr>
            </w:pPr>
            <w:r>
              <w:rPr>
                <w:rFonts w:ascii="Verdana"/>
                <w:spacing w:val="-10"/>
                <w:sz w:val="14"/>
              </w:rPr>
              <w:t>3</w:t>
            </w:r>
          </w:p>
        </w:tc>
        <w:tc>
          <w:tcPr>
            <w:tcW w:w="284" w:type="dxa"/>
            <w:textDirection w:val="btLr"/>
          </w:tcPr>
          <w:p w14:paraId="76422EE6" w14:textId="77777777" w:rsidR="005D4828" w:rsidRDefault="00000000">
            <w:pPr>
              <w:pStyle w:val="TableParagraph"/>
              <w:spacing w:before="41"/>
              <w:ind w:left="1" w:right="1"/>
              <w:jc w:val="center"/>
              <w:rPr>
                <w:rFonts w:ascii="Verdana"/>
                <w:sz w:val="14"/>
              </w:rPr>
            </w:pPr>
            <w:r>
              <w:rPr>
                <w:rFonts w:ascii="Verdana"/>
                <w:spacing w:val="-10"/>
                <w:sz w:val="14"/>
              </w:rPr>
              <w:t>3</w:t>
            </w:r>
          </w:p>
        </w:tc>
        <w:tc>
          <w:tcPr>
            <w:tcW w:w="284" w:type="dxa"/>
            <w:textDirection w:val="btLr"/>
          </w:tcPr>
          <w:p w14:paraId="640E2B82" w14:textId="77777777" w:rsidR="005D4828" w:rsidRDefault="00000000">
            <w:pPr>
              <w:pStyle w:val="TableParagraph"/>
              <w:spacing w:before="41"/>
              <w:ind w:left="1" w:right="1"/>
              <w:jc w:val="center"/>
              <w:rPr>
                <w:rFonts w:ascii="Verdana"/>
                <w:sz w:val="14"/>
              </w:rPr>
            </w:pPr>
            <w:r>
              <w:rPr>
                <w:rFonts w:ascii="Verdana"/>
                <w:spacing w:val="-10"/>
                <w:sz w:val="14"/>
              </w:rPr>
              <w:t>6</w:t>
            </w:r>
          </w:p>
        </w:tc>
        <w:tc>
          <w:tcPr>
            <w:tcW w:w="286" w:type="dxa"/>
            <w:textDirection w:val="btLr"/>
          </w:tcPr>
          <w:p w14:paraId="0EA8011B" w14:textId="77777777" w:rsidR="005D4828" w:rsidRDefault="00000000">
            <w:pPr>
              <w:pStyle w:val="TableParagraph"/>
              <w:spacing w:before="40"/>
              <w:ind w:right="1"/>
              <w:jc w:val="center"/>
              <w:rPr>
                <w:rFonts w:ascii="Verdana"/>
                <w:sz w:val="14"/>
              </w:rPr>
            </w:pPr>
            <w:r>
              <w:rPr>
                <w:rFonts w:ascii="Verdana"/>
                <w:spacing w:val="-4"/>
                <w:sz w:val="14"/>
              </w:rPr>
              <w:t>Alto</w:t>
            </w:r>
          </w:p>
        </w:tc>
        <w:tc>
          <w:tcPr>
            <w:tcW w:w="387" w:type="dxa"/>
            <w:textDirection w:val="btLr"/>
          </w:tcPr>
          <w:p w14:paraId="5E3F2B58" w14:textId="77777777" w:rsidR="005D4828" w:rsidRDefault="00000000">
            <w:pPr>
              <w:pStyle w:val="TableParagraph"/>
              <w:spacing w:before="92"/>
              <w:ind w:left="321"/>
              <w:rPr>
                <w:rFonts w:ascii="Verdana"/>
                <w:sz w:val="14"/>
              </w:rPr>
            </w:pPr>
            <w:r>
              <w:rPr>
                <w:rFonts w:ascii="Verdana"/>
                <w:spacing w:val="-2"/>
                <w:sz w:val="14"/>
              </w:rPr>
              <w:t>Contratista</w:t>
            </w:r>
          </w:p>
        </w:tc>
        <w:tc>
          <w:tcPr>
            <w:tcW w:w="915" w:type="dxa"/>
          </w:tcPr>
          <w:p w14:paraId="386EB433" w14:textId="77777777" w:rsidR="005D4828" w:rsidRDefault="00000000">
            <w:pPr>
              <w:pStyle w:val="TableParagraph"/>
              <w:spacing w:before="27"/>
              <w:ind w:left="4" w:right="20" w:hanging="1"/>
              <w:jc w:val="center"/>
              <w:rPr>
                <w:rFonts w:ascii="Verdana" w:hAnsi="Verdana"/>
                <w:sz w:val="14"/>
              </w:rPr>
            </w:pPr>
            <w:r>
              <w:rPr>
                <w:rFonts w:ascii="Verdana" w:hAnsi="Verdana"/>
                <w:spacing w:val="-2"/>
                <w:sz w:val="14"/>
              </w:rPr>
              <w:t xml:space="preserve">revisión </w:t>
            </w:r>
            <w:r>
              <w:rPr>
                <w:rFonts w:ascii="Verdana" w:hAnsi="Verdana"/>
                <w:sz w:val="14"/>
              </w:rPr>
              <w:t>periódica</w:t>
            </w:r>
            <w:r>
              <w:rPr>
                <w:rFonts w:ascii="Verdana" w:hAnsi="Verdana"/>
                <w:spacing w:val="-13"/>
                <w:sz w:val="14"/>
              </w:rPr>
              <w:t xml:space="preserve"> </w:t>
            </w:r>
            <w:r>
              <w:rPr>
                <w:rFonts w:ascii="Verdana" w:hAnsi="Verdana"/>
                <w:sz w:val="14"/>
              </w:rPr>
              <w:t xml:space="preserve">de </w:t>
            </w:r>
            <w:proofErr w:type="spellStart"/>
            <w:r>
              <w:rPr>
                <w:rFonts w:ascii="Verdana" w:hAnsi="Verdana"/>
                <w:spacing w:val="-2"/>
                <w:sz w:val="14"/>
              </w:rPr>
              <w:t>cumplimient</w:t>
            </w:r>
            <w:proofErr w:type="spellEnd"/>
            <w:r>
              <w:rPr>
                <w:rFonts w:ascii="Verdana" w:hAnsi="Verdana"/>
                <w:spacing w:val="-2"/>
                <w:sz w:val="14"/>
              </w:rPr>
              <w:t xml:space="preserve"> </w:t>
            </w:r>
            <w:r>
              <w:rPr>
                <w:rFonts w:ascii="Verdana" w:hAnsi="Verdana"/>
                <w:sz w:val="14"/>
              </w:rPr>
              <w:t>o</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 xml:space="preserve">normas </w:t>
            </w:r>
            <w:r>
              <w:rPr>
                <w:rFonts w:ascii="Verdana" w:hAnsi="Verdana"/>
                <w:spacing w:val="-2"/>
                <w:sz w:val="14"/>
              </w:rPr>
              <w:t xml:space="preserve">ambientales </w:t>
            </w:r>
            <w:r>
              <w:rPr>
                <w:rFonts w:ascii="Verdana" w:hAnsi="Verdana"/>
                <w:sz w:val="14"/>
              </w:rPr>
              <w:t xml:space="preserve">a través de comités e </w:t>
            </w:r>
            <w:r>
              <w:rPr>
                <w:rFonts w:ascii="Verdana" w:hAnsi="Verdana"/>
                <w:spacing w:val="-2"/>
                <w:sz w:val="14"/>
              </w:rPr>
              <w:t>informes.</w:t>
            </w:r>
          </w:p>
        </w:tc>
        <w:tc>
          <w:tcPr>
            <w:tcW w:w="250" w:type="dxa"/>
            <w:textDirection w:val="btLr"/>
          </w:tcPr>
          <w:p w14:paraId="0A03CB38" w14:textId="77777777" w:rsidR="005D4828" w:rsidRDefault="00000000">
            <w:pPr>
              <w:pStyle w:val="TableParagraph"/>
              <w:spacing w:before="22"/>
              <w:ind w:left="1" w:right="1"/>
              <w:jc w:val="center"/>
              <w:rPr>
                <w:rFonts w:ascii="Verdana"/>
                <w:sz w:val="14"/>
              </w:rPr>
            </w:pPr>
            <w:r>
              <w:rPr>
                <w:rFonts w:ascii="Verdana"/>
                <w:spacing w:val="-10"/>
                <w:sz w:val="14"/>
              </w:rPr>
              <w:t>2</w:t>
            </w:r>
          </w:p>
        </w:tc>
        <w:tc>
          <w:tcPr>
            <w:tcW w:w="252" w:type="dxa"/>
            <w:textDirection w:val="btLr"/>
          </w:tcPr>
          <w:p w14:paraId="4E97C9C8" w14:textId="77777777" w:rsidR="005D4828" w:rsidRDefault="00000000">
            <w:pPr>
              <w:pStyle w:val="TableParagraph"/>
              <w:spacing w:before="21"/>
              <w:ind w:left="1" w:right="1"/>
              <w:jc w:val="center"/>
              <w:rPr>
                <w:rFonts w:ascii="Verdana"/>
                <w:sz w:val="14"/>
              </w:rPr>
            </w:pPr>
            <w:r>
              <w:rPr>
                <w:rFonts w:ascii="Verdana"/>
                <w:spacing w:val="-10"/>
                <w:sz w:val="14"/>
              </w:rPr>
              <w:t>1</w:t>
            </w:r>
          </w:p>
        </w:tc>
        <w:tc>
          <w:tcPr>
            <w:tcW w:w="247" w:type="dxa"/>
            <w:textDirection w:val="btLr"/>
          </w:tcPr>
          <w:p w14:paraId="3024DE77" w14:textId="77777777" w:rsidR="005D4828" w:rsidRDefault="00000000">
            <w:pPr>
              <w:pStyle w:val="TableParagraph"/>
              <w:spacing w:before="19"/>
              <w:ind w:left="1" w:right="1"/>
              <w:jc w:val="center"/>
              <w:rPr>
                <w:rFonts w:ascii="Verdana"/>
                <w:sz w:val="14"/>
              </w:rPr>
            </w:pPr>
            <w:r>
              <w:rPr>
                <w:rFonts w:ascii="Verdana"/>
                <w:spacing w:val="-10"/>
                <w:sz w:val="14"/>
              </w:rPr>
              <w:t>3</w:t>
            </w:r>
          </w:p>
        </w:tc>
        <w:tc>
          <w:tcPr>
            <w:tcW w:w="252" w:type="dxa"/>
            <w:textDirection w:val="btLr"/>
          </w:tcPr>
          <w:p w14:paraId="117748C9" w14:textId="77777777" w:rsidR="005D4828" w:rsidRDefault="00000000">
            <w:pPr>
              <w:pStyle w:val="TableParagraph"/>
              <w:spacing w:before="22"/>
              <w:ind w:left="1" w:right="1"/>
              <w:jc w:val="center"/>
              <w:rPr>
                <w:rFonts w:ascii="Verdana"/>
                <w:sz w:val="14"/>
              </w:rPr>
            </w:pPr>
            <w:r>
              <w:rPr>
                <w:rFonts w:ascii="Verdana"/>
                <w:spacing w:val="-4"/>
                <w:sz w:val="14"/>
              </w:rPr>
              <w:t>bajo</w:t>
            </w:r>
          </w:p>
        </w:tc>
        <w:tc>
          <w:tcPr>
            <w:tcW w:w="180" w:type="dxa"/>
            <w:textDirection w:val="btLr"/>
          </w:tcPr>
          <w:p w14:paraId="282FFA6C" w14:textId="77777777" w:rsidR="005D4828" w:rsidRDefault="00000000">
            <w:pPr>
              <w:pStyle w:val="TableParagraph"/>
              <w:spacing w:line="150" w:lineRule="exact"/>
              <w:ind w:right="1"/>
              <w:jc w:val="center"/>
              <w:rPr>
                <w:rFonts w:ascii="Verdana"/>
                <w:sz w:val="14"/>
              </w:rPr>
            </w:pPr>
            <w:r>
              <w:rPr>
                <w:rFonts w:ascii="Verdana"/>
                <w:spacing w:val="-5"/>
                <w:sz w:val="14"/>
              </w:rPr>
              <w:t>No</w:t>
            </w:r>
          </w:p>
        </w:tc>
        <w:tc>
          <w:tcPr>
            <w:tcW w:w="439" w:type="dxa"/>
            <w:textDirection w:val="btLr"/>
          </w:tcPr>
          <w:p w14:paraId="53A6CBF0" w14:textId="77777777" w:rsidR="005D4828" w:rsidRDefault="00000000">
            <w:pPr>
              <w:pStyle w:val="TableParagraph"/>
              <w:spacing w:before="118"/>
              <w:ind w:left="443"/>
              <w:rPr>
                <w:rFonts w:ascii="Verdana"/>
                <w:sz w:val="14"/>
              </w:rPr>
            </w:pPr>
            <w:r>
              <w:rPr>
                <w:rFonts w:ascii="Verdana"/>
                <w:spacing w:val="-2"/>
                <w:sz w:val="14"/>
              </w:rPr>
              <w:t>Entidad</w:t>
            </w:r>
          </w:p>
        </w:tc>
        <w:tc>
          <w:tcPr>
            <w:tcW w:w="437" w:type="dxa"/>
            <w:textDirection w:val="btLr"/>
          </w:tcPr>
          <w:p w14:paraId="40EA93B3" w14:textId="77777777" w:rsidR="005D4828" w:rsidRDefault="00000000">
            <w:pPr>
              <w:pStyle w:val="TableParagraph"/>
              <w:spacing w:before="116"/>
              <w:ind w:left="1" w:right="1"/>
              <w:jc w:val="center"/>
              <w:rPr>
                <w:rFonts w:ascii="Verdana"/>
                <w:sz w:val="14"/>
              </w:rPr>
            </w:pPr>
            <w:r>
              <w:rPr>
                <w:rFonts w:ascii="Verdana"/>
                <w:spacing w:val="-2"/>
                <w:sz w:val="14"/>
              </w:rPr>
              <w:t>Inicio</w:t>
            </w:r>
          </w:p>
        </w:tc>
        <w:tc>
          <w:tcPr>
            <w:tcW w:w="444" w:type="dxa"/>
            <w:textDirection w:val="btLr"/>
          </w:tcPr>
          <w:p w14:paraId="023107E2" w14:textId="77777777" w:rsidR="005D4828" w:rsidRDefault="00000000">
            <w:pPr>
              <w:pStyle w:val="TableParagraph"/>
              <w:spacing w:before="121"/>
              <w:ind w:left="335"/>
              <w:rPr>
                <w:rFonts w:ascii="Verdana" w:hAnsi="Verdana"/>
                <w:sz w:val="14"/>
              </w:rPr>
            </w:pPr>
            <w:r>
              <w:rPr>
                <w:rFonts w:ascii="Verdana" w:hAnsi="Verdana"/>
                <w:spacing w:val="-2"/>
                <w:sz w:val="14"/>
              </w:rPr>
              <w:t>liquidación</w:t>
            </w:r>
          </w:p>
        </w:tc>
        <w:tc>
          <w:tcPr>
            <w:tcW w:w="1030" w:type="dxa"/>
            <w:textDirection w:val="btLr"/>
          </w:tcPr>
          <w:p w14:paraId="2E081204" w14:textId="77777777" w:rsidR="005D4828" w:rsidRDefault="00000000">
            <w:pPr>
              <w:pStyle w:val="TableParagraph"/>
              <w:spacing w:before="149" w:line="247" w:lineRule="auto"/>
              <w:ind w:left="170" w:right="171" w:firstLine="1"/>
              <w:jc w:val="center"/>
              <w:rPr>
                <w:rFonts w:ascii="Verdana" w:hAnsi="Verdana"/>
                <w:sz w:val="14"/>
              </w:rPr>
            </w:pPr>
            <w:r>
              <w:rPr>
                <w:rFonts w:ascii="Verdana" w:hAnsi="Verdana"/>
                <w:sz w:val="14"/>
              </w:rPr>
              <w:t>Verificación de informes y seguimiento</w:t>
            </w:r>
            <w:r>
              <w:rPr>
                <w:rFonts w:ascii="Verdana" w:hAnsi="Verdana"/>
                <w:spacing w:val="-13"/>
                <w:sz w:val="14"/>
              </w:rPr>
              <w:t xml:space="preserve"> </w:t>
            </w:r>
            <w:r>
              <w:rPr>
                <w:rFonts w:ascii="Verdana" w:hAnsi="Verdana"/>
                <w:sz w:val="14"/>
              </w:rPr>
              <w:t xml:space="preserve">en </w:t>
            </w:r>
            <w:r>
              <w:rPr>
                <w:rFonts w:ascii="Verdana" w:hAnsi="Verdana"/>
                <w:spacing w:val="-2"/>
                <w:sz w:val="14"/>
              </w:rPr>
              <w:t>comités</w:t>
            </w:r>
          </w:p>
        </w:tc>
        <w:tc>
          <w:tcPr>
            <w:tcW w:w="600" w:type="dxa"/>
            <w:textDirection w:val="btLr"/>
          </w:tcPr>
          <w:p w14:paraId="06A7DDAE" w14:textId="77777777" w:rsidR="005D4828" w:rsidRDefault="005D4828">
            <w:pPr>
              <w:pStyle w:val="TableParagraph"/>
              <w:spacing w:before="27"/>
              <w:rPr>
                <w:rFonts w:ascii="Verdana"/>
                <w:sz w:val="14"/>
              </w:rPr>
            </w:pPr>
          </w:p>
          <w:p w14:paraId="70F0057E" w14:textId="77777777" w:rsidR="005D4828" w:rsidRDefault="00000000">
            <w:pPr>
              <w:pStyle w:val="TableParagraph"/>
              <w:ind w:left="403"/>
              <w:rPr>
                <w:rFonts w:ascii="Verdana"/>
                <w:sz w:val="14"/>
              </w:rPr>
            </w:pPr>
            <w:r>
              <w:rPr>
                <w:rFonts w:ascii="Verdana"/>
                <w:spacing w:val="-2"/>
                <w:sz w:val="14"/>
              </w:rPr>
              <w:t>Semanal</w:t>
            </w:r>
          </w:p>
        </w:tc>
      </w:tr>
      <w:tr w:rsidR="005D4828" w14:paraId="4FB3808F" w14:textId="77777777">
        <w:trPr>
          <w:trHeight w:val="566"/>
        </w:trPr>
        <w:tc>
          <w:tcPr>
            <w:tcW w:w="252" w:type="dxa"/>
            <w:textDirection w:val="btLr"/>
          </w:tcPr>
          <w:p w14:paraId="4CCD8CEE" w14:textId="77777777" w:rsidR="005D4828" w:rsidRDefault="00000000">
            <w:pPr>
              <w:pStyle w:val="TableParagraph"/>
              <w:spacing w:before="27"/>
              <w:ind w:left="2" w:right="2"/>
              <w:jc w:val="center"/>
              <w:rPr>
                <w:rFonts w:ascii="Verdana"/>
                <w:sz w:val="14"/>
              </w:rPr>
            </w:pPr>
            <w:r>
              <w:rPr>
                <w:rFonts w:ascii="Verdana"/>
                <w:spacing w:val="-5"/>
                <w:sz w:val="14"/>
              </w:rPr>
              <w:t>12</w:t>
            </w:r>
          </w:p>
        </w:tc>
        <w:tc>
          <w:tcPr>
            <w:tcW w:w="250" w:type="dxa"/>
            <w:textDirection w:val="btLr"/>
          </w:tcPr>
          <w:p w14:paraId="04A46E77" w14:textId="77777777" w:rsidR="005D4828" w:rsidRDefault="00000000">
            <w:pPr>
              <w:pStyle w:val="TableParagraph"/>
              <w:spacing w:before="3"/>
              <w:ind w:left="143"/>
              <w:rPr>
                <w:rFonts w:ascii="Verdana"/>
                <w:sz w:val="14"/>
              </w:rPr>
            </w:pPr>
            <w:r>
              <w:rPr>
                <w:rFonts w:ascii="Verdana"/>
                <w:spacing w:val="-5"/>
                <w:sz w:val="14"/>
              </w:rPr>
              <w:t>Gen</w:t>
            </w:r>
          </w:p>
        </w:tc>
        <w:tc>
          <w:tcPr>
            <w:tcW w:w="260" w:type="dxa"/>
            <w:textDirection w:val="btLr"/>
          </w:tcPr>
          <w:p w14:paraId="332E8334" w14:textId="77777777" w:rsidR="005D4828" w:rsidRDefault="00000000">
            <w:pPr>
              <w:pStyle w:val="TableParagraph"/>
              <w:spacing w:before="2"/>
              <w:ind w:left="170"/>
              <w:rPr>
                <w:rFonts w:ascii="Verdana"/>
                <w:sz w:val="14"/>
              </w:rPr>
            </w:pPr>
            <w:r>
              <w:rPr>
                <w:rFonts w:ascii="Verdana"/>
                <w:spacing w:val="-5"/>
                <w:sz w:val="14"/>
              </w:rPr>
              <w:t>Ext</w:t>
            </w:r>
          </w:p>
        </w:tc>
        <w:tc>
          <w:tcPr>
            <w:tcW w:w="255" w:type="dxa"/>
            <w:textDirection w:val="btLr"/>
          </w:tcPr>
          <w:p w14:paraId="1A6C2FAB" w14:textId="77777777" w:rsidR="005D4828" w:rsidRDefault="00000000">
            <w:pPr>
              <w:pStyle w:val="TableParagraph"/>
              <w:spacing w:before="2"/>
              <w:ind w:left="172"/>
              <w:rPr>
                <w:rFonts w:ascii="Verdana"/>
                <w:sz w:val="14"/>
              </w:rPr>
            </w:pPr>
            <w:r>
              <w:rPr>
                <w:rFonts w:ascii="Verdana"/>
                <w:spacing w:val="-5"/>
                <w:sz w:val="14"/>
              </w:rPr>
              <w:t>Eje</w:t>
            </w:r>
          </w:p>
        </w:tc>
        <w:tc>
          <w:tcPr>
            <w:tcW w:w="394" w:type="dxa"/>
            <w:textDirection w:val="btLr"/>
          </w:tcPr>
          <w:p w14:paraId="436D7B6D" w14:textId="77777777" w:rsidR="005D4828" w:rsidRDefault="00000000">
            <w:pPr>
              <w:pStyle w:val="TableParagraph"/>
              <w:spacing w:before="1" w:line="244" w:lineRule="auto"/>
              <w:ind w:left="179" w:right="159" w:hanging="12"/>
              <w:rPr>
                <w:rFonts w:ascii="Verdana"/>
                <w:sz w:val="14"/>
              </w:rPr>
            </w:pPr>
            <w:r>
              <w:rPr>
                <w:rFonts w:ascii="Verdana"/>
                <w:spacing w:val="-6"/>
                <w:sz w:val="14"/>
              </w:rPr>
              <w:t xml:space="preserve">Am </w:t>
            </w:r>
            <w:proofErr w:type="spellStart"/>
            <w:r>
              <w:rPr>
                <w:rFonts w:ascii="Verdana"/>
                <w:spacing w:val="-5"/>
                <w:sz w:val="14"/>
              </w:rPr>
              <w:t>bie</w:t>
            </w:r>
            <w:proofErr w:type="spellEnd"/>
          </w:p>
        </w:tc>
        <w:tc>
          <w:tcPr>
            <w:tcW w:w="1560" w:type="dxa"/>
          </w:tcPr>
          <w:p w14:paraId="5A24E94D" w14:textId="77777777" w:rsidR="005D4828" w:rsidRDefault="00000000">
            <w:pPr>
              <w:pStyle w:val="TableParagraph"/>
              <w:spacing w:before="28" w:line="237" w:lineRule="auto"/>
              <w:ind w:left="31" w:right="43" w:hanging="3"/>
              <w:jc w:val="center"/>
              <w:rPr>
                <w:rFonts w:ascii="Verdana" w:hAnsi="Verdana"/>
                <w:sz w:val="14"/>
              </w:rPr>
            </w:pPr>
            <w:r>
              <w:rPr>
                <w:rFonts w:ascii="Verdana" w:hAnsi="Verdana"/>
                <w:sz w:val="14"/>
              </w:rPr>
              <w:t xml:space="preserve">Daños a la </w:t>
            </w:r>
            <w:r>
              <w:rPr>
                <w:rFonts w:ascii="Verdana" w:hAnsi="Verdana"/>
                <w:spacing w:val="-2"/>
                <w:sz w:val="14"/>
              </w:rPr>
              <w:t xml:space="preserve">infraestructura </w:t>
            </w:r>
            <w:r>
              <w:rPr>
                <w:rFonts w:ascii="Verdana" w:hAnsi="Verdana"/>
                <w:sz w:val="14"/>
              </w:rPr>
              <w:t>existente</w:t>
            </w:r>
            <w:r>
              <w:rPr>
                <w:rFonts w:ascii="Verdana" w:hAnsi="Verdana"/>
                <w:spacing w:val="-13"/>
                <w:sz w:val="14"/>
              </w:rPr>
              <w:t xml:space="preserve"> </w:t>
            </w:r>
            <w:r>
              <w:rPr>
                <w:rFonts w:ascii="Verdana" w:hAnsi="Verdana"/>
                <w:sz w:val="14"/>
              </w:rPr>
              <w:t>del</w:t>
            </w:r>
            <w:r>
              <w:rPr>
                <w:rFonts w:ascii="Verdana" w:hAnsi="Verdana"/>
                <w:spacing w:val="-12"/>
                <w:sz w:val="14"/>
              </w:rPr>
              <w:t xml:space="preserve"> </w:t>
            </w:r>
            <w:r>
              <w:rPr>
                <w:rFonts w:ascii="Verdana" w:hAnsi="Verdana"/>
                <w:sz w:val="14"/>
              </w:rPr>
              <w:t>DAPRE,</w:t>
            </w:r>
          </w:p>
        </w:tc>
        <w:tc>
          <w:tcPr>
            <w:tcW w:w="1419" w:type="dxa"/>
          </w:tcPr>
          <w:p w14:paraId="55170D9B" w14:textId="77777777" w:rsidR="005D4828" w:rsidRDefault="00000000">
            <w:pPr>
              <w:pStyle w:val="TableParagraph"/>
              <w:spacing w:before="111"/>
              <w:ind w:left="5" w:right="9" w:firstLine="249"/>
              <w:rPr>
                <w:rFonts w:ascii="Verdana" w:hAnsi="Verdana"/>
                <w:sz w:val="14"/>
              </w:rPr>
            </w:pPr>
            <w:r>
              <w:rPr>
                <w:rFonts w:ascii="Verdana" w:hAnsi="Verdana"/>
                <w:sz w:val="14"/>
              </w:rPr>
              <w:t>afectación al patrimonio</w:t>
            </w:r>
            <w:r>
              <w:rPr>
                <w:rFonts w:ascii="Verdana" w:hAnsi="Verdana"/>
                <w:spacing w:val="-13"/>
                <w:sz w:val="14"/>
              </w:rPr>
              <w:t xml:space="preserve"> </w:t>
            </w:r>
            <w:r>
              <w:rPr>
                <w:rFonts w:ascii="Verdana" w:hAnsi="Verdana"/>
                <w:sz w:val="14"/>
              </w:rPr>
              <w:t>nacional</w:t>
            </w:r>
          </w:p>
        </w:tc>
        <w:tc>
          <w:tcPr>
            <w:tcW w:w="286" w:type="dxa"/>
            <w:textDirection w:val="btLr"/>
          </w:tcPr>
          <w:p w14:paraId="7071DCF4" w14:textId="77777777" w:rsidR="005D4828" w:rsidRDefault="00000000">
            <w:pPr>
              <w:pStyle w:val="TableParagraph"/>
              <w:spacing w:before="44"/>
              <w:ind w:left="3" w:right="1"/>
              <w:jc w:val="center"/>
              <w:rPr>
                <w:rFonts w:ascii="Verdana"/>
                <w:sz w:val="14"/>
              </w:rPr>
            </w:pPr>
            <w:r>
              <w:rPr>
                <w:rFonts w:ascii="Verdana"/>
                <w:spacing w:val="-10"/>
                <w:sz w:val="14"/>
              </w:rPr>
              <w:t>3</w:t>
            </w:r>
          </w:p>
        </w:tc>
        <w:tc>
          <w:tcPr>
            <w:tcW w:w="284" w:type="dxa"/>
            <w:textDirection w:val="btLr"/>
          </w:tcPr>
          <w:p w14:paraId="5B368130" w14:textId="77777777" w:rsidR="005D4828" w:rsidRDefault="00000000">
            <w:pPr>
              <w:pStyle w:val="TableParagraph"/>
              <w:spacing w:before="41"/>
              <w:ind w:left="3" w:right="1"/>
              <w:jc w:val="center"/>
              <w:rPr>
                <w:rFonts w:ascii="Verdana"/>
                <w:sz w:val="14"/>
              </w:rPr>
            </w:pPr>
            <w:r>
              <w:rPr>
                <w:rFonts w:ascii="Verdana"/>
                <w:spacing w:val="-10"/>
                <w:sz w:val="14"/>
              </w:rPr>
              <w:t>3</w:t>
            </w:r>
          </w:p>
        </w:tc>
        <w:tc>
          <w:tcPr>
            <w:tcW w:w="284" w:type="dxa"/>
            <w:textDirection w:val="btLr"/>
          </w:tcPr>
          <w:p w14:paraId="5506F4B7" w14:textId="77777777" w:rsidR="005D4828" w:rsidRDefault="00000000">
            <w:pPr>
              <w:pStyle w:val="TableParagraph"/>
              <w:spacing w:before="41"/>
              <w:ind w:left="3" w:right="1"/>
              <w:jc w:val="center"/>
              <w:rPr>
                <w:rFonts w:ascii="Verdana"/>
                <w:sz w:val="14"/>
              </w:rPr>
            </w:pPr>
            <w:r>
              <w:rPr>
                <w:rFonts w:ascii="Verdana"/>
                <w:spacing w:val="-10"/>
                <w:sz w:val="14"/>
              </w:rPr>
              <w:t>6</w:t>
            </w:r>
          </w:p>
        </w:tc>
        <w:tc>
          <w:tcPr>
            <w:tcW w:w="286" w:type="dxa"/>
            <w:textDirection w:val="btLr"/>
          </w:tcPr>
          <w:p w14:paraId="06E6E800" w14:textId="77777777" w:rsidR="005D4828" w:rsidRDefault="00000000">
            <w:pPr>
              <w:pStyle w:val="TableParagraph"/>
              <w:spacing w:before="40"/>
              <w:ind w:left="146"/>
              <w:rPr>
                <w:rFonts w:ascii="Verdana"/>
                <w:sz w:val="14"/>
              </w:rPr>
            </w:pPr>
            <w:r>
              <w:rPr>
                <w:rFonts w:ascii="Verdana"/>
                <w:spacing w:val="-4"/>
                <w:sz w:val="14"/>
              </w:rPr>
              <w:t>Alto</w:t>
            </w:r>
          </w:p>
        </w:tc>
        <w:tc>
          <w:tcPr>
            <w:tcW w:w="387" w:type="dxa"/>
            <w:textDirection w:val="btLr"/>
          </w:tcPr>
          <w:p w14:paraId="635F0178" w14:textId="77777777" w:rsidR="005D4828" w:rsidRDefault="00000000">
            <w:pPr>
              <w:pStyle w:val="TableParagraph"/>
              <w:spacing w:line="247" w:lineRule="auto"/>
              <w:ind w:left="155" w:right="139" w:hanging="8"/>
              <w:rPr>
                <w:rFonts w:ascii="Verdana"/>
                <w:sz w:val="14"/>
              </w:rPr>
            </w:pPr>
            <w:r>
              <w:rPr>
                <w:rFonts w:ascii="Verdana"/>
                <w:spacing w:val="-4"/>
                <w:sz w:val="14"/>
              </w:rPr>
              <w:t xml:space="preserve">Con </w:t>
            </w:r>
            <w:proofErr w:type="spellStart"/>
            <w:r>
              <w:rPr>
                <w:rFonts w:ascii="Verdana"/>
                <w:spacing w:val="-4"/>
                <w:sz w:val="14"/>
              </w:rPr>
              <w:t>trat</w:t>
            </w:r>
            <w:proofErr w:type="spellEnd"/>
          </w:p>
        </w:tc>
        <w:tc>
          <w:tcPr>
            <w:tcW w:w="915" w:type="dxa"/>
          </w:tcPr>
          <w:p w14:paraId="4EC83EA5" w14:textId="77777777" w:rsidR="005D4828" w:rsidRDefault="00000000">
            <w:pPr>
              <w:pStyle w:val="TableParagraph"/>
              <w:spacing w:before="28" w:line="237" w:lineRule="auto"/>
              <w:ind w:left="2" w:right="19"/>
              <w:jc w:val="center"/>
              <w:rPr>
                <w:rFonts w:ascii="Verdana" w:hAnsi="Verdana"/>
                <w:sz w:val="14"/>
              </w:rPr>
            </w:pPr>
            <w:proofErr w:type="spellStart"/>
            <w:r>
              <w:rPr>
                <w:rFonts w:ascii="Verdana" w:hAnsi="Verdana"/>
                <w:spacing w:val="-2"/>
                <w:sz w:val="14"/>
              </w:rPr>
              <w:t>Requerimien</w:t>
            </w:r>
            <w:proofErr w:type="spellEnd"/>
            <w:r>
              <w:rPr>
                <w:rFonts w:ascii="Verdana" w:hAnsi="Verdana"/>
                <w:spacing w:val="-2"/>
                <w:sz w:val="14"/>
              </w:rPr>
              <w:t xml:space="preserve"> </w:t>
            </w:r>
            <w:proofErr w:type="spellStart"/>
            <w:r>
              <w:rPr>
                <w:rFonts w:ascii="Verdana" w:hAnsi="Verdana"/>
                <w:sz w:val="14"/>
              </w:rPr>
              <w:t>to</w:t>
            </w:r>
            <w:proofErr w:type="spellEnd"/>
            <w:r>
              <w:rPr>
                <w:rFonts w:ascii="Verdana" w:hAnsi="Verdana"/>
                <w:spacing w:val="-12"/>
                <w:sz w:val="14"/>
              </w:rPr>
              <w:t xml:space="preserve"> </w:t>
            </w:r>
            <w:r>
              <w:rPr>
                <w:rFonts w:ascii="Verdana" w:hAnsi="Verdana"/>
                <w:sz w:val="14"/>
              </w:rPr>
              <w:t>de</w:t>
            </w:r>
            <w:r>
              <w:rPr>
                <w:rFonts w:ascii="Verdana" w:hAnsi="Verdana"/>
                <w:spacing w:val="-9"/>
                <w:sz w:val="14"/>
              </w:rPr>
              <w:t xml:space="preserve"> </w:t>
            </w:r>
            <w:r>
              <w:rPr>
                <w:rFonts w:ascii="Verdana" w:hAnsi="Verdana"/>
                <w:sz w:val="14"/>
              </w:rPr>
              <w:t>planes de acción</w:t>
            </w:r>
          </w:p>
        </w:tc>
        <w:tc>
          <w:tcPr>
            <w:tcW w:w="250" w:type="dxa"/>
            <w:textDirection w:val="btLr"/>
          </w:tcPr>
          <w:p w14:paraId="731828EA" w14:textId="77777777" w:rsidR="005D4828" w:rsidRDefault="00000000">
            <w:pPr>
              <w:pStyle w:val="TableParagraph"/>
              <w:spacing w:before="22"/>
              <w:ind w:left="3" w:right="1"/>
              <w:jc w:val="center"/>
              <w:rPr>
                <w:rFonts w:ascii="Verdana"/>
                <w:sz w:val="14"/>
              </w:rPr>
            </w:pPr>
            <w:r>
              <w:rPr>
                <w:rFonts w:ascii="Verdana"/>
                <w:spacing w:val="-10"/>
                <w:sz w:val="14"/>
              </w:rPr>
              <w:t>2</w:t>
            </w:r>
          </w:p>
        </w:tc>
        <w:tc>
          <w:tcPr>
            <w:tcW w:w="252" w:type="dxa"/>
            <w:textDirection w:val="btLr"/>
          </w:tcPr>
          <w:p w14:paraId="00E68535" w14:textId="77777777" w:rsidR="005D4828" w:rsidRDefault="00000000">
            <w:pPr>
              <w:pStyle w:val="TableParagraph"/>
              <w:spacing w:before="21"/>
              <w:ind w:left="3" w:right="1"/>
              <w:jc w:val="center"/>
              <w:rPr>
                <w:rFonts w:ascii="Verdana"/>
                <w:sz w:val="14"/>
              </w:rPr>
            </w:pPr>
            <w:r>
              <w:rPr>
                <w:rFonts w:ascii="Verdana"/>
                <w:spacing w:val="-10"/>
                <w:sz w:val="14"/>
              </w:rPr>
              <w:t>1</w:t>
            </w:r>
          </w:p>
        </w:tc>
        <w:tc>
          <w:tcPr>
            <w:tcW w:w="247" w:type="dxa"/>
            <w:textDirection w:val="btLr"/>
          </w:tcPr>
          <w:p w14:paraId="269100D2" w14:textId="77777777" w:rsidR="005D4828" w:rsidRDefault="00000000">
            <w:pPr>
              <w:pStyle w:val="TableParagraph"/>
              <w:spacing w:before="19"/>
              <w:ind w:left="3" w:right="1"/>
              <w:jc w:val="center"/>
              <w:rPr>
                <w:rFonts w:ascii="Verdana"/>
                <w:sz w:val="14"/>
              </w:rPr>
            </w:pPr>
            <w:r>
              <w:rPr>
                <w:rFonts w:ascii="Verdana"/>
                <w:spacing w:val="-10"/>
                <w:sz w:val="14"/>
              </w:rPr>
              <w:t>3</w:t>
            </w:r>
          </w:p>
        </w:tc>
        <w:tc>
          <w:tcPr>
            <w:tcW w:w="252" w:type="dxa"/>
            <w:textDirection w:val="btLr"/>
          </w:tcPr>
          <w:p w14:paraId="23D94578" w14:textId="77777777" w:rsidR="005D4828" w:rsidRDefault="00000000">
            <w:pPr>
              <w:pStyle w:val="TableParagraph"/>
              <w:spacing w:line="168" w:lineRule="exact"/>
              <w:ind w:left="170"/>
              <w:rPr>
                <w:rFonts w:ascii="Verdana"/>
                <w:sz w:val="14"/>
              </w:rPr>
            </w:pPr>
            <w:r>
              <w:rPr>
                <w:rFonts w:ascii="Verdana"/>
                <w:spacing w:val="-5"/>
                <w:sz w:val="14"/>
              </w:rPr>
              <w:t>Baj</w:t>
            </w:r>
          </w:p>
        </w:tc>
        <w:tc>
          <w:tcPr>
            <w:tcW w:w="180" w:type="dxa"/>
            <w:textDirection w:val="btLr"/>
          </w:tcPr>
          <w:p w14:paraId="614ACF04" w14:textId="77777777" w:rsidR="005D4828" w:rsidRDefault="00000000">
            <w:pPr>
              <w:pStyle w:val="TableParagraph"/>
              <w:spacing w:line="150" w:lineRule="exact"/>
              <w:ind w:left="2" w:right="1"/>
              <w:jc w:val="center"/>
              <w:rPr>
                <w:rFonts w:ascii="Verdana"/>
                <w:sz w:val="14"/>
              </w:rPr>
            </w:pPr>
            <w:r>
              <w:rPr>
                <w:rFonts w:ascii="Verdana"/>
                <w:spacing w:val="-5"/>
                <w:sz w:val="14"/>
              </w:rPr>
              <w:t>SI</w:t>
            </w:r>
          </w:p>
        </w:tc>
        <w:tc>
          <w:tcPr>
            <w:tcW w:w="439" w:type="dxa"/>
            <w:textDirection w:val="btLr"/>
          </w:tcPr>
          <w:p w14:paraId="0DF4BA6A" w14:textId="77777777" w:rsidR="005D4828" w:rsidRDefault="00000000">
            <w:pPr>
              <w:pStyle w:val="TableParagraph"/>
              <w:spacing w:before="29" w:line="247" w:lineRule="auto"/>
              <w:ind w:left="153" w:right="143" w:hanging="5"/>
              <w:rPr>
                <w:rFonts w:ascii="Verdana"/>
                <w:sz w:val="14"/>
              </w:rPr>
            </w:pPr>
            <w:r>
              <w:rPr>
                <w:rFonts w:ascii="Verdana"/>
                <w:spacing w:val="-4"/>
                <w:sz w:val="14"/>
              </w:rPr>
              <w:t xml:space="preserve">Enti </w:t>
            </w:r>
            <w:r>
              <w:rPr>
                <w:rFonts w:ascii="Verdana"/>
                <w:spacing w:val="-5"/>
                <w:sz w:val="14"/>
              </w:rPr>
              <w:t>dad</w:t>
            </w:r>
          </w:p>
        </w:tc>
        <w:tc>
          <w:tcPr>
            <w:tcW w:w="437" w:type="dxa"/>
            <w:textDirection w:val="btLr"/>
          </w:tcPr>
          <w:p w14:paraId="00A02A3C" w14:textId="77777777" w:rsidR="005D4828" w:rsidRDefault="00000000">
            <w:pPr>
              <w:pStyle w:val="TableParagraph"/>
              <w:spacing w:before="29" w:line="244" w:lineRule="auto"/>
              <w:ind w:left="223" w:right="150" w:hanging="70"/>
              <w:rPr>
                <w:rFonts w:ascii="Verdana"/>
                <w:sz w:val="14"/>
              </w:rPr>
            </w:pPr>
            <w:proofErr w:type="spellStart"/>
            <w:r>
              <w:rPr>
                <w:rFonts w:ascii="Verdana"/>
                <w:spacing w:val="-4"/>
                <w:sz w:val="14"/>
              </w:rPr>
              <w:t>Inic</w:t>
            </w:r>
            <w:proofErr w:type="spellEnd"/>
            <w:r>
              <w:rPr>
                <w:rFonts w:ascii="Verdana"/>
                <w:spacing w:val="-4"/>
                <w:sz w:val="14"/>
              </w:rPr>
              <w:t xml:space="preserve"> </w:t>
            </w:r>
            <w:proofErr w:type="spellStart"/>
            <w:r>
              <w:rPr>
                <w:rFonts w:ascii="Verdana"/>
                <w:spacing w:val="-6"/>
                <w:sz w:val="14"/>
              </w:rPr>
              <w:t>io</w:t>
            </w:r>
            <w:proofErr w:type="spellEnd"/>
          </w:p>
        </w:tc>
        <w:tc>
          <w:tcPr>
            <w:tcW w:w="444" w:type="dxa"/>
            <w:textDirection w:val="btLr"/>
          </w:tcPr>
          <w:p w14:paraId="1B80FC57" w14:textId="77777777" w:rsidR="005D4828" w:rsidRDefault="00000000">
            <w:pPr>
              <w:pStyle w:val="TableParagraph"/>
              <w:spacing w:line="169" w:lineRule="exact"/>
              <w:ind w:left="141" w:firstLine="16"/>
              <w:rPr>
                <w:rFonts w:ascii="Verdana"/>
                <w:sz w:val="14"/>
              </w:rPr>
            </w:pPr>
            <w:proofErr w:type="spellStart"/>
            <w:r>
              <w:rPr>
                <w:rFonts w:ascii="Verdana"/>
                <w:spacing w:val="-4"/>
                <w:sz w:val="14"/>
              </w:rPr>
              <w:t>liqu</w:t>
            </w:r>
            <w:proofErr w:type="spellEnd"/>
          </w:p>
          <w:p w14:paraId="3E5D6674" w14:textId="77777777" w:rsidR="005D4828" w:rsidRDefault="00000000">
            <w:pPr>
              <w:pStyle w:val="TableParagraph"/>
              <w:spacing w:line="170" w:lineRule="atLeast"/>
              <w:ind w:left="177" w:right="138" w:hanging="36"/>
              <w:rPr>
                <w:rFonts w:ascii="Verdana" w:hAnsi="Verdana"/>
                <w:sz w:val="14"/>
              </w:rPr>
            </w:pPr>
            <w:proofErr w:type="spellStart"/>
            <w:r>
              <w:rPr>
                <w:rFonts w:ascii="Verdana" w:hAnsi="Verdana"/>
                <w:spacing w:val="-4"/>
                <w:sz w:val="14"/>
              </w:rPr>
              <w:t>idac</w:t>
            </w:r>
            <w:proofErr w:type="spellEnd"/>
            <w:r>
              <w:rPr>
                <w:rFonts w:ascii="Verdana" w:hAnsi="Verdana"/>
                <w:spacing w:val="-4"/>
                <w:sz w:val="14"/>
              </w:rPr>
              <w:t xml:space="preserve"> </w:t>
            </w:r>
            <w:proofErr w:type="spellStart"/>
            <w:r>
              <w:rPr>
                <w:rFonts w:ascii="Verdana" w:hAnsi="Verdana"/>
                <w:spacing w:val="-5"/>
                <w:sz w:val="14"/>
              </w:rPr>
              <w:t>ión</w:t>
            </w:r>
            <w:proofErr w:type="spellEnd"/>
          </w:p>
        </w:tc>
        <w:tc>
          <w:tcPr>
            <w:tcW w:w="1030" w:type="dxa"/>
            <w:textDirection w:val="btLr"/>
          </w:tcPr>
          <w:p w14:paraId="2030551C" w14:textId="77777777" w:rsidR="005D4828" w:rsidRDefault="00000000">
            <w:pPr>
              <w:pStyle w:val="TableParagraph"/>
              <w:spacing w:line="247" w:lineRule="auto"/>
              <w:ind w:left="151" w:right="149"/>
              <w:jc w:val="center"/>
              <w:rPr>
                <w:rFonts w:ascii="Verdana" w:hAnsi="Verdana"/>
                <w:sz w:val="14"/>
              </w:rPr>
            </w:pPr>
            <w:proofErr w:type="spellStart"/>
            <w:r>
              <w:rPr>
                <w:rFonts w:ascii="Verdana" w:hAnsi="Verdana"/>
                <w:spacing w:val="-4"/>
                <w:sz w:val="14"/>
              </w:rPr>
              <w:t>revi</w:t>
            </w:r>
            <w:proofErr w:type="spellEnd"/>
            <w:r>
              <w:rPr>
                <w:rFonts w:ascii="Verdana" w:hAnsi="Verdana"/>
                <w:spacing w:val="-4"/>
                <w:sz w:val="14"/>
              </w:rPr>
              <w:t xml:space="preserve"> </w:t>
            </w:r>
            <w:proofErr w:type="spellStart"/>
            <w:r>
              <w:rPr>
                <w:rFonts w:ascii="Verdana" w:hAnsi="Verdana"/>
                <w:spacing w:val="-4"/>
                <w:sz w:val="14"/>
              </w:rPr>
              <w:t>sió</w:t>
            </w:r>
            <w:proofErr w:type="spellEnd"/>
            <w:r>
              <w:rPr>
                <w:rFonts w:ascii="Verdana" w:hAnsi="Verdana"/>
                <w:spacing w:val="-4"/>
                <w:sz w:val="14"/>
              </w:rPr>
              <w:t xml:space="preserve"> </w:t>
            </w:r>
            <w:r>
              <w:rPr>
                <w:rFonts w:ascii="Verdana" w:hAnsi="Verdana"/>
                <w:spacing w:val="-10"/>
                <w:sz w:val="14"/>
              </w:rPr>
              <w:t>n</w:t>
            </w:r>
            <w:r>
              <w:rPr>
                <w:rFonts w:ascii="Verdana" w:hAnsi="Verdana"/>
                <w:spacing w:val="40"/>
                <w:sz w:val="14"/>
              </w:rPr>
              <w:t xml:space="preserve"> </w:t>
            </w:r>
            <w:r>
              <w:rPr>
                <w:rFonts w:ascii="Verdana" w:hAnsi="Verdana"/>
                <w:spacing w:val="-6"/>
                <w:sz w:val="14"/>
              </w:rPr>
              <w:t xml:space="preserve">de </w:t>
            </w:r>
            <w:proofErr w:type="spellStart"/>
            <w:r>
              <w:rPr>
                <w:rFonts w:ascii="Verdana" w:hAnsi="Verdana"/>
                <w:spacing w:val="-4"/>
                <w:sz w:val="14"/>
              </w:rPr>
              <w:t>info</w:t>
            </w:r>
            <w:proofErr w:type="spellEnd"/>
          </w:p>
          <w:p w14:paraId="793DD0AF" w14:textId="77777777" w:rsidR="005D4828" w:rsidRDefault="00000000">
            <w:pPr>
              <w:pStyle w:val="TableParagraph"/>
              <w:spacing w:line="125" w:lineRule="exact"/>
              <w:ind w:left="2" w:right="3"/>
              <w:jc w:val="center"/>
              <w:rPr>
                <w:rFonts w:ascii="Verdana"/>
                <w:sz w:val="14"/>
              </w:rPr>
            </w:pPr>
            <w:proofErr w:type="spellStart"/>
            <w:r>
              <w:rPr>
                <w:rFonts w:ascii="Verdana"/>
                <w:spacing w:val="-5"/>
                <w:sz w:val="14"/>
              </w:rPr>
              <w:t>rme</w:t>
            </w:r>
            <w:proofErr w:type="spellEnd"/>
          </w:p>
        </w:tc>
        <w:tc>
          <w:tcPr>
            <w:tcW w:w="600" w:type="dxa"/>
            <w:textDirection w:val="btLr"/>
          </w:tcPr>
          <w:p w14:paraId="537BCEA5" w14:textId="77777777" w:rsidR="005D4828" w:rsidRDefault="00000000">
            <w:pPr>
              <w:pStyle w:val="TableParagraph"/>
              <w:spacing w:before="22" w:line="244" w:lineRule="auto"/>
              <w:ind w:left="172" w:right="174" w:firstLine="21"/>
              <w:jc w:val="both"/>
              <w:rPr>
                <w:rFonts w:ascii="Verdana"/>
                <w:sz w:val="14"/>
              </w:rPr>
            </w:pPr>
            <w:r>
              <w:rPr>
                <w:rFonts w:ascii="Verdana"/>
                <w:spacing w:val="-6"/>
                <w:sz w:val="14"/>
              </w:rPr>
              <w:t xml:space="preserve">Se </w:t>
            </w:r>
            <w:proofErr w:type="spellStart"/>
            <w:r>
              <w:rPr>
                <w:rFonts w:ascii="Verdana"/>
                <w:spacing w:val="-6"/>
                <w:sz w:val="14"/>
              </w:rPr>
              <w:t>ma</w:t>
            </w:r>
            <w:proofErr w:type="spellEnd"/>
            <w:r>
              <w:rPr>
                <w:rFonts w:ascii="Verdana"/>
                <w:spacing w:val="-6"/>
                <w:sz w:val="14"/>
              </w:rPr>
              <w:t xml:space="preserve"> </w:t>
            </w:r>
            <w:proofErr w:type="spellStart"/>
            <w:r>
              <w:rPr>
                <w:rFonts w:ascii="Verdana"/>
                <w:spacing w:val="-5"/>
                <w:sz w:val="14"/>
              </w:rPr>
              <w:t>nal</w:t>
            </w:r>
            <w:proofErr w:type="spellEnd"/>
          </w:p>
        </w:tc>
      </w:tr>
    </w:tbl>
    <w:p w14:paraId="3457C804" w14:textId="77777777" w:rsidR="005D4828" w:rsidRDefault="005D4828">
      <w:pPr>
        <w:pStyle w:val="Textoindependiente"/>
        <w:spacing w:before="121"/>
        <w:rPr>
          <w:sz w:val="16"/>
        </w:rPr>
      </w:pPr>
    </w:p>
    <w:p w14:paraId="26A101AB"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59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9C9CA27" w14:textId="77777777" w:rsidR="005D4828" w:rsidRDefault="005D4828">
      <w:pPr>
        <w:jc w:val="center"/>
        <w:rPr>
          <w:sz w:val="16"/>
        </w:rPr>
        <w:sectPr w:rsidR="005D4828">
          <w:pgSz w:w="12240" w:h="15840"/>
          <w:pgMar w:top="2740" w:right="720" w:bottom="1520" w:left="360" w:header="965" w:footer="1328" w:gutter="0"/>
          <w:cols w:space="720"/>
        </w:sectPr>
      </w:pPr>
    </w:p>
    <w:p w14:paraId="1D5CE328" w14:textId="77777777" w:rsidR="005D4828" w:rsidRDefault="005D4828">
      <w:pPr>
        <w:pStyle w:val="Textoindependiente"/>
        <w:rPr>
          <w:sz w:val="20"/>
        </w:rPr>
      </w:pPr>
    </w:p>
    <w:p w14:paraId="0F8336B9" w14:textId="77777777" w:rsidR="005D4828" w:rsidRDefault="005D4828">
      <w:pPr>
        <w:pStyle w:val="Textoindependiente"/>
        <w:spacing w:before="44"/>
        <w:rPr>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
        <w:gridCol w:w="250"/>
        <w:gridCol w:w="260"/>
        <w:gridCol w:w="255"/>
        <w:gridCol w:w="394"/>
        <w:gridCol w:w="1560"/>
        <w:gridCol w:w="1419"/>
        <w:gridCol w:w="286"/>
        <w:gridCol w:w="284"/>
        <w:gridCol w:w="284"/>
        <w:gridCol w:w="286"/>
        <w:gridCol w:w="387"/>
        <w:gridCol w:w="915"/>
        <w:gridCol w:w="250"/>
        <w:gridCol w:w="252"/>
        <w:gridCol w:w="247"/>
        <w:gridCol w:w="252"/>
        <w:gridCol w:w="180"/>
        <w:gridCol w:w="439"/>
        <w:gridCol w:w="437"/>
        <w:gridCol w:w="444"/>
        <w:gridCol w:w="1030"/>
        <w:gridCol w:w="600"/>
      </w:tblGrid>
      <w:tr w:rsidR="005D4828" w14:paraId="71025A5C" w14:textId="77777777">
        <w:trPr>
          <w:trHeight w:val="736"/>
        </w:trPr>
        <w:tc>
          <w:tcPr>
            <w:tcW w:w="252" w:type="dxa"/>
          </w:tcPr>
          <w:p w14:paraId="37D70BBC" w14:textId="77777777" w:rsidR="005D4828" w:rsidRDefault="005D4828">
            <w:pPr>
              <w:pStyle w:val="TableParagraph"/>
              <w:rPr>
                <w:rFonts w:ascii="Times New Roman"/>
                <w:sz w:val="16"/>
              </w:rPr>
            </w:pPr>
          </w:p>
        </w:tc>
        <w:tc>
          <w:tcPr>
            <w:tcW w:w="250" w:type="dxa"/>
          </w:tcPr>
          <w:p w14:paraId="4FE9EB6F" w14:textId="77777777" w:rsidR="005D4828" w:rsidRDefault="005D4828">
            <w:pPr>
              <w:pStyle w:val="TableParagraph"/>
              <w:rPr>
                <w:rFonts w:ascii="Times New Roman"/>
                <w:sz w:val="16"/>
              </w:rPr>
            </w:pPr>
          </w:p>
        </w:tc>
        <w:tc>
          <w:tcPr>
            <w:tcW w:w="260" w:type="dxa"/>
          </w:tcPr>
          <w:p w14:paraId="5BF9EDBE" w14:textId="77777777" w:rsidR="005D4828" w:rsidRDefault="005D4828">
            <w:pPr>
              <w:pStyle w:val="TableParagraph"/>
              <w:rPr>
                <w:rFonts w:ascii="Times New Roman"/>
                <w:sz w:val="16"/>
              </w:rPr>
            </w:pPr>
          </w:p>
        </w:tc>
        <w:tc>
          <w:tcPr>
            <w:tcW w:w="255" w:type="dxa"/>
          </w:tcPr>
          <w:p w14:paraId="1E228BDC" w14:textId="77777777" w:rsidR="005D4828" w:rsidRDefault="005D4828">
            <w:pPr>
              <w:pStyle w:val="TableParagraph"/>
              <w:rPr>
                <w:rFonts w:ascii="Times New Roman"/>
                <w:sz w:val="16"/>
              </w:rPr>
            </w:pPr>
          </w:p>
        </w:tc>
        <w:tc>
          <w:tcPr>
            <w:tcW w:w="394" w:type="dxa"/>
          </w:tcPr>
          <w:p w14:paraId="2E5C37BC" w14:textId="77777777" w:rsidR="005D4828" w:rsidRDefault="005D4828">
            <w:pPr>
              <w:pStyle w:val="TableParagraph"/>
              <w:rPr>
                <w:rFonts w:ascii="Times New Roman"/>
                <w:sz w:val="16"/>
              </w:rPr>
            </w:pPr>
          </w:p>
        </w:tc>
        <w:tc>
          <w:tcPr>
            <w:tcW w:w="1560" w:type="dxa"/>
          </w:tcPr>
          <w:p w14:paraId="22D305B5" w14:textId="77777777" w:rsidR="005D4828" w:rsidRDefault="00000000">
            <w:pPr>
              <w:pStyle w:val="TableParagraph"/>
              <w:spacing w:before="27"/>
              <w:ind w:left="302" w:hanging="171"/>
              <w:rPr>
                <w:rFonts w:ascii="Verdana"/>
                <w:sz w:val="14"/>
              </w:rPr>
            </w:pPr>
            <w:r>
              <w:rPr>
                <w:rFonts w:ascii="Verdana"/>
                <w:sz w:val="14"/>
              </w:rPr>
              <w:t>debido</w:t>
            </w:r>
            <w:r>
              <w:rPr>
                <w:rFonts w:ascii="Verdana"/>
                <w:spacing w:val="-13"/>
                <w:sz w:val="14"/>
              </w:rPr>
              <w:t xml:space="preserve"> </w:t>
            </w:r>
            <w:r>
              <w:rPr>
                <w:rFonts w:ascii="Verdana"/>
                <w:sz w:val="14"/>
              </w:rPr>
              <w:t>a</w:t>
            </w:r>
            <w:r>
              <w:rPr>
                <w:rFonts w:ascii="Verdana"/>
                <w:spacing w:val="-12"/>
                <w:sz w:val="14"/>
              </w:rPr>
              <w:t xml:space="preserve"> </w:t>
            </w:r>
            <w:r>
              <w:rPr>
                <w:rFonts w:ascii="Verdana"/>
                <w:sz w:val="14"/>
              </w:rPr>
              <w:t xml:space="preserve">procesos </w:t>
            </w:r>
            <w:r>
              <w:rPr>
                <w:rFonts w:ascii="Verdana"/>
                <w:spacing w:val="-2"/>
                <w:sz w:val="14"/>
              </w:rPr>
              <w:t>constructivos inadecuados.</w:t>
            </w:r>
          </w:p>
        </w:tc>
        <w:tc>
          <w:tcPr>
            <w:tcW w:w="1419" w:type="dxa"/>
          </w:tcPr>
          <w:p w14:paraId="148EC580" w14:textId="77777777" w:rsidR="005D4828" w:rsidRDefault="005D4828">
            <w:pPr>
              <w:pStyle w:val="TableParagraph"/>
              <w:rPr>
                <w:rFonts w:ascii="Times New Roman"/>
                <w:sz w:val="16"/>
              </w:rPr>
            </w:pPr>
          </w:p>
        </w:tc>
        <w:tc>
          <w:tcPr>
            <w:tcW w:w="286" w:type="dxa"/>
          </w:tcPr>
          <w:p w14:paraId="443B83AF" w14:textId="77777777" w:rsidR="005D4828" w:rsidRDefault="005D4828">
            <w:pPr>
              <w:pStyle w:val="TableParagraph"/>
              <w:rPr>
                <w:rFonts w:ascii="Times New Roman"/>
                <w:sz w:val="16"/>
              </w:rPr>
            </w:pPr>
          </w:p>
        </w:tc>
        <w:tc>
          <w:tcPr>
            <w:tcW w:w="284" w:type="dxa"/>
          </w:tcPr>
          <w:p w14:paraId="3A37B5A7" w14:textId="77777777" w:rsidR="005D4828" w:rsidRDefault="005D4828">
            <w:pPr>
              <w:pStyle w:val="TableParagraph"/>
              <w:rPr>
                <w:rFonts w:ascii="Times New Roman"/>
                <w:sz w:val="16"/>
              </w:rPr>
            </w:pPr>
          </w:p>
        </w:tc>
        <w:tc>
          <w:tcPr>
            <w:tcW w:w="284" w:type="dxa"/>
          </w:tcPr>
          <w:p w14:paraId="0640A2C9" w14:textId="77777777" w:rsidR="005D4828" w:rsidRDefault="005D4828">
            <w:pPr>
              <w:pStyle w:val="TableParagraph"/>
              <w:rPr>
                <w:rFonts w:ascii="Times New Roman"/>
                <w:sz w:val="16"/>
              </w:rPr>
            </w:pPr>
          </w:p>
        </w:tc>
        <w:tc>
          <w:tcPr>
            <w:tcW w:w="286" w:type="dxa"/>
          </w:tcPr>
          <w:p w14:paraId="78B1A7B2" w14:textId="77777777" w:rsidR="005D4828" w:rsidRDefault="005D4828">
            <w:pPr>
              <w:pStyle w:val="TableParagraph"/>
              <w:rPr>
                <w:rFonts w:ascii="Times New Roman"/>
                <w:sz w:val="16"/>
              </w:rPr>
            </w:pPr>
          </w:p>
        </w:tc>
        <w:tc>
          <w:tcPr>
            <w:tcW w:w="387" w:type="dxa"/>
          </w:tcPr>
          <w:p w14:paraId="527B5E16" w14:textId="77777777" w:rsidR="005D4828" w:rsidRDefault="005D4828">
            <w:pPr>
              <w:pStyle w:val="TableParagraph"/>
              <w:rPr>
                <w:rFonts w:ascii="Times New Roman"/>
                <w:sz w:val="16"/>
              </w:rPr>
            </w:pPr>
          </w:p>
        </w:tc>
        <w:tc>
          <w:tcPr>
            <w:tcW w:w="915" w:type="dxa"/>
          </w:tcPr>
          <w:p w14:paraId="61D54696" w14:textId="77777777" w:rsidR="005D4828" w:rsidRDefault="00000000">
            <w:pPr>
              <w:pStyle w:val="TableParagraph"/>
              <w:spacing w:before="27"/>
              <w:ind w:left="7" w:right="19" w:hanging="4"/>
              <w:jc w:val="center"/>
              <w:rPr>
                <w:rFonts w:ascii="Verdana"/>
                <w:sz w:val="14"/>
              </w:rPr>
            </w:pPr>
            <w:r>
              <w:rPr>
                <w:rFonts w:ascii="Verdana"/>
                <w:spacing w:val="-2"/>
                <w:sz w:val="14"/>
              </w:rPr>
              <w:t xml:space="preserve">constructiva </w:t>
            </w:r>
            <w:r>
              <w:rPr>
                <w:rFonts w:ascii="Verdana"/>
                <w:sz w:val="14"/>
              </w:rPr>
              <w:t>adecuados</w:t>
            </w:r>
            <w:r>
              <w:rPr>
                <w:rFonts w:ascii="Verdana"/>
                <w:spacing w:val="-13"/>
                <w:sz w:val="14"/>
              </w:rPr>
              <w:t xml:space="preserve"> </w:t>
            </w:r>
            <w:r>
              <w:rPr>
                <w:rFonts w:ascii="Verdana"/>
                <w:sz w:val="14"/>
              </w:rPr>
              <w:t xml:space="preserve">y visitas a </w:t>
            </w:r>
            <w:r>
              <w:rPr>
                <w:rFonts w:ascii="Verdana"/>
                <w:spacing w:val="-4"/>
                <w:sz w:val="14"/>
              </w:rPr>
              <w:t>obra</w:t>
            </w:r>
          </w:p>
        </w:tc>
        <w:tc>
          <w:tcPr>
            <w:tcW w:w="250" w:type="dxa"/>
          </w:tcPr>
          <w:p w14:paraId="4E01C51A" w14:textId="77777777" w:rsidR="005D4828" w:rsidRDefault="005D4828">
            <w:pPr>
              <w:pStyle w:val="TableParagraph"/>
              <w:rPr>
                <w:rFonts w:ascii="Times New Roman"/>
                <w:sz w:val="16"/>
              </w:rPr>
            </w:pPr>
          </w:p>
        </w:tc>
        <w:tc>
          <w:tcPr>
            <w:tcW w:w="252" w:type="dxa"/>
          </w:tcPr>
          <w:p w14:paraId="34F363C4" w14:textId="77777777" w:rsidR="005D4828" w:rsidRDefault="005D4828">
            <w:pPr>
              <w:pStyle w:val="TableParagraph"/>
              <w:rPr>
                <w:rFonts w:ascii="Times New Roman"/>
                <w:sz w:val="16"/>
              </w:rPr>
            </w:pPr>
          </w:p>
        </w:tc>
        <w:tc>
          <w:tcPr>
            <w:tcW w:w="247" w:type="dxa"/>
          </w:tcPr>
          <w:p w14:paraId="78473090" w14:textId="77777777" w:rsidR="005D4828" w:rsidRDefault="005D4828">
            <w:pPr>
              <w:pStyle w:val="TableParagraph"/>
              <w:rPr>
                <w:rFonts w:ascii="Times New Roman"/>
                <w:sz w:val="16"/>
              </w:rPr>
            </w:pPr>
          </w:p>
        </w:tc>
        <w:tc>
          <w:tcPr>
            <w:tcW w:w="252" w:type="dxa"/>
          </w:tcPr>
          <w:p w14:paraId="5E1F06C3" w14:textId="77777777" w:rsidR="005D4828" w:rsidRDefault="005D4828">
            <w:pPr>
              <w:pStyle w:val="TableParagraph"/>
              <w:rPr>
                <w:rFonts w:ascii="Times New Roman"/>
                <w:sz w:val="16"/>
              </w:rPr>
            </w:pPr>
          </w:p>
        </w:tc>
        <w:tc>
          <w:tcPr>
            <w:tcW w:w="180" w:type="dxa"/>
          </w:tcPr>
          <w:p w14:paraId="675349D1" w14:textId="77777777" w:rsidR="005D4828" w:rsidRDefault="005D4828">
            <w:pPr>
              <w:pStyle w:val="TableParagraph"/>
              <w:rPr>
                <w:rFonts w:ascii="Times New Roman"/>
                <w:sz w:val="16"/>
              </w:rPr>
            </w:pPr>
          </w:p>
        </w:tc>
        <w:tc>
          <w:tcPr>
            <w:tcW w:w="439" w:type="dxa"/>
          </w:tcPr>
          <w:p w14:paraId="0143D51C" w14:textId="77777777" w:rsidR="005D4828" w:rsidRDefault="005D4828">
            <w:pPr>
              <w:pStyle w:val="TableParagraph"/>
              <w:rPr>
                <w:rFonts w:ascii="Times New Roman"/>
                <w:sz w:val="16"/>
              </w:rPr>
            </w:pPr>
          </w:p>
        </w:tc>
        <w:tc>
          <w:tcPr>
            <w:tcW w:w="437" w:type="dxa"/>
          </w:tcPr>
          <w:p w14:paraId="22534227" w14:textId="77777777" w:rsidR="005D4828" w:rsidRDefault="005D4828">
            <w:pPr>
              <w:pStyle w:val="TableParagraph"/>
              <w:rPr>
                <w:rFonts w:ascii="Times New Roman"/>
                <w:sz w:val="16"/>
              </w:rPr>
            </w:pPr>
          </w:p>
        </w:tc>
        <w:tc>
          <w:tcPr>
            <w:tcW w:w="444" w:type="dxa"/>
          </w:tcPr>
          <w:p w14:paraId="6F1DA7BC" w14:textId="77777777" w:rsidR="005D4828" w:rsidRDefault="005D4828">
            <w:pPr>
              <w:pStyle w:val="TableParagraph"/>
              <w:rPr>
                <w:rFonts w:ascii="Times New Roman"/>
                <w:sz w:val="16"/>
              </w:rPr>
            </w:pPr>
          </w:p>
        </w:tc>
        <w:tc>
          <w:tcPr>
            <w:tcW w:w="1030" w:type="dxa"/>
          </w:tcPr>
          <w:p w14:paraId="5FB8CD45" w14:textId="77777777" w:rsidR="005D4828" w:rsidRDefault="005D4828">
            <w:pPr>
              <w:pStyle w:val="TableParagraph"/>
              <w:rPr>
                <w:rFonts w:ascii="Times New Roman"/>
                <w:sz w:val="16"/>
              </w:rPr>
            </w:pPr>
          </w:p>
        </w:tc>
        <w:tc>
          <w:tcPr>
            <w:tcW w:w="600" w:type="dxa"/>
          </w:tcPr>
          <w:p w14:paraId="4FA7BCC9" w14:textId="77777777" w:rsidR="005D4828" w:rsidRDefault="005D4828">
            <w:pPr>
              <w:pStyle w:val="TableParagraph"/>
              <w:rPr>
                <w:rFonts w:ascii="Times New Roman"/>
                <w:sz w:val="16"/>
              </w:rPr>
            </w:pPr>
          </w:p>
        </w:tc>
      </w:tr>
      <w:tr w:rsidR="005D4828" w14:paraId="123F8BD0" w14:textId="77777777">
        <w:trPr>
          <w:trHeight w:val="1589"/>
        </w:trPr>
        <w:tc>
          <w:tcPr>
            <w:tcW w:w="252" w:type="dxa"/>
            <w:textDirection w:val="btLr"/>
          </w:tcPr>
          <w:p w14:paraId="0251787B" w14:textId="77777777" w:rsidR="005D4828" w:rsidRDefault="00000000">
            <w:pPr>
              <w:pStyle w:val="TableParagraph"/>
              <w:spacing w:before="27"/>
              <w:ind w:left="2" w:right="2"/>
              <w:jc w:val="center"/>
              <w:rPr>
                <w:rFonts w:ascii="Verdana"/>
                <w:sz w:val="14"/>
              </w:rPr>
            </w:pPr>
            <w:r>
              <w:rPr>
                <w:rFonts w:ascii="Verdana"/>
                <w:spacing w:val="-5"/>
                <w:sz w:val="14"/>
              </w:rPr>
              <w:t>13</w:t>
            </w:r>
          </w:p>
        </w:tc>
        <w:tc>
          <w:tcPr>
            <w:tcW w:w="250" w:type="dxa"/>
            <w:textDirection w:val="btLr"/>
          </w:tcPr>
          <w:p w14:paraId="0A87C04F" w14:textId="77777777" w:rsidR="005D4828" w:rsidRDefault="00000000">
            <w:pPr>
              <w:pStyle w:val="TableParagraph"/>
              <w:spacing w:before="27"/>
              <w:ind w:left="520"/>
              <w:rPr>
                <w:rFonts w:ascii="Verdana"/>
                <w:sz w:val="14"/>
              </w:rPr>
            </w:pPr>
            <w:r>
              <w:rPr>
                <w:rFonts w:ascii="Verdana"/>
                <w:spacing w:val="-2"/>
                <w:sz w:val="14"/>
              </w:rPr>
              <w:t>General</w:t>
            </w:r>
          </w:p>
        </w:tc>
        <w:tc>
          <w:tcPr>
            <w:tcW w:w="260" w:type="dxa"/>
            <w:textDirection w:val="btLr"/>
          </w:tcPr>
          <w:p w14:paraId="14E93DF8" w14:textId="77777777" w:rsidR="005D4828" w:rsidRDefault="00000000">
            <w:pPr>
              <w:pStyle w:val="TableParagraph"/>
              <w:spacing w:before="31"/>
              <w:ind w:left="523"/>
              <w:rPr>
                <w:rFonts w:ascii="Verdana"/>
                <w:sz w:val="14"/>
              </w:rPr>
            </w:pPr>
            <w:r>
              <w:rPr>
                <w:rFonts w:ascii="Verdana"/>
                <w:spacing w:val="-2"/>
                <w:sz w:val="14"/>
              </w:rPr>
              <w:t>Externa</w:t>
            </w:r>
          </w:p>
        </w:tc>
        <w:tc>
          <w:tcPr>
            <w:tcW w:w="255" w:type="dxa"/>
            <w:textDirection w:val="btLr"/>
          </w:tcPr>
          <w:p w14:paraId="52FAFE18" w14:textId="77777777" w:rsidR="005D4828" w:rsidRDefault="00000000">
            <w:pPr>
              <w:pStyle w:val="TableParagraph"/>
              <w:spacing w:before="28"/>
              <w:ind w:left="460"/>
              <w:rPr>
                <w:rFonts w:ascii="Verdana" w:hAnsi="Verdana"/>
                <w:sz w:val="14"/>
              </w:rPr>
            </w:pPr>
            <w:r>
              <w:rPr>
                <w:rFonts w:ascii="Verdana" w:hAnsi="Verdana"/>
                <w:spacing w:val="-2"/>
                <w:sz w:val="14"/>
              </w:rPr>
              <w:t>Ejecución</w:t>
            </w:r>
          </w:p>
        </w:tc>
        <w:tc>
          <w:tcPr>
            <w:tcW w:w="394" w:type="dxa"/>
            <w:textDirection w:val="btLr"/>
          </w:tcPr>
          <w:p w14:paraId="01F2B35B" w14:textId="77777777" w:rsidR="005D4828" w:rsidRDefault="00000000">
            <w:pPr>
              <w:pStyle w:val="TableParagraph"/>
              <w:spacing w:before="97"/>
              <w:ind w:left="2" w:right="2"/>
              <w:jc w:val="center"/>
              <w:rPr>
                <w:rFonts w:ascii="Verdana"/>
                <w:sz w:val="14"/>
              </w:rPr>
            </w:pPr>
            <w:r>
              <w:rPr>
                <w:rFonts w:ascii="Verdana"/>
                <w:spacing w:val="-2"/>
                <w:sz w:val="14"/>
              </w:rPr>
              <w:t>Salud</w:t>
            </w:r>
          </w:p>
        </w:tc>
        <w:tc>
          <w:tcPr>
            <w:tcW w:w="1560" w:type="dxa"/>
          </w:tcPr>
          <w:p w14:paraId="56D750A5" w14:textId="77777777" w:rsidR="005D4828" w:rsidRDefault="00000000">
            <w:pPr>
              <w:pStyle w:val="TableParagraph"/>
              <w:spacing w:before="27"/>
              <w:ind w:left="13" w:right="27"/>
              <w:jc w:val="center"/>
              <w:rPr>
                <w:rFonts w:ascii="Verdana" w:hAnsi="Verdana"/>
                <w:sz w:val="14"/>
              </w:rPr>
            </w:pPr>
            <w:r>
              <w:rPr>
                <w:rFonts w:ascii="Verdana" w:hAnsi="Verdana"/>
                <w:sz w:val="14"/>
              </w:rPr>
              <w:t>Situaciones</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 xml:space="preserve">salud pública, como la </w:t>
            </w:r>
            <w:r>
              <w:rPr>
                <w:rFonts w:ascii="Verdana" w:hAnsi="Verdana"/>
                <w:spacing w:val="-2"/>
                <w:sz w:val="14"/>
              </w:rPr>
              <w:t>actual</w:t>
            </w:r>
          </w:p>
          <w:p w14:paraId="1D3DB8B1" w14:textId="77777777" w:rsidR="005D4828" w:rsidRDefault="00000000">
            <w:pPr>
              <w:pStyle w:val="TableParagraph"/>
              <w:spacing w:before="1"/>
              <w:ind w:left="10" w:right="28"/>
              <w:jc w:val="center"/>
              <w:rPr>
                <w:rFonts w:ascii="Verdana"/>
                <w:sz w:val="14"/>
              </w:rPr>
            </w:pPr>
            <w:r>
              <w:rPr>
                <w:rFonts w:ascii="Verdana"/>
                <w:sz w:val="14"/>
              </w:rPr>
              <w:t>emergencia</w:t>
            </w:r>
            <w:r>
              <w:rPr>
                <w:rFonts w:ascii="Verdana"/>
                <w:spacing w:val="-13"/>
                <w:sz w:val="14"/>
              </w:rPr>
              <w:t xml:space="preserve"> </w:t>
            </w:r>
            <w:r>
              <w:rPr>
                <w:rFonts w:ascii="Verdana"/>
                <w:sz w:val="14"/>
              </w:rPr>
              <w:t xml:space="preserve">sanitaria </w:t>
            </w:r>
            <w:r>
              <w:rPr>
                <w:rFonts w:ascii="Verdana"/>
                <w:spacing w:val="-4"/>
                <w:sz w:val="14"/>
              </w:rPr>
              <w:t>que</w:t>
            </w:r>
          </w:p>
          <w:p w14:paraId="63E3143F" w14:textId="77777777" w:rsidR="005D4828" w:rsidRDefault="00000000">
            <w:pPr>
              <w:pStyle w:val="TableParagraph"/>
              <w:ind w:left="36" w:right="51" w:firstLine="3"/>
              <w:jc w:val="center"/>
              <w:rPr>
                <w:rFonts w:ascii="Verdana" w:hAnsi="Verdana"/>
                <w:sz w:val="14"/>
              </w:rPr>
            </w:pPr>
            <w:r>
              <w:rPr>
                <w:rFonts w:ascii="Verdana" w:hAnsi="Verdana"/>
                <w:sz w:val="14"/>
              </w:rPr>
              <w:t>dificulten iniciar o continuar con la ejecución</w:t>
            </w:r>
            <w:r>
              <w:rPr>
                <w:rFonts w:ascii="Verdana" w:hAnsi="Verdana"/>
                <w:spacing w:val="-13"/>
                <w:sz w:val="14"/>
              </w:rPr>
              <w:t xml:space="preserve"> </w:t>
            </w:r>
            <w:r>
              <w:rPr>
                <w:rFonts w:ascii="Verdana" w:hAnsi="Verdana"/>
                <w:sz w:val="14"/>
              </w:rPr>
              <w:t>normal</w:t>
            </w:r>
            <w:r>
              <w:rPr>
                <w:rFonts w:ascii="Verdana" w:hAnsi="Verdana"/>
                <w:spacing w:val="-12"/>
                <w:sz w:val="14"/>
              </w:rPr>
              <w:t xml:space="preserve"> </w:t>
            </w:r>
            <w:r>
              <w:rPr>
                <w:rFonts w:ascii="Verdana" w:hAnsi="Verdana"/>
                <w:sz w:val="14"/>
              </w:rPr>
              <w:t xml:space="preserve">del </w:t>
            </w:r>
            <w:r>
              <w:rPr>
                <w:rFonts w:ascii="Verdana" w:hAnsi="Verdana"/>
                <w:spacing w:val="-2"/>
                <w:sz w:val="14"/>
              </w:rPr>
              <w:t>contrato.</w:t>
            </w:r>
          </w:p>
        </w:tc>
        <w:tc>
          <w:tcPr>
            <w:tcW w:w="1419" w:type="dxa"/>
          </w:tcPr>
          <w:p w14:paraId="198CACB3" w14:textId="77777777" w:rsidR="005D4828" w:rsidRDefault="005D4828">
            <w:pPr>
              <w:pStyle w:val="TableParagraph"/>
              <w:rPr>
                <w:rFonts w:ascii="Verdana"/>
                <w:sz w:val="14"/>
              </w:rPr>
            </w:pPr>
          </w:p>
          <w:p w14:paraId="44CA1383" w14:textId="77777777" w:rsidR="005D4828" w:rsidRDefault="005D4828">
            <w:pPr>
              <w:pStyle w:val="TableParagraph"/>
              <w:spacing w:before="111"/>
              <w:rPr>
                <w:rFonts w:ascii="Verdana"/>
                <w:sz w:val="14"/>
              </w:rPr>
            </w:pPr>
          </w:p>
          <w:p w14:paraId="175B632E" w14:textId="77777777" w:rsidR="005D4828" w:rsidRDefault="00000000">
            <w:pPr>
              <w:pStyle w:val="TableParagraph"/>
              <w:ind w:left="230" w:right="243"/>
              <w:jc w:val="center"/>
              <w:rPr>
                <w:rFonts w:ascii="Verdana" w:hAnsi="Verdana"/>
                <w:sz w:val="14"/>
              </w:rPr>
            </w:pPr>
            <w:r>
              <w:rPr>
                <w:rFonts w:ascii="Verdana" w:hAnsi="Verdana"/>
                <w:sz w:val="14"/>
              </w:rPr>
              <w:t>Suspensión</w:t>
            </w:r>
            <w:r>
              <w:rPr>
                <w:rFonts w:ascii="Verdana" w:hAnsi="Verdana"/>
                <w:spacing w:val="-13"/>
                <w:sz w:val="14"/>
              </w:rPr>
              <w:t xml:space="preserve"> </w:t>
            </w:r>
            <w:r>
              <w:rPr>
                <w:rFonts w:ascii="Verdana" w:hAnsi="Verdana"/>
                <w:sz w:val="14"/>
              </w:rPr>
              <w:t>o retraso</w:t>
            </w:r>
            <w:r>
              <w:rPr>
                <w:rFonts w:ascii="Verdana" w:hAnsi="Verdana"/>
                <w:spacing w:val="-1"/>
                <w:sz w:val="14"/>
              </w:rPr>
              <w:t xml:space="preserve"> </w:t>
            </w:r>
            <w:r>
              <w:rPr>
                <w:rFonts w:ascii="Verdana" w:hAnsi="Verdana"/>
                <w:sz w:val="14"/>
              </w:rPr>
              <w:t>en la ejecución</w:t>
            </w:r>
            <w:r>
              <w:rPr>
                <w:rFonts w:ascii="Verdana" w:hAnsi="Verdana"/>
                <w:spacing w:val="-13"/>
                <w:sz w:val="14"/>
              </w:rPr>
              <w:t xml:space="preserve"> </w:t>
            </w:r>
            <w:r>
              <w:rPr>
                <w:rFonts w:ascii="Verdana" w:hAnsi="Verdana"/>
                <w:sz w:val="14"/>
              </w:rPr>
              <w:t xml:space="preserve">del </w:t>
            </w:r>
            <w:r>
              <w:rPr>
                <w:rFonts w:ascii="Verdana" w:hAnsi="Verdana"/>
                <w:spacing w:val="-2"/>
                <w:sz w:val="14"/>
              </w:rPr>
              <w:t>contrato</w:t>
            </w:r>
          </w:p>
        </w:tc>
        <w:tc>
          <w:tcPr>
            <w:tcW w:w="286" w:type="dxa"/>
            <w:textDirection w:val="btLr"/>
          </w:tcPr>
          <w:p w14:paraId="27F8A657" w14:textId="77777777" w:rsidR="005D4828" w:rsidRDefault="00000000">
            <w:pPr>
              <w:pStyle w:val="TableParagraph"/>
              <w:spacing w:before="44"/>
              <w:ind w:left="2" w:right="2"/>
              <w:jc w:val="center"/>
              <w:rPr>
                <w:rFonts w:ascii="Verdana"/>
                <w:sz w:val="14"/>
              </w:rPr>
            </w:pPr>
            <w:r>
              <w:rPr>
                <w:rFonts w:ascii="Verdana"/>
                <w:spacing w:val="-10"/>
                <w:sz w:val="14"/>
              </w:rPr>
              <w:t>3</w:t>
            </w:r>
          </w:p>
        </w:tc>
        <w:tc>
          <w:tcPr>
            <w:tcW w:w="284" w:type="dxa"/>
            <w:textDirection w:val="btLr"/>
          </w:tcPr>
          <w:p w14:paraId="09122E27" w14:textId="77777777" w:rsidR="005D4828" w:rsidRDefault="00000000">
            <w:pPr>
              <w:pStyle w:val="TableParagraph"/>
              <w:spacing w:before="41"/>
              <w:ind w:left="2" w:right="2"/>
              <w:jc w:val="center"/>
              <w:rPr>
                <w:rFonts w:ascii="Verdana"/>
                <w:sz w:val="14"/>
              </w:rPr>
            </w:pPr>
            <w:r>
              <w:rPr>
                <w:rFonts w:ascii="Verdana"/>
                <w:spacing w:val="-10"/>
                <w:sz w:val="14"/>
              </w:rPr>
              <w:t>2</w:t>
            </w:r>
          </w:p>
        </w:tc>
        <w:tc>
          <w:tcPr>
            <w:tcW w:w="284" w:type="dxa"/>
            <w:textDirection w:val="btLr"/>
          </w:tcPr>
          <w:p w14:paraId="198139C7" w14:textId="77777777" w:rsidR="005D4828" w:rsidRDefault="00000000">
            <w:pPr>
              <w:pStyle w:val="TableParagraph"/>
              <w:spacing w:before="41"/>
              <w:ind w:left="2" w:right="2"/>
              <w:jc w:val="center"/>
              <w:rPr>
                <w:rFonts w:ascii="Verdana"/>
                <w:sz w:val="14"/>
              </w:rPr>
            </w:pPr>
            <w:r>
              <w:rPr>
                <w:rFonts w:ascii="Verdana"/>
                <w:spacing w:val="-10"/>
                <w:sz w:val="14"/>
              </w:rPr>
              <w:t>5</w:t>
            </w:r>
          </w:p>
        </w:tc>
        <w:tc>
          <w:tcPr>
            <w:tcW w:w="286" w:type="dxa"/>
            <w:textDirection w:val="btLr"/>
          </w:tcPr>
          <w:p w14:paraId="0D925632" w14:textId="77777777" w:rsidR="005D4828" w:rsidRDefault="00000000">
            <w:pPr>
              <w:pStyle w:val="TableParagraph"/>
              <w:spacing w:before="40"/>
              <w:ind w:left="2" w:right="2"/>
              <w:jc w:val="center"/>
              <w:rPr>
                <w:rFonts w:ascii="Verdana"/>
                <w:sz w:val="14"/>
              </w:rPr>
            </w:pPr>
            <w:r>
              <w:rPr>
                <w:rFonts w:ascii="Verdana"/>
                <w:spacing w:val="-2"/>
                <w:sz w:val="14"/>
              </w:rPr>
              <w:t>Media</w:t>
            </w:r>
          </w:p>
        </w:tc>
        <w:tc>
          <w:tcPr>
            <w:tcW w:w="387" w:type="dxa"/>
            <w:textDirection w:val="btLr"/>
          </w:tcPr>
          <w:p w14:paraId="420179E8" w14:textId="77777777" w:rsidR="005D4828" w:rsidRDefault="00000000">
            <w:pPr>
              <w:pStyle w:val="TableParagraph"/>
              <w:spacing w:before="3" w:line="247" w:lineRule="auto"/>
              <w:ind w:left="527" w:right="334" w:hanging="188"/>
              <w:rPr>
                <w:rFonts w:ascii="Verdana"/>
                <w:sz w:val="14"/>
              </w:rPr>
            </w:pPr>
            <w:r>
              <w:rPr>
                <w:rFonts w:ascii="Verdana"/>
                <w:sz w:val="14"/>
              </w:rPr>
              <w:t>Contratista</w:t>
            </w:r>
            <w:r>
              <w:rPr>
                <w:rFonts w:ascii="Verdana"/>
                <w:spacing w:val="-13"/>
                <w:sz w:val="14"/>
              </w:rPr>
              <w:t xml:space="preserve"> </w:t>
            </w:r>
            <w:r>
              <w:rPr>
                <w:rFonts w:ascii="Verdana"/>
                <w:sz w:val="14"/>
              </w:rPr>
              <w:t xml:space="preserve">y </w:t>
            </w:r>
            <w:r>
              <w:rPr>
                <w:rFonts w:ascii="Verdana"/>
                <w:spacing w:val="-2"/>
                <w:sz w:val="14"/>
              </w:rPr>
              <w:t>Entidad</w:t>
            </w:r>
          </w:p>
        </w:tc>
        <w:tc>
          <w:tcPr>
            <w:tcW w:w="915" w:type="dxa"/>
          </w:tcPr>
          <w:p w14:paraId="4DAE8688" w14:textId="77777777" w:rsidR="005D4828" w:rsidRDefault="005D4828">
            <w:pPr>
              <w:pStyle w:val="TableParagraph"/>
              <w:spacing w:before="111"/>
              <w:rPr>
                <w:rFonts w:ascii="Verdana"/>
                <w:sz w:val="14"/>
              </w:rPr>
            </w:pPr>
          </w:p>
          <w:p w14:paraId="3B6BF3A9" w14:textId="77777777" w:rsidR="005D4828" w:rsidRDefault="00000000">
            <w:pPr>
              <w:pStyle w:val="TableParagraph"/>
              <w:ind w:left="2" w:right="21" w:firstLine="2"/>
              <w:jc w:val="center"/>
              <w:rPr>
                <w:rFonts w:ascii="Verdana" w:hAnsi="Verdana"/>
                <w:sz w:val="14"/>
              </w:rPr>
            </w:pPr>
            <w:r>
              <w:rPr>
                <w:rFonts w:ascii="Verdana" w:hAnsi="Verdana"/>
                <w:spacing w:val="-2"/>
                <w:sz w:val="14"/>
              </w:rPr>
              <w:t xml:space="preserve">Formulación </w:t>
            </w:r>
            <w:r>
              <w:rPr>
                <w:rFonts w:ascii="Verdana" w:hAnsi="Verdana"/>
                <w:spacing w:val="-6"/>
                <w:sz w:val="14"/>
              </w:rPr>
              <w:t xml:space="preserve">en </w:t>
            </w:r>
            <w:r>
              <w:rPr>
                <w:rFonts w:ascii="Verdana" w:hAnsi="Verdana"/>
                <w:spacing w:val="-2"/>
                <w:sz w:val="14"/>
              </w:rPr>
              <w:t xml:space="preserve">implementa </w:t>
            </w:r>
            <w:proofErr w:type="spellStart"/>
            <w:r>
              <w:rPr>
                <w:rFonts w:ascii="Verdana" w:hAnsi="Verdana"/>
                <w:sz w:val="14"/>
              </w:rPr>
              <w:t>ción</w:t>
            </w:r>
            <w:proofErr w:type="spellEnd"/>
            <w:r>
              <w:rPr>
                <w:rFonts w:ascii="Verdana" w:hAnsi="Verdana"/>
                <w:sz w:val="14"/>
              </w:rPr>
              <w:t xml:space="preserve"> de planes de </w:t>
            </w:r>
            <w:r>
              <w:rPr>
                <w:rFonts w:ascii="Verdana" w:hAnsi="Verdana"/>
                <w:spacing w:val="-2"/>
                <w:sz w:val="14"/>
              </w:rPr>
              <w:t>contingencia</w:t>
            </w:r>
          </w:p>
        </w:tc>
        <w:tc>
          <w:tcPr>
            <w:tcW w:w="250" w:type="dxa"/>
            <w:textDirection w:val="btLr"/>
          </w:tcPr>
          <w:p w14:paraId="376F7595" w14:textId="77777777" w:rsidR="005D4828" w:rsidRDefault="00000000">
            <w:pPr>
              <w:pStyle w:val="TableParagraph"/>
              <w:spacing w:before="22"/>
              <w:ind w:left="2" w:right="2"/>
              <w:jc w:val="center"/>
              <w:rPr>
                <w:rFonts w:ascii="Verdana"/>
                <w:sz w:val="14"/>
              </w:rPr>
            </w:pPr>
            <w:r>
              <w:rPr>
                <w:rFonts w:ascii="Verdana"/>
                <w:spacing w:val="-10"/>
                <w:sz w:val="14"/>
              </w:rPr>
              <w:t>2</w:t>
            </w:r>
          </w:p>
        </w:tc>
        <w:tc>
          <w:tcPr>
            <w:tcW w:w="252" w:type="dxa"/>
            <w:textDirection w:val="btLr"/>
          </w:tcPr>
          <w:p w14:paraId="49FEB124" w14:textId="77777777" w:rsidR="005D4828" w:rsidRDefault="00000000">
            <w:pPr>
              <w:pStyle w:val="TableParagraph"/>
              <w:spacing w:before="21"/>
              <w:ind w:left="2" w:right="2"/>
              <w:jc w:val="center"/>
              <w:rPr>
                <w:rFonts w:ascii="Verdana"/>
                <w:sz w:val="14"/>
              </w:rPr>
            </w:pPr>
            <w:r>
              <w:rPr>
                <w:rFonts w:ascii="Verdana"/>
                <w:spacing w:val="-10"/>
                <w:sz w:val="14"/>
              </w:rPr>
              <w:t>1</w:t>
            </w:r>
          </w:p>
        </w:tc>
        <w:tc>
          <w:tcPr>
            <w:tcW w:w="247" w:type="dxa"/>
            <w:textDirection w:val="btLr"/>
          </w:tcPr>
          <w:p w14:paraId="4ADE8E04" w14:textId="77777777" w:rsidR="005D4828" w:rsidRDefault="00000000">
            <w:pPr>
              <w:pStyle w:val="TableParagraph"/>
              <w:spacing w:before="19"/>
              <w:ind w:left="2" w:right="2"/>
              <w:jc w:val="center"/>
              <w:rPr>
                <w:rFonts w:ascii="Verdana"/>
                <w:sz w:val="14"/>
              </w:rPr>
            </w:pPr>
            <w:r>
              <w:rPr>
                <w:rFonts w:ascii="Verdana"/>
                <w:spacing w:val="-10"/>
                <w:sz w:val="14"/>
              </w:rPr>
              <w:t>3</w:t>
            </w:r>
          </w:p>
        </w:tc>
        <w:tc>
          <w:tcPr>
            <w:tcW w:w="252" w:type="dxa"/>
            <w:textDirection w:val="btLr"/>
          </w:tcPr>
          <w:p w14:paraId="56FB046C" w14:textId="77777777" w:rsidR="005D4828" w:rsidRDefault="00000000">
            <w:pPr>
              <w:pStyle w:val="TableParagraph"/>
              <w:spacing w:before="22"/>
              <w:ind w:right="2"/>
              <w:jc w:val="center"/>
              <w:rPr>
                <w:rFonts w:ascii="Verdana"/>
                <w:sz w:val="14"/>
              </w:rPr>
            </w:pPr>
            <w:r>
              <w:rPr>
                <w:rFonts w:ascii="Verdana"/>
                <w:spacing w:val="-4"/>
                <w:sz w:val="14"/>
              </w:rPr>
              <w:t>Bajo</w:t>
            </w:r>
          </w:p>
        </w:tc>
        <w:tc>
          <w:tcPr>
            <w:tcW w:w="180" w:type="dxa"/>
            <w:textDirection w:val="btLr"/>
          </w:tcPr>
          <w:p w14:paraId="76E57C52" w14:textId="77777777" w:rsidR="005D4828" w:rsidRDefault="00000000">
            <w:pPr>
              <w:pStyle w:val="TableParagraph"/>
              <w:spacing w:line="150" w:lineRule="exact"/>
              <w:ind w:left="2" w:right="2"/>
              <w:jc w:val="center"/>
              <w:rPr>
                <w:rFonts w:ascii="Verdana"/>
                <w:sz w:val="14"/>
              </w:rPr>
            </w:pPr>
            <w:r>
              <w:rPr>
                <w:rFonts w:ascii="Verdana"/>
                <w:spacing w:val="-5"/>
                <w:sz w:val="14"/>
              </w:rPr>
              <w:t>Si</w:t>
            </w:r>
          </w:p>
        </w:tc>
        <w:tc>
          <w:tcPr>
            <w:tcW w:w="439" w:type="dxa"/>
            <w:textDirection w:val="btLr"/>
          </w:tcPr>
          <w:p w14:paraId="5CDF54DE" w14:textId="77777777" w:rsidR="005D4828" w:rsidRDefault="00000000">
            <w:pPr>
              <w:pStyle w:val="TableParagraph"/>
              <w:spacing w:before="118"/>
              <w:ind w:left="405"/>
              <w:rPr>
                <w:rFonts w:ascii="Verdana"/>
                <w:sz w:val="14"/>
              </w:rPr>
            </w:pPr>
            <w:r>
              <w:rPr>
                <w:rFonts w:ascii="Verdana"/>
                <w:spacing w:val="-2"/>
                <w:sz w:val="14"/>
              </w:rPr>
              <w:t>Contratista</w:t>
            </w:r>
          </w:p>
        </w:tc>
        <w:tc>
          <w:tcPr>
            <w:tcW w:w="437" w:type="dxa"/>
            <w:textDirection w:val="btLr"/>
          </w:tcPr>
          <w:p w14:paraId="7EC7A4E2" w14:textId="77777777" w:rsidR="005D4828" w:rsidRDefault="00000000">
            <w:pPr>
              <w:pStyle w:val="TableParagraph"/>
              <w:spacing w:before="116"/>
              <w:ind w:right="2"/>
              <w:jc w:val="center"/>
              <w:rPr>
                <w:rFonts w:ascii="Verdana"/>
                <w:sz w:val="14"/>
              </w:rPr>
            </w:pPr>
            <w:r>
              <w:rPr>
                <w:rFonts w:ascii="Verdana"/>
                <w:spacing w:val="-2"/>
                <w:sz w:val="14"/>
              </w:rPr>
              <w:t>Inicio</w:t>
            </w:r>
          </w:p>
        </w:tc>
        <w:tc>
          <w:tcPr>
            <w:tcW w:w="444" w:type="dxa"/>
            <w:textDirection w:val="btLr"/>
          </w:tcPr>
          <w:p w14:paraId="4C0D62F1" w14:textId="77777777" w:rsidR="005D4828" w:rsidRDefault="00000000">
            <w:pPr>
              <w:pStyle w:val="TableParagraph"/>
              <w:spacing w:before="121"/>
              <w:ind w:left="379"/>
              <w:rPr>
                <w:rFonts w:ascii="Verdana" w:hAnsi="Verdana"/>
                <w:sz w:val="14"/>
              </w:rPr>
            </w:pPr>
            <w:r>
              <w:rPr>
                <w:rFonts w:ascii="Verdana" w:hAnsi="Verdana"/>
                <w:spacing w:val="-2"/>
                <w:sz w:val="14"/>
              </w:rPr>
              <w:t>terminación</w:t>
            </w:r>
          </w:p>
        </w:tc>
        <w:tc>
          <w:tcPr>
            <w:tcW w:w="1030" w:type="dxa"/>
            <w:textDirection w:val="btLr"/>
          </w:tcPr>
          <w:p w14:paraId="3899A685" w14:textId="77777777" w:rsidR="005D4828" w:rsidRDefault="00000000">
            <w:pPr>
              <w:pStyle w:val="TableParagraph"/>
              <w:spacing w:before="63" w:line="247" w:lineRule="auto"/>
              <w:ind w:left="225" w:right="227" w:firstLine="1"/>
              <w:jc w:val="center"/>
              <w:rPr>
                <w:rFonts w:ascii="Verdana" w:hAnsi="Verdana"/>
                <w:sz w:val="14"/>
              </w:rPr>
            </w:pPr>
            <w:r>
              <w:rPr>
                <w:rFonts w:ascii="Verdana" w:hAnsi="Verdana"/>
                <w:sz w:val="14"/>
              </w:rPr>
              <w:t>Evaluando y analizando las emisiones de noticas</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 xml:space="preserve">salud </w:t>
            </w:r>
            <w:r>
              <w:rPr>
                <w:rFonts w:ascii="Verdana" w:hAnsi="Verdana"/>
                <w:spacing w:val="-2"/>
                <w:sz w:val="14"/>
              </w:rPr>
              <w:t>pública.</w:t>
            </w:r>
          </w:p>
        </w:tc>
        <w:tc>
          <w:tcPr>
            <w:tcW w:w="600" w:type="dxa"/>
            <w:textDirection w:val="btLr"/>
          </w:tcPr>
          <w:p w14:paraId="79961687" w14:textId="77777777" w:rsidR="005D4828" w:rsidRDefault="005D4828">
            <w:pPr>
              <w:pStyle w:val="TableParagraph"/>
              <w:spacing w:before="27"/>
              <w:rPr>
                <w:rFonts w:ascii="Verdana"/>
                <w:sz w:val="14"/>
              </w:rPr>
            </w:pPr>
          </w:p>
          <w:p w14:paraId="0DEB2D8F" w14:textId="77777777" w:rsidR="005D4828" w:rsidRDefault="00000000">
            <w:pPr>
              <w:pStyle w:val="TableParagraph"/>
              <w:ind w:left="506"/>
              <w:rPr>
                <w:rFonts w:ascii="Verdana"/>
                <w:sz w:val="14"/>
              </w:rPr>
            </w:pPr>
            <w:r>
              <w:rPr>
                <w:rFonts w:ascii="Verdana"/>
                <w:spacing w:val="-2"/>
                <w:sz w:val="14"/>
              </w:rPr>
              <w:t>Mensual</w:t>
            </w:r>
          </w:p>
        </w:tc>
      </w:tr>
    </w:tbl>
    <w:p w14:paraId="2AE35B44" w14:textId="77777777" w:rsidR="005D4828" w:rsidRDefault="005D4828">
      <w:pPr>
        <w:pStyle w:val="Textoindependiente"/>
        <w:spacing w:before="265"/>
      </w:pPr>
    </w:p>
    <w:p w14:paraId="6F311C16" w14:textId="77777777" w:rsidR="005D4828" w:rsidRDefault="00000000">
      <w:pPr>
        <w:pStyle w:val="Ttulo1"/>
        <w:numPr>
          <w:ilvl w:val="1"/>
          <w:numId w:val="21"/>
        </w:numPr>
        <w:tabs>
          <w:tab w:val="left" w:pos="1340"/>
        </w:tabs>
        <w:ind w:left="1340" w:hanging="707"/>
      </w:pPr>
      <w:r>
        <w:rPr>
          <w:spacing w:val="11"/>
        </w:rPr>
        <w:t>RIESGOS</w:t>
      </w:r>
      <w:r>
        <w:rPr>
          <w:spacing w:val="36"/>
        </w:rPr>
        <w:t xml:space="preserve"> </w:t>
      </w:r>
      <w:r>
        <w:t>DE</w:t>
      </w:r>
      <w:r>
        <w:rPr>
          <w:spacing w:val="34"/>
        </w:rPr>
        <w:t xml:space="preserve"> </w:t>
      </w:r>
      <w:r>
        <w:rPr>
          <w:spacing w:val="12"/>
        </w:rPr>
        <w:t>SEGURIDAD</w:t>
      </w:r>
      <w:r>
        <w:rPr>
          <w:spacing w:val="42"/>
        </w:rPr>
        <w:t xml:space="preserve"> </w:t>
      </w:r>
      <w:r>
        <w:t>Y</w:t>
      </w:r>
      <w:r>
        <w:rPr>
          <w:spacing w:val="35"/>
        </w:rPr>
        <w:t xml:space="preserve"> </w:t>
      </w:r>
      <w:r>
        <w:rPr>
          <w:spacing w:val="12"/>
        </w:rPr>
        <w:t>PRIVACIDAD</w:t>
      </w:r>
      <w:r>
        <w:rPr>
          <w:spacing w:val="36"/>
        </w:rPr>
        <w:t xml:space="preserve"> </w:t>
      </w:r>
      <w:r>
        <w:t>DE</w:t>
      </w:r>
      <w:r>
        <w:rPr>
          <w:spacing w:val="35"/>
        </w:rPr>
        <w:t xml:space="preserve"> </w:t>
      </w:r>
      <w:r>
        <w:t>LA</w:t>
      </w:r>
      <w:r>
        <w:rPr>
          <w:spacing w:val="41"/>
        </w:rPr>
        <w:t xml:space="preserve"> </w:t>
      </w:r>
      <w:r>
        <w:rPr>
          <w:spacing w:val="10"/>
        </w:rPr>
        <w:t>INFORMACIÓN:</w:t>
      </w:r>
    </w:p>
    <w:p w14:paraId="4A0F76C5" w14:textId="77777777" w:rsidR="005D4828" w:rsidRDefault="005D4828">
      <w:pPr>
        <w:pStyle w:val="Textoindependiente"/>
        <w:rPr>
          <w:b/>
        </w:rPr>
      </w:pPr>
    </w:p>
    <w:p w14:paraId="4E4C4A4B" w14:textId="77777777" w:rsidR="005D4828" w:rsidRDefault="00000000">
      <w:pPr>
        <w:pStyle w:val="Textoindependiente"/>
        <w:ind w:left="633" w:right="460"/>
        <w:jc w:val="both"/>
      </w:pPr>
      <w:r>
        <w:t>A</w:t>
      </w:r>
      <w:r>
        <w:rPr>
          <w:spacing w:val="-5"/>
        </w:rPr>
        <w:t xml:space="preserve"> </w:t>
      </w:r>
      <w:r>
        <w:t>continuación</w:t>
      </w:r>
      <w:r>
        <w:rPr>
          <w:spacing w:val="-6"/>
        </w:rPr>
        <w:t xml:space="preserve"> </w:t>
      </w:r>
      <w:r>
        <w:t>se</w:t>
      </w:r>
      <w:r>
        <w:rPr>
          <w:spacing w:val="-5"/>
        </w:rPr>
        <w:t xml:space="preserve"> </w:t>
      </w:r>
      <w:r>
        <w:t>presentan</w:t>
      </w:r>
      <w:r>
        <w:rPr>
          <w:spacing w:val="-6"/>
        </w:rPr>
        <w:t xml:space="preserve"> </w:t>
      </w:r>
      <w:r>
        <w:t>los</w:t>
      </w:r>
      <w:r>
        <w:rPr>
          <w:spacing w:val="-5"/>
        </w:rPr>
        <w:t xml:space="preserve"> </w:t>
      </w:r>
      <w:r>
        <w:t>riesgos</w:t>
      </w:r>
      <w:r>
        <w:rPr>
          <w:spacing w:val="-5"/>
        </w:rPr>
        <w:t xml:space="preserve"> </w:t>
      </w:r>
      <w:r>
        <w:t>de</w:t>
      </w:r>
      <w:r>
        <w:rPr>
          <w:spacing w:val="-5"/>
        </w:rPr>
        <w:t xml:space="preserve"> </w:t>
      </w:r>
      <w:r>
        <w:t>seguridad</w:t>
      </w:r>
      <w:r>
        <w:rPr>
          <w:spacing w:val="-4"/>
        </w:rPr>
        <w:t xml:space="preserve"> </w:t>
      </w:r>
      <w:r>
        <w:t>y</w:t>
      </w:r>
      <w:r>
        <w:rPr>
          <w:spacing w:val="-6"/>
        </w:rPr>
        <w:t xml:space="preserve"> </w:t>
      </w:r>
      <w:r>
        <w:t>privacidad</w:t>
      </w:r>
      <w:r>
        <w:rPr>
          <w:spacing w:val="-6"/>
        </w:rPr>
        <w:t xml:space="preserve"> </w:t>
      </w:r>
      <w:r>
        <w:t>de</w:t>
      </w:r>
      <w:r>
        <w:rPr>
          <w:spacing w:val="-5"/>
        </w:rPr>
        <w:t xml:space="preserve"> </w:t>
      </w:r>
      <w:r>
        <w:t>la</w:t>
      </w:r>
      <w:r>
        <w:rPr>
          <w:spacing w:val="-4"/>
        </w:rPr>
        <w:t xml:space="preserve"> </w:t>
      </w:r>
      <w:r>
        <w:t>información</w:t>
      </w:r>
      <w:r>
        <w:rPr>
          <w:spacing w:val="-6"/>
        </w:rPr>
        <w:t xml:space="preserve"> </w:t>
      </w:r>
      <w:r>
        <w:t>que</w:t>
      </w:r>
      <w:r>
        <w:rPr>
          <w:spacing w:val="-6"/>
        </w:rPr>
        <w:t xml:space="preserve"> </w:t>
      </w:r>
      <w:r>
        <w:t xml:space="preserve">se puedan presentar en el desarrollo de las actividades del proyecto; los cuales fueron consultados en el enlace de la página Web: link: </w:t>
      </w:r>
      <w:hyperlink r:id="rId11">
        <w:r>
          <w:rPr>
            <w:spacing w:val="-2"/>
            <w:u w:val="single"/>
          </w:rPr>
          <w:t>https://dapre.presidencia.gov.co/dapre/contratacion/contratos-presidencia</w:t>
        </w:r>
      </w:hyperlink>
    </w:p>
    <w:p w14:paraId="5FCAFA35" w14:textId="77777777" w:rsidR="005D4828" w:rsidRDefault="005D4828">
      <w:pPr>
        <w:pStyle w:val="Textoindependiente"/>
        <w:spacing w:before="27"/>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1257"/>
        <w:gridCol w:w="1356"/>
        <w:gridCol w:w="926"/>
        <w:gridCol w:w="1392"/>
        <w:gridCol w:w="1164"/>
        <w:gridCol w:w="1178"/>
        <w:gridCol w:w="1020"/>
        <w:gridCol w:w="1339"/>
      </w:tblGrid>
      <w:tr w:rsidR="005D4828" w14:paraId="1880D8EF" w14:textId="77777777">
        <w:trPr>
          <w:trHeight w:val="599"/>
        </w:trPr>
        <w:tc>
          <w:tcPr>
            <w:tcW w:w="420" w:type="dxa"/>
            <w:shd w:val="clear" w:color="auto" w:fill="D0CECE"/>
          </w:tcPr>
          <w:p w14:paraId="08EDB0BA" w14:textId="77777777" w:rsidR="005D4828" w:rsidRDefault="00000000">
            <w:pPr>
              <w:pStyle w:val="TableParagraph"/>
              <w:spacing w:before="107"/>
              <w:ind w:left="10"/>
              <w:jc w:val="center"/>
              <w:rPr>
                <w:rFonts w:ascii="Verdana"/>
                <w:b/>
                <w:sz w:val="16"/>
              </w:rPr>
            </w:pPr>
            <w:r>
              <w:rPr>
                <w:rFonts w:ascii="Verdana"/>
                <w:b/>
                <w:spacing w:val="-5"/>
                <w:sz w:val="16"/>
              </w:rPr>
              <w:t>No</w:t>
            </w:r>
          </w:p>
          <w:p w14:paraId="21A19182" w14:textId="77777777" w:rsidR="005D4828" w:rsidRDefault="00000000">
            <w:pPr>
              <w:pStyle w:val="TableParagraph"/>
              <w:ind w:left="10" w:right="3"/>
              <w:jc w:val="center"/>
              <w:rPr>
                <w:rFonts w:ascii="Verdana"/>
                <w:b/>
                <w:sz w:val="16"/>
              </w:rPr>
            </w:pPr>
            <w:r>
              <w:rPr>
                <w:rFonts w:ascii="Verdana"/>
                <w:b/>
                <w:spacing w:val="-10"/>
                <w:sz w:val="16"/>
              </w:rPr>
              <w:t>.</w:t>
            </w:r>
          </w:p>
        </w:tc>
        <w:tc>
          <w:tcPr>
            <w:tcW w:w="1257" w:type="dxa"/>
            <w:shd w:val="clear" w:color="auto" w:fill="D0CECE"/>
          </w:tcPr>
          <w:p w14:paraId="4E57FC12" w14:textId="77777777" w:rsidR="005D4828" w:rsidRDefault="00000000">
            <w:pPr>
              <w:pStyle w:val="TableParagraph"/>
              <w:spacing w:before="107"/>
              <w:ind w:left="326" w:right="94" w:hanging="219"/>
              <w:rPr>
                <w:rFonts w:ascii="Verdana"/>
                <w:b/>
                <w:sz w:val="16"/>
              </w:rPr>
            </w:pPr>
            <w:r>
              <w:rPr>
                <w:rFonts w:ascii="Verdana"/>
                <w:b/>
                <w:sz w:val="16"/>
              </w:rPr>
              <w:t>Nombre</w:t>
            </w:r>
            <w:r>
              <w:rPr>
                <w:rFonts w:ascii="Verdana"/>
                <w:b/>
                <w:spacing w:val="-14"/>
                <w:sz w:val="16"/>
              </w:rPr>
              <w:t xml:space="preserve"> </w:t>
            </w:r>
            <w:r>
              <w:rPr>
                <w:rFonts w:ascii="Verdana"/>
                <w:b/>
                <w:sz w:val="16"/>
              </w:rPr>
              <w:t xml:space="preserve">del </w:t>
            </w:r>
            <w:r>
              <w:rPr>
                <w:rFonts w:ascii="Verdana"/>
                <w:b/>
                <w:spacing w:val="-2"/>
                <w:sz w:val="16"/>
              </w:rPr>
              <w:t>Riesgo</w:t>
            </w:r>
          </w:p>
        </w:tc>
        <w:tc>
          <w:tcPr>
            <w:tcW w:w="1356" w:type="dxa"/>
            <w:shd w:val="clear" w:color="auto" w:fill="D0CECE"/>
          </w:tcPr>
          <w:p w14:paraId="206E2232" w14:textId="77777777" w:rsidR="005D4828" w:rsidRDefault="00000000">
            <w:pPr>
              <w:pStyle w:val="TableParagraph"/>
              <w:spacing w:before="107"/>
              <w:ind w:left="212" w:right="56" w:hanging="60"/>
              <w:rPr>
                <w:rFonts w:ascii="Verdana" w:hAnsi="Verdana"/>
                <w:b/>
                <w:sz w:val="16"/>
              </w:rPr>
            </w:pPr>
            <w:r>
              <w:rPr>
                <w:rFonts w:ascii="Verdana" w:hAnsi="Verdana"/>
                <w:b/>
                <w:spacing w:val="-2"/>
                <w:sz w:val="16"/>
              </w:rPr>
              <w:t xml:space="preserve">Descripción </w:t>
            </w:r>
            <w:r>
              <w:rPr>
                <w:rFonts w:ascii="Verdana" w:hAnsi="Verdana"/>
                <w:b/>
                <w:sz w:val="16"/>
              </w:rPr>
              <w:t>del Riesgo</w:t>
            </w:r>
          </w:p>
        </w:tc>
        <w:tc>
          <w:tcPr>
            <w:tcW w:w="926" w:type="dxa"/>
            <w:shd w:val="clear" w:color="auto" w:fill="D0CECE"/>
          </w:tcPr>
          <w:p w14:paraId="3C22A1F8" w14:textId="77777777" w:rsidR="005D4828" w:rsidRDefault="00000000">
            <w:pPr>
              <w:pStyle w:val="TableParagraph"/>
              <w:spacing w:before="107"/>
              <w:ind w:left="186" w:right="71" w:hanging="99"/>
              <w:rPr>
                <w:rFonts w:ascii="Verdana"/>
                <w:b/>
                <w:sz w:val="16"/>
              </w:rPr>
            </w:pPr>
            <w:r>
              <w:rPr>
                <w:rFonts w:ascii="Verdana"/>
                <w:b/>
                <w:sz w:val="16"/>
              </w:rPr>
              <w:t>Clase</w:t>
            </w:r>
            <w:r>
              <w:rPr>
                <w:rFonts w:ascii="Verdana"/>
                <w:b/>
                <w:spacing w:val="-14"/>
                <w:sz w:val="16"/>
              </w:rPr>
              <w:t xml:space="preserve"> </w:t>
            </w:r>
            <w:r>
              <w:rPr>
                <w:rFonts w:ascii="Verdana"/>
                <w:b/>
                <w:sz w:val="16"/>
              </w:rPr>
              <w:t xml:space="preserve">de </w:t>
            </w:r>
            <w:r>
              <w:rPr>
                <w:rFonts w:ascii="Verdana"/>
                <w:b/>
                <w:spacing w:val="-2"/>
                <w:sz w:val="16"/>
              </w:rPr>
              <w:t>riesgo</w:t>
            </w:r>
          </w:p>
        </w:tc>
        <w:tc>
          <w:tcPr>
            <w:tcW w:w="1392" w:type="dxa"/>
            <w:shd w:val="clear" w:color="auto" w:fill="D0CECE"/>
          </w:tcPr>
          <w:p w14:paraId="17AC7DB7" w14:textId="77777777" w:rsidR="005D4828" w:rsidRDefault="005D4828">
            <w:pPr>
              <w:pStyle w:val="TableParagraph"/>
              <w:spacing w:before="9"/>
              <w:rPr>
                <w:rFonts w:ascii="Verdana"/>
                <w:sz w:val="16"/>
              </w:rPr>
            </w:pPr>
          </w:p>
          <w:p w14:paraId="4F5F880E" w14:textId="77777777" w:rsidR="005D4828" w:rsidRDefault="00000000">
            <w:pPr>
              <w:pStyle w:val="TableParagraph"/>
              <w:ind w:left="381"/>
              <w:rPr>
                <w:rFonts w:ascii="Verdana"/>
                <w:b/>
                <w:sz w:val="16"/>
              </w:rPr>
            </w:pPr>
            <w:r>
              <w:rPr>
                <w:rFonts w:ascii="Verdana"/>
                <w:b/>
                <w:spacing w:val="-2"/>
                <w:sz w:val="16"/>
              </w:rPr>
              <w:t>Causas</w:t>
            </w:r>
          </w:p>
        </w:tc>
        <w:tc>
          <w:tcPr>
            <w:tcW w:w="1164" w:type="dxa"/>
            <w:shd w:val="clear" w:color="auto" w:fill="D0CECE"/>
          </w:tcPr>
          <w:p w14:paraId="1EF3723B" w14:textId="77777777" w:rsidR="005D4828" w:rsidRDefault="005D4828">
            <w:pPr>
              <w:pStyle w:val="TableParagraph"/>
              <w:spacing w:before="9"/>
              <w:rPr>
                <w:rFonts w:ascii="Verdana"/>
                <w:sz w:val="16"/>
              </w:rPr>
            </w:pPr>
          </w:p>
          <w:p w14:paraId="7C71FF8C" w14:textId="77777777" w:rsidR="005D4828" w:rsidRDefault="00000000">
            <w:pPr>
              <w:pStyle w:val="TableParagraph"/>
              <w:ind w:left="256"/>
              <w:rPr>
                <w:rFonts w:ascii="Verdana"/>
                <w:b/>
                <w:sz w:val="16"/>
              </w:rPr>
            </w:pPr>
            <w:r>
              <w:rPr>
                <w:rFonts w:ascii="Verdana"/>
                <w:b/>
                <w:spacing w:val="-2"/>
                <w:sz w:val="16"/>
              </w:rPr>
              <w:t>Efectos</w:t>
            </w:r>
          </w:p>
        </w:tc>
        <w:tc>
          <w:tcPr>
            <w:tcW w:w="1178" w:type="dxa"/>
            <w:shd w:val="clear" w:color="auto" w:fill="D0CECE"/>
          </w:tcPr>
          <w:p w14:paraId="3C658DF4" w14:textId="77777777" w:rsidR="005D4828" w:rsidRDefault="00000000">
            <w:pPr>
              <w:pStyle w:val="TableParagraph"/>
              <w:spacing w:before="107"/>
              <w:ind w:left="535" w:right="7" w:hanging="454"/>
              <w:rPr>
                <w:rFonts w:ascii="Verdana"/>
                <w:b/>
                <w:sz w:val="16"/>
              </w:rPr>
            </w:pPr>
            <w:proofErr w:type="spellStart"/>
            <w:r>
              <w:rPr>
                <w:rFonts w:ascii="Verdana"/>
                <w:b/>
                <w:spacing w:val="-2"/>
                <w:sz w:val="16"/>
              </w:rPr>
              <w:t>Probabilida</w:t>
            </w:r>
            <w:proofErr w:type="spellEnd"/>
            <w:r>
              <w:rPr>
                <w:rFonts w:ascii="Verdana"/>
                <w:b/>
                <w:spacing w:val="-2"/>
                <w:sz w:val="16"/>
              </w:rPr>
              <w:t xml:space="preserve"> </w:t>
            </w:r>
            <w:r>
              <w:rPr>
                <w:rFonts w:ascii="Verdana"/>
                <w:b/>
                <w:spacing w:val="-10"/>
                <w:sz w:val="16"/>
              </w:rPr>
              <w:t>d</w:t>
            </w:r>
          </w:p>
        </w:tc>
        <w:tc>
          <w:tcPr>
            <w:tcW w:w="1020" w:type="dxa"/>
            <w:shd w:val="clear" w:color="auto" w:fill="D0CECE"/>
          </w:tcPr>
          <w:p w14:paraId="1F03994B" w14:textId="77777777" w:rsidR="005D4828" w:rsidRDefault="005D4828">
            <w:pPr>
              <w:pStyle w:val="TableParagraph"/>
              <w:spacing w:before="9"/>
              <w:rPr>
                <w:rFonts w:ascii="Verdana"/>
                <w:sz w:val="16"/>
              </w:rPr>
            </w:pPr>
          </w:p>
          <w:p w14:paraId="681C88F1" w14:textId="77777777" w:rsidR="005D4828" w:rsidRDefault="00000000">
            <w:pPr>
              <w:pStyle w:val="TableParagraph"/>
              <w:ind w:left="137"/>
              <w:rPr>
                <w:rFonts w:ascii="Verdana"/>
                <w:b/>
                <w:sz w:val="16"/>
              </w:rPr>
            </w:pPr>
            <w:r>
              <w:rPr>
                <w:rFonts w:ascii="Verdana"/>
                <w:b/>
                <w:spacing w:val="-2"/>
                <w:sz w:val="16"/>
              </w:rPr>
              <w:t>Impacto</w:t>
            </w:r>
          </w:p>
        </w:tc>
        <w:tc>
          <w:tcPr>
            <w:tcW w:w="1339" w:type="dxa"/>
            <w:shd w:val="clear" w:color="auto" w:fill="D0CECE"/>
          </w:tcPr>
          <w:p w14:paraId="29BE7652" w14:textId="77777777" w:rsidR="005D4828" w:rsidRDefault="005D4828">
            <w:pPr>
              <w:pStyle w:val="TableParagraph"/>
              <w:spacing w:before="9"/>
              <w:rPr>
                <w:rFonts w:ascii="Verdana"/>
                <w:sz w:val="16"/>
              </w:rPr>
            </w:pPr>
          </w:p>
          <w:p w14:paraId="0ACDE96E" w14:textId="77777777" w:rsidR="005D4828" w:rsidRDefault="00000000">
            <w:pPr>
              <w:pStyle w:val="TableParagraph"/>
              <w:ind w:left="243"/>
              <w:rPr>
                <w:rFonts w:ascii="Verdana"/>
                <w:b/>
                <w:sz w:val="16"/>
              </w:rPr>
            </w:pPr>
            <w:r>
              <w:rPr>
                <w:rFonts w:ascii="Verdana"/>
                <w:b/>
                <w:spacing w:val="-2"/>
                <w:sz w:val="16"/>
              </w:rPr>
              <w:t>Controles</w:t>
            </w:r>
          </w:p>
        </w:tc>
      </w:tr>
      <w:tr w:rsidR="005D4828" w14:paraId="6FB958F5" w14:textId="77777777">
        <w:trPr>
          <w:trHeight w:val="1165"/>
        </w:trPr>
        <w:tc>
          <w:tcPr>
            <w:tcW w:w="420" w:type="dxa"/>
            <w:vMerge w:val="restart"/>
          </w:tcPr>
          <w:p w14:paraId="220F169A" w14:textId="77777777" w:rsidR="005D4828" w:rsidRDefault="005D4828">
            <w:pPr>
              <w:pStyle w:val="TableParagraph"/>
              <w:rPr>
                <w:rFonts w:ascii="Times New Roman"/>
                <w:sz w:val="16"/>
              </w:rPr>
            </w:pPr>
          </w:p>
        </w:tc>
        <w:tc>
          <w:tcPr>
            <w:tcW w:w="1257" w:type="dxa"/>
            <w:vMerge w:val="restart"/>
          </w:tcPr>
          <w:p w14:paraId="37E2DA40" w14:textId="77777777" w:rsidR="005D4828" w:rsidRDefault="005D4828">
            <w:pPr>
              <w:pStyle w:val="TableParagraph"/>
              <w:rPr>
                <w:rFonts w:ascii="Verdana"/>
                <w:sz w:val="16"/>
              </w:rPr>
            </w:pPr>
          </w:p>
          <w:p w14:paraId="14DBADF5" w14:textId="77777777" w:rsidR="005D4828" w:rsidRDefault="005D4828">
            <w:pPr>
              <w:pStyle w:val="TableParagraph"/>
              <w:rPr>
                <w:rFonts w:ascii="Verdana"/>
                <w:sz w:val="16"/>
              </w:rPr>
            </w:pPr>
          </w:p>
          <w:p w14:paraId="4AAD4846" w14:textId="77777777" w:rsidR="005D4828" w:rsidRDefault="005D4828">
            <w:pPr>
              <w:pStyle w:val="TableParagraph"/>
              <w:rPr>
                <w:rFonts w:ascii="Verdana"/>
                <w:sz w:val="16"/>
              </w:rPr>
            </w:pPr>
          </w:p>
          <w:p w14:paraId="74BA8F13" w14:textId="77777777" w:rsidR="005D4828" w:rsidRDefault="005D4828">
            <w:pPr>
              <w:pStyle w:val="TableParagraph"/>
              <w:rPr>
                <w:rFonts w:ascii="Verdana"/>
                <w:sz w:val="16"/>
              </w:rPr>
            </w:pPr>
          </w:p>
          <w:p w14:paraId="340FD074" w14:textId="77777777" w:rsidR="005D4828" w:rsidRDefault="005D4828">
            <w:pPr>
              <w:pStyle w:val="TableParagraph"/>
              <w:rPr>
                <w:rFonts w:ascii="Verdana"/>
                <w:sz w:val="16"/>
              </w:rPr>
            </w:pPr>
          </w:p>
          <w:p w14:paraId="5DBCB20E" w14:textId="77777777" w:rsidR="005D4828" w:rsidRDefault="005D4828">
            <w:pPr>
              <w:pStyle w:val="TableParagraph"/>
              <w:spacing w:before="1"/>
              <w:rPr>
                <w:rFonts w:ascii="Verdana"/>
                <w:sz w:val="16"/>
              </w:rPr>
            </w:pPr>
          </w:p>
          <w:p w14:paraId="2B079A9B" w14:textId="77777777" w:rsidR="005D4828" w:rsidRDefault="00000000">
            <w:pPr>
              <w:pStyle w:val="TableParagraph"/>
              <w:tabs>
                <w:tab w:val="left" w:pos="1051"/>
              </w:tabs>
              <w:spacing w:before="1"/>
              <w:ind w:left="69" w:right="53"/>
              <w:rPr>
                <w:rFonts w:ascii="Verdana" w:hAnsi="Verdana"/>
                <w:sz w:val="16"/>
              </w:rPr>
            </w:pPr>
            <w:r>
              <w:rPr>
                <w:rFonts w:ascii="Verdana" w:hAnsi="Verdana"/>
                <w:sz w:val="16"/>
              </w:rPr>
              <w:t>Posibilidad</w:t>
            </w:r>
            <w:r>
              <w:rPr>
                <w:rFonts w:ascii="Verdana" w:hAnsi="Verdana"/>
                <w:spacing w:val="-7"/>
                <w:sz w:val="16"/>
              </w:rPr>
              <w:t xml:space="preserve"> </w:t>
            </w:r>
            <w:r>
              <w:rPr>
                <w:rFonts w:ascii="Verdana" w:hAnsi="Verdana"/>
                <w:sz w:val="16"/>
              </w:rPr>
              <w:t xml:space="preserve">de </w:t>
            </w:r>
            <w:r>
              <w:rPr>
                <w:rFonts w:ascii="Verdana" w:hAnsi="Verdana"/>
                <w:spacing w:val="-2"/>
                <w:sz w:val="16"/>
              </w:rPr>
              <w:t xml:space="preserve">afectación reputacional, </w:t>
            </w:r>
            <w:r>
              <w:rPr>
                <w:rFonts w:ascii="Verdana" w:hAnsi="Verdana"/>
                <w:sz w:val="16"/>
              </w:rPr>
              <w:t>por</w:t>
            </w:r>
            <w:r>
              <w:rPr>
                <w:rFonts w:ascii="Verdana" w:hAnsi="Verdana"/>
                <w:spacing w:val="-15"/>
                <w:sz w:val="16"/>
              </w:rPr>
              <w:t xml:space="preserve"> </w:t>
            </w:r>
            <w:r>
              <w:rPr>
                <w:rFonts w:ascii="Verdana" w:hAnsi="Verdana"/>
                <w:sz w:val="16"/>
              </w:rPr>
              <w:t>la</w:t>
            </w:r>
            <w:r>
              <w:rPr>
                <w:rFonts w:ascii="Verdana" w:hAnsi="Verdana"/>
                <w:spacing w:val="-14"/>
                <w:sz w:val="16"/>
              </w:rPr>
              <w:t xml:space="preserve"> </w:t>
            </w:r>
            <w:r>
              <w:rPr>
                <w:rFonts w:ascii="Verdana" w:hAnsi="Verdana"/>
                <w:sz w:val="16"/>
              </w:rPr>
              <w:t xml:space="preserve">pérdida </w:t>
            </w:r>
            <w:r>
              <w:rPr>
                <w:rFonts w:ascii="Verdana" w:hAnsi="Verdana"/>
                <w:spacing w:val="-5"/>
                <w:sz w:val="16"/>
              </w:rPr>
              <w:t>de</w:t>
            </w:r>
            <w:r>
              <w:rPr>
                <w:rFonts w:ascii="Verdana" w:hAnsi="Verdana"/>
                <w:sz w:val="16"/>
              </w:rPr>
              <w:tab/>
            </w:r>
            <w:r>
              <w:rPr>
                <w:rFonts w:ascii="Verdana" w:hAnsi="Verdana"/>
                <w:spacing w:val="-5"/>
                <w:sz w:val="16"/>
              </w:rPr>
              <w:t>la</w:t>
            </w:r>
          </w:p>
          <w:p w14:paraId="5DC2E5C7" w14:textId="77777777" w:rsidR="005D4828" w:rsidRDefault="00000000">
            <w:pPr>
              <w:pStyle w:val="TableParagraph"/>
              <w:tabs>
                <w:tab w:val="left" w:pos="537"/>
                <w:tab w:val="left" w:pos="621"/>
                <w:tab w:val="left" w:pos="1012"/>
                <w:tab w:val="left" w:pos="1093"/>
              </w:tabs>
              <w:ind w:left="69" w:right="54"/>
              <w:rPr>
                <w:rFonts w:ascii="Verdana" w:hAnsi="Verdana"/>
                <w:sz w:val="16"/>
              </w:rPr>
            </w:pPr>
            <w:proofErr w:type="spellStart"/>
            <w:r>
              <w:rPr>
                <w:rFonts w:ascii="Verdana" w:hAnsi="Verdana"/>
                <w:spacing w:val="-2"/>
                <w:sz w:val="16"/>
              </w:rPr>
              <w:t>documentació</w:t>
            </w:r>
            <w:proofErr w:type="spellEnd"/>
            <w:r>
              <w:rPr>
                <w:rFonts w:ascii="Verdana" w:hAnsi="Verdana"/>
                <w:spacing w:val="-2"/>
                <w:sz w:val="16"/>
              </w:rPr>
              <w:t xml:space="preserve"> </w:t>
            </w:r>
            <w:r>
              <w:rPr>
                <w:rFonts w:ascii="Verdana" w:hAnsi="Verdana"/>
                <w:spacing w:val="-10"/>
                <w:sz w:val="16"/>
              </w:rPr>
              <w:t>n</w:t>
            </w:r>
            <w:r>
              <w:rPr>
                <w:rFonts w:ascii="Verdana" w:hAnsi="Verdana"/>
                <w:sz w:val="16"/>
              </w:rPr>
              <w:tab/>
            </w:r>
            <w:r>
              <w:rPr>
                <w:rFonts w:ascii="Verdana" w:hAnsi="Verdana"/>
                <w:sz w:val="16"/>
              </w:rPr>
              <w:tab/>
            </w:r>
            <w:r>
              <w:rPr>
                <w:rFonts w:ascii="Verdana" w:hAnsi="Verdana"/>
                <w:spacing w:val="-2"/>
                <w:sz w:val="16"/>
              </w:rPr>
              <w:t>pública reservada</w:t>
            </w:r>
            <w:r>
              <w:rPr>
                <w:rFonts w:ascii="Verdana" w:hAnsi="Verdana"/>
                <w:sz w:val="16"/>
              </w:rPr>
              <w:tab/>
            </w:r>
            <w:r>
              <w:rPr>
                <w:rFonts w:ascii="Verdana" w:hAnsi="Verdana"/>
                <w:sz w:val="16"/>
              </w:rPr>
              <w:tab/>
            </w:r>
            <w:r>
              <w:rPr>
                <w:rFonts w:ascii="Verdana" w:hAnsi="Verdana"/>
                <w:spacing w:val="-10"/>
                <w:sz w:val="16"/>
              </w:rPr>
              <w:t xml:space="preserve">y </w:t>
            </w:r>
            <w:r>
              <w:rPr>
                <w:rFonts w:ascii="Verdana" w:hAnsi="Verdana"/>
                <w:spacing w:val="-2"/>
                <w:sz w:val="16"/>
              </w:rPr>
              <w:t xml:space="preserve">publica </w:t>
            </w:r>
            <w:r>
              <w:rPr>
                <w:rFonts w:ascii="Verdana" w:hAnsi="Verdana"/>
                <w:sz w:val="16"/>
              </w:rPr>
              <w:t>clasificada,</w:t>
            </w:r>
            <w:r>
              <w:rPr>
                <w:rFonts w:ascii="Verdana" w:hAnsi="Verdana"/>
                <w:spacing w:val="40"/>
                <w:sz w:val="16"/>
              </w:rPr>
              <w:t xml:space="preserve"> </w:t>
            </w:r>
            <w:r>
              <w:rPr>
                <w:rFonts w:ascii="Verdana" w:hAnsi="Verdana"/>
                <w:sz w:val="16"/>
              </w:rPr>
              <w:t xml:space="preserve">o </w:t>
            </w:r>
            <w:r>
              <w:rPr>
                <w:rFonts w:ascii="Verdana" w:hAnsi="Verdana"/>
                <w:spacing w:val="-2"/>
                <w:sz w:val="16"/>
              </w:rPr>
              <w:t xml:space="preserve">identificable </w:t>
            </w:r>
            <w:r>
              <w:rPr>
                <w:rFonts w:ascii="Verdana" w:hAnsi="Verdana"/>
                <w:spacing w:val="-6"/>
                <w:sz w:val="16"/>
              </w:rPr>
              <w:t>de</w:t>
            </w:r>
            <w:r>
              <w:rPr>
                <w:rFonts w:ascii="Verdana" w:hAnsi="Verdana"/>
                <w:sz w:val="16"/>
              </w:rPr>
              <w:tab/>
            </w:r>
            <w:r>
              <w:rPr>
                <w:rFonts w:ascii="Verdana" w:hAnsi="Verdana"/>
                <w:spacing w:val="-2"/>
                <w:sz w:val="16"/>
              </w:rPr>
              <w:t xml:space="preserve">carácter personal (datos personales) </w:t>
            </w:r>
            <w:r>
              <w:rPr>
                <w:rFonts w:ascii="Verdana" w:hAnsi="Verdana"/>
                <w:spacing w:val="-5"/>
                <w:sz w:val="16"/>
              </w:rPr>
              <w:t>que</w:t>
            </w:r>
            <w:r>
              <w:rPr>
                <w:rFonts w:ascii="Verdana" w:hAnsi="Verdana"/>
                <w:sz w:val="16"/>
              </w:rPr>
              <w:tab/>
            </w:r>
            <w:r>
              <w:rPr>
                <w:rFonts w:ascii="Verdana" w:hAnsi="Verdana"/>
                <w:sz w:val="16"/>
              </w:rPr>
              <w:tab/>
            </w:r>
            <w:r>
              <w:rPr>
                <w:rFonts w:ascii="Verdana" w:hAnsi="Verdana"/>
                <w:sz w:val="16"/>
              </w:rPr>
              <w:tab/>
            </w:r>
            <w:r>
              <w:rPr>
                <w:rFonts w:ascii="Verdana" w:hAnsi="Verdana"/>
                <w:spacing w:val="-5"/>
                <w:sz w:val="16"/>
              </w:rPr>
              <w:t>se</w:t>
            </w:r>
          </w:p>
          <w:p w14:paraId="18F5E959" w14:textId="77777777" w:rsidR="005D4828" w:rsidRDefault="00000000">
            <w:pPr>
              <w:pStyle w:val="TableParagraph"/>
              <w:ind w:left="69" w:right="53"/>
              <w:jc w:val="both"/>
              <w:rPr>
                <w:rFonts w:ascii="Verdana"/>
                <w:sz w:val="16"/>
              </w:rPr>
            </w:pPr>
            <w:r>
              <w:rPr>
                <w:rFonts w:ascii="Verdana"/>
                <w:sz w:val="16"/>
              </w:rPr>
              <w:t xml:space="preserve">encuentra en la Plataforma de TI o </w:t>
            </w:r>
            <w:r>
              <w:rPr>
                <w:rFonts w:ascii="Verdana"/>
                <w:spacing w:val="-2"/>
                <w:sz w:val="16"/>
              </w:rPr>
              <w:t>repositorios</w:t>
            </w:r>
          </w:p>
        </w:tc>
        <w:tc>
          <w:tcPr>
            <w:tcW w:w="1356" w:type="dxa"/>
            <w:vMerge w:val="restart"/>
          </w:tcPr>
          <w:p w14:paraId="2D05BDF2" w14:textId="77777777" w:rsidR="005D4828" w:rsidRDefault="005D4828">
            <w:pPr>
              <w:pStyle w:val="TableParagraph"/>
              <w:rPr>
                <w:rFonts w:ascii="Verdana"/>
                <w:sz w:val="16"/>
              </w:rPr>
            </w:pPr>
          </w:p>
          <w:p w14:paraId="5054B2BF" w14:textId="77777777" w:rsidR="005D4828" w:rsidRDefault="005D4828">
            <w:pPr>
              <w:pStyle w:val="TableParagraph"/>
              <w:rPr>
                <w:rFonts w:ascii="Verdana"/>
                <w:sz w:val="16"/>
              </w:rPr>
            </w:pPr>
          </w:p>
          <w:p w14:paraId="5C5A2E50" w14:textId="77777777" w:rsidR="005D4828" w:rsidRDefault="005D4828">
            <w:pPr>
              <w:pStyle w:val="TableParagraph"/>
              <w:rPr>
                <w:rFonts w:ascii="Verdana"/>
                <w:sz w:val="16"/>
              </w:rPr>
            </w:pPr>
          </w:p>
          <w:p w14:paraId="0AAFA69B" w14:textId="77777777" w:rsidR="005D4828" w:rsidRDefault="005D4828">
            <w:pPr>
              <w:pStyle w:val="TableParagraph"/>
              <w:rPr>
                <w:rFonts w:ascii="Verdana"/>
                <w:sz w:val="16"/>
              </w:rPr>
            </w:pPr>
          </w:p>
          <w:p w14:paraId="0F973F3C" w14:textId="77777777" w:rsidR="005D4828" w:rsidRDefault="005D4828">
            <w:pPr>
              <w:pStyle w:val="TableParagraph"/>
              <w:rPr>
                <w:rFonts w:ascii="Verdana"/>
                <w:sz w:val="16"/>
              </w:rPr>
            </w:pPr>
          </w:p>
          <w:p w14:paraId="386199BE" w14:textId="77777777" w:rsidR="005D4828" w:rsidRDefault="005D4828">
            <w:pPr>
              <w:pStyle w:val="TableParagraph"/>
              <w:spacing w:before="1"/>
              <w:rPr>
                <w:rFonts w:ascii="Verdana"/>
                <w:sz w:val="16"/>
              </w:rPr>
            </w:pPr>
          </w:p>
          <w:p w14:paraId="1353E9AA" w14:textId="77777777" w:rsidR="005D4828" w:rsidRDefault="00000000">
            <w:pPr>
              <w:pStyle w:val="TableParagraph"/>
              <w:tabs>
                <w:tab w:val="left" w:pos="583"/>
                <w:tab w:val="left" w:pos="634"/>
                <w:tab w:val="left" w:pos="1092"/>
                <w:tab w:val="left" w:pos="1187"/>
              </w:tabs>
              <w:spacing w:before="1"/>
              <w:ind w:left="70" w:right="56"/>
              <w:rPr>
                <w:rFonts w:ascii="Verdana" w:hAnsi="Verdana"/>
                <w:sz w:val="16"/>
              </w:rPr>
            </w:pPr>
            <w:r>
              <w:rPr>
                <w:rFonts w:ascii="Verdana" w:hAnsi="Verdana"/>
                <w:sz w:val="16"/>
              </w:rPr>
              <w:t>En</w:t>
            </w:r>
            <w:r>
              <w:rPr>
                <w:rFonts w:ascii="Verdana" w:hAnsi="Verdana"/>
                <w:spacing w:val="-15"/>
                <w:sz w:val="16"/>
              </w:rPr>
              <w:t xml:space="preserve"> </w:t>
            </w:r>
            <w:r>
              <w:rPr>
                <w:rFonts w:ascii="Verdana" w:hAnsi="Verdana"/>
                <w:sz w:val="16"/>
              </w:rPr>
              <w:t>caso</w:t>
            </w:r>
            <w:r>
              <w:rPr>
                <w:rFonts w:ascii="Verdana" w:hAnsi="Verdana"/>
                <w:spacing w:val="-14"/>
                <w:sz w:val="16"/>
              </w:rPr>
              <w:t xml:space="preserve"> </w:t>
            </w:r>
            <w:r>
              <w:rPr>
                <w:rFonts w:ascii="Verdana" w:hAnsi="Verdana"/>
                <w:sz w:val="16"/>
              </w:rPr>
              <w:t>de</w:t>
            </w:r>
            <w:r>
              <w:rPr>
                <w:rFonts w:ascii="Verdana" w:hAnsi="Verdana"/>
                <w:spacing w:val="-14"/>
                <w:sz w:val="16"/>
              </w:rPr>
              <w:t xml:space="preserve"> </w:t>
            </w:r>
            <w:r>
              <w:rPr>
                <w:rFonts w:ascii="Verdana" w:hAnsi="Verdana"/>
                <w:sz w:val="16"/>
              </w:rPr>
              <w:t xml:space="preserve">que </w:t>
            </w:r>
            <w:r>
              <w:rPr>
                <w:rFonts w:ascii="Verdana" w:hAnsi="Verdana"/>
                <w:spacing w:val="-6"/>
                <w:sz w:val="16"/>
              </w:rPr>
              <w:t>se</w:t>
            </w:r>
            <w:r>
              <w:rPr>
                <w:rFonts w:ascii="Verdana" w:hAnsi="Verdana"/>
                <w:sz w:val="16"/>
              </w:rPr>
              <w:tab/>
            </w:r>
            <w:r>
              <w:rPr>
                <w:rFonts w:ascii="Verdana" w:hAnsi="Verdana"/>
                <w:spacing w:val="-2"/>
                <w:sz w:val="16"/>
              </w:rPr>
              <w:t>presente perdida</w:t>
            </w:r>
            <w:r>
              <w:rPr>
                <w:rFonts w:ascii="Verdana" w:hAnsi="Verdana"/>
                <w:sz w:val="16"/>
              </w:rPr>
              <w:tab/>
            </w:r>
            <w:r>
              <w:rPr>
                <w:rFonts w:ascii="Verdana" w:hAnsi="Verdana"/>
                <w:spacing w:val="-6"/>
                <w:sz w:val="16"/>
              </w:rPr>
              <w:t xml:space="preserve">de </w:t>
            </w:r>
            <w:r>
              <w:rPr>
                <w:rFonts w:ascii="Verdana" w:hAnsi="Verdana"/>
                <w:spacing w:val="-2"/>
                <w:sz w:val="16"/>
              </w:rPr>
              <w:t>información pública reservada</w:t>
            </w:r>
            <w:r>
              <w:rPr>
                <w:rFonts w:ascii="Verdana" w:hAnsi="Verdana"/>
                <w:sz w:val="16"/>
              </w:rPr>
              <w:tab/>
            </w:r>
            <w:r>
              <w:rPr>
                <w:rFonts w:ascii="Verdana" w:hAnsi="Verdana"/>
                <w:sz w:val="16"/>
              </w:rPr>
              <w:tab/>
            </w:r>
            <w:r>
              <w:rPr>
                <w:rFonts w:ascii="Verdana" w:hAnsi="Verdana"/>
                <w:spacing w:val="-10"/>
                <w:sz w:val="16"/>
              </w:rPr>
              <w:t xml:space="preserve">o </w:t>
            </w:r>
            <w:r>
              <w:rPr>
                <w:rFonts w:ascii="Verdana" w:hAnsi="Verdana"/>
                <w:spacing w:val="-2"/>
                <w:sz w:val="16"/>
              </w:rPr>
              <w:t>pública clasificada,</w:t>
            </w:r>
            <w:r>
              <w:rPr>
                <w:rFonts w:ascii="Verdana" w:hAnsi="Verdana"/>
                <w:sz w:val="16"/>
              </w:rPr>
              <w:tab/>
            </w:r>
            <w:r>
              <w:rPr>
                <w:rFonts w:ascii="Verdana" w:hAnsi="Verdana"/>
                <w:sz w:val="16"/>
              </w:rPr>
              <w:tab/>
            </w:r>
            <w:r>
              <w:rPr>
                <w:rFonts w:ascii="Verdana" w:hAnsi="Verdana"/>
                <w:spacing w:val="-55"/>
                <w:sz w:val="16"/>
              </w:rPr>
              <w:t xml:space="preserve"> </w:t>
            </w:r>
            <w:r>
              <w:rPr>
                <w:rFonts w:ascii="Verdana" w:hAnsi="Verdana"/>
                <w:spacing w:val="-10"/>
                <w:sz w:val="16"/>
              </w:rPr>
              <w:t xml:space="preserve">o </w:t>
            </w:r>
            <w:r>
              <w:rPr>
                <w:rFonts w:ascii="Verdana" w:hAnsi="Verdana"/>
                <w:spacing w:val="-6"/>
                <w:sz w:val="16"/>
              </w:rPr>
              <w:t>de</w:t>
            </w:r>
            <w:r>
              <w:rPr>
                <w:rFonts w:ascii="Verdana" w:hAnsi="Verdana"/>
                <w:sz w:val="16"/>
              </w:rPr>
              <w:tab/>
            </w:r>
            <w:r>
              <w:rPr>
                <w:rFonts w:ascii="Verdana" w:hAnsi="Verdana"/>
                <w:sz w:val="16"/>
              </w:rPr>
              <w:tab/>
            </w:r>
            <w:r>
              <w:rPr>
                <w:rFonts w:ascii="Verdana" w:hAnsi="Verdana"/>
                <w:spacing w:val="-2"/>
                <w:sz w:val="16"/>
              </w:rPr>
              <w:t xml:space="preserve">carácter privado (información identificable </w:t>
            </w:r>
            <w:r>
              <w:rPr>
                <w:rFonts w:ascii="Verdana" w:hAnsi="Verdana"/>
                <w:sz w:val="16"/>
              </w:rPr>
              <w:t>como</w:t>
            </w:r>
            <w:r>
              <w:rPr>
                <w:rFonts w:ascii="Verdana" w:hAnsi="Verdana"/>
                <w:spacing w:val="35"/>
                <w:sz w:val="16"/>
              </w:rPr>
              <w:t xml:space="preserve"> </w:t>
            </w:r>
            <w:r>
              <w:rPr>
                <w:rFonts w:ascii="Verdana" w:hAnsi="Verdana"/>
                <w:spacing w:val="-2"/>
                <w:sz w:val="16"/>
              </w:rPr>
              <w:t>personal</w:t>
            </w:r>
          </w:p>
          <w:p w14:paraId="1537D7DB" w14:textId="77777777" w:rsidR="005D4828" w:rsidRDefault="00000000">
            <w:pPr>
              <w:pStyle w:val="TableParagraph"/>
              <w:tabs>
                <w:tab w:val="left" w:pos="847"/>
              </w:tabs>
              <w:ind w:left="70"/>
              <w:rPr>
                <w:rFonts w:ascii="Verdana"/>
                <w:sz w:val="16"/>
              </w:rPr>
            </w:pPr>
            <w:r>
              <w:rPr>
                <w:rFonts w:ascii="Verdana"/>
                <w:sz w:val="16"/>
              </w:rPr>
              <w:t>-</w:t>
            </w:r>
            <w:r>
              <w:rPr>
                <w:rFonts w:ascii="Verdana"/>
                <w:sz w:val="16"/>
              </w:rPr>
              <w:tab/>
            </w:r>
            <w:r>
              <w:rPr>
                <w:rFonts w:ascii="Verdana"/>
                <w:spacing w:val="-2"/>
                <w:sz w:val="16"/>
              </w:rPr>
              <w:t>datos</w:t>
            </w:r>
          </w:p>
          <w:p w14:paraId="1A60AFC6" w14:textId="77777777" w:rsidR="005D4828" w:rsidRDefault="00000000">
            <w:pPr>
              <w:pStyle w:val="TableParagraph"/>
              <w:tabs>
                <w:tab w:val="left" w:pos="1090"/>
              </w:tabs>
              <w:ind w:left="70" w:right="55"/>
              <w:rPr>
                <w:rFonts w:ascii="Verdana" w:hAnsi="Verdana"/>
                <w:sz w:val="16"/>
              </w:rPr>
            </w:pPr>
            <w:r>
              <w:rPr>
                <w:rFonts w:ascii="Verdana" w:hAnsi="Verdana"/>
                <w:spacing w:val="-2"/>
                <w:sz w:val="16"/>
              </w:rPr>
              <w:t>personales) puede ocasionar afectación</w:t>
            </w:r>
            <w:r>
              <w:rPr>
                <w:rFonts w:ascii="Verdana" w:hAnsi="Verdana"/>
                <w:sz w:val="16"/>
              </w:rPr>
              <w:tab/>
            </w:r>
            <w:r>
              <w:rPr>
                <w:rFonts w:ascii="Verdana" w:hAnsi="Verdana"/>
                <w:spacing w:val="-6"/>
                <w:sz w:val="16"/>
              </w:rPr>
              <w:t xml:space="preserve">en </w:t>
            </w:r>
            <w:r>
              <w:rPr>
                <w:rFonts w:ascii="Verdana" w:hAnsi="Verdana"/>
                <w:sz w:val="16"/>
              </w:rPr>
              <w:t>la</w:t>
            </w:r>
            <w:r>
              <w:rPr>
                <w:rFonts w:ascii="Verdana" w:hAnsi="Verdana"/>
                <w:spacing w:val="-15"/>
                <w:sz w:val="16"/>
              </w:rPr>
              <w:t xml:space="preserve"> </w:t>
            </w:r>
            <w:r>
              <w:rPr>
                <w:rFonts w:ascii="Verdana" w:hAnsi="Verdana"/>
                <w:sz w:val="16"/>
              </w:rPr>
              <w:t>imagen</w:t>
            </w:r>
            <w:r>
              <w:rPr>
                <w:rFonts w:ascii="Verdana" w:hAnsi="Verdana"/>
                <w:spacing w:val="-14"/>
                <w:sz w:val="16"/>
              </w:rPr>
              <w:t xml:space="preserve"> </w:t>
            </w:r>
            <w:r>
              <w:rPr>
                <w:rFonts w:ascii="Verdana" w:hAnsi="Verdana"/>
                <w:sz w:val="16"/>
              </w:rPr>
              <w:t>de</w:t>
            </w:r>
            <w:r>
              <w:rPr>
                <w:rFonts w:ascii="Verdana" w:hAnsi="Verdana"/>
                <w:spacing w:val="-14"/>
                <w:sz w:val="16"/>
              </w:rPr>
              <w:t xml:space="preserve"> </w:t>
            </w:r>
            <w:r>
              <w:rPr>
                <w:rFonts w:ascii="Verdana" w:hAnsi="Verdana"/>
                <w:sz w:val="16"/>
              </w:rPr>
              <w:t xml:space="preserve">la </w:t>
            </w:r>
            <w:r>
              <w:rPr>
                <w:rFonts w:ascii="Verdana" w:hAnsi="Verdana"/>
                <w:spacing w:val="-2"/>
                <w:sz w:val="16"/>
              </w:rPr>
              <w:t>Entidad.</w:t>
            </w:r>
          </w:p>
        </w:tc>
        <w:tc>
          <w:tcPr>
            <w:tcW w:w="926" w:type="dxa"/>
            <w:vMerge w:val="restart"/>
          </w:tcPr>
          <w:p w14:paraId="0A43EFC9" w14:textId="77777777" w:rsidR="005D4828" w:rsidRDefault="005D4828">
            <w:pPr>
              <w:pStyle w:val="TableParagraph"/>
              <w:rPr>
                <w:rFonts w:ascii="Verdana"/>
                <w:sz w:val="16"/>
              </w:rPr>
            </w:pPr>
          </w:p>
          <w:p w14:paraId="6B52B5FA" w14:textId="77777777" w:rsidR="005D4828" w:rsidRDefault="005D4828">
            <w:pPr>
              <w:pStyle w:val="TableParagraph"/>
              <w:rPr>
                <w:rFonts w:ascii="Verdana"/>
                <w:sz w:val="16"/>
              </w:rPr>
            </w:pPr>
          </w:p>
          <w:p w14:paraId="5F1C2E5B" w14:textId="77777777" w:rsidR="005D4828" w:rsidRDefault="005D4828">
            <w:pPr>
              <w:pStyle w:val="TableParagraph"/>
              <w:rPr>
                <w:rFonts w:ascii="Verdana"/>
                <w:sz w:val="16"/>
              </w:rPr>
            </w:pPr>
          </w:p>
          <w:p w14:paraId="572B4089" w14:textId="77777777" w:rsidR="005D4828" w:rsidRDefault="005D4828">
            <w:pPr>
              <w:pStyle w:val="TableParagraph"/>
              <w:rPr>
                <w:rFonts w:ascii="Verdana"/>
                <w:sz w:val="16"/>
              </w:rPr>
            </w:pPr>
          </w:p>
          <w:p w14:paraId="31579BB1" w14:textId="77777777" w:rsidR="005D4828" w:rsidRDefault="005D4828">
            <w:pPr>
              <w:pStyle w:val="TableParagraph"/>
              <w:rPr>
                <w:rFonts w:ascii="Verdana"/>
                <w:sz w:val="16"/>
              </w:rPr>
            </w:pPr>
          </w:p>
          <w:p w14:paraId="08FC9990" w14:textId="77777777" w:rsidR="005D4828" w:rsidRDefault="005D4828">
            <w:pPr>
              <w:pStyle w:val="TableParagraph"/>
              <w:rPr>
                <w:rFonts w:ascii="Verdana"/>
                <w:sz w:val="16"/>
              </w:rPr>
            </w:pPr>
          </w:p>
          <w:p w14:paraId="5D9BEEFF" w14:textId="77777777" w:rsidR="005D4828" w:rsidRDefault="005D4828">
            <w:pPr>
              <w:pStyle w:val="TableParagraph"/>
              <w:rPr>
                <w:rFonts w:ascii="Verdana"/>
                <w:sz w:val="16"/>
              </w:rPr>
            </w:pPr>
          </w:p>
          <w:p w14:paraId="422C83A1" w14:textId="77777777" w:rsidR="005D4828" w:rsidRDefault="005D4828">
            <w:pPr>
              <w:pStyle w:val="TableParagraph"/>
              <w:rPr>
                <w:rFonts w:ascii="Verdana"/>
                <w:sz w:val="16"/>
              </w:rPr>
            </w:pPr>
          </w:p>
          <w:p w14:paraId="40C28CE8" w14:textId="77777777" w:rsidR="005D4828" w:rsidRDefault="005D4828">
            <w:pPr>
              <w:pStyle w:val="TableParagraph"/>
              <w:rPr>
                <w:rFonts w:ascii="Verdana"/>
                <w:sz w:val="16"/>
              </w:rPr>
            </w:pPr>
          </w:p>
          <w:p w14:paraId="02A47CD2" w14:textId="77777777" w:rsidR="005D4828" w:rsidRDefault="005D4828">
            <w:pPr>
              <w:pStyle w:val="TableParagraph"/>
              <w:rPr>
                <w:rFonts w:ascii="Verdana"/>
                <w:sz w:val="16"/>
              </w:rPr>
            </w:pPr>
          </w:p>
          <w:p w14:paraId="7B554446" w14:textId="77777777" w:rsidR="005D4828" w:rsidRDefault="005D4828">
            <w:pPr>
              <w:pStyle w:val="TableParagraph"/>
              <w:rPr>
                <w:rFonts w:ascii="Verdana"/>
                <w:sz w:val="16"/>
              </w:rPr>
            </w:pPr>
          </w:p>
          <w:p w14:paraId="11293648" w14:textId="77777777" w:rsidR="005D4828" w:rsidRDefault="005D4828">
            <w:pPr>
              <w:pStyle w:val="TableParagraph"/>
              <w:rPr>
                <w:rFonts w:ascii="Verdana"/>
                <w:sz w:val="16"/>
              </w:rPr>
            </w:pPr>
          </w:p>
          <w:p w14:paraId="75143481" w14:textId="77777777" w:rsidR="005D4828" w:rsidRDefault="005D4828">
            <w:pPr>
              <w:pStyle w:val="TableParagraph"/>
              <w:rPr>
                <w:rFonts w:ascii="Verdana"/>
                <w:sz w:val="16"/>
              </w:rPr>
            </w:pPr>
          </w:p>
          <w:p w14:paraId="232F3C97" w14:textId="77777777" w:rsidR="005D4828" w:rsidRDefault="005D4828">
            <w:pPr>
              <w:pStyle w:val="TableParagraph"/>
              <w:rPr>
                <w:rFonts w:ascii="Verdana"/>
                <w:sz w:val="16"/>
              </w:rPr>
            </w:pPr>
          </w:p>
          <w:p w14:paraId="66342CC4" w14:textId="77777777" w:rsidR="005D4828" w:rsidRDefault="005D4828">
            <w:pPr>
              <w:pStyle w:val="TableParagraph"/>
              <w:rPr>
                <w:rFonts w:ascii="Verdana"/>
                <w:sz w:val="16"/>
              </w:rPr>
            </w:pPr>
          </w:p>
          <w:p w14:paraId="7AA65914" w14:textId="77777777" w:rsidR="005D4828" w:rsidRDefault="005D4828">
            <w:pPr>
              <w:pStyle w:val="TableParagraph"/>
              <w:rPr>
                <w:rFonts w:ascii="Verdana"/>
                <w:sz w:val="16"/>
              </w:rPr>
            </w:pPr>
          </w:p>
          <w:p w14:paraId="5AB45A76" w14:textId="77777777" w:rsidR="005D4828" w:rsidRDefault="005D4828">
            <w:pPr>
              <w:pStyle w:val="TableParagraph"/>
              <w:rPr>
                <w:rFonts w:ascii="Verdana"/>
                <w:sz w:val="16"/>
              </w:rPr>
            </w:pPr>
          </w:p>
          <w:p w14:paraId="53FF46FE" w14:textId="77777777" w:rsidR="005D4828" w:rsidRDefault="005D4828">
            <w:pPr>
              <w:pStyle w:val="TableParagraph"/>
              <w:rPr>
                <w:rFonts w:ascii="Verdana"/>
                <w:sz w:val="16"/>
              </w:rPr>
            </w:pPr>
          </w:p>
          <w:p w14:paraId="03536E38" w14:textId="77777777" w:rsidR="005D4828" w:rsidRDefault="005D4828">
            <w:pPr>
              <w:pStyle w:val="TableParagraph"/>
              <w:rPr>
                <w:rFonts w:ascii="Verdana"/>
                <w:sz w:val="16"/>
              </w:rPr>
            </w:pPr>
          </w:p>
          <w:p w14:paraId="32B81C0F" w14:textId="77777777" w:rsidR="005D4828" w:rsidRDefault="005D4828">
            <w:pPr>
              <w:pStyle w:val="TableParagraph"/>
              <w:rPr>
                <w:rFonts w:ascii="Verdana"/>
                <w:sz w:val="16"/>
              </w:rPr>
            </w:pPr>
          </w:p>
          <w:p w14:paraId="5C192A64" w14:textId="77777777" w:rsidR="005D4828" w:rsidRDefault="005D4828">
            <w:pPr>
              <w:pStyle w:val="TableParagraph"/>
              <w:rPr>
                <w:rFonts w:ascii="Verdana"/>
                <w:sz w:val="16"/>
              </w:rPr>
            </w:pPr>
          </w:p>
          <w:p w14:paraId="4C7C1EFC" w14:textId="77777777" w:rsidR="005D4828" w:rsidRDefault="005D4828">
            <w:pPr>
              <w:pStyle w:val="TableParagraph"/>
              <w:spacing w:before="1"/>
              <w:rPr>
                <w:rFonts w:ascii="Verdana"/>
                <w:sz w:val="16"/>
              </w:rPr>
            </w:pPr>
          </w:p>
          <w:p w14:paraId="50BD8F86" w14:textId="77777777" w:rsidR="005D4828" w:rsidRDefault="00000000">
            <w:pPr>
              <w:pStyle w:val="TableParagraph"/>
              <w:ind w:left="71" w:right="71"/>
              <w:rPr>
                <w:rFonts w:ascii="Verdana" w:hAnsi="Verdana"/>
                <w:sz w:val="16"/>
              </w:rPr>
            </w:pPr>
            <w:proofErr w:type="spellStart"/>
            <w:r>
              <w:rPr>
                <w:rFonts w:ascii="Verdana" w:hAnsi="Verdana"/>
                <w:spacing w:val="-2"/>
                <w:sz w:val="16"/>
              </w:rPr>
              <w:t>Tecnologí</w:t>
            </w:r>
            <w:proofErr w:type="spellEnd"/>
            <w:r>
              <w:rPr>
                <w:rFonts w:ascii="Verdana" w:hAnsi="Verdana"/>
                <w:spacing w:val="-2"/>
                <w:sz w:val="16"/>
              </w:rPr>
              <w:t xml:space="preserve"> </w:t>
            </w:r>
            <w:r>
              <w:rPr>
                <w:rFonts w:ascii="Verdana" w:hAnsi="Verdana"/>
                <w:spacing w:val="-10"/>
                <w:sz w:val="16"/>
              </w:rPr>
              <w:t>a</w:t>
            </w:r>
          </w:p>
        </w:tc>
        <w:tc>
          <w:tcPr>
            <w:tcW w:w="1392" w:type="dxa"/>
          </w:tcPr>
          <w:p w14:paraId="1337E9B0" w14:textId="77777777" w:rsidR="005D4828" w:rsidRDefault="00000000">
            <w:pPr>
              <w:pStyle w:val="TableParagraph"/>
              <w:spacing w:before="173" w:line="190" w:lineRule="atLeast"/>
              <w:ind w:left="71" w:right="52"/>
              <w:jc w:val="both"/>
              <w:rPr>
                <w:rFonts w:ascii="Verdana" w:hAnsi="Verdana"/>
                <w:sz w:val="16"/>
              </w:rPr>
            </w:pPr>
            <w:r>
              <w:rPr>
                <w:rFonts w:ascii="Verdana" w:hAnsi="Verdana"/>
                <w:sz w:val="16"/>
              </w:rPr>
              <w:t>Deficiencias en cultura de la seguridad</w:t>
            </w:r>
            <w:r>
              <w:rPr>
                <w:rFonts w:ascii="Verdana" w:hAnsi="Verdana"/>
                <w:spacing w:val="-8"/>
                <w:sz w:val="16"/>
              </w:rPr>
              <w:t xml:space="preserve"> </w:t>
            </w:r>
            <w:r>
              <w:rPr>
                <w:rFonts w:ascii="Verdana" w:hAnsi="Verdana"/>
                <w:sz w:val="16"/>
              </w:rPr>
              <w:t>de</w:t>
            </w:r>
            <w:r>
              <w:rPr>
                <w:rFonts w:ascii="Verdana" w:hAnsi="Verdana"/>
                <w:spacing w:val="-9"/>
                <w:sz w:val="16"/>
              </w:rPr>
              <w:t xml:space="preserve"> </w:t>
            </w:r>
            <w:r>
              <w:rPr>
                <w:rFonts w:ascii="Verdana" w:hAnsi="Verdana"/>
                <w:sz w:val="16"/>
              </w:rPr>
              <w:t xml:space="preserve">la información e </w:t>
            </w:r>
            <w:r>
              <w:rPr>
                <w:rFonts w:ascii="Verdana" w:hAnsi="Verdana"/>
                <w:spacing w:val="-2"/>
                <w:sz w:val="16"/>
              </w:rPr>
              <w:t>Informática</w:t>
            </w:r>
          </w:p>
        </w:tc>
        <w:tc>
          <w:tcPr>
            <w:tcW w:w="1164" w:type="dxa"/>
          </w:tcPr>
          <w:p w14:paraId="630CCEE4" w14:textId="77777777" w:rsidR="005D4828" w:rsidRDefault="00000000">
            <w:pPr>
              <w:pStyle w:val="TableParagraph"/>
              <w:tabs>
                <w:tab w:val="left" w:pos="872"/>
              </w:tabs>
              <w:spacing w:before="2"/>
              <w:ind w:left="71" w:right="53"/>
              <w:jc w:val="both"/>
              <w:rPr>
                <w:rFonts w:ascii="Verdana"/>
                <w:sz w:val="16"/>
              </w:rPr>
            </w:pPr>
            <w:r>
              <w:rPr>
                <w:rFonts w:ascii="Verdana"/>
                <w:sz w:val="16"/>
              </w:rPr>
              <w:t xml:space="preserve">Retrasos en los procesos </w:t>
            </w:r>
            <w:r>
              <w:rPr>
                <w:rFonts w:ascii="Verdana"/>
                <w:spacing w:val="-5"/>
                <w:sz w:val="16"/>
              </w:rPr>
              <w:t>de</w:t>
            </w:r>
            <w:r>
              <w:rPr>
                <w:rFonts w:ascii="Verdana"/>
                <w:sz w:val="16"/>
              </w:rPr>
              <w:tab/>
            </w:r>
            <w:r>
              <w:rPr>
                <w:rFonts w:ascii="Verdana"/>
                <w:spacing w:val="-5"/>
                <w:sz w:val="16"/>
              </w:rPr>
              <w:t>los</w:t>
            </w:r>
          </w:p>
          <w:p w14:paraId="7D69E561" w14:textId="77777777" w:rsidR="005D4828" w:rsidRDefault="00000000">
            <w:pPr>
              <w:pStyle w:val="TableParagraph"/>
              <w:spacing w:line="190" w:lineRule="atLeast"/>
              <w:ind w:left="71" w:right="100"/>
              <w:rPr>
                <w:rFonts w:ascii="Verdana"/>
                <w:sz w:val="16"/>
              </w:rPr>
            </w:pPr>
            <w:r>
              <w:rPr>
                <w:rFonts w:ascii="Verdana"/>
                <w:spacing w:val="-2"/>
                <w:sz w:val="16"/>
              </w:rPr>
              <w:t xml:space="preserve">funcionarios </w:t>
            </w:r>
            <w:r>
              <w:rPr>
                <w:rFonts w:ascii="Verdana"/>
                <w:spacing w:val="-10"/>
                <w:sz w:val="16"/>
              </w:rPr>
              <w:t xml:space="preserve">y </w:t>
            </w:r>
            <w:r>
              <w:rPr>
                <w:rFonts w:ascii="Verdana"/>
                <w:spacing w:val="-2"/>
                <w:sz w:val="16"/>
              </w:rPr>
              <w:t>contratistas</w:t>
            </w:r>
          </w:p>
        </w:tc>
        <w:tc>
          <w:tcPr>
            <w:tcW w:w="1178" w:type="dxa"/>
            <w:vMerge w:val="restart"/>
          </w:tcPr>
          <w:p w14:paraId="6291B14C" w14:textId="77777777" w:rsidR="005D4828" w:rsidRDefault="005D4828">
            <w:pPr>
              <w:pStyle w:val="TableParagraph"/>
              <w:rPr>
                <w:rFonts w:ascii="Times New Roman"/>
                <w:sz w:val="16"/>
              </w:rPr>
            </w:pPr>
          </w:p>
        </w:tc>
        <w:tc>
          <w:tcPr>
            <w:tcW w:w="1020" w:type="dxa"/>
            <w:vMerge w:val="restart"/>
          </w:tcPr>
          <w:p w14:paraId="0A4BA294" w14:textId="77777777" w:rsidR="005D4828" w:rsidRDefault="005D4828">
            <w:pPr>
              <w:pStyle w:val="TableParagraph"/>
              <w:rPr>
                <w:rFonts w:ascii="Times New Roman"/>
                <w:sz w:val="16"/>
              </w:rPr>
            </w:pPr>
          </w:p>
        </w:tc>
        <w:tc>
          <w:tcPr>
            <w:tcW w:w="1339" w:type="dxa"/>
          </w:tcPr>
          <w:p w14:paraId="12A8C5CF" w14:textId="77777777" w:rsidR="005D4828" w:rsidRDefault="00000000">
            <w:pPr>
              <w:pStyle w:val="TableParagraph"/>
              <w:tabs>
                <w:tab w:val="left" w:pos="1130"/>
              </w:tabs>
              <w:spacing w:line="190" w:lineRule="atLeast"/>
              <w:ind w:left="72" w:right="52"/>
              <w:rPr>
                <w:rFonts w:ascii="Verdana" w:hAnsi="Verdana"/>
                <w:sz w:val="16"/>
              </w:rPr>
            </w:pPr>
            <w:r>
              <w:rPr>
                <w:rFonts w:ascii="Verdana" w:hAnsi="Verdana"/>
                <w:spacing w:val="-2"/>
                <w:sz w:val="16"/>
              </w:rPr>
              <w:t>Utilizar</w:t>
            </w:r>
            <w:r>
              <w:rPr>
                <w:rFonts w:ascii="Verdana" w:hAnsi="Verdana"/>
                <w:sz w:val="16"/>
              </w:rPr>
              <w:tab/>
            </w:r>
            <w:r>
              <w:rPr>
                <w:rFonts w:ascii="Verdana" w:hAnsi="Verdana"/>
                <w:spacing w:val="-6"/>
                <w:sz w:val="16"/>
              </w:rPr>
              <w:t xml:space="preserve">la </w:t>
            </w:r>
            <w:r>
              <w:rPr>
                <w:rFonts w:ascii="Verdana" w:hAnsi="Verdana"/>
                <w:spacing w:val="-2"/>
                <w:sz w:val="16"/>
              </w:rPr>
              <w:t>herramienta</w:t>
            </w:r>
            <w:r>
              <w:rPr>
                <w:rFonts w:ascii="Verdana" w:hAnsi="Verdana"/>
                <w:spacing w:val="40"/>
                <w:sz w:val="16"/>
              </w:rPr>
              <w:t xml:space="preserve"> </w:t>
            </w:r>
            <w:r>
              <w:rPr>
                <w:rFonts w:ascii="Verdana" w:hAnsi="Verdana"/>
                <w:sz w:val="16"/>
              </w:rPr>
              <w:t>de</w:t>
            </w:r>
            <w:r>
              <w:rPr>
                <w:rFonts w:ascii="Verdana" w:hAnsi="Verdana"/>
                <w:spacing w:val="33"/>
                <w:sz w:val="16"/>
              </w:rPr>
              <w:t xml:space="preserve"> </w:t>
            </w:r>
            <w:r>
              <w:rPr>
                <w:rFonts w:ascii="Verdana" w:hAnsi="Verdana"/>
                <w:sz w:val="16"/>
              </w:rPr>
              <w:t>prevención de</w:t>
            </w:r>
            <w:r>
              <w:rPr>
                <w:rFonts w:ascii="Verdana" w:hAnsi="Verdana"/>
                <w:spacing w:val="29"/>
                <w:sz w:val="16"/>
              </w:rPr>
              <w:t xml:space="preserve"> </w:t>
            </w:r>
            <w:r>
              <w:rPr>
                <w:rFonts w:ascii="Verdana" w:hAnsi="Verdana"/>
                <w:sz w:val="16"/>
              </w:rPr>
              <w:t>perdida</w:t>
            </w:r>
            <w:r>
              <w:rPr>
                <w:rFonts w:ascii="Verdana" w:hAnsi="Verdana"/>
                <w:spacing w:val="29"/>
                <w:sz w:val="16"/>
              </w:rPr>
              <w:t xml:space="preserve"> </w:t>
            </w:r>
            <w:r>
              <w:rPr>
                <w:rFonts w:ascii="Verdana" w:hAnsi="Verdana"/>
                <w:sz w:val="16"/>
              </w:rPr>
              <w:t xml:space="preserve">de </w:t>
            </w:r>
            <w:r>
              <w:rPr>
                <w:rFonts w:ascii="Verdana" w:hAnsi="Verdana"/>
                <w:spacing w:val="-2"/>
                <w:sz w:val="16"/>
              </w:rPr>
              <w:t>información (DLP)</w:t>
            </w:r>
          </w:p>
        </w:tc>
      </w:tr>
      <w:tr w:rsidR="005D4828" w14:paraId="79F96414" w14:textId="77777777">
        <w:trPr>
          <w:trHeight w:val="1357"/>
        </w:trPr>
        <w:tc>
          <w:tcPr>
            <w:tcW w:w="420" w:type="dxa"/>
            <w:vMerge/>
            <w:tcBorders>
              <w:top w:val="nil"/>
            </w:tcBorders>
          </w:tcPr>
          <w:p w14:paraId="3496A923" w14:textId="77777777" w:rsidR="005D4828" w:rsidRDefault="005D4828">
            <w:pPr>
              <w:rPr>
                <w:sz w:val="2"/>
                <w:szCs w:val="2"/>
              </w:rPr>
            </w:pPr>
          </w:p>
        </w:tc>
        <w:tc>
          <w:tcPr>
            <w:tcW w:w="1257" w:type="dxa"/>
            <w:vMerge/>
            <w:tcBorders>
              <w:top w:val="nil"/>
            </w:tcBorders>
          </w:tcPr>
          <w:p w14:paraId="12E38067" w14:textId="77777777" w:rsidR="005D4828" w:rsidRDefault="005D4828">
            <w:pPr>
              <w:rPr>
                <w:sz w:val="2"/>
                <w:szCs w:val="2"/>
              </w:rPr>
            </w:pPr>
          </w:p>
        </w:tc>
        <w:tc>
          <w:tcPr>
            <w:tcW w:w="1356" w:type="dxa"/>
            <w:vMerge/>
            <w:tcBorders>
              <w:top w:val="nil"/>
            </w:tcBorders>
          </w:tcPr>
          <w:p w14:paraId="3CC1BD58" w14:textId="77777777" w:rsidR="005D4828" w:rsidRDefault="005D4828">
            <w:pPr>
              <w:rPr>
                <w:sz w:val="2"/>
                <w:szCs w:val="2"/>
              </w:rPr>
            </w:pPr>
          </w:p>
        </w:tc>
        <w:tc>
          <w:tcPr>
            <w:tcW w:w="926" w:type="dxa"/>
            <w:vMerge/>
            <w:tcBorders>
              <w:top w:val="nil"/>
            </w:tcBorders>
          </w:tcPr>
          <w:p w14:paraId="6F89AF35" w14:textId="77777777" w:rsidR="005D4828" w:rsidRDefault="005D4828">
            <w:pPr>
              <w:rPr>
                <w:sz w:val="2"/>
                <w:szCs w:val="2"/>
              </w:rPr>
            </w:pPr>
          </w:p>
        </w:tc>
        <w:tc>
          <w:tcPr>
            <w:tcW w:w="1392" w:type="dxa"/>
          </w:tcPr>
          <w:p w14:paraId="10138715" w14:textId="77777777" w:rsidR="005D4828" w:rsidRDefault="00000000">
            <w:pPr>
              <w:pStyle w:val="TableParagraph"/>
              <w:ind w:left="71"/>
              <w:rPr>
                <w:rFonts w:ascii="Verdana" w:hAnsi="Verdana"/>
                <w:sz w:val="16"/>
              </w:rPr>
            </w:pPr>
            <w:r>
              <w:rPr>
                <w:rFonts w:ascii="Verdana" w:hAnsi="Verdana"/>
                <w:sz w:val="16"/>
              </w:rPr>
              <w:t>Fallas</w:t>
            </w:r>
            <w:r>
              <w:rPr>
                <w:rFonts w:ascii="Verdana" w:hAnsi="Verdana"/>
                <w:spacing w:val="21"/>
                <w:sz w:val="16"/>
              </w:rPr>
              <w:t xml:space="preserve"> </w:t>
            </w:r>
            <w:r>
              <w:rPr>
                <w:rFonts w:ascii="Verdana" w:hAnsi="Verdana"/>
                <w:sz w:val="16"/>
              </w:rPr>
              <w:t>Técnicas de Hardware</w:t>
            </w:r>
          </w:p>
        </w:tc>
        <w:tc>
          <w:tcPr>
            <w:tcW w:w="1164" w:type="dxa"/>
          </w:tcPr>
          <w:p w14:paraId="5831E9A6" w14:textId="77777777" w:rsidR="005D4828" w:rsidRDefault="00000000">
            <w:pPr>
              <w:pStyle w:val="TableParagraph"/>
              <w:spacing w:line="194" w:lineRule="exact"/>
              <w:ind w:left="71" w:right="54"/>
              <w:rPr>
                <w:rFonts w:ascii="Verdana" w:hAnsi="Verdana"/>
                <w:sz w:val="16"/>
              </w:rPr>
            </w:pPr>
            <w:r>
              <w:rPr>
                <w:rFonts w:ascii="Verdana" w:hAnsi="Verdana"/>
                <w:spacing w:val="-2"/>
                <w:sz w:val="16"/>
              </w:rPr>
              <w:t>Problemas</w:t>
            </w:r>
            <w:r>
              <w:rPr>
                <w:rFonts w:ascii="Verdana" w:hAnsi="Verdana"/>
                <w:spacing w:val="40"/>
                <w:sz w:val="16"/>
              </w:rPr>
              <w:t xml:space="preserve"> </w:t>
            </w:r>
            <w:r>
              <w:rPr>
                <w:rFonts w:ascii="Verdana" w:hAnsi="Verdana"/>
                <w:spacing w:val="-6"/>
                <w:sz w:val="16"/>
              </w:rPr>
              <w:t>de</w:t>
            </w:r>
            <w:r>
              <w:rPr>
                <w:rFonts w:ascii="Verdana" w:hAnsi="Verdana"/>
                <w:spacing w:val="40"/>
                <w:sz w:val="16"/>
              </w:rPr>
              <w:t xml:space="preserve"> </w:t>
            </w:r>
            <w:r>
              <w:rPr>
                <w:rFonts w:ascii="Verdana" w:hAnsi="Verdana"/>
                <w:spacing w:val="-2"/>
                <w:sz w:val="16"/>
              </w:rPr>
              <w:t xml:space="preserve">Seguridad Nacional </w:t>
            </w:r>
            <w:r>
              <w:rPr>
                <w:rFonts w:ascii="Verdana" w:hAnsi="Verdana"/>
                <w:sz w:val="16"/>
              </w:rPr>
              <w:t>(perdida</w:t>
            </w:r>
            <w:r>
              <w:rPr>
                <w:rFonts w:ascii="Verdana" w:hAnsi="Verdana"/>
                <w:spacing w:val="62"/>
                <w:sz w:val="16"/>
              </w:rPr>
              <w:t xml:space="preserve"> </w:t>
            </w:r>
            <w:r>
              <w:rPr>
                <w:rFonts w:ascii="Verdana" w:hAnsi="Verdana"/>
                <w:sz w:val="16"/>
              </w:rPr>
              <w:t xml:space="preserve">de </w:t>
            </w:r>
            <w:r>
              <w:rPr>
                <w:rFonts w:ascii="Verdana" w:hAnsi="Verdana"/>
                <w:spacing w:val="-2"/>
                <w:sz w:val="16"/>
              </w:rPr>
              <w:t>Información reservada)</w:t>
            </w:r>
          </w:p>
        </w:tc>
        <w:tc>
          <w:tcPr>
            <w:tcW w:w="1178" w:type="dxa"/>
            <w:vMerge/>
            <w:tcBorders>
              <w:top w:val="nil"/>
            </w:tcBorders>
          </w:tcPr>
          <w:p w14:paraId="0DDD67EA" w14:textId="77777777" w:rsidR="005D4828" w:rsidRDefault="005D4828">
            <w:pPr>
              <w:rPr>
                <w:sz w:val="2"/>
                <w:szCs w:val="2"/>
              </w:rPr>
            </w:pPr>
          </w:p>
        </w:tc>
        <w:tc>
          <w:tcPr>
            <w:tcW w:w="1020" w:type="dxa"/>
            <w:vMerge/>
            <w:tcBorders>
              <w:top w:val="nil"/>
            </w:tcBorders>
          </w:tcPr>
          <w:p w14:paraId="01E830FC" w14:textId="77777777" w:rsidR="005D4828" w:rsidRDefault="005D4828">
            <w:pPr>
              <w:rPr>
                <w:sz w:val="2"/>
                <w:szCs w:val="2"/>
              </w:rPr>
            </w:pPr>
          </w:p>
        </w:tc>
        <w:tc>
          <w:tcPr>
            <w:tcW w:w="1339" w:type="dxa"/>
          </w:tcPr>
          <w:p w14:paraId="43ABF722" w14:textId="77777777" w:rsidR="005D4828" w:rsidRDefault="00000000">
            <w:pPr>
              <w:pStyle w:val="TableParagraph"/>
              <w:tabs>
                <w:tab w:val="left" w:pos="991"/>
                <w:tab w:val="left" w:pos="1134"/>
              </w:tabs>
              <w:ind w:left="72" w:right="52"/>
              <w:rPr>
                <w:rFonts w:ascii="Verdana" w:hAnsi="Verdana"/>
                <w:sz w:val="16"/>
              </w:rPr>
            </w:pPr>
            <w:r>
              <w:rPr>
                <w:rFonts w:ascii="Verdana" w:hAnsi="Verdana"/>
                <w:spacing w:val="-2"/>
                <w:sz w:val="16"/>
              </w:rPr>
              <w:t>Emplear</w:t>
            </w:r>
            <w:r>
              <w:rPr>
                <w:rFonts w:ascii="Verdana" w:hAnsi="Verdana"/>
                <w:sz w:val="16"/>
              </w:rPr>
              <w:tab/>
            </w:r>
            <w:r>
              <w:rPr>
                <w:rFonts w:ascii="Verdana" w:hAnsi="Verdana"/>
                <w:sz w:val="16"/>
              </w:rPr>
              <w:tab/>
            </w:r>
            <w:r>
              <w:rPr>
                <w:rFonts w:ascii="Verdana" w:hAnsi="Verdana"/>
                <w:spacing w:val="-6"/>
                <w:sz w:val="16"/>
              </w:rPr>
              <w:t xml:space="preserve">la </w:t>
            </w:r>
            <w:r>
              <w:rPr>
                <w:rFonts w:ascii="Verdana" w:hAnsi="Verdana"/>
                <w:spacing w:val="-2"/>
                <w:sz w:val="16"/>
              </w:rPr>
              <w:t xml:space="preserve">Autenticación </w:t>
            </w:r>
            <w:r>
              <w:rPr>
                <w:rFonts w:ascii="Verdana" w:hAnsi="Verdana"/>
                <w:spacing w:val="-6"/>
                <w:sz w:val="16"/>
              </w:rPr>
              <w:t>de</w:t>
            </w:r>
            <w:r>
              <w:rPr>
                <w:rFonts w:ascii="Verdana" w:hAnsi="Verdana"/>
                <w:sz w:val="16"/>
              </w:rPr>
              <w:tab/>
            </w:r>
            <w:r>
              <w:rPr>
                <w:rFonts w:ascii="Verdana" w:hAnsi="Verdana"/>
                <w:spacing w:val="-4"/>
                <w:sz w:val="16"/>
              </w:rPr>
              <w:t>dos</w:t>
            </w:r>
          </w:p>
          <w:p w14:paraId="3734A70D" w14:textId="77777777" w:rsidR="005D4828" w:rsidRDefault="00000000">
            <w:pPr>
              <w:pStyle w:val="TableParagraph"/>
              <w:ind w:left="72"/>
              <w:rPr>
                <w:rFonts w:ascii="Verdana"/>
                <w:sz w:val="16"/>
              </w:rPr>
            </w:pPr>
            <w:r>
              <w:rPr>
                <w:rFonts w:ascii="Verdana"/>
                <w:spacing w:val="-2"/>
                <w:sz w:val="16"/>
              </w:rPr>
              <w:t>factores</w:t>
            </w:r>
          </w:p>
        </w:tc>
      </w:tr>
      <w:tr w:rsidR="005D4828" w14:paraId="56651A78" w14:textId="77777777">
        <w:trPr>
          <w:trHeight w:val="1363"/>
        </w:trPr>
        <w:tc>
          <w:tcPr>
            <w:tcW w:w="420" w:type="dxa"/>
            <w:vMerge/>
            <w:tcBorders>
              <w:top w:val="nil"/>
            </w:tcBorders>
          </w:tcPr>
          <w:p w14:paraId="6F81429B" w14:textId="77777777" w:rsidR="005D4828" w:rsidRDefault="005D4828">
            <w:pPr>
              <w:rPr>
                <w:sz w:val="2"/>
                <w:szCs w:val="2"/>
              </w:rPr>
            </w:pPr>
          </w:p>
        </w:tc>
        <w:tc>
          <w:tcPr>
            <w:tcW w:w="1257" w:type="dxa"/>
            <w:vMerge/>
            <w:tcBorders>
              <w:top w:val="nil"/>
            </w:tcBorders>
          </w:tcPr>
          <w:p w14:paraId="4CE5315D" w14:textId="77777777" w:rsidR="005D4828" w:rsidRDefault="005D4828">
            <w:pPr>
              <w:rPr>
                <w:sz w:val="2"/>
                <w:szCs w:val="2"/>
              </w:rPr>
            </w:pPr>
          </w:p>
        </w:tc>
        <w:tc>
          <w:tcPr>
            <w:tcW w:w="1356" w:type="dxa"/>
            <w:vMerge/>
            <w:tcBorders>
              <w:top w:val="nil"/>
            </w:tcBorders>
          </w:tcPr>
          <w:p w14:paraId="0FA39CC6" w14:textId="77777777" w:rsidR="005D4828" w:rsidRDefault="005D4828">
            <w:pPr>
              <w:rPr>
                <w:sz w:val="2"/>
                <w:szCs w:val="2"/>
              </w:rPr>
            </w:pPr>
          </w:p>
        </w:tc>
        <w:tc>
          <w:tcPr>
            <w:tcW w:w="926" w:type="dxa"/>
            <w:vMerge/>
            <w:tcBorders>
              <w:top w:val="nil"/>
            </w:tcBorders>
          </w:tcPr>
          <w:p w14:paraId="12C1FF32" w14:textId="77777777" w:rsidR="005D4828" w:rsidRDefault="005D4828">
            <w:pPr>
              <w:rPr>
                <w:sz w:val="2"/>
                <w:szCs w:val="2"/>
              </w:rPr>
            </w:pPr>
          </w:p>
        </w:tc>
        <w:tc>
          <w:tcPr>
            <w:tcW w:w="1392" w:type="dxa"/>
          </w:tcPr>
          <w:p w14:paraId="3767DB89" w14:textId="77777777" w:rsidR="005D4828" w:rsidRDefault="00000000">
            <w:pPr>
              <w:pStyle w:val="TableParagraph"/>
              <w:spacing w:before="4"/>
              <w:ind w:left="71" w:right="55"/>
              <w:rPr>
                <w:rFonts w:ascii="Verdana"/>
                <w:sz w:val="16"/>
              </w:rPr>
            </w:pPr>
            <w:r>
              <w:rPr>
                <w:rFonts w:ascii="Verdana"/>
                <w:spacing w:val="-2"/>
                <w:sz w:val="16"/>
              </w:rPr>
              <w:t>Conflicto Armado</w:t>
            </w:r>
          </w:p>
        </w:tc>
        <w:tc>
          <w:tcPr>
            <w:tcW w:w="1164" w:type="dxa"/>
          </w:tcPr>
          <w:p w14:paraId="265DDD5B" w14:textId="77777777" w:rsidR="005D4828" w:rsidRDefault="00000000">
            <w:pPr>
              <w:pStyle w:val="TableParagraph"/>
              <w:tabs>
                <w:tab w:val="left" w:pos="1002"/>
              </w:tabs>
              <w:spacing w:before="4"/>
              <w:ind w:left="71" w:right="53"/>
              <w:rPr>
                <w:rFonts w:ascii="Verdana" w:hAnsi="Verdana"/>
                <w:sz w:val="16"/>
              </w:rPr>
            </w:pPr>
            <w:r>
              <w:rPr>
                <w:rFonts w:ascii="Verdana" w:hAnsi="Verdana"/>
                <w:spacing w:val="-2"/>
                <w:sz w:val="16"/>
              </w:rPr>
              <w:t>Afectación derechos</w:t>
            </w:r>
            <w:r>
              <w:rPr>
                <w:rFonts w:ascii="Verdana" w:hAnsi="Verdana"/>
                <w:sz w:val="16"/>
              </w:rPr>
              <w:tab/>
            </w:r>
            <w:r>
              <w:rPr>
                <w:rFonts w:ascii="Verdana" w:hAnsi="Verdana"/>
                <w:spacing w:val="-10"/>
                <w:sz w:val="16"/>
              </w:rPr>
              <w:t xml:space="preserve">a </w:t>
            </w:r>
            <w:r>
              <w:rPr>
                <w:rFonts w:ascii="Verdana" w:hAnsi="Verdana"/>
                <w:sz w:val="16"/>
              </w:rPr>
              <w:t>titulares</w:t>
            </w:r>
            <w:r>
              <w:rPr>
                <w:rFonts w:ascii="Verdana" w:hAnsi="Verdana"/>
                <w:spacing w:val="80"/>
                <w:sz w:val="16"/>
              </w:rPr>
              <w:t xml:space="preserve"> </w:t>
            </w:r>
            <w:r>
              <w:rPr>
                <w:rFonts w:ascii="Verdana" w:hAnsi="Verdana"/>
                <w:sz w:val="16"/>
              </w:rPr>
              <w:t xml:space="preserve">de </w:t>
            </w:r>
            <w:r>
              <w:rPr>
                <w:rFonts w:ascii="Verdana" w:hAnsi="Verdana"/>
                <w:spacing w:val="-2"/>
                <w:sz w:val="16"/>
              </w:rPr>
              <w:t>datos personales</w:t>
            </w:r>
          </w:p>
        </w:tc>
        <w:tc>
          <w:tcPr>
            <w:tcW w:w="1178" w:type="dxa"/>
            <w:vMerge/>
            <w:tcBorders>
              <w:top w:val="nil"/>
            </w:tcBorders>
          </w:tcPr>
          <w:p w14:paraId="7A01A394" w14:textId="77777777" w:rsidR="005D4828" w:rsidRDefault="005D4828">
            <w:pPr>
              <w:rPr>
                <w:sz w:val="2"/>
                <w:szCs w:val="2"/>
              </w:rPr>
            </w:pPr>
          </w:p>
        </w:tc>
        <w:tc>
          <w:tcPr>
            <w:tcW w:w="1020" w:type="dxa"/>
            <w:vMerge/>
            <w:tcBorders>
              <w:top w:val="nil"/>
            </w:tcBorders>
          </w:tcPr>
          <w:p w14:paraId="2BED5576" w14:textId="77777777" w:rsidR="005D4828" w:rsidRDefault="005D4828">
            <w:pPr>
              <w:rPr>
                <w:sz w:val="2"/>
                <w:szCs w:val="2"/>
              </w:rPr>
            </w:pPr>
          </w:p>
        </w:tc>
        <w:tc>
          <w:tcPr>
            <w:tcW w:w="1339" w:type="dxa"/>
          </w:tcPr>
          <w:p w14:paraId="4AF44A89" w14:textId="77777777" w:rsidR="005D4828" w:rsidRDefault="00000000">
            <w:pPr>
              <w:pStyle w:val="TableParagraph"/>
              <w:tabs>
                <w:tab w:val="left" w:pos="1179"/>
              </w:tabs>
              <w:spacing w:before="4"/>
              <w:ind w:left="72" w:right="51"/>
              <w:rPr>
                <w:rFonts w:ascii="Verdana" w:hAnsi="Verdana"/>
                <w:sz w:val="16"/>
              </w:rPr>
            </w:pPr>
            <w:r>
              <w:rPr>
                <w:rFonts w:ascii="Verdana" w:hAnsi="Verdana"/>
                <w:sz w:val="16"/>
              </w:rPr>
              <w:t>Aplicar</w:t>
            </w:r>
            <w:r>
              <w:rPr>
                <w:rFonts w:ascii="Verdana" w:hAnsi="Verdana"/>
                <w:spacing w:val="-5"/>
                <w:sz w:val="16"/>
              </w:rPr>
              <w:t xml:space="preserve"> </w:t>
            </w:r>
            <w:r>
              <w:rPr>
                <w:rFonts w:ascii="Verdana" w:hAnsi="Verdana"/>
                <w:sz w:val="16"/>
              </w:rPr>
              <w:t xml:space="preserve">Cifrado </w:t>
            </w:r>
            <w:r>
              <w:rPr>
                <w:rFonts w:ascii="Verdana" w:hAnsi="Verdana"/>
                <w:spacing w:val="-6"/>
                <w:sz w:val="16"/>
              </w:rPr>
              <w:t>de</w:t>
            </w:r>
            <w:r>
              <w:rPr>
                <w:rFonts w:ascii="Verdana" w:hAnsi="Verdana"/>
                <w:spacing w:val="80"/>
                <w:sz w:val="16"/>
              </w:rPr>
              <w:t xml:space="preserve"> </w:t>
            </w:r>
            <w:r>
              <w:rPr>
                <w:rFonts w:ascii="Verdana" w:hAnsi="Verdana"/>
                <w:spacing w:val="-2"/>
                <w:sz w:val="16"/>
              </w:rPr>
              <w:t>Información pública clasificada</w:t>
            </w:r>
            <w:r>
              <w:rPr>
                <w:rFonts w:ascii="Verdana" w:hAnsi="Verdana"/>
                <w:sz w:val="16"/>
              </w:rPr>
              <w:tab/>
            </w:r>
            <w:r>
              <w:rPr>
                <w:rFonts w:ascii="Verdana" w:hAnsi="Verdana"/>
                <w:spacing w:val="-10"/>
                <w:sz w:val="16"/>
              </w:rPr>
              <w:t xml:space="preserve">y </w:t>
            </w:r>
            <w:r>
              <w:rPr>
                <w:rFonts w:ascii="Verdana" w:hAnsi="Verdana"/>
                <w:spacing w:val="-2"/>
                <w:sz w:val="16"/>
              </w:rPr>
              <w:t>pública</w:t>
            </w:r>
          </w:p>
          <w:p w14:paraId="18DC4C3A" w14:textId="77777777" w:rsidR="005D4828" w:rsidRDefault="00000000">
            <w:pPr>
              <w:pStyle w:val="TableParagraph"/>
              <w:spacing w:line="172" w:lineRule="exact"/>
              <w:ind w:left="72"/>
              <w:rPr>
                <w:rFonts w:ascii="Verdana"/>
                <w:sz w:val="16"/>
              </w:rPr>
            </w:pPr>
            <w:r>
              <w:rPr>
                <w:rFonts w:ascii="Verdana"/>
                <w:spacing w:val="-2"/>
                <w:sz w:val="16"/>
              </w:rPr>
              <w:t>reservada</w:t>
            </w:r>
          </w:p>
        </w:tc>
      </w:tr>
      <w:tr w:rsidR="005D4828" w14:paraId="54402176" w14:textId="77777777">
        <w:trPr>
          <w:trHeight w:val="1166"/>
        </w:trPr>
        <w:tc>
          <w:tcPr>
            <w:tcW w:w="420" w:type="dxa"/>
            <w:vMerge/>
            <w:tcBorders>
              <w:top w:val="nil"/>
            </w:tcBorders>
          </w:tcPr>
          <w:p w14:paraId="7FB55FC8" w14:textId="77777777" w:rsidR="005D4828" w:rsidRDefault="005D4828">
            <w:pPr>
              <w:rPr>
                <w:sz w:val="2"/>
                <w:szCs w:val="2"/>
              </w:rPr>
            </w:pPr>
          </w:p>
        </w:tc>
        <w:tc>
          <w:tcPr>
            <w:tcW w:w="1257" w:type="dxa"/>
            <w:vMerge/>
            <w:tcBorders>
              <w:top w:val="nil"/>
            </w:tcBorders>
          </w:tcPr>
          <w:p w14:paraId="6C2874F6" w14:textId="77777777" w:rsidR="005D4828" w:rsidRDefault="005D4828">
            <w:pPr>
              <w:rPr>
                <w:sz w:val="2"/>
                <w:szCs w:val="2"/>
              </w:rPr>
            </w:pPr>
          </w:p>
        </w:tc>
        <w:tc>
          <w:tcPr>
            <w:tcW w:w="1356" w:type="dxa"/>
            <w:vMerge/>
            <w:tcBorders>
              <w:top w:val="nil"/>
            </w:tcBorders>
          </w:tcPr>
          <w:p w14:paraId="671C0491" w14:textId="77777777" w:rsidR="005D4828" w:rsidRDefault="005D4828">
            <w:pPr>
              <w:rPr>
                <w:sz w:val="2"/>
                <w:szCs w:val="2"/>
              </w:rPr>
            </w:pPr>
          </w:p>
        </w:tc>
        <w:tc>
          <w:tcPr>
            <w:tcW w:w="926" w:type="dxa"/>
            <w:vMerge/>
            <w:tcBorders>
              <w:top w:val="nil"/>
            </w:tcBorders>
          </w:tcPr>
          <w:p w14:paraId="38E80A9D" w14:textId="77777777" w:rsidR="005D4828" w:rsidRDefault="005D4828">
            <w:pPr>
              <w:rPr>
                <w:sz w:val="2"/>
                <w:szCs w:val="2"/>
              </w:rPr>
            </w:pPr>
          </w:p>
        </w:tc>
        <w:tc>
          <w:tcPr>
            <w:tcW w:w="1392" w:type="dxa"/>
          </w:tcPr>
          <w:p w14:paraId="38EBFE01" w14:textId="77777777" w:rsidR="005D4828" w:rsidRDefault="00000000">
            <w:pPr>
              <w:pStyle w:val="TableParagraph"/>
              <w:spacing w:before="2"/>
              <w:ind w:left="71"/>
              <w:rPr>
                <w:rFonts w:ascii="Verdana" w:hAnsi="Verdana"/>
                <w:sz w:val="16"/>
              </w:rPr>
            </w:pPr>
            <w:r>
              <w:rPr>
                <w:rFonts w:ascii="Verdana" w:hAnsi="Verdana"/>
                <w:spacing w:val="-2"/>
                <w:sz w:val="16"/>
              </w:rPr>
              <w:t>Vandalismo Informático</w:t>
            </w:r>
          </w:p>
        </w:tc>
        <w:tc>
          <w:tcPr>
            <w:tcW w:w="1164" w:type="dxa"/>
          </w:tcPr>
          <w:p w14:paraId="507C4574" w14:textId="77777777" w:rsidR="005D4828" w:rsidRDefault="00000000">
            <w:pPr>
              <w:pStyle w:val="TableParagraph"/>
              <w:tabs>
                <w:tab w:val="left" w:pos="1002"/>
              </w:tabs>
              <w:spacing w:before="2"/>
              <w:ind w:left="71" w:right="54"/>
              <w:rPr>
                <w:rFonts w:ascii="Verdana"/>
                <w:sz w:val="16"/>
              </w:rPr>
            </w:pPr>
            <w:r>
              <w:rPr>
                <w:rFonts w:ascii="Verdana"/>
                <w:spacing w:val="-2"/>
                <w:sz w:val="16"/>
              </w:rPr>
              <w:t>Sanciones legales</w:t>
            </w:r>
            <w:r>
              <w:rPr>
                <w:rFonts w:ascii="Verdana"/>
                <w:sz w:val="16"/>
              </w:rPr>
              <w:tab/>
            </w:r>
            <w:r>
              <w:rPr>
                <w:rFonts w:ascii="Verdana"/>
                <w:spacing w:val="-10"/>
                <w:sz w:val="16"/>
              </w:rPr>
              <w:t xml:space="preserve">y </w:t>
            </w:r>
            <w:r>
              <w:rPr>
                <w:rFonts w:ascii="Verdana"/>
                <w:spacing w:val="-2"/>
                <w:sz w:val="16"/>
              </w:rPr>
              <w:t>disciplinaria</w:t>
            </w:r>
            <w:r>
              <w:rPr>
                <w:rFonts w:ascii="Verdana"/>
                <w:spacing w:val="40"/>
                <w:sz w:val="16"/>
              </w:rPr>
              <w:t xml:space="preserve"> </w:t>
            </w:r>
            <w:r>
              <w:rPr>
                <w:rFonts w:ascii="Verdana"/>
                <w:spacing w:val="-10"/>
                <w:sz w:val="16"/>
              </w:rPr>
              <w:t>s</w:t>
            </w:r>
          </w:p>
        </w:tc>
        <w:tc>
          <w:tcPr>
            <w:tcW w:w="1178" w:type="dxa"/>
            <w:vMerge/>
            <w:tcBorders>
              <w:top w:val="nil"/>
            </w:tcBorders>
          </w:tcPr>
          <w:p w14:paraId="4A814BDB" w14:textId="77777777" w:rsidR="005D4828" w:rsidRDefault="005D4828">
            <w:pPr>
              <w:rPr>
                <w:sz w:val="2"/>
                <w:szCs w:val="2"/>
              </w:rPr>
            </w:pPr>
          </w:p>
        </w:tc>
        <w:tc>
          <w:tcPr>
            <w:tcW w:w="1020" w:type="dxa"/>
            <w:vMerge/>
            <w:tcBorders>
              <w:top w:val="nil"/>
            </w:tcBorders>
          </w:tcPr>
          <w:p w14:paraId="5D47ECCB" w14:textId="77777777" w:rsidR="005D4828" w:rsidRDefault="005D4828">
            <w:pPr>
              <w:rPr>
                <w:sz w:val="2"/>
                <w:szCs w:val="2"/>
              </w:rPr>
            </w:pPr>
          </w:p>
        </w:tc>
        <w:tc>
          <w:tcPr>
            <w:tcW w:w="1339" w:type="dxa"/>
          </w:tcPr>
          <w:p w14:paraId="2B541897" w14:textId="77777777" w:rsidR="005D4828" w:rsidRDefault="00000000">
            <w:pPr>
              <w:pStyle w:val="TableParagraph"/>
              <w:tabs>
                <w:tab w:val="left" w:pos="595"/>
                <w:tab w:val="left" w:pos="1132"/>
              </w:tabs>
              <w:spacing w:line="190" w:lineRule="atLeast"/>
              <w:ind w:left="72" w:right="53"/>
              <w:rPr>
                <w:rFonts w:ascii="Verdana" w:hAnsi="Verdana"/>
                <w:sz w:val="16"/>
              </w:rPr>
            </w:pPr>
            <w:r>
              <w:rPr>
                <w:rFonts w:ascii="Verdana" w:hAnsi="Verdana"/>
                <w:spacing w:val="-2"/>
                <w:sz w:val="16"/>
              </w:rPr>
              <w:t>Realizar</w:t>
            </w:r>
            <w:r>
              <w:rPr>
                <w:rFonts w:ascii="Verdana" w:hAnsi="Verdana"/>
                <w:sz w:val="16"/>
              </w:rPr>
              <w:tab/>
            </w:r>
            <w:r>
              <w:rPr>
                <w:rFonts w:ascii="Verdana" w:hAnsi="Verdana"/>
                <w:spacing w:val="-6"/>
                <w:sz w:val="16"/>
              </w:rPr>
              <w:t xml:space="preserve">la </w:t>
            </w:r>
            <w:r>
              <w:rPr>
                <w:rFonts w:ascii="Verdana" w:hAnsi="Verdana"/>
                <w:sz w:val="16"/>
              </w:rPr>
              <w:t>verificación</w:t>
            </w:r>
            <w:r>
              <w:rPr>
                <w:rFonts w:ascii="Verdana" w:hAnsi="Verdana"/>
                <w:spacing w:val="5"/>
                <w:sz w:val="16"/>
              </w:rPr>
              <w:t xml:space="preserve"> </w:t>
            </w:r>
            <w:r>
              <w:rPr>
                <w:rFonts w:ascii="Verdana" w:hAnsi="Verdana"/>
                <w:sz w:val="16"/>
              </w:rPr>
              <w:t xml:space="preserve">de </w:t>
            </w:r>
            <w:r>
              <w:rPr>
                <w:rFonts w:ascii="Verdana" w:hAnsi="Verdana"/>
                <w:spacing w:val="-2"/>
                <w:sz w:val="16"/>
              </w:rPr>
              <w:t xml:space="preserve">vulnerabilidad </w:t>
            </w:r>
            <w:r>
              <w:rPr>
                <w:rFonts w:ascii="Verdana" w:hAnsi="Verdana"/>
                <w:spacing w:val="-6"/>
                <w:sz w:val="16"/>
              </w:rPr>
              <w:t>es</w:t>
            </w:r>
            <w:r>
              <w:rPr>
                <w:rFonts w:ascii="Verdana" w:hAnsi="Verdana"/>
                <w:sz w:val="16"/>
              </w:rPr>
              <w:tab/>
            </w:r>
            <w:r>
              <w:rPr>
                <w:rFonts w:ascii="Verdana" w:hAnsi="Verdana"/>
                <w:spacing w:val="-6"/>
                <w:sz w:val="16"/>
              </w:rPr>
              <w:t>de</w:t>
            </w:r>
            <w:r>
              <w:rPr>
                <w:rFonts w:ascii="Verdana" w:hAnsi="Verdana"/>
                <w:sz w:val="16"/>
              </w:rPr>
              <w:tab/>
            </w:r>
            <w:r>
              <w:rPr>
                <w:rFonts w:ascii="Verdana" w:hAnsi="Verdana"/>
                <w:spacing w:val="-56"/>
                <w:sz w:val="16"/>
              </w:rPr>
              <w:t xml:space="preserve"> </w:t>
            </w:r>
            <w:r>
              <w:rPr>
                <w:rFonts w:ascii="Verdana" w:hAnsi="Verdana"/>
                <w:spacing w:val="-6"/>
                <w:sz w:val="16"/>
              </w:rPr>
              <w:t xml:space="preserve">la </w:t>
            </w:r>
            <w:r>
              <w:rPr>
                <w:rFonts w:ascii="Verdana" w:hAnsi="Verdana"/>
                <w:spacing w:val="-2"/>
                <w:sz w:val="16"/>
              </w:rPr>
              <w:t xml:space="preserve">plataforma </w:t>
            </w:r>
            <w:proofErr w:type="spellStart"/>
            <w:r>
              <w:rPr>
                <w:rFonts w:ascii="Verdana" w:hAnsi="Verdana"/>
                <w:spacing w:val="-4"/>
                <w:sz w:val="16"/>
              </w:rPr>
              <w:t>TICs</w:t>
            </w:r>
            <w:proofErr w:type="spellEnd"/>
          </w:p>
        </w:tc>
      </w:tr>
    </w:tbl>
    <w:p w14:paraId="3B508615" w14:textId="77777777" w:rsidR="005D4828" w:rsidRDefault="005D4828">
      <w:pPr>
        <w:pStyle w:val="Textoindependiente"/>
        <w:spacing w:before="18"/>
      </w:pPr>
    </w:p>
    <w:p w14:paraId="1B34A1C8"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D2F3A71" w14:textId="77777777" w:rsidR="005D4828" w:rsidRDefault="005D4828">
      <w:pPr>
        <w:jc w:val="center"/>
        <w:rPr>
          <w:sz w:val="16"/>
        </w:rPr>
        <w:sectPr w:rsidR="005D4828">
          <w:pgSz w:w="12240" w:h="15840"/>
          <w:pgMar w:top="2740" w:right="720" w:bottom="1520" w:left="360" w:header="965" w:footer="1328" w:gutter="0"/>
          <w:cols w:space="720"/>
        </w:sectPr>
      </w:pPr>
    </w:p>
    <w:p w14:paraId="27E1D127" w14:textId="77777777" w:rsidR="005D4828" w:rsidRDefault="00000000">
      <w:pPr>
        <w:pStyle w:val="Textoindependiente"/>
        <w:rPr>
          <w:sz w:val="20"/>
        </w:rPr>
      </w:pPr>
      <w:r>
        <w:rPr>
          <w:noProof/>
          <w:sz w:val="20"/>
        </w:rPr>
        <w:lastRenderedPageBreak/>
        <mc:AlternateContent>
          <mc:Choice Requires="wps">
            <w:drawing>
              <wp:anchor distT="0" distB="0" distL="0" distR="0" simplePos="0" relativeHeight="482874368" behindDoc="1" locked="0" layoutInCell="1" allowOverlap="1" wp14:anchorId="63806DD9" wp14:editId="51030A67">
                <wp:simplePos x="0" y="0"/>
                <wp:positionH relativeFrom="page">
                  <wp:posOffset>1702561</wp:posOffset>
                </wp:positionH>
                <wp:positionV relativeFrom="page">
                  <wp:posOffset>3886835</wp:posOffset>
                </wp:positionV>
                <wp:extent cx="854075" cy="616267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4075" cy="6162675"/>
                        </a:xfrm>
                        <a:custGeom>
                          <a:avLst/>
                          <a:gdLst/>
                          <a:ahLst/>
                          <a:cxnLst/>
                          <a:rect l="l" t="t" r="r" b="b"/>
                          <a:pathLst>
                            <a:path w="854075" h="6162675">
                              <a:moveTo>
                                <a:pt x="853744" y="0"/>
                              </a:moveTo>
                              <a:lnTo>
                                <a:pt x="0" y="0"/>
                              </a:lnTo>
                              <a:lnTo>
                                <a:pt x="0" y="6162421"/>
                              </a:lnTo>
                              <a:lnTo>
                                <a:pt x="853744" y="6162421"/>
                              </a:lnTo>
                              <a:lnTo>
                                <a:pt x="85374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134.059998pt;margin-top:306.050018pt;width:67.224pt;height:485.23pt;mso-position-horizontal-relative:page;mso-position-vertical-relative:page;z-index:-20442112" id="docshape23" filled="true" fillcolor="#ffffff" stroked="false">
                <v:fill type="solid"/>
                <w10:wrap type="none"/>
              </v:rect>
            </w:pict>
          </mc:Fallback>
        </mc:AlternateContent>
      </w:r>
    </w:p>
    <w:p w14:paraId="1D217F51"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1257"/>
        <w:gridCol w:w="1356"/>
        <w:gridCol w:w="926"/>
        <w:gridCol w:w="1392"/>
        <w:gridCol w:w="1164"/>
        <w:gridCol w:w="1178"/>
        <w:gridCol w:w="1020"/>
        <w:gridCol w:w="1339"/>
      </w:tblGrid>
      <w:tr w:rsidR="005D4828" w14:paraId="4F8B11B9" w14:textId="77777777">
        <w:trPr>
          <w:trHeight w:val="599"/>
        </w:trPr>
        <w:tc>
          <w:tcPr>
            <w:tcW w:w="420" w:type="dxa"/>
            <w:shd w:val="clear" w:color="auto" w:fill="D0CECE"/>
          </w:tcPr>
          <w:p w14:paraId="291DF81B" w14:textId="77777777" w:rsidR="005D4828" w:rsidRDefault="00000000">
            <w:pPr>
              <w:pStyle w:val="TableParagraph"/>
              <w:spacing w:before="107"/>
              <w:ind w:left="10"/>
              <w:jc w:val="center"/>
              <w:rPr>
                <w:rFonts w:ascii="Verdana"/>
                <w:b/>
                <w:sz w:val="16"/>
              </w:rPr>
            </w:pPr>
            <w:r>
              <w:rPr>
                <w:rFonts w:ascii="Verdana"/>
                <w:b/>
                <w:spacing w:val="-5"/>
                <w:sz w:val="16"/>
              </w:rPr>
              <w:t>No</w:t>
            </w:r>
          </w:p>
          <w:p w14:paraId="7DC3E7B1" w14:textId="77777777" w:rsidR="005D4828" w:rsidRDefault="00000000">
            <w:pPr>
              <w:pStyle w:val="TableParagraph"/>
              <w:ind w:left="10" w:right="3"/>
              <w:jc w:val="center"/>
              <w:rPr>
                <w:rFonts w:ascii="Verdana"/>
                <w:b/>
                <w:sz w:val="16"/>
              </w:rPr>
            </w:pPr>
            <w:r>
              <w:rPr>
                <w:rFonts w:ascii="Verdana"/>
                <w:b/>
                <w:spacing w:val="-10"/>
                <w:sz w:val="16"/>
              </w:rPr>
              <w:t>.</w:t>
            </w:r>
          </w:p>
        </w:tc>
        <w:tc>
          <w:tcPr>
            <w:tcW w:w="1257" w:type="dxa"/>
            <w:shd w:val="clear" w:color="auto" w:fill="D0CECE"/>
          </w:tcPr>
          <w:p w14:paraId="5F9C60DE" w14:textId="77777777" w:rsidR="005D4828" w:rsidRDefault="00000000">
            <w:pPr>
              <w:pStyle w:val="TableParagraph"/>
              <w:spacing w:before="107"/>
              <w:ind w:left="326" w:right="94" w:hanging="219"/>
              <w:rPr>
                <w:rFonts w:ascii="Verdana"/>
                <w:b/>
                <w:sz w:val="16"/>
              </w:rPr>
            </w:pPr>
            <w:r>
              <w:rPr>
                <w:rFonts w:ascii="Verdana"/>
                <w:b/>
                <w:sz w:val="16"/>
              </w:rPr>
              <w:t>Nombre</w:t>
            </w:r>
            <w:r>
              <w:rPr>
                <w:rFonts w:ascii="Verdana"/>
                <w:b/>
                <w:spacing w:val="-14"/>
                <w:sz w:val="16"/>
              </w:rPr>
              <w:t xml:space="preserve"> </w:t>
            </w:r>
            <w:r>
              <w:rPr>
                <w:rFonts w:ascii="Verdana"/>
                <w:b/>
                <w:sz w:val="16"/>
              </w:rPr>
              <w:t xml:space="preserve">del </w:t>
            </w:r>
            <w:r>
              <w:rPr>
                <w:rFonts w:ascii="Verdana"/>
                <w:b/>
                <w:spacing w:val="-2"/>
                <w:sz w:val="16"/>
              </w:rPr>
              <w:t>Riesgo</w:t>
            </w:r>
          </w:p>
        </w:tc>
        <w:tc>
          <w:tcPr>
            <w:tcW w:w="1356" w:type="dxa"/>
            <w:shd w:val="clear" w:color="auto" w:fill="D0CECE"/>
          </w:tcPr>
          <w:p w14:paraId="0D3D1053" w14:textId="77777777" w:rsidR="005D4828" w:rsidRDefault="00000000">
            <w:pPr>
              <w:pStyle w:val="TableParagraph"/>
              <w:spacing w:before="107"/>
              <w:ind w:left="212" w:right="56" w:hanging="60"/>
              <w:rPr>
                <w:rFonts w:ascii="Verdana" w:hAnsi="Verdana"/>
                <w:b/>
                <w:sz w:val="16"/>
              </w:rPr>
            </w:pPr>
            <w:r>
              <w:rPr>
                <w:rFonts w:ascii="Verdana" w:hAnsi="Verdana"/>
                <w:b/>
                <w:spacing w:val="-2"/>
                <w:sz w:val="16"/>
              </w:rPr>
              <w:t xml:space="preserve">Descripción </w:t>
            </w:r>
            <w:r>
              <w:rPr>
                <w:rFonts w:ascii="Verdana" w:hAnsi="Verdana"/>
                <w:b/>
                <w:sz w:val="16"/>
              </w:rPr>
              <w:t>del Riesgo</w:t>
            </w:r>
          </w:p>
        </w:tc>
        <w:tc>
          <w:tcPr>
            <w:tcW w:w="926" w:type="dxa"/>
            <w:shd w:val="clear" w:color="auto" w:fill="D0CECE"/>
          </w:tcPr>
          <w:p w14:paraId="7AA7F44D" w14:textId="77777777" w:rsidR="005D4828" w:rsidRDefault="00000000">
            <w:pPr>
              <w:pStyle w:val="TableParagraph"/>
              <w:spacing w:before="107"/>
              <w:ind w:left="186" w:right="71" w:hanging="99"/>
              <w:rPr>
                <w:rFonts w:ascii="Verdana"/>
                <w:b/>
                <w:sz w:val="16"/>
              </w:rPr>
            </w:pPr>
            <w:r>
              <w:rPr>
                <w:rFonts w:ascii="Verdana"/>
                <w:b/>
                <w:sz w:val="16"/>
              </w:rPr>
              <w:t>Clase</w:t>
            </w:r>
            <w:r>
              <w:rPr>
                <w:rFonts w:ascii="Verdana"/>
                <w:b/>
                <w:spacing w:val="-14"/>
                <w:sz w:val="16"/>
              </w:rPr>
              <w:t xml:space="preserve"> </w:t>
            </w:r>
            <w:r>
              <w:rPr>
                <w:rFonts w:ascii="Verdana"/>
                <w:b/>
                <w:sz w:val="16"/>
              </w:rPr>
              <w:t xml:space="preserve">de </w:t>
            </w:r>
            <w:r>
              <w:rPr>
                <w:rFonts w:ascii="Verdana"/>
                <w:b/>
                <w:spacing w:val="-2"/>
                <w:sz w:val="16"/>
              </w:rPr>
              <w:t>riesgo</w:t>
            </w:r>
          </w:p>
        </w:tc>
        <w:tc>
          <w:tcPr>
            <w:tcW w:w="1392" w:type="dxa"/>
            <w:shd w:val="clear" w:color="auto" w:fill="D0CECE"/>
          </w:tcPr>
          <w:p w14:paraId="18541800" w14:textId="77777777" w:rsidR="005D4828" w:rsidRDefault="005D4828">
            <w:pPr>
              <w:pStyle w:val="TableParagraph"/>
              <w:spacing w:before="11"/>
              <w:rPr>
                <w:rFonts w:ascii="Verdana"/>
                <w:sz w:val="16"/>
              </w:rPr>
            </w:pPr>
          </w:p>
          <w:p w14:paraId="6D296C5F" w14:textId="77777777" w:rsidR="005D4828" w:rsidRDefault="00000000">
            <w:pPr>
              <w:pStyle w:val="TableParagraph"/>
              <w:ind w:left="381"/>
              <w:rPr>
                <w:rFonts w:ascii="Verdana"/>
                <w:b/>
                <w:sz w:val="16"/>
              </w:rPr>
            </w:pPr>
            <w:r>
              <w:rPr>
                <w:rFonts w:ascii="Verdana"/>
                <w:b/>
                <w:spacing w:val="-2"/>
                <w:sz w:val="16"/>
              </w:rPr>
              <w:t>Causas</w:t>
            </w:r>
          </w:p>
        </w:tc>
        <w:tc>
          <w:tcPr>
            <w:tcW w:w="1164" w:type="dxa"/>
            <w:shd w:val="clear" w:color="auto" w:fill="D0CECE"/>
          </w:tcPr>
          <w:p w14:paraId="692F7770" w14:textId="77777777" w:rsidR="005D4828" w:rsidRDefault="005D4828">
            <w:pPr>
              <w:pStyle w:val="TableParagraph"/>
              <w:spacing w:before="11"/>
              <w:rPr>
                <w:rFonts w:ascii="Verdana"/>
                <w:sz w:val="16"/>
              </w:rPr>
            </w:pPr>
          </w:p>
          <w:p w14:paraId="5D05F859" w14:textId="77777777" w:rsidR="005D4828" w:rsidRDefault="00000000">
            <w:pPr>
              <w:pStyle w:val="TableParagraph"/>
              <w:ind w:left="256"/>
              <w:rPr>
                <w:rFonts w:ascii="Verdana"/>
                <w:b/>
                <w:sz w:val="16"/>
              </w:rPr>
            </w:pPr>
            <w:r>
              <w:rPr>
                <w:rFonts w:ascii="Verdana"/>
                <w:b/>
                <w:spacing w:val="-2"/>
                <w:sz w:val="16"/>
              </w:rPr>
              <w:t>Efectos</w:t>
            </w:r>
          </w:p>
        </w:tc>
        <w:tc>
          <w:tcPr>
            <w:tcW w:w="1178" w:type="dxa"/>
            <w:shd w:val="clear" w:color="auto" w:fill="D0CECE"/>
          </w:tcPr>
          <w:p w14:paraId="4915676A" w14:textId="77777777" w:rsidR="005D4828" w:rsidRDefault="00000000">
            <w:pPr>
              <w:pStyle w:val="TableParagraph"/>
              <w:spacing w:before="107"/>
              <w:ind w:left="535" w:right="7" w:hanging="454"/>
              <w:rPr>
                <w:rFonts w:ascii="Verdana"/>
                <w:b/>
                <w:sz w:val="16"/>
              </w:rPr>
            </w:pPr>
            <w:proofErr w:type="spellStart"/>
            <w:r>
              <w:rPr>
                <w:rFonts w:ascii="Verdana"/>
                <w:b/>
                <w:spacing w:val="-2"/>
                <w:sz w:val="16"/>
              </w:rPr>
              <w:t>Probabilida</w:t>
            </w:r>
            <w:proofErr w:type="spellEnd"/>
            <w:r>
              <w:rPr>
                <w:rFonts w:ascii="Verdana"/>
                <w:b/>
                <w:spacing w:val="-2"/>
                <w:sz w:val="16"/>
              </w:rPr>
              <w:t xml:space="preserve"> </w:t>
            </w:r>
            <w:r>
              <w:rPr>
                <w:rFonts w:ascii="Verdana"/>
                <w:b/>
                <w:spacing w:val="-10"/>
                <w:sz w:val="16"/>
              </w:rPr>
              <w:t>d</w:t>
            </w:r>
          </w:p>
        </w:tc>
        <w:tc>
          <w:tcPr>
            <w:tcW w:w="1020" w:type="dxa"/>
            <w:shd w:val="clear" w:color="auto" w:fill="D0CECE"/>
          </w:tcPr>
          <w:p w14:paraId="552D3BBA" w14:textId="77777777" w:rsidR="005D4828" w:rsidRDefault="005D4828">
            <w:pPr>
              <w:pStyle w:val="TableParagraph"/>
              <w:spacing w:before="11"/>
              <w:rPr>
                <w:rFonts w:ascii="Verdana"/>
                <w:sz w:val="16"/>
              </w:rPr>
            </w:pPr>
          </w:p>
          <w:p w14:paraId="43592FD4" w14:textId="77777777" w:rsidR="005D4828" w:rsidRDefault="00000000">
            <w:pPr>
              <w:pStyle w:val="TableParagraph"/>
              <w:ind w:left="137"/>
              <w:rPr>
                <w:rFonts w:ascii="Verdana"/>
                <w:b/>
                <w:sz w:val="16"/>
              </w:rPr>
            </w:pPr>
            <w:r>
              <w:rPr>
                <w:rFonts w:ascii="Verdana"/>
                <w:b/>
                <w:spacing w:val="-2"/>
                <w:sz w:val="16"/>
              </w:rPr>
              <w:t>Impacto</w:t>
            </w:r>
          </w:p>
        </w:tc>
        <w:tc>
          <w:tcPr>
            <w:tcW w:w="1339" w:type="dxa"/>
            <w:shd w:val="clear" w:color="auto" w:fill="D0CECE"/>
          </w:tcPr>
          <w:p w14:paraId="4F8CA903" w14:textId="77777777" w:rsidR="005D4828" w:rsidRDefault="005D4828">
            <w:pPr>
              <w:pStyle w:val="TableParagraph"/>
              <w:spacing w:before="11"/>
              <w:rPr>
                <w:rFonts w:ascii="Verdana"/>
                <w:sz w:val="16"/>
              </w:rPr>
            </w:pPr>
          </w:p>
          <w:p w14:paraId="623CBF7D" w14:textId="77777777" w:rsidR="005D4828" w:rsidRDefault="00000000">
            <w:pPr>
              <w:pStyle w:val="TableParagraph"/>
              <w:ind w:left="243"/>
              <w:rPr>
                <w:rFonts w:ascii="Verdana"/>
                <w:b/>
                <w:sz w:val="16"/>
              </w:rPr>
            </w:pPr>
            <w:r>
              <w:rPr>
                <w:rFonts w:ascii="Verdana"/>
                <w:b/>
                <w:spacing w:val="-2"/>
                <w:sz w:val="16"/>
              </w:rPr>
              <w:t>Controles</w:t>
            </w:r>
          </w:p>
        </w:tc>
      </w:tr>
      <w:tr w:rsidR="005D4828" w14:paraId="689116CE" w14:textId="77777777">
        <w:trPr>
          <w:trHeight w:val="973"/>
        </w:trPr>
        <w:tc>
          <w:tcPr>
            <w:tcW w:w="420" w:type="dxa"/>
            <w:vMerge w:val="restart"/>
          </w:tcPr>
          <w:p w14:paraId="2533D4F4" w14:textId="77777777" w:rsidR="005D4828" w:rsidRDefault="005D4828">
            <w:pPr>
              <w:pStyle w:val="TableParagraph"/>
              <w:rPr>
                <w:rFonts w:ascii="Verdana"/>
                <w:sz w:val="16"/>
              </w:rPr>
            </w:pPr>
          </w:p>
          <w:p w14:paraId="507D59F3" w14:textId="77777777" w:rsidR="005D4828" w:rsidRDefault="005D4828">
            <w:pPr>
              <w:pStyle w:val="TableParagraph"/>
              <w:rPr>
                <w:rFonts w:ascii="Verdana"/>
                <w:sz w:val="16"/>
              </w:rPr>
            </w:pPr>
          </w:p>
          <w:p w14:paraId="73F099CA" w14:textId="77777777" w:rsidR="005D4828" w:rsidRDefault="005D4828">
            <w:pPr>
              <w:pStyle w:val="TableParagraph"/>
              <w:rPr>
                <w:rFonts w:ascii="Verdana"/>
                <w:sz w:val="16"/>
              </w:rPr>
            </w:pPr>
          </w:p>
          <w:p w14:paraId="7048C467" w14:textId="77777777" w:rsidR="005D4828" w:rsidRDefault="005D4828">
            <w:pPr>
              <w:pStyle w:val="TableParagraph"/>
              <w:rPr>
                <w:rFonts w:ascii="Verdana"/>
                <w:sz w:val="16"/>
              </w:rPr>
            </w:pPr>
          </w:p>
          <w:p w14:paraId="32A3A485" w14:textId="77777777" w:rsidR="005D4828" w:rsidRDefault="005D4828">
            <w:pPr>
              <w:pStyle w:val="TableParagraph"/>
              <w:rPr>
                <w:rFonts w:ascii="Verdana"/>
                <w:sz w:val="16"/>
              </w:rPr>
            </w:pPr>
          </w:p>
          <w:p w14:paraId="4AEB5AF5" w14:textId="77777777" w:rsidR="005D4828" w:rsidRDefault="005D4828">
            <w:pPr>
              <w:pStyle w:val="TableParagraph"/>
              <w:rPr>
                <w:rFonts w:ascii="Verdana"/>
                <w:sz w:val="16"/>
              </w:rPr>
            </w:pPr>
          </w:p>
          <w:p w14:paraId="420D3E46" w14:textId="77777777" w:rsidR="005D4828" w:rsidRDefault="005D4828">
            <w:pPr>
              <w:pStyle w:val="TableParagraph"/>
              <w:rPr>
                <w:rFonts w:ascii="Verdana"/>
                <w:sz w:val="16"/>
              </w:rPr>
            </w:pPr>
          </w:p>
          <w:p w14:paraId="111AD208" w14:textId="77777777" w:rsidR="005D4828" w:rsidRDefault="005D4828">
            <w:pPr>
              <w:pStyle w:val="TableParagraph"/>
              <w:rPr>
                <w:rFonts w:ascii="Verdana"/>
                <w:sz w:val="16"/>
              </w:rPr>
            </w:pPr>
          </w:p>
          <w:p w14:paraId="4CF84523" w14:textId="77777777" w:rsidR="005D4828" w:rsidRDefault="005D4828">
            <w:pPr>
              <w:pStyle w:val="TableParagraph"/>
              <w:rPr>
                <w:rFonts w:ascii="Verdana"/>
                <w:sz w:val="16"/>
              </w:rPr>
            </w:pPr>
          </w:p>
          <w:p w14:paraId="6B812D73" w14:textId="77777777" w:rsidR="005D4828" w:rsidRDefault="005D4828">
            <w:pPr>
              <w:pStyle w:val="TableParagraph"/>
              <w:rPr>
                <w:rFonts w:ascii="Verdana"/>
                <w:sz w:val="16"/>
              </w:rPr>
            </w:pPr>
          </w:p>
          <w:p w14:paraId="55B97788" w14:textId="77777777" w:rsidR="005D4828" w:rsidRDefault="005D4828">
            <w:pPr>
              <w:pStyle w:val="TableParagraph"/>
              <w:rPr>
                <w:rFonts w:ascii="Verdana"/>
                <w:sz w:val="16"/>
              </w:rPr>
            </w:pPr>
          </w:p>
          <w:p w14:paraId="472B85AE" w14:textId="77777777" w:rsidR="005D4828" w:rsidRDefault="005D4828">
            <w:pPr>
              <w:pStyle w:val="TableParagraph"/>
              <w:rPr>
                <w:rFonts w:ascii="Verdana"/>
                <w:sz w:val="16"/>
              </w:rPr>
            </w:pPr>
          </w:p>
          <w:p w14:paraId="6BB445EA" w14:textId="77777777" w:rsidR="005D4828" w:rsidRDefault="005D4828">
            <w:pPr>
              <w:pStyle w:val="TableParagraph"/>
              <w:rPr>
                <w:rFonts w:ascii="Verdana"/>
                <w:sz w:val="16"/>
              </w:rPr>
            </w:pPr>
          </w:p>
          <w:p w14:paraId="7DEB1CD0" w14:textId="77777777" w:rsidR="005D4828" w:rsidRDefault="005D4828">
            <w:pPr>
              <w:pStyle w:val="TableParagraph"/>
              <w:rPr>
                <w:rFonts w:ascii="Verdana"/>
                <w:sz w:val="16"/>
              </w:rPr>
            </w:pPr>
          </w:p>
          <w:p w14:paraId="3FBD4CAD" w14:textId="77777777" w:rsidR="005D4828" w:rsidRDefault="005D4828">
            <w:pPr>
              <w:pStyle w:val="TableParagraph"/>
              <w:rPr>
                <w:rFonts w:ascii="Verdana"/>
                <w:sz w:val="16"/>
              </w:rPr>
            </w:pPr>
          </w:p>
          <w:p w14:paraId="5C335F17" w14:textId="77777777" w:rsidR="005D4828" w:rsidRDefault="005D4828">
            <w:pPr>
              <w:pStyle w:val="TableParagraph"/>
              <w:rPr>
                <w:rFonts w:ascii="Verdana"/>
                <w:sz w:val="16"/>
              </w:rPr>
            </w:pPr>
          </w:p>
          <w:p w14:paraId="39D3D1D1" w14:textId="77777777" w:rsidR="005D4828" w:rsidRDefault="005D4828">
            <w:pPr>
              <w:pStyle w:val="TableParagraph"/>
              <w:rPr>
                <w:rFonts w:ascii="Verdana"/>
                <w:sz w:val="16"/>
              </w:rPr>
            </w:pPr>
          </w:p>
          <w:p w14:paraId="0E251E50" w14:textId="77777777" w:rsidR="005D4828" w:rsidRDefault="005D4828">
            <w:pPr>
              <w:pStyle w:val="TableParagraph"/>
              <w:rPr>
                <w:rFonts w:ascii="Verdana"/>
                <w:sz w:val="16"/>
              </w:rPr>
            </w:pPr>
          </w:p>
          <w:p w14:paraId="41089F4E" w14:textId="77777777" w:rsidR="005D4828" w:rsidRDefault="005D4828">
            <w:pPr>
              <w:pStyle w:val="TableParagraph"/>
              <w:spacing w:before="4"/>
              <w:rPr>
                <w:rFonts w:ascii="Verdana"/>
                <w:sz w:val="16"/>
              </w:rPr>
            </w:pPr>
          </w:p>
          <w:p w14:paraId="02D44EAD" w14:textId="77777777" w:rsidR="005D4828" w:rsidRDefault="00000000">
            <w:pPr>
              <w:pStyle w:val="TableParagraph"/>
              <w:ind w:left="69"/>
              <w:rPr>
                <w:rFonts w:ascii="Verdana"/>
                <w:sz w:val="16"/>
              </w:rPr>
            </w:pPr>
            <w:r>
              <w:rPr>
                <w:rFonts w:ascii="Verdana"/>
                <w:spacing w:val="-10"/>
                <w:sz w:val="16"/>
              </w:rPr>
              <w:t>2</w:t>
            </w:r>
          </w:p>
        </w:tc>
        <w:tc>
          <w:tcPr>
            <w:tcW w:w="1257" w:type="dxa"/>
            <w:vMerge w:val="restart"/>
          </w:tcPr>
          <w:p w14:paraId="25DB066F" w14:textId="77777777" w:rsidR="005D4828" w:rsidRDefault="00000000">
            <w:pPr>
              <w:pStyle w:val="TableParagraph"/>
              <w:tabs>
                <w:tab w:val="left" w:pos="1094"/>
              </w:tabs>
              <w:spacing w:before="2" w:line="242" w:lineRule="auto"/>
              <w:ind w:left="69" w:right="54"/>
              <w:rPr>
                <w:rFonts w:ascii="Verdana" w:hAnsi="Verdana"/>
                <w:sz w:val="16"/>
              </w:rPr>
            </w:pPr>
            <w:r>
              <w:rPr>
                <w:rFonts w:ascii="Verdana" w:hAnsi="Verdana"/>
                <w:spacing w:val="-2"/>
                <w:sz w:val="16"/>
              </w:rPr>
              <w:t>físicos,</w:t>
            </w:r>
            <w:r>
              <w:rPr>
                <w:rFonts w:ascii="Verdana" w:hAnsi="Verdana"/>
                <w:spacing w:val="80"/>
                <w:sz w:val="16"/>
              </w:rPr>
              <w:t xml:space="preserve"> </w:t>
            </w:r>
            <w:r>
              <w:rPr>
                <w:rFonts w:ascii="Verdana" w:hAnsi="Verdana"/>
                <w:spacing w:val="-2"/>
                <w:sz w:val="16"/>
              </w:rPr>
              <w:t>debido</w:t>
            </w:r>
            <w:r>
              <w:rPr>
                <w:rFonts w:ascii="Verdana" w:hAnsi="Verdana"/>
                <w:sz w:val="16"/>
              </w:rPr>
              <w:tab/>
            </w:r>
            <w:r>
              <w:rPr>
                <w:rFonts w:ascii="Verdana" w:hAnsi="Verdana"/>
                <w:spacing w:val="-10"/>
                <w:sz w:val="16"/>
              </w:rPr>
              <w:t>a</w:t>
            </w:r>
          </w:p>
          <w:p w14:paraId="5E92A405" w14:textId="77777777" w:rsidR="005D4828" w:rsidRDefault="00000000">
            <w:pPr>
              <w:pStyle w:val="TableParagraph"/>
              <w:ind w:left="69" w:right="53"/>
              <w:jc w:val="both"/>
              <w:rPr>
                <w:rFonts w:ascii="Verdana"/>
                <w:sz w:val="16"/>
              </w:rPr>
            </w:pPr>
            <w:r>
              <w:rPr>
                <w:rFonts w:ascii="Verdana"/>
                <w:sz w:val="16"/>
              </w:rPr>
              <w:t xml:space="preserve">accesos no autorizados - </w:t>
            </w:r>
            <w:r>
              <w:rPr>
                <w:rFonts w:ascii="Verdana"/>
                <w:spacing w:val="-4"/>
                <w:sz w:val="16"/>
              </w:rPr>
              <w:t>SGSI</w:t>
            </w:r>
          </w:p>
        </w:tc>
        <w:tc>
          <w:tcPr>
            <w:tcW w:w="1356" w:type="dxa"/>
            <w:vMerge w:val="restart"/>
          </w:tcPr>
          <w:p w14:paraId="3AAB408A" w14:textId="77777777" w:rsidR="005D4828" w:rsidRDefault="005D4828">
            <w:pPr>
              <w:pStyle w:val="TableParagraph"/>
              <w:rPr>
                <w:rFonts w:ascii="Times New Roman"/>
                <w:sz w:val="16"/>
              </w:rPr>
            </w:pPr>
          </w:p>
        </w:tc>
        <w:tc>
          <w:tcPr>
            <w:tcW w:w="926" w:type="dxa"/>
            <w:vMerge w:val="restart"/>
          </w:tcPr>
          <w:p w14:paraId="56D7B71D" w14:textId="77777777" w:rsidR="005D4828" w:rsidRDefault="005D4828">
            <w:pPr>
              <w:pStyle w:val="TableParagraph"/>
              <w:rPr>
                <w:rFonts w:ascii="Times New Roman"/>
                <w:sz w:val="16"/>
              </w:rPr>
            </w:pPr>
          </w:p>
        </w:tc>
        <w:tc>
          <w:tcPr>
            <w:tcW w:w="1392" w:type="dxa"/>
          </w:tcPr>
          <w:p w14:paraId="2C98AA3B" w14:textId="77777777" w:rsidR="005D4828" w:rsidRDefault="00000000">
            <w:pPr>
              <w:pStyle w:val="TableParagraph"/>
              <w:spacing w:before="2"/>
              <w:ind w:left="71" w:right="54"/>
              <w:jc w:val="both"/>
              <w:rPr>
                <w:rFonts w:ascii="Verdana" w:hAnsi="Verdana"/>
                <w:sz w:val="16"/>
              </w:rPr>
            </w:pPr>
            <w:proofErr w:type="spellStart"/>
            <w:r>
              <w:rPr>
                <w:rFonts w:ascii="Verdana" w:hAnsi="Verdana"/>
                <w:spacing w:val="-2"/>
                <w:sz w:val="16"/>
              </w:rPr>
              <w:t>Desconocimien</w:t>
            </w:r>
            <w:proofErr w:type="spellEnd"/>
            <w:r>
              <w:rPr>
                <w:rFonts w:ascii="Verdana" w:hAnsi="Verdana"/>
                <w:spacing w:val="-2"/>
                <w:sz w:val="16"/>
              </w:rPr>
              <w:t xml:space="preserve"> </w:t>
            </w:r>
            <w:proofErr w:type="spellStart"/>
            <w:r>
              <w:rPr>
                <w:rFonts w:ascii="Verdana" w:hAnsi="Verdana"/>
                <w:sz w:val="16"/>
              </w:rPr>
              <w:t>to</w:t>
            </w:r>
            <w:proofErr w:type="spellEnd"/>
            <w:r>
              <w:rPr>
                <w:rFonts w:ascii="Verdana" w:hAnsi="Verdana"/>
                <w:sz w:val="16"/>
              </w:rPr>
              <w:t xml:space="preserve"> del manual de políticas de </w:t>
            </w:r>
            <w:r>
              <w:rPr>
                <w:rFonts w:ascii="Verdana" w:hAnsi="Verdana"/>
                <w:spacing w:val="-2"/>
                <w:sz w:val="16"/>
              </w:rPr>
              <w:t>seguridad.</w:t>
            </w:r>
          </w:p>
        </w:tc>
        <w:tc>
          <w:tcPr>
            <w:tcW w:w="1164" w:type="dxa"/>
          </w:tcPr>
          <w:p w14:paraId="77C752FA" w14:textId="77777777" w:rsidR="005D4828" w:rsidRDefault="00000000">
            <w:pPr>
              <w:pStyle w:val="TableParagraph"/>
              <w:tabs>
                <w:tab w:val="left" w:pos="956"/>
              </w:tabs>
              <w:spacing w:before="2" w:line="242" w:lineRule="auto"/>
              <w:ind w:left="71" w:right="52"/>
              <w:rPr>
                <w:rFonts w:ascii="Verdana" w:hAnsi="Verdana"/>
                <w:sz w:val="16"/>
              </w:rPr>
            </w:pPr>
            <w:r>
              <w:rPr>
                <w:rFonts w:ascii="Verdana" w:hAnsi="Verdana"/>
                <w:spacing w:val="-2"/>
                <w:sz w:val="16"/>
              </w:rPr>
              <w:t>Afectación</w:t>
            </w:r>
            <w:r>
              <w:rPr>
                <w:rFonts w:ascii="Verdana" w:hAnsi="Verdana"/>
                <w:spacing w:val="40"/>
                <w:sz w:val="16"/>
              </w:rPr>
              <w:t xml:space="preserve"> </w:t>
            </w:r>
            <w:r>
              <w:rPr>
                <w:rFonts w:ascii="Verdana" w:hAnsi="Verdana"/>
                <w:sz w:val="16"/>
              </w:rPr>
              <w:t>de</w:t>
            </w:r>
            <w:r>
              <w:rPr>
                <w:rFonts w:ascii="Verdana" w:hAnsi="Verdana"/>
                <w:spacing w:val="-15"/>
                <w:sz w:val="16"/>
              </w:rPr>
              <w:t xml:space="preserve"> </w:t>
            </w:r>
            <w:r>
              <w:rPr>
                <w:rFonts w:ascii="Verdana" w:hAnsi="Verdana"/>
                <w:sz w:val="16"/>
              </w:rPr>
              <w:t>la</w:t>
            </w:r>
            <w:r>
              <w:rPr>
                <w:rFonts w:ascii="Verdana" w:hAnsi="Verdana"/>
                <w:spacing w:val="-14"/>
                <w:sz w:val="16"/>
              </w:rPr>
              <w:t xml:space="preserve"> </w:t>
            </w:r>
            <w:r>
              <w:rPr>
                <w:rFonts w:ascii="Verdana" w:hAnsi="Verdana"/>
                <w:sz w:val="16"/>
              </w:rPr>
              <w:t xml:space="preserve">imagen </w:t>
            </w:r>
            <w:r>
              <w:rPr>
                <w:rFonts w:ascii="Verdana" w:hAnsi="Verdana"/>
                <w:spacing w:val="-5"/>
                <w:sz w:val="16"/>
              </w:rPr>
              <w:t>de</w:t>
            </w:r>
            <w:r>
              <w:rPr>
                <w:rFonts w:ascii="Verdana" w:hAnsi="Verdana"/>
                <w:sz w:val="16"/>
              </w:rPr>
              <w:tab/>
            </w:r>
            <w:r>
              <w:rPr>
                <w:rFonts w:ascii="Verdana" w:hAnsi="Verdana"/>
                <w:spacing w:val="-5"/>
                <w:sz w:val="16"/>
              </w:rPr>
              <w:t>la</w:t>
            </w:r>
          </w:p>
          <w:p w14:paraId="34C72DD8" w14:textId="77777777" w:rsidR="005D4828" w:rsidRDefault="00000000">
            <w:pPr>
              <w:pStyle w:val="TableParagraph"/>
              <w:spacing w:line="191" w:lineRule="exact"/>
              <w:ind w:left="71"/>
              <w:rPr>
                <w:rFonts w:ascii="Verdana"/>
                <w:sz w:val="16"/>
              </w:rPr>
            </w:pPr>
            <w:r>
              <w:rPr>
                <w:rFonts w:ascii="Verdana"/>
                <w:spacing w:val="-2"/>
                <w:sz w:val="16"/>
              </w:rPr>
              <w:t>Entidad</w:t>
            </w:r>
          </w:p>
        </w:tc>
        <w:tc>
          <w:tcPr>
            <w:tcW w:w="1178" w:type="dxa"/>
            <w:vMerge w:val="restart"/>
          </w:tcPr>
          <w:p w14:paraId="58367608" w14:textId="77777777" w:rsidR="005D4828" w:rsidRDefault="005D4828">
            <w:pPr>
              <w:pStyle w:val="TableParagraph"/>
              <w:rPr>
                <w:rFonts w:ascii="Verdana"/>
                <w:sz w:val="16"/>
              </w:rPr>
            </w:pPr>
          </w:p>
          <w:p w14:paraId="3C5B0472" w14:textId="77777777" w:rsidR="005D4828" w:rsidRDefault="005D4828">
            <w:pPr>
              <w:pStyle w:val="TableParagraph"/>
              <w:rPr>
                <w:rFonts w:ascii="Verdana"/>
                <w:sz w:val="16"/>
              </w:rPr>
            </w:pPr>
          </w:p>
          <w:p w14:paraId="0AC666B4" w14:textId="77777777" w:rsidR="005D4828" w:rsidRDefault="005D4828">
            <w:pPr>
              <w:pStyle w:val="TableParagraph"/>
              <w:rPr>
                <w:rFonts w:ascii="Verdana"/>
                <w:sz w:val="16"/>
              </w:rPr>
            </w:pPr>
          </w:p>
          <w:p w14:paraId="785EC055" w14:textId="77777777" w:rsidR="005D4828" w:rsidRDefault="005D4828">
            <w:pPr>
              <w:pStyle w:val="TableParagraph"/>
              <w:rPr>
                <w:rFonts w:ascii="Verdana"/>
                <w:sz w:val="16"/>
              </w:rPr>
            </w:pPr>
          </w:p>
          <w:p w14:paraId="66057EE1" w14:textId="77777777" w:rsidR="005D4828" w:rsidRDefault="005D4828">
            <w:pPr>
              <w:pStyle w:val="TableParagraph"/>
              <w:rPr>
                <w:rFonts w:ascii="Verdana"/>
                <w:sz w:val="16"/>
              </w:rPr>
            </w:pPr>
          </w:p>
          <w:p w14:paraId="7BE15D45" w14:textId="77777777" w:rsidR="005D4828" w:rsidRDefault="005D4828">
            <w:pPr>
              <w:pStyle w:val="TableParagraph"/>
              <w:rPr>
                <w:rFonts w:ascii="Verdana"/>
                <w:sz w:val="16"/>
              </w:rPr>
            </w:pPr>
          </w:p>
          <w:p w14:paraId="0FC4109D" w14:textId="77777777" w:rsidR="005D4828" w:rsidRDefault="005D4828">
            <w:pPr>
              <w:pStyle w:val="TableParagraph"/>
              <w:rPr>
                <w:rFonts w:ascii="Verdana"/>
                <w:sz w:val="16"/>
              </w:rPr>
            </w:pPr>
          </w:p>
          <w:p w14:paraId="6FBE03C4" w14:textId="77777777" w:rsidR="005D4828" w:rsidRDefault="005D4828">
            <w:pPr>
              <w:pStyle w:val="TableParagraph"/>
              <w:rPr>
                <w:rFonts w:ascii="Verdana"/>
                <w:sz w:val="16"/>
              </w:rPr>
            </w:pPr>
          </w:p>
          <w:p w14:paraId="67A360E6" w14:textId="77777777" w:rsidR="005D4828" w:rsidRDefault="005D4828">
            <w:pPr>
              <w:pStyle w:val="TableParagraph"/>
              <w:rPr>
                <w:rFonts w:ascii="Verdana"/>
                <w:sz w:val="16"/>
              </w:rPr>
            </w:pPr>
          </w:p>
          <w:p w14:paraId="01C94A93" w14:textId="77777777" w:rsidR="005D4828" w:rsidRDefault="005D4828">
            <w:pPr>
              <w:pStyle w:val="TableParagraph"/>
              <w:rPr>
                <w:rFonts w:ascii="Verdana"/>
                <w:sz w:val="16"/>
              </w:rPr>
            </w:pPr>
          </w:p>
          <w:p w14:paraId="223E95E9" w14:textId="77777777" w:rsidR="005D4828" w:rsidRDefault="005D4828">
            <w:pPr>
              <w:pStyle w:val="TableParagraph"/>
              <w:rPr>
                <w:rFonts w:ascii="Verdana"/>
                <w:sz w:val="16"/>
              </w:rPr>
            </w:pPr>
          </w:p>
          <w:p w14:paraId="5609E170" w14:textId="77777777" w:rsidR="005D4828" w:rsidRDefault="005D4828">
            <w:pPr>
              <w:pStyle w:val="TableParagraph"/>
              <w:rPr>
                <w:rFonts w:ascii="Verdana"/>
                <w:sz w:val="16"/>
              </w:rPr>
            </w:pPr>
          </w:p>
          <w:p w14:paraId="541A75B4" w14:textId="77777777" w:rsidR="005D4828" w:rsidRDefault="005D4828">
            <w:pPr>
              <w:pStyle w:val="TableParagraph"/>
              <w:rPr>
                <w:rFonts w:ascii="Verdana"/>
                <w:sz w:val="16"/>
              </w:rPr>
            </w:pPr>
          </w:p>
          <w:p w14:paraId="16226970" w14:textId="77777777" w:rsidR="005D4828" w:rsidRDefault="005D4828">
            <w:pPr>
              <w:pStyle w:val="TableParagraph"/>
              <w:rPr>
                <w:rFonts w:ascii="Verdana"/>
                <w:sz w:val="16"/>
              </w:rPr>
            </w:pPr>
          </w:p>
          <w:p w14:paraId="4133A882" w14:textId="77777777" w:rsidR="005D4828" w:rsidRDefault="005D4828">
            <w:pPr>
              <w:pStyle w:val="TableParagraph"/>
              <w:rPr>
                <w:rFonts w:ascii="Verdana"/>
                <w:sz w:val="16"/>
              </w:rPr>
            </w:pPr>
          </w:p>
          <w:p w14:paraId="75D44D41" w14:textId="77777777" w:rsidR="005D4828" w:rsidRDefault="005D4828">
            <w:pPr>
              <w:pStyle w:val="TableParagraph"/>
              <w:rPr>
                <w:rFonts w:ascii="Verdana"/>
                <w:sz w:val="16"/>
              </w:rPr>
            </w:pPr>
          </w:p>
          <w:p w14:paraId="6CA4A222" w14:textId="77777777" w:rsidR="005D4828" w:rsidRDefault="005D4828">
            <w:pPr>
              <w:pStyle w:val="TableParagraph"/>
              <w:rPr>
                <w:rFonts w:ascii="Verdana"/>
                <w:sz w:val="16"/>
              </w:rPr>
            </w:pPr>
          </w:p>
          <w:p w14:paraId="02ECE55F" w14:textId="77777777" w:rsidR="005D4828" w:rsidRDefault="005D4828">
            <w:pPr>
              <w:pStyle w:val="TableParagraph"/>
              <w:rPr>
                <w:rFonts w:ascii="Verdana"/>
                <w:sz w:val="16"/>
              </w:rPr>
            </w:pPr>
          </w:p>
          <w:p w14:paraId="55281A18" w14:textId="77777777" w:rsidR="005D4828" w:rsidRDefault="005D4828">
            <w:pPr>
              <w:pStyle w:val="TableParagraph"/>
              <w:rPr>
                <w:rFonts w:ascii="Verdana"/>
                <w:sz w:val="16"/>
              </w:rPr>
            </w:pPr>
          </w:p>
          <w:p w14:paraId="7E7DE77B" w14:textId="77777777" w:rsidR="005D4828" w:rsidRDefault="005D4828">
            <w:pPr>
              <w:pStyle w:val="TableParagraph"/>
              <w:rPr>
                <w:rFonts w:ascii="Verdana"/>
                <w:sz w:val="16"/>
              </w:rPr>
            </w:pPr>
          </w:p>
          <w:p w14:paraId="3F264595" w14:textId="77777777" w:rsidR="005D4828" w:rsidRDefault="005D4828">
            <w:pPr>
              <w:pStyle w:val="TableParagraph"/>
              <w:rPr>
                <w:rFonts w:ascii="Verdana"/>
                <w:sz w:val="16"/>
              </w:rPr>
            </w:pPr>
          </w:p>
          <w:p w14:paraId="3A482E2F" w14:textId="77777777" w:rsidR="005D4828" w:rsidRDefault="005D4828">
            <w:pPr>
              <w:pStyle w:val="TableParagraph"/>
              <w:spacing w:before="3"/>
              <w:rPr>
                <w:rFonts w:ascii="Verdana"/>
                <w:sz w:val="16"/>
              </w:rPr>
            </w:pPr>
          </w:p>
          <w:p w14:paraId="7E209EBB" w14:textId="77777777" w:rsidR="005D4828" w:rsidRDefault="00000000">
            <w:pPr>
              <w:pStyle w:val="TableParagraph"/>
              <w:spacing w:before="1"/>
              <w:ind w:left="71"/>
              <w:rPr>
                <w:rFonts w:ascii="Verdana"/>
                <w:sz w:val="16"/>
              </w:rPr>
            </w:pPr>
            <w:r>
              <w:rPr>
                <w:rFonts w:ascii="Verdana"/>
                <w:spacing w:val="-2"/>
                <w:sz w:val="16"/>
              </w:rPr>
              <w:t>Media</w:t>
            </w:r>
          </w:p>
        </w:tc>
        <w:tc>
          <w:tcPr>
            <w:tcW w:w="1020" w:type="dxa"/>
            <w:vMerge w:val="restart"/>
          </w:tcPr>
          <w:p w14:paraId="44766E16" w14:textId="77777777" w:rsidR="005D4828" w:rsidRDefault="005D4828">
            <w:pPr>
              <w:pStyle w:val="TableParagraph"/>
              <w:rPr>
                <w:rFonts w:ascii="Verdana"/>
                <w:sz w:val="16"/>
              </w:rPr>
            </w:pPr>
          </w:p>
          <w:p w14:paraId="0E6A091A" w14:textId="77777777" w:rsidR="005D4828" w:rsidRDefault="005D4828">
            <w:pPr>
              <w:pStyle w:val="TableParagraph"/>
              <w:rPr>
                <w:rFonts w:ascii="Verdana"/>
                <w:sz w:val="16"/>
              </w:rPr>
            </w:pPr>
          </w:p>
          <w:p w14:paraId="14EBEC63" w14:textId="77777777" w:rsidR="005D4828" w:rsidRDefault="005D4828">
            <w:pPr>
              <w:pStyle w:val="TableParagraph"/>
              <w:rPr>
                <w:rFonts w:ascii="Verdana"/>
                <w:sz w:val="16"/>
              </w:rPr>
            </w:pPr>
          </w:p>
          <w:p w14:paraId="39D83F72" w14:textId="77777777" w:rsidR="005D4828" w:rsidRDefault="005D4828">
            <w:pPr>
              <w:pStyle w:val="TableParagraph"/>
              <w:rPr>
                <w:rFonts w:ascii="Verdana"/>
                <w:sz w:val="16"/>
              </w:rPr>
            </w:pPr>
          </w:p>
          <w:p w14:paraId="3806DC12" w14:textId="77777777" w:rsidR="005D4828" w:rsidRDefault="005D4828">
            <w:pPr>
              <w:pStyle w:val="TableParagraph"/>
              <w:rPr>
                <w:rFonts w:ascii="Verdana"/>
                <w:sz w:val="16"/>
              </w:rPr>
            </w:pPr>
          </w:p>
          <w:p w14:paraId="7A356857" w14:textId="77777777" w:rsidR="005D4828" w:rsidRDefault="005D4828">
            <w:pPr>
              <w:pStyle w:val="TableParagraph"/>
              <w:rPr>
                <w:rFonts w:ascii="Verdana"/>
                <w:sz w:val="16"/>
              </w:rPr>
            </w:pPr>
          </w:p>
          <w:p w14:paraId="6DF0CE95" w14:textId="77777777" w:rsidR="005D4828" w:rsidRDefault="005D4828">
            <w:pPr>
              <w:pStyle w:val="TableParagraph"/>
              <w:rPr>
                <w:rFonts w:ascii="Verdana"/>
                <w:sz w:val="16"/>
              </w:rPr>
            </w:pPr>
          </w:p>
          <w:p w14:paraId="4A32296F" w14:textId="77777777" w:rsidR="005D4828" w:rsidRDefault="005D4828">
            <w:pPr>
              <w:pStyle w:val="TableParagraph"/>
              <w:rPr>
                <w:rFonts w:ascii="Verdana"/>
                <w:sz w:val="16"/>
              </w:rPr>
            </w:pPr>
          </w:p>
          <w:p w14:paraId="016C522F" w14:textId="77777777" w:rsidR="005D4828" w:rsidRDefault="005D4828">
            <w:pPr>
              <w:pStyle w:val="TableParagraph"/>
              <w:rPr>
                <w:rFonts w:ascii="Verdana"/>
                <w:sz w:val="16"/>
              </w:rPr>
            </w:pPr>
          </w:p>
          <w:p w14:paraId="339973CC" w14:textId="77777777" w:rsidR="005D4828" w:rsidRDefault="005D4828">
            <w:pPr>
              <w:pStyle w:val="TableParagraph"/>
              <w:rPr>
                <w:rFonts w:ascii="Verdana"/>
                <w:sz w:val="16"/>
              </w:rPr>
            </w:pPr>
          </w:p>
          <w:p w14:paraId="20FC1EB9" w14:textId="77777777" w:rsidR="005D4828" w:rsidRDefault="005D4828">
            <w:pPr>
              <w:pStyle w:val="TableParagraph"/>
              <w:rPr>
                <w:rFonts w:ascii="Verdana"/>
                <w:sz w:val="16"/>
              </w:rPr>
            </w:pPr>
          </w:p>
          <w:p w14:paraId="0333545F" w14:textId="77777777" w:rsidR="005D4828" w:rsidRDefault="005D4828">
            <w:pPr>
              <w:pStyle w:val="TableParagraph"/>
              <w:rPr>
                <w:rFonts w:ascii="Verdana"/>
                <w:sz w:val="16"/>
              </w:rPr>
            </w:pPr>
          </w:p>
          <w:p w14:paraId="63388256" w14:textId="77777777" w:rsidR="005D4828" w:rsidRDefault="005D4828">
            <w:pPr>
              <w:pStyle w:val="TableParagraph"/>
              <w:rPr>
                <w:rFonts w:ascii="Verdana"/>
                <w:sz w:val="16"/>
              </w:rPr>
            </w:pPr>
          </w:p>
          <w:p w14:paraId="09ECF9D2" w14:textId="77777777" w:rsidR="005D4828" w:rsidRDefault="005D4828">
            <w:pPr>
              <w:pStyle w:val="TableParagraph"/>
              <w:rPr>
                <w:rFonts w:ascii="Verdana"/>
                <w:sz w:val="16"/>
              </w:rPr>
            </w:pPr>
          </w:p>
          <w:p w14:paraId="6338B48B" w14:textId="77777777" w:rsidR="005D4828" w:rsidRDefault="005D4828">
            <w:pPr>
              <w:pStyle w:val="TableParagraph"/>
              <w:rPr>
                <w:rFonts w:ascii="Verdana"/>
                <w:sz w:val="16"/>
              </w:rPr>
            </w:pPr>
          </w:p>
          <w:p w14:paraId="11732EBC" w14:textId="77777777" w:rsidR="005D4828" w:rsidRDefault="005D4828">
            <w:pPr>
              <w:pStyle w:val="TableParagraph"/>
              <w:rPr>
                <w:rFonts w:ascii="Verdana"/>
                <w:sz w:val="16"/>
              </w:rPr>
            </w:pPr>
          </w:p>
          <w:p w14:paraId="0AD4ADE7" w14:textId="77777777" w:rsidR="005D4828" w:rsidRDefault="005D4828">
            <w:pPr>
              <w:pStyle w:val="TableParagraph"/>
              <w:rPr>
                <w:rFonts w:ascii="Verdana"/>
                <w:sz w:val="16"/>
              </w:rPr>
            </w:pPr>
          </w:p>
          <w:p w14:paraId="1C2034F6" w14:textId="77777777" w:rsidR="005D4828" w:rsidRDefault="005D4828">
            <w:pPr>
              <w:pStyle w:val="TableParagraph"/>
              <w:rPr>
                <w:rFonts w:ascii="Verdana"/>
                <w:sz w:val="16"/>
              </w:rPr>
            </w:pPr>
          </w:p>
          <w:p w14:paraId="1A9C8422" w14:textId="77777777" w:rsidR="005D4828" w:rsidRDefault="005D4828">
            <w:pPr>
              <w:pStyle w:val="TableParagraph"/>
              <w:rPr>
                <w:rFonts w:ascii="Verdana"/>
                <w:sz w:val="16"/>
              </w:rPr>
            </w:pPr>
          </w:p>
          <w:p w14:paraId="0185B9C3" w14:textId="77777777" w:rsidR="005D4828" w:rsidRDefault="005D4828">
            <w:pPr>
              <w:pStyle w:val="TableParagraph"/>
              <w:rPr>
                <w:rFonts w:ascii="Verdana"/>
                <w:sz w:val="16"/>
              </w:rPr>
            </w:pPr>
          </w:p>
          <w:p w14:paraId="0234242B" w14:textId="77777777" w:rsidR="005D4828" w:rsidRDefault="005D4828">
            <w:pPr>
              <w:pStyle w:val="TableParagraph"/>
              <w:rPr>
                <w:rFonts w:ascii="Verdana"/>
                <w:sz w:val="16"/>
              </w:rPr>
            </w:pPr>
          </w:p>
          <w:p w14:paraId="255C2D30" w14:textId="77777777" w:rsidR="005D4828" w:rsidRDefault="005D4828">
            <w:pPr>
              <w:pStyle w:val="TableParagraph"/>
              <w:spacing w:before="3"/>
              <w:rPr>
                <w:rFonts w:ascii="Verdana"/>
                <w:sz w:val="16"/>
              </w:rPr>
            </w:pPr>
          </w:p>
          <w:p w14:paraId="5C3E45D0" w14:textId="77777777" w:rsidR="005D4828" w:rsidRDefault="00000000">
            <w:pPr>
              <w:pStyle w:val="TableParagraph"/>
              <w:spacing w:before="1"/>
              <w:ind w:left="72"/>
              <w:rPr>
                <w:rFonts w:ascii="Verdana"/>
                <w:sz w:val="16"/>
              </w:rPr>
            </w:pPr>
            <w:r>
              <w:rPr>
                <w:rFonts w:ascii="Verdana"/>
                <w:spacing w:val="-2"/>
                <w:sz w:val="16"/>
              </w:rPr>
              <w:t>Mayor</w:t>
            </w:r>
          </w:p>
        </w:tc>
        <w:tc>
          <w:tcPr>
            <w:tcW w:w="1339" w:type="dxa"/>
          </w:tcPr>
          <w:p w14:paraId="5C093708" w14:textId="77777777" w:rsidR="005D4828" w:rsidRDefault="00000000">
            <w:pPr>
              <w:pStyle w:val="TableParagraph"/>
              <w:spacing w:before="2"/>
              <w:ind w:left="72"/>
              <w:rPr>
                <w:rFonts w:ascii="Verdana" w:hAnsi="Verdana"/>
                <w:sz w:val="16"/>
              </w:rPr>
            </w:pPr>
            <w:r>
              <w:rPr>
                <w:rFonts w:ascii="Verdana" w:hAnsi="Verdana"/>
                <w:spacing w:val="-2"/>
                <w:sz w:val="16"/>
              </w:rPr>
              <w:t xml:space="preserve">Mantener </w:t>
            </w:r>
            <w:r>
              <w:rPr>
                <w:rFonts w:ascii="Verdana" w:hAnsi="Verdana"/>
                <w:sz w:val="16"/>
              </w:rPr>
              <w:t>operativas</w:t>
            </w:r>
            <w:r>
              <w:rPr>
                <w:rFonts w:ascii="Verdana" w:hAnsi="Verdana"/>
                <w:spacing w:val="40"/>
                <w:sz w:val="16"/>
              </w:rPr>
              <w:t xml:space="preserve"> </w:t>
            </w:r>
            <w:r>
              <w:rPr>
                <w:rFonts w:ascii="Verdana" w:hAnsi="Verdana"/>
                <w:sz w:val="16"/>
              </w:rPr>
              <w:t xml:space="preserve">las </w:t>
            </w:r>
            <w:r>
              <w:rPr>
                <w:rFonts w:ascii="Verdana" w:hAnsi="Verdana"/>
                <w:spacing w:val="-2"/>
                <w:sz w:val="16"/>
              </w:rPr>
              <w:t>herramientas tecnológicas</w:t>
            </w:r>
          </w:p>
        </w:tc>
      </w:tr>
      <w:tr w:rsidR="005D4828" w14:paraId="364D5EBB" w14:textId="77777777">
        <w:trPr>
          <w:trHeight w:val="1240"/>
        </w:trPr>
        <w:tc>
          <w:tcPr>
            <w:tcW w:w="420" w:type="dxa"/>
            <w:vMerge/>
            <w:tcBorders>
              <w:top w:val="nil"/>
            </w:tcBorders>
          </w:tcPr>
          <w:p w14:paraId="2124C211" w14:textId="77777777" w:rsidR="005D4828" w:rsidRDefault="005D4828">
            <w:pPr>
              <w:rPr>
                <w:sz w:val="2"/>
                <w:szCs w:val="2"/>
              </w:rPr>
            </w:pPr>
          </w:p>
        </w:tc>
        <w:tc>
          <w:tcPr>
            <w:tcW w:w="1257" w:type="dxa"/>
            <w:vMerge/>
            <w:tcBorders>
              <w:top w:val="nil"/>
            </w:tcBorders>
          </w:tcPr>
          <w:p w14:paraId="1A35C8DD" w14:textId="77777777" w:rsidR="005D4828" w:rsidRDefault="005D4828">
            <w:pPr>
              <w:rPr>
                <w:sz w:val="2"/>
                <w:szCs w:val="2"/>
              </w:rPr>
            </w:pPr>
          </w:p>
        </w:tc>
        <w:tc>
          <w:tcPr>
            <w:tcW w:w="1356" w:type="dxa"/>
            <w:vMerge/>
            <w:tcBorders>
              <w:top w:val="nil"/>
            </w:tcBorders>
          </w:tcPr>
          <w:p w14:paraId="1C679317" w14:textId="77777777" w:rsidR="005D4828" w:rsidRDefault="005D4828">
            <w:pPr>
              <w:rPr>
                <w:sz w:val="2"/>
                <w:szCs w:val="2"/>
              </w:rPr>
            </w:pPr>
          </w:p>
        </w:tc>
        <w:tc>
          <w:tcPr>
            <w:tcW w:w="926" w:type="dxa"/>
            <w:vMerge/>
            <w:tcBorders>
              <w:top w:val="nil"/>
            </w:tcBorders>
          </w:tcPr>
          <w:p w14:paraId="4C8293CD" w14:textId="77777777" w:rsidR="005D4828" w:rsidRDefault="005D4828">
            <w:pPr>
              <w:rPr>
                <w:sz w:val="2"/>
                <w:szCs w:val="2"/>
              </w:rPr>
            </w:pPr>
          </w:p>
        </w:tc>
        <w:tc>
          <w:tcPr>
            <w:tcW w:w="1392" w:type="dxa"/>
          </w:tcPr>
          <w:p w14:paraId="486CED06" w14:textId="77777777" w:rsidR="005D4828" w:rsidRDefault="00000000">
            <w:pPr>
              <w:pStyle w:val="TableParagraph"/>
              <w:tabs>
                <w:tab w:val="left" w:pos="731"/>
              </w:tabs>
              <w:spacing w:before="2"/>
              <w:ind w:left="71" w:right="53"/>
              <w:rPr>
                <w:rFonts w:ascii="Verdana" w:hAnsi="Verdana"/>
                <w:sz w:val="16"/>
              </w:rPr>
            </w:pPr>
            <w:r>
              <w:rPr>
                <w:rFonts w:ascii="Verdana" w:hAnsi="Verdana"/>
                <w:spacing w:val="-2"/>
                <w:sz w:val="16"/>
              </w:rPr>
              <w:t xml:space="preserve">Usuarios inconformes </w:t>
            </w:r>
            <w:r>
              <w:rPr>
                <w:rFonts w:ascii="Verdana" w:hAnsi="Verdana"/>
                <w:spacing w:val="-4"/>
                <w:sz w:val="16"/>
              </w:rPr>
              <w:t>que</w:t>
            </w:r>
            <w:r>
              <w:rPr>
                <w:rFonts w:ascii="Verdana" w:hAnsi="Verdana"/>
                <w:sz w:val="16"/>
              </w:rPr>
              <w:tab/>
            </w:r>
            <w:r>
              <w:rPr>
                <w:rFonts w:ascii="Verdana" w:hAnsi="Verdana"/>
                <w:spacing w:val="-2"/>
                <w:sz w:val="16"/>
              </w:rPr>
              <w:t xml:space="preserve">puedan </w:t>
            </w:r>
            <w:r>
              <w:rPr>
                <w:rFonts w:ascii="Verdana" w:hAnsi="Verdana"/>
                <w:sz w:val="16"/>
              </w:rPr>
              <w:t>atentar</w:t>
            </w:r>
            <w:r>
              <w:rPr>
                <w:rFonts w:ascii="Verdana" w:hAnsi="Verdana"/>
                <w:spacing w:val="69"/>
                <w:sz w:val="16"/>
              </w:rPr>
              <w:t xml:space="preserve"> </w:t>
            </w:r>
            <w:r>
              <w:rPr>
                <w:rFonts w:ascii="Verdana" w:hAnsi="Verdana"/>
                <w:sz w:val="16"/>
              </w:rPr>
              <w:t>contra la</w:t>
            </w:r>
            <w:r>
              <w:rPr>
                <w:rFonts w:ascii="Verdana" w:hAnsi="Verdana"/>
                <w:spacing w:val="-15"/>
                <w:sz w:val="16"/>
              </w:rPr>
              <w:t xml:space="preserve"> </w:t>
            </w:r>
            <w:r>
              <w:rPr>
                <w:rFonts w:ascii="Verdana" w:hAnsi="Verdana"/>
                <w:sz w:val="16"/>
              </w:rPr>
              <w:t>seguridad de la información</w:t>
            </w:r>
          </w:p>
        </w:tc>
        <w:tc>
          <w:tcPr>
            <w:tcW w:w="1164" w:type="dxa"/>
          </w:tcPr>
          <w:p w14:paraId="15CDD8F2" w14:textId="77777777" w:rsidR="005D4828" w:rsidRDefault="005D4828">
            <w:pPr>
              <w:pStyle w:val="TableParagraph"/>
              <w:rPr>
                <w:rFonts w:ascii="Times New Roman"/>
                <w:sz w:val="16"/>
              </w:rPr>
            </w:pPr>
          </w:p>
        </w:tc>
        <w:tc>
          <w:tcPr>
            <w:tcW w:w="1178" w:type="dxa"/>
            <w:vMerge/>
            <w:tcBorders>
              <w:top w:val="nil"/>
            </w:tcBorders>
          </w:tcPr>
          <w:p w14:paraId="1508869F" w14:textId="77777777" w:rsidR="005D4828" w:rsidRDefault="005D4828">
            <w:pPr>
              <w:rPr>
                <w:sz w:val="2"/>
                <w:szCs w:val="2"/>
              </w:rPr>
            </w:pPr>
          </w:p>
        </w:tc>
        <w:tc>
          <w:tcPr>
            <w:tcW w:w="1020" w:type="dxa"/>
            <w:vMerge/>
            <w:tcBorders>
              <w:top w:val="nil"/>
            </w:tcBorders>
          </w:tcPr>
          <w:p w14:paraId="032138EA" w14:textId="77777777" w:rsidR="005D4828" w:rsidRDefault="005D4828">
            <w:pPr>
              <w:rPr>
                <w:sz w:val="2"/>
                <w:szCs w:val="2"/>
              </w:rPr>
            </w:pPr>
          </w:p>
        </w:tc>
        <w:tc>
          <w:tcPr>
            <w:tcW w:w="1339" w:type="dxa"/>
          </w:tcPr>
          <w:p w14:paraId="2C91107F" w14:textId="77777777" w:rsidR="005D4828" w:rsidRDefault="00000000">
            <w:pPr>
              <w:pStyle w:val="TableParagraph"/>
              <w:tabs>
                <w:tab w:val="left" w:pos="1051"/>
              </w:tabs>
              <w:spacing w:before="2"/>
              <w:ind w:left="72" w:right="52"/>
              <w:jc w:val="both"/>
              <w:rPr>
                <w:rFonts w:ascii="Verdana"/>
                <w:sz w:val="16"/>
              </w:rPr>
            </w:pPr>
            <w:r>
              <w:rPr>
                <w:rFonts w:ascii="Verdana"/>
                <w:sz w:val="16"/>
              </w:rPr>
              <w:t>Realizar la entrega</w:t>
            </w:r>
            <w:r>
              <w:rPr>
                <w:rFonts w:ascii="Verdana"/>
                <w:spacing w:val="-8"/>
                <w:sz w:val="16"/>
              </w:rPr>
              <w:t xml:space="preserve"> </w:t>
            </w:r>
            <w:r>
              <w:rPr>
                <w:rFonts w:ascii="Verdana"/>
                <w:sz w:val="16"/>
              </w:rPr>
              <w:t>de</w:t>
            </w:r>
            <w:r>
              <w:rPr>
                <w:rFonts w:ascii="Verdana"/>
                <w:spacing w:val="-7"/>
                <w:sz w:val="16"/>
              </w:rPr>
              <w:t xml:space="preserve"> </w:t>
            </w:r>
            <w:r>
              <w:rPr>
                <w:rFonts w:ascii="Verdana"/>
                <w:sz w:val="16"/>
              </w:rPr>
              <w:t xml:space="preserve">Rol </w:t>
            </w:r>
            <w:r>
              <w:rPr>
                <w:rFonts w:ascii="Verdana"/>
                <w:spacing w:val="-5"/>
                <w:sz w:val="16"/>
              </w:rPr>
              <w:t>con</w:t>
            </w:r>
            <w:r>
              <w:rPr>
                <w:rFonts w:ascii="Verdana"/>
                <w:sz w:val="16"/>
              </w:rPr>
              <w:tab/>
            </w:r>
            <w:r>
              <w:rPr>
                <w:rFonts w:ascii="Verdana"/>
                <w:spacing w:val="-5"/>
                <w:sz w:val="16"/>
              </w:rPr>
              <w:t>las</w:t>
            </w:r>
          </w:p>
          <w:p w14:paraId="5432A76A" w14:textId="77777777" w:rsidR="005D4828" w:rsidRDefault="00000000">
            <w:pPr>
              <w:pStyle w:val="TableParagraph"/>
              <w:ind w:left="72"/>
              <w:rPr>
                <w:rFonts w:ascii="Verdana"/>
                <w:sz w:val="16"/>
              </w:rPr>
            </w:pPr>
            <w:r>
              <w:rPr>
                <w:rFonts w:ascii="Verdana"/>
                <w:spacing w:val="-2"/>
                <w:sz w:val="16"/>
              </w:rPr>
              <w:t>respectivas actividades</w:t>
            </w:r>
          </w:p>
        </w:tc>
      </w:tr>
      <w:tr w:rsidR="005D4828" w14:paraId="07AC5C46" w14:textId="77777777">
        <w:trPr>
          <w:trHeight w:val="1557"/>
        </w:trPr>
        <w:tc>
          <w:tcPr>
            <w:tcW w:w="420" w:type="dxa"/>
            <w:vMerge/>
            <w:tcBorders>
              <w:top w:val="nil"/>
            </w:tcBorders>
          </w:tcPr>
          <w:p w14:paraId="513801E0" w14:textId="77777777" w:rsidR="005D4828" w:rsidRDefault="005D4828">
            <w:pPr>
              <w:rPr>
                <w:sz w:val="2"/>
                <w:szCs w:val="2"/>
              </w:rPr>
            </w:pPr>
          </w:p>
        </w:tc>
        <w:tc>
          <w:tcPr>
            <w:tcW w:w="1257" w:type="dxa"/>
            <w:vMerge/>
            <w:tcBorders>
              <w:top w:val="nil"/>
            </w:tcBorders>
          </w:tcPr>
          <w:p w14:paraId="6CACD553" w14:textId="77777777" w:rsidR="005D4828" w:rsidRDefault="005D4828">
            <w:pPr>
              <w:rPr>
                <w:sz w:val="2"/>
                <w:szCs w:val="2"/>
              </w:rPr>
            </w:pPr>
          </w:p>
        </w:tc>
        <w:tc>
          <w:tcPr>
            <w:tcW w:w="1356" w:type="dxa"/>
            <w:vMerge/>
            <w:tcBorders>
              <w:top w:val="nil"/>
            </w:tcBorders>
          </w:tcPr>
          <w:p w14:paraId="3D80C105" w14:textId="77777777" w:rsidR="005D4828" w:rsidRDefault="005D4828">
            <w:pPr>
              <w:rPr>
                <w:sz w:val="2"/>
                <w:szCs w:val="2"/>
              </w:rPr>
            </w:pPr>
          </w:p>
        </w:tc>
        <w:tc>
          <w:tcPr>
            <w:tcW w:w="926" w:type="dxa"/>
            <w:vMerge/>
            <w:tcBorders>
              <w:top w:val="nil"/>
            </w:tcBorders>
          </w:tcPr>
          <w:p w14:paraId="0F79BE00" w14:textId="77777777" w:rsidR="005D4828" w:rsidRDefault="005D4828">
            <w:pPr>
              <w:rPr>
                <w:sz w:val="2"/>
                <w:szCs w:val="2"/>
              </w:rPr>
            </w:pPr>
          </w:p>
        </w:tc>
        <w:tc>
          <w:tcPr>
            <w:tcW w:w="1392" w:type="dxa"/>
          </w:tcPr>
          <w:p w14:paraId="4C7AD007" w14:textId="77777777" w:rsidR="005D4828" w:rsidRDefault="00000000">
            <w:pPr>
              <w:pStyle w:val="TableParagraph"/>
              <w:tabs>
                <w:tab w:val="left" w:pos="1129"/>
              </w:tabs>
              <w:spacing w:before="2"/>
              <w:ind w:left="71"/>
              <w:rPr>
                <w:rFonts w:ascii="Verdana"/>
                <w:sz w:val="16"/>
              </w:rPr>
            </w:pPr>
            <w:r>
              <w:rPr>
                <w:rFonts w:ascii="Verdana"/>
                <w:spacing w:val="-2"/>
                <w:sz w:val="16"/>
              </w:rPr>
              <w:t>Falta</w:t>
            </w:r>
            <w:r>
              <w:rPr>
                <w:rFonts w:ascii="Verdana"/>
                <w:sz w:val="16"/>
              </w:rPr>
              <w:tab/>
            </w:r>
            <w:r>
              <w:rPr>
                <w:rFonts w:ascii="Verdana"/>
                <w:spacing w:val="-5"/>
                <w:sz w:val="16"/>
              </w:rPr>
              <w:t>de</w:t>
            </w:r>
          </w:p>
          <w:p w14:paraId="1E8B8811" w14:textId="77777777" w:rsidR="005D4828" w:rsidRDefault="00000000">
            <w:pPr>
              <w:pStyle w:val="TableParagraph"/>
              <w:tabs>
                <w:tab w:val="left" w:pos="1028"/>
              </w:tabs>
              <w:ind w:left="71" w:right="54"/>
              <w:rPr>
                <w:rFonts w:ascii="Verdana" w:hAnsi="Verdana"/>
                <w:sz w:val="16"/>
              </w:rPr>
            </w:pPr>
            <w:r>
              <w:rPr>
                <w:rFonts w:ascii="Verdana" w:hAnsi="Verdana"/>
                <w:spacing w:val="-2"/>
                <w:sz w:val="16"/>
              </w:rPr>
              <w:t xml:space="preserve">conocimiento </w:t>
            </w:r>
            <w:r>
              <w:rPr>
                <w:rFonts w:ascii="Verdana" w:hAnsi="Verdana"/>
                <w:sz w:val="16"/>
              </w:rPr>
              <w:t>técnico</w:t>
            </w:r>
            <w:r>
              <w:rPr>
                <w:rFonts w:ascii="Verdana" w:hAnsi="Verdana"/>
                <w:spacing w:val="80"/>
                <w:sz w:val="16"/>
              </w:rPr>
              <w:t xml:space="preserve"> </w:t>
            </w:r>
            <w:r>
              <w:rPr>
                <w:rFonts w:ascii="Verdana" w:hAnsi="Verdana"/>
                <w:sz w:val="16"/>
              </w:rPr>
              <w:t>en</w:t>
            </w:r>
            <w:r>
              <w:rPr>
                <w:rFonts w:ascii="Verdana" w:hAnsi="Verdana"/>
                <w:spacing w:val="80"/>
                <w:sz w:val="16"/>
              </w:rPr>
              <w:t xml:space="preserve"> </w:t>
            </w:r>
            <w:r>
              <w:rPr>
                <w:rFonts w:ascii="Verdana" w:hAnsi="Verdana"/>
                <w:sz w:val="16"/>
              </w:rPr>
              <w:t xml:space="preserve">el </w:t>
            </w:r>
            <w:r>
              <w:rPr>
                <w:rFonts w:ascii="Verdana" w:hAnsi="Verdana"/>
                <w:spacing w:val="-2"/>
                <w:sz w:val="16"/>
              </w:rPr>
              <w:t>personal</w:t>
            </w:r>
            <w:r>
              <w:rPr>
                <w:rFonts w:ascii="Verdana" w:hAnsi="Verdana"/>
                <w:sz w:val="16"/>
              </w:rPr>
              <w:tab/>
            </w:r>
            <w:r>
              <w:rPr>
                <w:rFonts w:ascii="Verdana" w:hAnsi="Verdana"/>
                <w:spacing w:val="-5"/>
                <w:sz w:val="16"/>
              </w:rPr>
              <w:t>que</w:t>
            </w:r>
          </w:p>
          <w:p w14:paraId="69EFC0C0" w14:textId="77777777" w:rsidR="005D4828" w:rsidRDefault="00000000">
            <w:pPr>
              <w:pStyle w:val="TableParagraph"/>
              <w:tabs>
                <w:tab w:val="left" w:pos="1184"/>
              </w:tabs>
              <w:spacing w:line="190" w:lineRule="atLeast"/>
              <w:ind w:left="71" w:right="55"/>
              <w:rPr>
                <w:rFonts w:ascii="Verdana" w:hAnsi="Verdana"/>
                <w:sz w:val="16"/>
              </w:rPr>
            </w:pPr>
            <w:r>
              <w:rPr>
                <w:rFonts w:ascii="Verdana" w:hAnsi="Verdana"/>
                <w:spacing w:val="-2"/>
                <w:sz w:val="16"/>
              </w:rPr>
              <w:t>administra</w:t>
            </w:r>
            <w:r>
              <w:rPr>
                <w:rFonts w:ascii="Verdana" w:hAnsi="Verdana"/>
                <w:sz w:val="16"/>
              </w:rPr>
              <w:tab/>
            </w:r>
            <w:r>
              <w:rPr>
                <w:rFonts w:ascii="Verdana" w:hAnsi="Verdana"/>
                <w:spacing w:val="-6"/>
                <w:sz w:val="16"/>
              </w:rPr>
              <w:t xml:space="preserve">la </w:t>
            </w:r>
            <w:r>
              <w:rPr>
                <w:rFonts w:ascii="Verdana" w:hAnsi="Verdana"/>
                <w:spacing w:val="-2"/>
                <w:sz w:val="16"/>
              </w:rPr>
              <w:t xml:space="preserve">plataforma </w:t>
            </w:r>
            <w:r>
              <w:rPr>
                <w:rFonts w:ascii="Verdana" w:hAnsi="Verdana"/>
                <w:sz w:val="16"/>
              </w:rPr>
              <w:t>informática</w:t>
            </w:r>
            <w:r>
              <w:rPr>
                <w:rFonts w:ascii="Verdana" w:hAnsi="Verdana"/>
                <w:spacing w:val="-15"/>
                <w:sz w:val="16"/>
              </w:rPr>
              <w:t xml:space="preserve"> </w:t>
            </w:r>
            <w:r>
              <w:rPr>
                <w:rFonts w:ascii="Verdana" w:hAnsi="Verdana"/>
                <w:sz w:val="16"/>
              </w:rPr>
              <w:t>o</w:t>
            </w:r>
            <w:r>
              <w:rPr>
                <w:rFonts w:ascii="Verdana" w:hAnsi="Verdana"/>
                <w:spacing w:val="-14"/>
                <w:sz w:val="16"/>
              </w:rPr>
              <w:t xml:space="preserve"> </w:t>
            </w:r>
            <w:r>
              <w:rPr>
                <w:rFonts w:ascii="Verdana" w:hAnsi="Verdana"/>
                <w:sz w:val="16"/>
              </w:rPr>
              <w:t xml:space="preserve">la </w:t>
            </w:r>
            <w:r>
              <w:rPr>
                <w:rFonts w:ascii="Verdana" w:hAnsi="Verdana"/>
                <w:spacing w:val="-2"/>
                <w:sz w:val="16"/>
              </w:rPr>
              <w:t>información.</w:t>
            </w:r>
          </w:p>
        </w:tc>
        <w:tc>
          <w:tcPr>
            <w:tcW w:w="1164" w:type="dxa"/>
          </w:tcPr>
          <w:p w14:paraId="2DC27804" w14:textId="77777777" w:rsidR="005D4828" w:rsidRDefault="005D4828">
            <w:pPr>
              <w:pStyle w:val="TableParagraph"/>
              <w:rPr>
                <w:rFonts w:ascii="Times New Roman"/>
                <w:sz w:val="16"/>
              </w:rPr>
            </w:pPr>
          </w:p>
        </w:tc>
        <w:tc>
          <w:tcPr>
            <w:tcW w:w="1178" w:type="dxa"/>
            <w:vMerge/>
            <w:tcBorders>
              <w:top w:val="nil"/>
            </w:tcBorders>
          </w:tcPr>
          <w:p w14:paraId="18830B5F" w14:textId="77777777" w:rsidR="005D4828" w:rsidRDefault="005D4828">
            <w:pPr>
              <w:rPr>
                <w:sz w:val="2"/>
                <w:szCs w:val="2"/>
              </w:rPr>
            </w:pPr>
          </w:p>
        </w:tc>
        <w:tc>
          <w:tcPr>
            <w:tcW w:w="1020" w:type="dxa"/>
            <w:vMerge/>
            <w:tcBorders>
              <w:top w:val="nil"/>
            </w:tcBorders>
          </w:tcPr>
          <w:p w14:paraId="7657EDC9" w14:textId="77777777" w:rsidR="005D4828" w:rsidRDefault="005D4828">
            <w:pPr>
              <w:rPr>
                <w:sz w:val="2"/>
                <w:szCs w:val="2"/>
              </w:rPr>
            </w:pPr>
          </w:p>
        </w:tc>
        <w:tc>
          <w:tcPr>
            <w:tcW w:w="1339" w:type="dxa"/>
          </w:tcPr>
          <w:p w14:paraId="264A33A7" w14:textId="77777777" w:rsidR="005D4828" w:rsidRDefault="00000000">
            <w:pPr>
              <w:pStyle w:val="TableParagraph"/>
              <w:tabs>
                <w:tab w:val="left" w:pos="1049"/>
              </w:tabs>
              <w:spacing w:before="2"/>
              <w:ind w:left="72" w:right="52"/>
              <w:rPr>
                <w:rFonts w:ascii="Verdana" w:hAnsi="Verdana"/>
                <w:sz w:val="16"/>
              </w:rPr>
            </w:pPr>
            <w:r>
              <w:rPr>
                <w:rFonts w:ascii="Verdana" w:hAnsi="Verdana"/>
                <w:spacing w:val="-2"/>
                <w:sz w:val="16"/>
              </w:rPr>
              <w:t>Ejecutar</w:t>
            </w:r>
            <w:r>
              <w:rPr>
                <w:rFonts w:ascii="Verdana" w:hAnsi="Verdana"/>
                <w:sz w:val="16"/>
              </w:rPr>
              <w:tab/>
            </w:r>
            <w:r>
              <w:rPr>
                <w:rFonts w:ascii="Verdana" w:hAnsi="Verdana"/>
                <w:spacing w:val="-4"/>
                <w:sz w:val="16"/>
              </w:rPr>
              <w:t xml:space="preserve">los </w:t>
            </w:r>
            <w:r>
              <w:rPr>
                <w:rFonts w:ascii="Verdana" w:hAnsi="Verdana"/>
                <w:spacing w:val="-2"/>
                <w:sz w:val="16"/>
              </w:rPr>
              <w:t xml:space="preserve">procedimiento </w:t>
            </w:r>
            <w:r>
              <w:rPr>
                <w:rFonts w:ascii="Verdana" w:hAnsi="Verdana"/>
                <w:sz w:val="16"/>
              </w:rPr>
              <w:t>s</w:t>
            </w:r>
            <w:r>
              <w:rPr>
                <w:rFonts w:ascii="Verdana" w:hAnsi="Verdana"/>
                <w:spacing w:val="40"/>
                <w:sz w:val="16"/>
              </w:rPr>
              <w:t xml:space="preserve"> </w:t>
            </w:r>
            <w:r>
              <w:rPr>
                <w:rFonts w:ascii="Verdana" w:hAnsi="Verdana"/>
                <w:sz w:val="16"/>
              </w:rPr>
              <w:t>de</w:t>
            </w:r>
            <w:r>
              <w:rPr>
                <w:rFonts w:ascii="Verdana" w:hAnsi="Verdana"/>
                <w:spacing w:val="40"/>
                <w:sz w:val="16"/>
              </w:rPr>
              <w:t xml:space="preserve"> </w:t>
            </w:r>
            <w:proofErr w:type="spellStart"/>
            <w:r>
              <w:rPr>
                <w:rFonts w:ascii="Verdana" w:hAnsi="Verdana"/>
                <w:sz w:val="16"/>
              </w:rPr>
              <w:t>backup</w:t>
            </w:r>
            <w:proofErr w:type="spellEnd"/>
            <w:r>
              <w:rPr>
                <w:rFonts w:ascii="Verdana" w:hAnsi="Verdana"/>
                <w:sz w:val="16"/>
              </w:rPr>
              <w:t xml:space="preserve">, </w:t>
            </w:r>
            <w:r>
              <w:rPr>
                <w:rFonts w:ascii="Verdana" w:hAnsi="Verdana"/>
                <w:spacing w:val="-2"/>
                <w:sz w:val="16"/>
              </w:rPr>
              <w:t xml:space="preserve">configuración </w:t>
            </w:r>
            <w:r>
              <w:rPr>
                <w:rFonts w:ascii="Verdana" w:hAnsi="Verdana"/>
                <w:sz w:val="16"/>
              </w:rPr>
              <w:t>de SAN</w:t>
            </w:r>
          </w:p>
        </w:tc>
      </w:tr>
      <w:tr w:rsidR="005D4828" w14:paraId="138CEF39" w14:textId="77777777">
        <w:trPr>
          <w:trHeight w:val="972"/>
        </w:trPr>
        <w:tc>
          <w:tcPr>
            <w:tcW w:w="420" w:type="dxa"/>
            <w:vMerge/>
            <w:tcBorders>
              <w:top w:val="nil"/>
            </w:tcBorders>
          </w:tcPr>
          <w:p w14:paraId="7A5C8B4B" w14:textId="77777777" w:rsidR="005D4828" w:rsidRDefault="005D4828">
            <w:pPr>
              <w:rPr>
                <w:sz w:val="2"/>
                <w:szCs w:val="2"/>
              </w:rPr>
            </w:pPr>
          </w:p>
        </w:tc>
        <w:tc>
          <w:tcPr>
            <w:tcW w:w="1257" w:type="dxa"/>
            <w:vMerge/>
            <w:tcBorders>
              <w:top w:val="nil"/>
            </w:tcBorders>
          </w:tcPr>
          <w:p w14:paraId="4B58C058" w14:textId="77777777" w:rsidR="005D4828" w:rsidRDefault="005D4828">
            <w:pPr>
              <w:rPr>
                <w:sz w:val="2"/>
                <w:szCs w:val="2"/>
              </w:rPr>
            </w:pPr>
          </w:p>
        </w:tc>
        <w:tc>
          <w:tcPr>
            <w:tcW w:w="1356" w:type="dxa"/>
            <w:vMerge/>
            <w:tcBorders>
              <w:top w:val="nil"/>
            </w:tcBorders>
          </w:tcPr>
          <w:p w14:paraId="26D7D2CD" w14:textId="77777777" w:rsidR="005D4828" w:rsidRDefault="005D4828">
            <w:pPr>
              <w:rPr>
                <w:sz w:val="2"/>
                <w:szCs w:val="2"/>
              </w:rPr>
            </w:pPr>
          </w:p>
        </w:tc>
        <w:tc>
          <w:tcPr>
            <w:tcW w:w="926" w:type="dxa"/>
            <w:vMerge/>
            <w:tcBorders>
              <w:top w:val="nil"/>
            </w:tcBorders>
          </w:tcPr>
          <w:p w14:paraId="40BECC5A" w14:textId="77777777" w:rsidR="005D4828" w:rsidRDefault="005D4828">
            <w:pPr>
              <w:rPr>
                <w:sz w:val="2"/>
                <w:szCs w:val="2"/>
              </w:rPr>
            </w:pPr>
          </w:p>
        </w:tc>
        <w:tc>
          <w:tcPr>
            <w:tcW w:w="1392" w:type="dxa"/>
          </w:tcPr>
          <w:p w14:paraId="72B27647" w14:textId="77777777" w:rsidR="005D4828" w:rsidRDefault="00000000">
            <w:pPr>
              <w:pStyle w:val="TableParagraph"/>
              <w:spacing w:before="1"/>
              <w:ind w:left="71" w:right="54"/>
              <w:jc w:val="both"/>
              <w:rPr>
                <w:rFonts w:ascii="Verdana" w:hAnsi="Verdana"/>
                <w:sz w:val="16"/>
              </w:rPr>
            </w:pPr>
            <w:r>
              <w:rPr>
                <w:rFonts w:ascii="Verdana" w:hAnsi="Verdana"/>
                <w:sz w:val="16"/>
              </w:rPr>
              <w:t xml:space="preserve">Gestión de </w:t>
            </w:r>
            <w:proofErr w:type="spellStart"/>
            <w:r>
              <w:rPr>
                <w:rFonts w:ascii="Verdana" w:hAnsi="Verdana"/>
                <w:spacing w:val="-2"/>
                <w:sz w:val="16"/>
              </w:rPr>
              <w:t>vulnerabilidade</w:t>
            </w:r>
            <w:proofErr w:type="spellEnd"/>
            <w:r>
              <w:rPr>
                <w:rFonts w:ascii="Verdana" w:hAnsi="Verdana"/>
                <w:spacing w:val="-2"/>
                <w:sz w:val="16"/>
              </w:rPr>
              <w:t xml:space="preserve"> </w:t>
            </w:r>
            <w:r>
              <w:rPr>
                <w:rFonts w:ascii="Verdana" w:hAnsi="Verdana"/>
                <w:sz w:val="16"/>
              </w:rPr>
              <w:t xml:space="preserve">s de la </w:t>
            </w:r>
            <w:r>
              <w:rPr>
                <w:rFonts w:ascii="Verdana" w:hAnsi="Verdana"/>
                <w:spacing w:val="-2"/>
                <w:sz w:val="16"/>
              </w:rPr>
              <w:t>plataforma</w:t>
            </w:r>
          </w:p>
        </w:tc>
        <w:tc>
          <w:tcPr>
            <w:tcW w:w="1164" w:type="dxa"/>
          </w:tcPr>
          <w:p w14:paraId="43707CFA" w14:textId="77777777" w:rsidR="005D4828" w:rsidRDefault="005D4828">
            <w:pPr>
              <w:pStyle w:val="TableParagraph"/>
              <w:rPr>
                <w:rFonts w:ascii="Times New Roman"/>
                <w:sz w:val="16"/>
              </w:rPr>
            </w:pPr>
          </w:p>
        </w:tc>
        <w:tc>
          <w:tcPr>
            <w:tcW w:w="1178" w:type="dxa"/>
            <w:vMerge/>
            <w:tcBorders>
              <w:top w:val="nil"/>
            </w:tcBorders>
          </w:tcPr>
          <w:p w14:paraId="4D774DF9" w14:textId="77777777" w:rsidR="005D4828" w:rsidRDefault="005D4828">
            <w:pPr>
              <w:rPr>
                <w:sz w:val="2"/>
                <w:szCs w:val="2"/>
              </w:rPr>
            </w:pPr>
          </w:p>
        </w:tc>
        <w:tc>
          <w:tcPr>
            <w:tcW w:w="1020" w:type="dxa"/>
            <w:vMerge/>
            <w:tcBorders>
              <w:top w:val="nil"/>
            </w:tcBorders>
          </w:tcPr>
          <w:p w14:paraId="74F72A69" w14:textId="77777777" w:rsidR="005D4828" w:rsidRDefault="005D4828">
            <w:pPr>
              <w:rPr>
                <w:sz w:val="2"/>
                <w:szCs w:val="2"/>
              </w:rPr>
            </w:pPr>
          </w:p>
        </w:tc>
        <w:tc>
          <w:tcPr>
            <w:tcW w:w="1339" w:type="dxa"/>
          </w:tcPr>
          <w:p w14:paraId="4922FFFF" w14:textId="77777777" w:rsidR="005D4828" w:rsidRDefault="00000000">
            <w:pPr>
              <w:pStyle w:val="TableParagraph"/>
              <w:tabs>
                <w:tab w:val="left" w:pos="485"/>
                <w:tab w:val="left" w:pos="1133"/>
              </w:tabs>
              <w:spacing w:before="1"/>
              <w:ind w:left="72" w:right="52"/>
              <w:rPr>
                <w:rFonts w:ascii="Verdana"/>
                <w:sz w:val="16"/>
              </w:rPr>
            </w:pPr>
            <w:r>
              <w:rPr>
                <w:rFonts w:ascii="Verdana"/>
                <w:sz w:val="16"/>
              </w:rPr>
              <w:t>Monitorear</w:t>
            </w:r>
            <w:r>
              <w:rPr>
                <w:rFonts w:ascii="Verdana"/>
                <w:spacing w:val="19"/>
                <w:sz w:val="16"/>
              </w:rPr>
              <w:t xml:space="preserve"> </w:t>
            </w:r>
            <w:r>
              <w:rPr>
                <w:rFonts w:ascii="Verdana"/>
                <w:sz w:val="16"/>
              </w:rPr>
              <w:t xml:space="preserve">las </w:t>
            </w:r>
            <w:r>
              <w:rPr>
                <w:rFonts w:ascii="Verdana"/>
                <w:spacing w:val="-2"/>
                <w:sz w:val="16"/>
              </w:rPr>
              <w:t xml:space="preserve">herramientas </w:t>
            </w:r>
            <w:r>
              <w:rPr>
                <w:rFonts w:ascii="Verdana"/>
                <w:spacing w:val="-6"/>
                <w:sz w:val="16"/>
              </w:rPr>
              <w:t>de</w:t>
            </w:r>
            <w:r>
              <w:rPr>
                <w:rFonts w:ascii="Verdana"/>
                <w:sz w:val="16"/>
              </w:rPr>
              <w:tab/>
            </w:r>
            <w:r>
              <w:rPr>
                <w:rFonts w:ascii="Verdana"/>
                <w:spacing w:val="-2"/>
                <w:sz w:val="16"/>
              </w:rPr>
              <w:t xml:space="preserve">seguridad </w:t>
            </w:r>
            <w:r>
              <w:rPr>
                <w:rFonts w:ascii="Verdana"/>
                <w:spacing w:val="-5"/>
                <w:sz w:val="16"/>
              </w:rPr>
              <w:t>de</w:t>
            </w:r>
            <w:r>
              <w:rPr>
                <w:rFonts w:ascii="Verdana"/>
                <w:sz w:val="16"/>
              </w:rPr>
              <w:tab/>
            </w:r>
            <w:r>
              <w:rPr>
                <w:rFonts w:ascii="Verdana"/>
                <w:sz w:val="16"/>
              </w:rPr>
              <w:tab/>
            </w:r>
            <w:r>
              <w:rPr>
                <w:rFonts w:ascii="Verdana"/>
                <w:spacing w:val="-5"/>
                <w:sz w:val="16"/>
              </w:rPr>
              <w:t>la</w:t>
            </w:r>
          </w:p>
          <w:p w14:paraId="5EC3AB3B" w14:textId="77777777" w:rsidR="005D4828" w:rsidRDefault="00000000">
            <w:pPr>
              <w:pStyle w:val="TableParagraph"/>
              <w:spacing w:before="1" w:line="172" w:lineRule="exact"/>
              <w:ind w:left="72"/>
              <w:rPr>
                <w:rFonts w:ascii="Verdana" w:hAnsi="Verdana"/>
                <w:sz w:val="16"/>
              </w:rPr>
            </w:pPr>
            <w:r>
              <w:rPr>
                <w:rFonts w:ascii="Verdana" w:hAnsi="Verdana"/>
                <w:spacing w:val="-2"/>
                <w:sz w:val="16"/>
              </w:rPr>
              <w:t>información</w:t>
            </w:r>
          </w:p>
        </w:tc>
      </w:tr>
      <w:tr w:rsidR="005D4828" w14:paraId="2D24DC55" w14:textId="77777777">
        <w:trPr>
          <w:trHeight w:val="777"/>
        </w:trPr>
        <w:tc>
          <w:tcPr>
            <w:tcW w:w="420" w:type="dxa"/>
            <w:vMerge/>
            <w:tcBorders>
              <w:top w:val="nil"/>
            </w:tcBorders>
          </w:tcPr>
          <w:p w14:paraId="20C209B1" w14:textId="77777777" w:rsidR="005D4828" w:rsidRDefault="005D4828">
            <w:pPr>
              <w:rPr>
                <w:sz w:val="2"/>
                <w:szCs w:val="2"/>
              </w:rPr>
            </w:pPr>
          </w:p>
        </w:tc>
        <w:tc>
          <w:tcPr>
            <w:tcW w:w="1257" w:type="dxa"/>
            <w:vMerge/>
            <w:tcBorders>
              <w:top w:val="nil"/>
            </w:tcBorders>
          </w:tcPr>
          <w:p w14:paraId="4EFA96AE" w14:textId="77777777" w:rsidR="005D4828" w:rsidRDefault="005D4828">
            <w:pPr>
              <w:rPr>
                <w:sz w:val="2"/>
                <w:szCs w:val="2"/>
              </w:rPr>
            </w:pPr>
          </w:p>
        </w:tc>
        <w:tc>
          <w:tcPr>
            <w:tcW w:w="1356" w:type="dxa"/>
            <w:vMerge/>
            <w:tcBorders>
              <w:top w:val="nil"/>
            </w:tcBorders>
          </w:tcPr>
          <w:p w14:paraId="7E7360B5" w14:textId="77777777" w:rsidR="005D4828" w:rsidRDefault="005D4828">
            <w:pPr>
              <w:rPr>
                <w:sz w:val="2"/>
                <w:szCs w:val="2"/>
              </w:rPr>
            </w:pPr>
          </w:p>
        </w:tc>
        <w:tc>
          <w:tcPr>
            <w:tcW w:w="926" w:type="dxa"/>
            <w:vMerge/>
            <w:tcBorders>
              <w:top w:val="nil"/>
            </w:tcBorders>
          </w:tcPr>
          <w:p w14:paraId="2B51F53E" w14:textId="77777777" w:rsidR="005D4828" w:rsidRDefault="005D4828">
            <w:pPr>
              <w:rPr>
                <w:sz w:val="2"/>
                <w:szCs w:val="2"/>
              </w:rPr>
            </w:pPr>
          </w:p>
        </w:tc>
        <w:tc>
          <w:tcPr>
            <w:tcW w:w="1392" w:type="dxa"/>
          </w:tcPr>
          <w:p w14:paraId="023A1E2C" w14:textId="77777777" w:rsidR="005D4828" w:rsidRDefault="00000000">
            <w:pPr>
              <w:pStyle w:val="TableParagraph"/>
              <w:spacing w:before="2"/>
              <w:ind w:left="71" w:right="550"/>
              <w:rPr>
                <w:rFonts w:ascii="Verdana"/>
                <w:sz w:val="16"/>
              </w:rPr>
            </w:pPr>
            <w:r>
              <w:rPr>
                <w:rFonts w:ascii="Verdana"/>
                <w:spacing w:val="-2"/>
                <w:sz w:val="16"/>
              </w:rPr>
              <w:t>Errores Humanos</w:t>
            </w:r>
          </w:p>
        </w:tc>
        <w:tc>
          <w:tcPr>
            <w:tcW w:w="1164" w:type="dxa"/>
          </w:tcPr>
          <w:p w14:paraId="0AA43EE0" w14:textId="77777777" w:rsidR="005D4828" w:rsidRDefault="005D4828">
            <w:pPr>
              <w:pStyle w:val="TableParagraph"/>
              <w:rPr>
                <w:rFonts w:ascii="Times New Roman"/>
                <w:sz w:val="16"/>
              </w:rPr>
            </w:pPr>
          </w:p>
        </w:tc>
        <w:tc>
          <w:tcPr>
            <w:tcW w:w="1178" w:type="dxa"/>
            <w:vMerge/>
            <w:tcBorders>
              <w:top w:val="nil"/>
            </w:tcBorders>
          </w:tcPr>
          <w:p w14:paraId="5A0CD664" w14:textId="77777777" w:rsidR="005D4828" w:rsidRDefault="005D4828">
            <w:pPr>
              <w:rPr>
                <w:sz w:val="2"/>
                <w:szCs w:val="2"/>
              </w:rPr>
            </w:pPr>
          </w:p>
        </w:tc>
        <w:tc>
          <w:tcPr>
            <w:tcW w:w="1020" w:type="dxa"/>
            <w:vMerge/>
            <w:tcBorders>
              <w:top w:val="nil"/>
            </w:tcBorders>
          </w:tcPr>
          <w:p w14:paraId="3989A1F2" w14:textId="77777777" w:rsidR="005D4828" w:rsidRDefault="005D4828">
            <w:pPr>
              <w:rPr>
                <w:sz w:val="2"/>
                <w:szCs w:val="2"/>
              </w:rPr>
            </w:pPr>
          </w:p>
        </w:tc>
        <w:tc>
          <w:tcPr>
            <w:tcW w:w="1339" w:type="dxa"/>
          </w:tcPr>
          <w:p w14:paraId="7016937C" w14:textId="77777777" w:rsidR="005D4828" w:rsidRDefault="00000000">
            <w:pPr>
              <w:pStyle w:val="TableParagraph"/>
              <w:tabs>
                <w:tab w:val="left" w:pos="1078"/>
              </w:tabs>
              <w:spacing w:line="190" w:lineRule="atLeast"/>
              <w:ind w:left="72" w:right="52"/>
              <w:rPr>
                <w:rFonts w:ascii="Verdana" w:hAnsi="Verdana"/>
                <w:sz w:val="16"/>
              </w:rPr>
            </w:pPr>
            <w:r>
              <w:rPr>
                <w:rFonts w:ascii="Verdana" w:hAnsi="Verdana"/>
                <w:spacing w:val="-2"/>
                <w:sz w:val="16"/>
              </w:rPr>
              <w:t>Aplicar</w:t>
            </w:r>
            <w:r>
              <w:rPr>
                <w:rFonts w:ascii="Verdana" w:hAnsi="Verdana"/>
                <w:spacing w:val="40"/>
                <w:sz w:val="16"/>
              </w:rPr>
              <w:t xml:space="preserve"> </w:t>
            </w:r>
            <w:r>
              <w:rPr>
                <w:rFonts w:ascii="Verdana" w:hAnsi="Verdana"/>
                <w:spacing w:val="-2"/>
                <w:sz w:val="16"/>
              </w:rPr>
              <w:t>Políticas</w:t>
            </w:r>
            <w:r>
              <w:rPr>
                <w:rFonts w:ascii="Verdana" w:hAnsi="Verdana"/>
                <w:sz w:val="16"/>
              </w:rPr>
              <w:tab/>
            </w:r>
            <w:r>
              <w:rPr>
                <w:rFonts w:ascii="Verdana" w:hAnsi="Verdana"/>
                <w:spacing w:val="-6"/>
                <w:sz w:val="16"/>
              </w:rPr>
              <w:t xml:space="preserve">de </w:t>
            </w:r>
            <w:r>
              <w:rPr>
                <w:rFonts w:ascii="Verdana" w:hAnsi="Verdana"/>
                <w:sz w:val="16"/>
              </w:rPr>
              <w:t>Seguridad</w:t>
            </w:r>
            <w:r>
              <w:rPr>
                <w:rFonts w:ascii="Verdana" w:hAnsi="Verdana"/>
                <w:spacing w:val="80"/>
                <w:sz w:val="16"/>
              </w:rPr>
              <w:t xml:space="preserve"> </w:t>
            </w:r>
            <w:r>
              <w:rPr>
                <w:rFonts w:ascii="Verdana" w:hAnsi="Verdana"/>
                <w:sz w:val="16"/>
              </w:rPr>
              <w:t>de la información</w:t>
            </w:r>
          </w:p>
        </w:tc>
      </w:tr>
      <w:tr w:rsidR="005D4828" w14:paraId="24ECB802" w14:textId="77777777">
        <w:trPr>
          <w:trHeight w:val="776"/>
        </w:trPr>
        <w:tc>
          <w:tcPr>
            <w:tcW w:w="420" w:type="dxa"/>
            <w:vMerge/>
            <w:tcBorders>
              <w:top w:val="nil"/>
            </w:tcBorders>
          </w:tcPr>
          <w:p w14:paraId="7A256C16" w14:textId="77777777" w:rsidR="005D4828" w:rsidRDefault="005D4828">
            <w:pPr>
              <w:rPr>
                <w:sz w:val="2"/>
                <w:szCs w:val="2"/>
              </w:rPr>
            </w:pPr>
          </w:p>
        </w:tc>
        <w:tc>
          <w:tcPr>
            <w:tcW w:w="1257" w:type="dxa"/>
            <w:vMerge/>
            <w:tcBorders>
              <w:top w:val="nil"/>
            </w:tcBorders>
          </w:tcPr>
          <w:p w14:paraId="08B08593" w14:textId="77777777" w:rsidR="005D4828" w:rsidRDefault="005D4828">
            <w:pPr>
              <w:rPr>
                <w:sz w:val="2"/>
                <w:szCs w:val="2"/>
              </w:rPr>
            </w:pPr>
          </w:p>
        </w:tc>
        <w:tc>
          <w:tcPr>
            <w:tcW w:w="1356" w:type="dxa"/>
            <w:vMerge/>
            <w:tcBorders>
              <w:top w:val="nil"/>
            </w:tcBorders>
          </w:tcPr>
          <w:p w14:paraId="77011C5C" w14:textId="77777777" w:rsidR="005D4828" w:rsidRDefault="005D4828">
            <w:pPr>
              <w:rPr>
                <w:sz w:val="2"/>
                <w:szCs w:val="2"/>
              </w:rPr>
            </w:pPr>
          </w:p>
        </w:tc>
        <w:tc>
          <w:tcPr>
            <w:tcW w:w="926" w:type="dxa"/>
            <w:vMerge/>
            <w:tcBorders>
              <w:top w:val="nil"/>
            </w:tcBorders>
          </w:tcPr>
          <w:p w14:paraId="00A9EBF6" w14:textId="77777777" w:rsidR="005D4828" w:rsidRDefault="005D4828">
            <w:pPr>
              <w:rPr>
                <w:sz w:val="2"/>
                <w:szCs w:val="2"/>
              </w:rPr>
            </w:pPr>
          </w:p>
        </w:tc>
        <w:tc>
          <w:tcPr>
            <w:tcW w:w="1392" w:type="dxa"/>
          </w:tcPr>
          <w:p w14:paraId="11CDFD7C" w14:textId="77777777" w:rsidR="005D4828" w:rsidRDefault="00000000">
            <w:pPr>
              <w:pStyle w:val="TableParagraph"/>
              <w:spacing w:line="190" w:lineRule="atLeast"/>
              <w:ind w:left="71"/>
              <w:rPr>
                <w:rFonts w:ascii="Verdana" w:hAnsi="Verdana"/>
                <w:sz w:val="16"/>
              </w:rPr>
            </w:pPr>
            <w:r>
              <w:rPr>
                <w:rFonts w:ascii="Verdana" w:hAnsi="Verdana"/>
                <w:spacing w:val="-2"/>
                <w:sz w:val="16"/>
              </w:rPr>
              <w:t xml:space="preserve">Ataques </w:t>
            </w:r>
            <w:r>
              <w:rPr>
                <w:rFonts w:ascii="Verdana" w:hAnsi="Verdana"/>
                <w:sz w:val="16"/>
              </w:rPr>
              <w:t>cibernéticos</w:t>
            </w:r>
            <w:r>
              <w:rPr>
                <w:rFonts w:ascii="Verdana" w:hAnsi="Verdana"/>
                <w:spacing w:val="80"/>
                <w:sz w:val="16"/>
              </w:rPr>
              <w:t xml:space="preserve"> </w:t>
            </w:r>
            <w:r>
              <w:rPr>
                <w:rFonts w:ascii="Verdana" w:hAnsi="Verdana"/>
                <w:sz w:val="16"/>
              </w:rPr>
              <w:t xml:space="preserve">y </w:t>
            </w:r>
            <w:r>
              <w:rPr>
                <w:rFonts w:ascii="Verdana" w:hAnsi="Verdana"/>
                <w:spacing w:val="-2"/>
                <w:sz w:val="16"/>
              </w:rPr>
              <w:t>delitos informáticos</w:t>
            </w:r>
          </w:p>
        </w:tc>
        <w:tc>
          <w:tcPr>
            <w:tcW w:w="1164" w:type="dxa"/>
          </w:tcPr>
          <w:p w14:paraId="26822B9B" w14:textId="77777777" w:rsidR="005D4828" w:rsidRDefault="005D4828">
            <w:pPr>
              <w:pStyle w:val="TableParagraph"/>
              <w:rPr>
                <w:rFonts w:ascii="Times New Roman"/>
                <w:sz w:val="16"/>
              </w:rPr>
            </w:pPr>
          </w:p>
        </w:tc>
        <w:tc>
          <w:tcPr>
            <w:tcW w:w="1178" w:type="dxa"/>
            <w:vMerge/>
            <w:tcBorders>
              <w:top w:val="nil"/>
            </w:tcBorders>
          </w:tcPr>
          <w:p w14:paraId="6ACFA911" w14:textId="77777777" w:rsidR="005D4828" w:rsidRDefault="005D4828">
            <w:pPr>
              <w:rPr>
                <w:sz w:val="2"/>
                <w:szCs w:val="2"/>
              </w:rPr>
            </w:pPr>
          </w:p>
        </w:tc>
        <w:tc>
          <w:tcPr>
            <w:tcW w:w="1020" w:type="dxa"/>
            <w:vMerge/>
            <w:tcBorders>
              <w:top w:val="nil"/>
            </w:tcBorders>
          </w:tcPr>
          <w:p w14:paraId="3B95EBDF" w14:textId="77777777" w:rsidR="005D4828" w:rsidRDefault="005D4828">
            <w:pPr>
              <w:rPr>
                <w:sz w:val="2"/>
                <w:szCs w:val="2"/>
              </w:rPr>
            </w:pPr>
          </w:p>
        </w:tc>
        <w:tc>
          <w:tcPr>
            <w:tcW w:w="1339" w:type="dxa"/>
          </w:tcPr>
          <w:p w14:paraId="0186A175" w14:textId="77777777" w:rsidR="005D4828" w:rsidRDefault="00000000">
            <w:pPr>
              <w:pStyle w:val="TableParagraph"/>
              <w:spacing w:before="1"/>
              <w:ind w:left="72"/>
              <w:rPr>
                <w:rFonts w:ascii="Verdana" w:hAnsi="Verdana"/>
                <w:sz w:val="16"/>
              </w:rPr>
            </w:pPr>
            <w:r>
              <w:rPr>
                <w:rFonts w:ascii="Verdana" w:hAnsi="Verdana"/>
                <w:spacing w:val="-2"/>
                <w:sz w:val="16"/>
              </w:rPr>
              <w:t>Utilizar contraseñas seguras.</w:t>
            </w:r>
          </w:p>
        </w:tc>
      </w:tr>
      <w:tr w:rsidR="005D4828" w14:paraId="61A1BDBC" w14:textId="77777777">
        <w:trPr>
          <w:trHeight w:val="584"/>
        </w:trPr>
        <w:tc>
          <w:tcPr>
            <w:tcW w:w="420" w:type="dxa"/>
            <w:vMerge/>
            <w:tcBorders>
              <w:top w:val="nil"/>
            </w:tcBorders>
          </w:tcPr>
          <w:p w14:paraId="285BE88A" w14:textId="77777777" w:rsidR="005D4828" w:rsidRDefault="005D4828">
            <w:pPr>
              <w:rPr>
                <w:sz w:val="2"/>
                <w:szCs w:val="2"/>
              </w:rPr>
            </w:pPr>
          </w:p>
        </w:tc>
        <w:tc>
          <w:tcPr>
            <w:tcW w:w="1257" w:type="dxa"/>
            <w:vMerge/>
            <w:tcBorders>
              <w:top w:val="nil"/>
            </w:tcBorders>
          </w:tcPr>
          <w:p w14:paraId="68F4C3DE" w14:textId="77777777" w:rsidR="005D4828" w:rsidRDefault="005D4828">
            <w:pPr>
              <w:rPr>
                <w:sz w:val="2"/>
                <w:szCs w:val="2"/>
              </w:rPr>
            </w:pPr>
          </w:p>
        </w:tc>
        <w:tc>
          <w:tcPr>
            <w:tcW w:w="1356" w:type="dxa"/>
            <w:vMerge/>
            <w:tcBorders>
              <w:top w:val="nil"/>
            </w:tcBorders>
          </w:tcPr>
          <w:p w14:paraId="110B1A05" w14:textId="77777777" w:rsidR="005D4828" w:rsidRDefault="005D4828">
            <w:pPr>
              <w:rPr>
                <w:sz w:val="2"/>
                <w:szCs w:val="2"/>
              </w:rPr>
            </w:pPr>
          </w:p>
        </w:tc>
        <w:tc>
          <w:tcPr>
            <w:tcW w:w="926" w:type="dxa"/>
            <w:vMerge/>
            <w:tcBorders>
              <w:top w:val="nil"/>
            </w:tcBorders>
          </w:tcPr>
          <w:p w14:paraId="71F1DF12" w14:textId="77777777" w:rsidR="005D4828" w:rsidRDefault="005D4828">
            <w:pPr>
              <w:rPr>
                <w:sz w:val="2"/>
                <w:szCs w:val="2"/>
              </w:rPr>
            </w:pPr>
          </w:p>
        </w:tc>
        <w:tc>
          <w:tcPr>
            <w:tcW w:w="1392" w:type="dxa"/>
          </w:tcPr>
          <w:p w14:paraId="6707AAA6" w14:textId="77777777" w:rsidR="005D4828" w:rsidRDefault="00000000">
            <w:pPr>
              <w:pStyle w:val="TableParagraph"/>
              <w:tabs>
                <w:tab w:val="left" w:pos="1184"/>
              </w:tabs>
              <w:spacing w:before="3"/>
              <w:ind w:left="71" w:right="55"/>
              <w:rPr>
                <w:rFonts w:ascii="Verdana"/>
                <w:sz w:val="16"/>
              </w:rPr>
            </w:pPr>
            <w:r>
              <w:rPr>
                <w:rFonts w:ascii="Verdana"/>
                <w:spacing w:val="-2"/>
                <w:sz w:val="16"/>
              </w:rPr>
              <w:t xml:space="preserve">Obsolescencia </w:t>
            </w:r>
            <w:r>
              <w:rPr>
                <w:rFonts w:ascii="Verdana"/>
                <w:spacing w:val="-6"/>
                <w:sz w:val="16"/>
              </w:rPr>
              <w:t>de</w:t>
            </w:r>
            <w:r>
              <w:rPr>
                <w:rFonts w:ascii="Verdana"/>
                <w:sz w:val="16"/>
              </w:rPr>
              <w:tab/>
            </w:r>
            <w:r>
              <w:rPr>
                <w:rFonts w:ascii="Verdana"/>
                <w:spacing w:val="-6"/>
                <w:sz w:val="16"/>
              </w:rPr>
              <w:t>la</w:t>
            </w:r>
          </w:p>
          <w:p w14:paraId="2C2A9EE9" w14:textId="77777777" w:rsidR="005D4828" w:rsidRDefault="00000000">
            <w:pPr>
              <w:pStyle w:val="TableParagraph"/>
              <w:spacing w:line="172" w:lineRule="exact"/>
              <w:ind w:left="71"/>
              <w:rPr>
                <w:rFonts w:ascii="Verdana"/>
                <w:sz w:val="16"/>
              </w:rPr>
            </w:pPr>
            <w:r>
              <w:rPr>
                <w:rFonts w:ascii="Verdana"/>
                <w:spacing w:val="-2"/>
                <w:sz w:val="16"/>
              </w:rPr>
              <w:t>plataforma</w:t>
            </w:r>
          </w:p>
        </w:tc>
        <w:tc>
          <w:tcPr>
            <w:tcW w:w="1164" w:type="dxa"/>
          </w:tcPr>
          <w:p w14:paraId="7A1F2D1A" w14:textId="77777777" w:rsidR="005D4828" w:rsidRDefault="005D4828">
            <w:pPr>
              <w:pStyle w:val="TableParagraph"/>
              <w:rPr>
                <w:rFonts w:ascii="Times New Roman"/>
                <w:sz w:val="16"/>
              </w:rPr>
            </w:pPr>
          </w:p>
        </w:tc>
        <w:tc>
          <w:tcPr>
            <w:tcW w:w="1178" w:type="dxa"/>
            <w:vMerge/>
            <w:tcBorders>
              <w:top w:val="nil"/>
            </w:tcBorders>
          </w:tcPr>
          <w:p w14:paraId="19124432" w14:textId="77777777" w:rsidR="005D4828" w:rsidRDefault="005D4828">
            <w:pPr>
              <w:rPr>
                <w:sz w:val="2"/>
                <w:szCs w:val="2"/>
              </w:rPr>
            </w:pPr>
          </w:p>
        </w:tc>
        <w:tc>
          <w:tcPr>
            <w:tcW w:w="1020" w:type="dxa"/>
            <w:vMerge/>
            <w:tcBorders>
              <w:top w:val="nil"/>
            </w:tcBorders>
          </w:tcPr>
          <w:p w14:paraId="6CCEEE7B" w14:textId="77777777" w:rsidR="005D4828" w:rsidRDefault="005D4828">
            <w:pPr>
              <w:rPr>
                <w:sz w:val="2"/>
                <w:szCs w:val="2"/>
              </w:rPr>
            </w:pPr>
          </w:p>
        </w:tc>
        <w:tc>
          <w:tcPr>
            <w:tcW w:w="1339" w:type="dxa"/>
          </w:tcPr>
          <w:p w14:paraId="599FC6FD" w14:textId="77777777" w:rsidR="005D4828" w:rsidRDefault="005D4828">
            <w:pPr>
              <w:pStyle w:val="TableParagraph"/>
              <w:rPr>
                <w:rFonts w:ascii="Times New Roman"/>
                <w:sz w:val="16"/>
              </w:rPr>
            </w:pPr>
          </w:p>
        </w:tc>
      </w:tr>
      <w:tr w:rsidR="005D4828" w14:paraId="2DC61392" w14:textId="77777777">
        <w:trPr>
          <w:trHeight w:val="1166"/>
        </w:trPr>
        <w:tc>
          <w:tcPr>
            <w:tcW w:w="420" w:type="dxa"/>
            <w:vMerge/>
            <w:tcBorders>
              <w:top w:val="nil"/>
            </w:tcBorders>
          </w:tcPr>
          <w:p w14:paraId="14F8CFBC" w14:textId="77777777" w:rsidR="005D4828" w:rsidRDefault="005D4828">
            <w:pPr>
              <w:rPr>
                <w:sz w:val="2"/>
                <w:szCs w:val="2"/>
              </w:rPr>
            </w:pPr>
          </w:p>
        </w:tc>
        <w:tc>
          <w:tcPr>
            <w:tcW w:w="1257" w:type="dxa"/>
            <w:vMerge/>
            <w:tcBorders>
              <w:top w:val="nil"/>
            </w:tcBorders>
          </w:tcPr>
          <w:p w14:paraId="28460B22" w14:textId="77777777" w:rsidR="005D4828" w:rsidRDefault="005D4828">
            <w:pPr>
              <w:rPr>
                <w:sz w:val="2"/>
                <w:szCs w:val="2"/>
              </w:rPr>
            </w:pPr>
          </w:p>
        </w:tc>
        <w:tc>
          <w:tcPr>
            <w:tcW w:w="1356" w:type="dxa"/>
            <w:vMerge/>
            <w:tcBorders>
              <w:top w:val="nil"/>
            </w:tcBorders>
          </w:tcPr>
          <w:p w14:paraId="2225D4CB" w14:textId="77777777" w:rsidR="005D4828" w:rsidRDefault="005D4828">
            <w:pPr>
              <w:rPr>
                <w:sz w:val="2"/>
                <w:szCs w:val="2"/>
              </w:rPr>
            </w:pPr>
          </w:p>
        </w:tc>
        <w:tc>
          <w:tcPr>
            <w:tcW w:w="926" w:type="dxa"/>
            <w:vMerge/>
            <w:tcBorders>
              <w:top w:val="nil"/>
            </w:tcBorders>
          </w:tcPr>
          <w:p w14:paraId="2061477D" w14:textId="77777777" w:rsidR="005D4828" w:rsidRDefault="005D4828">
            <w:pPr>
              <w:rPr>
                <w:sz w:val="2"/>
                <w:szCs w:val="2"/>
              </w:rPr>
            </w:pPr>
          </w:p>
        </w:tc>
        <w:tc>
          <w:tcPr>
            <w:tcW w:w="1392" w:type="dxa"/>
          </w:tcPr>
          <w:p w14:paraId="4F0054C9" w14:textId="77777777" w:rsidR="005D4828" w:rsidRDefault="00000000">
            <w:pPr>
              <w:pStyle w:val="TableParagraph"/>
              <w:tabs>
                <w:tab w:val="left" w:pos="1226"/>
              </w:tabs>
              <w:spacing w:line="190" w:lineRule="atLeast"/>
              <w:ind w:left="71" w:right="52"/>
              <w:rPr>
                <w:rFonts w:ascii="Verdana" w:hAnsi="Verdana"/>
                <w:sz w:val="16"/>
              </w:rPr>
            </w:pPr>
            <w:r>
              <w:rPr>
                <w:rFonts w:ascii="Verdana" w:hAnsi="Verdana"/>
                <w:sz w:val="16"/>
              </w:rPr>
              <w:t>Deficiencias</w:t>
            </w:r>
            <w:r>
              <w:rPr>
                <w:rFonts w:ascii="Verdana" w:hAnsi="Verdana"/>
                <w:spacing w:val="16"/>
                <w:sz w:val="16"/>
              </w:rPr>
              <w:t xml:space="preserve"> </w:t>
            </w:r>
            <w:r>
              <w:rPr>
                <w:rFonts w:ascii="Verdana" w:hAnsi="Verdana"/>
                <w:sz w:val="16"/>
              </w:rPr>
              <w:t xml:space="preserve">en </w:t>
            </w:r>
            <w:r>
              <w:rPr>
                <w:rFonts w:ascii="Verdana" w:hAnsi="Verdana"/>
                <w:spacing w:val="-2"/>
                <w:sz w:val="16"/>
              </w:rPr>
              <w:t>definición, aplicación</w:t>
            </w:r>
            <w:r>
              <w:rPr>
                <w:rFonts w:ascii="Verdana" w:hAnsi="Verdana"/>
                <w:sz w:val="16"/>
              </w:rPr>
              <w:tab/>
            </w:r>
            <w:r>
              <w:rPr>
                <w:rFonts w:ascii="Verdana" w:hAnsi="Verdana"/>
                <w:spacing w:val="-10"/>
                <w:sz w:val="16"/>
              </w:rPr>
              <w:t xml:space="preserve">o </w:t>
            </w:r>
            <w:r>
              <w:rPr>
                <w:rFonts w:ascii="Verdana" w:hAnsi="Verdana"/>
                <w:sz w:val="16"/>
              </w:rPr>
              <w:t>seguimiento</w:t>
            </w:r>
            <w:r>
              <w:rPr>
                <w:rFonts w:ascii="Verdana" w:hAnsi="Verdana"/>
                <w:spacing w:val="-7"/>
                <w:sz w:val="16"/>
              </w:rPr>
              <w:t xml:space="preserve"> </w:t>
            </w:r>
            <w:r>
              <w:rPr>
                <w:rFonts w:ascii="Verdana" w:hAnsi="Verdana"/>
                <w:sz w:val="16"/>
              </w:rPr>
              <w:t>de las</w:t>
            </w:r>
            <w:r>
              <w:rPr>
                <w:rFonts w:ascii="Verdana" w:hAnsi="Verdana"/>
                <w:spacing w:val="16"/>
                <w:sz w:val="16"/>
              </w:rPr>
              <w:t xml:space="preserve"> </w:t>
            </w:r>
            <w:r>
              <w:rPr>
                <w:rFonts w:ascii="Verdana" w:hAnsi="Verdana"/>
                <w:sz w:val="16"/>
              </w:rPr>
              <w:t>políticas</w:t>
            </w:r>
            <w:r>
              <w:rPr>
                <w:rFonts w:ascii="Verdana" w:hAnsi="Verdana"/>
                <w:spacing w:val="16"/>
                <w:sz w:val="16"/>
              </w:rPr>
              <w:t xml:space="preserve"> </w:t>
            </w:r>
            <w:r>
              <w:rPr>
                <w:rFonts w:ascii="Verdana" w:hAnsi="Verdana"/>
                <w:sz w:val="16"/>
              </w:rPr>
              <w:t xml:space="preserve">de </w:t>
            </w:r>
            <w:r>
              <w:rPr>
                <w:rFonts w:ascii="Verdana" w:hAnsi="Verdana"/>
                <w:spacing w:val="-2"/>
                <w:sz w:val="16"/>
              </w:rPr>
              <w:t>seguridad</w:t>
            </w:r>
          </w:p>
        </w:tc>
        <w:tc>
          <w:tcPr>
            <w:tcW w:w="1164" w:type="dxa"/>
          </w:tcPr>
          <w:p w14:paraId="5AC17CB5" w14:textId="77777777" w:rsidR="005D4828" w:rsidRDefault="005D4828">
            <w:pPr>
              <w:pStyle w:val="TableParagraph"/>
              <w:rPr>
                <w:rFonts w:ascii="Times New Roman"/>
                <w:sz w:val="16"/>
              </w:rPr>
            </w:pPr>
          </w:p>
        </w:tc>
        <w:tc>
          <w:tcPr>
            <w:tcW w:w="1178" w:type="dxa"/>
            <w:vMerge/>
            <w:tcBorders>
              <w:top w:val="nil"/>
            </w:tcBorders>
          </w:tcPr>
          <w:p w14:paraId="4BDA15DA" w14:textId="77777777" w:rsidR="005D4828" w:rsidRDefault="005D4828">
            <w:pPr>
              <w:rPr>
                <w:sz w:val="2"/>
                <w:szCs w:val="2"/>
              </w:rPr>
            </w:pPr>
          </w:p>
        </w:tc>
        <w:tc>
          <w:tcPr>
            <w:tcW w:w="1020" w:type="dxa"/>
            <w:vMerge/>
            <w:tcBorders>
              <w:top w:val="nil"/>
            </w:tcBorders>
          </w:tcPr>
          <w:p w14:paraId="08852DD5" w14:textId="77777777" w:rsidR="005D4828" w:rsidRDefault="005D4828">
            <w:pPr>
              <w:rPr>
                <w:sz w:val="2"/>
                <w:szCs w:val="2"/>
              </w:rPr>
            </w:pPr>
          </w:p>
        </w:tc>
        <w:tc>
          <w:tcPr>
            <w:tcW w:w="1339" w:type="dxa"/>
          </w:tcPr>
          <w:p w14:paraId="783BEB7D" w14:textId="77777777" w:rsidR="005D4828" w:rsidRDefault="005D4828">
            <w:pPr>
              <w:pStyle w:val="TableParagraph"/>
              <w:rPr>
                <w:rFonts w:ascii="Times New Roman"/>
                <w:sz w:val="16"/>
              </w:rPr>
            </w:pPr>
          </w:p>
        </w:tc>
      </w:tr>
      <w:tr w:rsidR="005D4828" w14:paraId="70751A48" w14:textId="77777777">
        <w:trPr>
          <w:trHeight w:val="582"/>
        </w:trPr>
        <w:tc>
          <w:tcPr>
            <w:tcW w:w="420" w:type="dxa"/>
            <w:vMerge/>
            <w:tcBorders>
              <w:top w:val="nil"/>
            </w:tcBorders>
          </w:tcPr>
          <w:p w14:paraId="22E996F1" w14:textId="77777777" w:rsidR="005D4828" w:rsidRDefault="005D4828">
            <w:pPr>
              <w:rPr>
                <w:sz w:val="2"/>
                <w:szCs w:val="2"/>
              </w:rPr>
            </w:pPr>
          </w:p>
        </w:tc>
        <w:tc>
          <w:tcPr>
            <w:tcW w:w="1257" w:type="dxa"/>
            <w:vMerge/>
            <w:tcBorders>
              <w:top w:val="nil"/>
            </w:tcBorders>
          </w:tcPr>
          <w:p w14:paraId="7650594A" w14:textId="77777777" w:rsidR="005D4828" w:rsidRDefault="005D4828">
            <w:pPr>
              <w:rPr>
                <w:sz w:val="2"/>
                <w:szCs w:val="2"/>
              </w:rPr>
            </w:pPr>
          </w:p>
        </w:tc>
        <w:tc>
          <w:tcPr>
            <w:tcW w:w="1356" w:type="dxa"/>
            <w:vMerge/>
            <w:tcBorders>
              <w:top w:val="nil"/>
            </w:tcBorders>
          </w:tcPr>
          <w:p w14:paraId="037E5F80" w14:textId="77777777" w:rsidR="005D4828" w:rsidRDefault="005D4828">
            <w:pPr>
              <w:rPr>
                <w:sz w:val="2"/>
                <w:szCs w:val="2"/>
              </w:rPr>
            </w:pPr>
          </w:p>
        </w:tc>
        <w:tc>
          <w:tcPr>
            <w:tcW w:w="926" w:type="dxa"/>
            <w:vMerge/>
            <w:tcBorders>
              <w:top w:val="nil"/>
            </w:tcBorders>
          </w:tcPr>
          <w:p w14:paraId="22226F78" w14:textId="77777777" w:rsidR="005D4828" w:rsidRDefault="005D4828">
            <w:pPr>
              <w:rPr>
                <w:sz w:val="2"/>
                <w:szCs w:val="2"/>
              </w:rPr>
            </w:pPr>
          </w:p>
        </w:tc>
        <w:tc>
          <w:tcPr>
            <w:tcW w:w="1392" w:type="dxa"/>
          </w:tcPr>
          <w:p w14:paraId="1E1B0A64" w14:textId="77777777" w:rsidR="005D4828" w:rsidRDefault="00000000">
            <w:pPr>
              <w:pStyle w:val="TableParagraph"/>
              <w:spacing w:line="190" w:lineRule="atLeast"/>
              <w:ind w:left="71" w:right="54" w:firstLine="57"/>
              <w:jc w:val="both"/>
              <w:rPr>
                <w:rFonts w:ascii="Verdana"/>
                <w:sz w:val="16"/>
              </w:rPr>
            </w:pPr>
            <w:r>
              <w:rPr>
                <w:rFonts w:ascii="Verdana"/>
                <w:sz w:val="16"/>
              </w:rPr>
              <w:t xml:space="preserve">Dualidad de tareas en los </w:t>
            </w:r>
            <w:r>
              <w:rPr>
                <w:rFonts w:ascii="Verdana"/>
                <w:spacing w:val="-2"/>
                <w:sz w:val="16"/>
              </w:rPr>
              <w:t>funcionarios</w:t>
            </w:r>
          </w:p>
        </w:tc>
        <w:tc>
          <w:tcPr>
            <w:tcW w:w="1164" w:type="dxa"/>
          </w:tcPr>
          <w:p w14:paraId="0E6A4FDC" w14:textId="77777777" w:rsidR="005D4828" w:rsidRDefault="005D4828">
            <w:pPr>
              <w:pStyle w:val="TableParagraph"/>
              <w:rPr>
                <w:rFonts w:ascii="Times New Roman"/>
                <w:sz w:val="16"/>
              </w:rPr>
            </w:pPr>
          </w:p>
        </w:tc>
        <w:tc>
          <w:tcPr>
            <w:tcW w:w="1178" w:type="dxa"/>
            <w:vMerge/>
            <w:tcBorders>
              <w:top w:val="nil"/>
            </w:tcBorders>
          </w:tcPr>
          <w:p w14:paraId="1F8660DF" w14:textId="77777777" w:rsidR="005D4828" w:rsidRDefault="005D4828">
            <w:pPr>
              <w:rPr>
                <w:sz w:val="2"/>
                <w:szCs w:val="2"/>
              </w:rPr>
            </w:pPr>
          </w:p>
        </w:tc>
        <w:tc>
          <w:tcPr>
            <w:tcW w:w="1020" w:type="dxa"/>
            <w:vMerge/>
            <w:tcBorders>
              <w:top w:val="nil"/>
            </w:tcBorders>
          </w:tcPr>
          <w:p w14:paraId="013F1C77" w14:textId="77777777" w:rsidR="005D4828" w:rsidRDefault="005D4828">
            <w:pPr>
              <w:rPr>
                <w:sz w:val="2"/>
                <w:szCs w:val="2"/>
              </w:rPr>
            </w:pPr>
          </w:p>
        </w:tc>
        <w:tc>
          <w:tcPr>
            <w:tcW w:w="1339" w:type="dxa"/>
          </w:tcPr>
          <w:p w14:paraId="6D339F59" w14:textId="77777777" w:rsidR="005D4828" w:rsidRDefault="005D4828">
            <w:pPr>
              <w:pStyle w:val="TableParagraph"/>
              <w:rPr>
                <w:rFonts w:ascii="Times New Roman"/>
                <w:sz w:val="16"/>
              </w:rPr>
            </w:pPr>
          </w:p>
        </w:tc>
      </w:tr>
      <w:tr w:rsidR="005D4828" w14:paraId="4AFB63A0" w14:textId="77777777">
        <w:trPr>
          <w:trHeight w:val="973"/>
        </w:trPr>
        <w:tc>
          <w:tcPr>
            <w:tcW w:w="420" w:type="dxa"/>
            <w:vMerge/>
            <w:tcBorders>
              <w:top w:val="nil"/>
            </w:tcBorders>
          </w:tcPr>
          <w:p w14:paraId="577E389C" w14:textId="77777777" w:rsidR="005D4828" w:rsidRDefault="005D4828">
            <w:pPr>
              <w:rPr>
                <w:sz w:val="2"/>
                <w:szCs w:val="2"/>
              </w:rPr>
            </w:pPr>
          </w:p>
        </w:tc>
        <w:tc>
          <w:tcPr>
            <w:tcW w:w="1257" w:type="dxa"/>
            <w:vMerge/>
            <w:tcBorders>
              <w:top w:val="nil"/>
            </w:tcBorders>
          </w:tcPr>
          <w:p w14:paraId="204EADA3" w14:textId="77777777" w:rsidR="005D4828" w:rsidRDefault="005D4828">
            <w:pPr>
              <w:rPr>
                <w:sz w:val="2"/>
                <w:szCs w:val="2"/>
              </w:rPr>
            </w:pPr>
          </w:p>
        </w:tc>
        <w:tc>
          <w:tcPr>
            <w:tcW w:w="1356" w:type="dxa"/>
            <w:vMerge/>
            <w:tcBorders>
              <w:top w:val="nil"/>
            </w:tcBorders>
          </w:tcPr>
          <w:p w14:paraId="05680E73" w14:textId="77777777" w:rsidR="005D4828" w:rsidRDefault="005D4828">
            <w:pPr>
              <w:rPr>
                <w:sz w:val="2"/>
                <w:szCs w:val="2"/>
              </w:rPr>
            </w:pPr>
          </w:p>
        </w:tc>
        <w:tc>
          <w:tcPr>
            <w:tcW w:w="926" w:type="dxa"/>
            <w:vMerge/>
            <w:tcBorders>
              <w:top w:val="nil"/>
            </w:tcBorders>
          </w:tcPr>
          <w:p w14:paraId="03FF0927" w14:textId="77777777" w:rsidR="005D4828" w:rsidRDefault="005D4828">
            <w:pPr>
              <w:rPr>
                <w:sz w:val="2"/>
                <w:szCs w:val="2"/>
              </w:rPr>
            </w:pPr>
          </w:p>
        </w:tc>
        <w:tc>
          <w:tcPr>
            <w:tcW w:w="1392" w:type="dxa"/>
          </w:tcPr>
          <w:p w14:paraId="6A0ED98F" w14:textId="77777777" w:rsidR="005D4828" w:rsidRDefault="00000000">
            <w:pPr>
              <w:pStyle w:val="TableParagraph"/>
              <w:tabs>
                <w:tab w:val="left" w:pos="687"/>
              </w:tabs>
              <w:spacing w:line="190" w:lineRule="atLeast"/>
              <w:ind w:left="71" w:right="51" w:firstLine="57"/>
              <w:rPr>
                <w:rFonts w:ascii="Verdana"/>
                <w:sz w:val="16"/>
              </w:rPr>
            </w:pPr>
            <w:r>
              <w:rPr>
                <w:rFonts w:ascii="Verdana"/>
                <w:sz w:val="16"/>
              </w:rPr>
              <w:t>Deficiencias</w:t>
            </w:r>
            <w:r>
              <w:rPr>
                <w:rFonts w:ascii="Verdana"/>
                <w:spacing w:val="-15"/>
                <w:sz w:val="16"/>
              </w:rPr>
              <w:t xml:space="preserve"> </w:t>
            </w:r>
            <w:r>
              <w:rPr>
                <w:rFonts w:ascii="Verdana"/>
                <w:sz w:val="16"/>
              </w:rPr>
              <w:t xml:space="preserve">en </w:t>
            </w:r>
            <w:r>
              <w:rPr>
                <w:rFonts w:ascii="Verdana"/>
                <w:spacing w:val="-6"/>
                <w:sz w:val="16"/>
              </w:rPr>
              <w:t>el</w:t>
            </w:r>
            <w:r>
              <w:rPr>
                <w:rFonts w:ascii="Verdana"/>
                <w:sz w:val="16"/>
              </w:rPr>
              <w:t xml:space="preserve"> </w:t>
            </w:r>
            <w:r>
              <w:rPr>
                <w:rFonts w:ascii="Verdana"/>
                <w:spacing w:val="-2"/>
                <w:sz w:val="16"/>
              </w:rPr>
              <w:t xml:space="preserve">procedimiento </w:t>
            </w:r>
            <w:r>
              <w:rPr>
                <w:rFonts w:ascii="Verdana"/>
                <w:spacing w:val="-6"/>
                <w:sz w:val="16"/>
              </w:rPr>
              <w:t>de</w:t>
            </w:r>
            <w:r>
              <w:rPr>
                <w:rFonts w:ascii="Verdana"/>
                <w:sz w:val="16"/>
              </w:rPr>
              <w:tab/>
            </w:r>
            <w:r>
              <w:rPr>
                <w:rFonts w:ascii="Verdana"/>
                <w:spacing w:val="-2"/>
                <w:sz w:val="16"/>
              </w:rPr>
              <w:t>Borrado Seguro</w:t>
            </w:r>
          </w:p>
        </w:tc>
        <w:tc>
          <w:tcPr>
            <w:tcW w:w="1164" w:type="dxa"/>
          </w:tcPr>
          <w:p w14:paraId="56BD2C39" w14:textId="77777777" w:rsidR="005D4828" w:rsidRDefault="005D4828">
            <w:pPr>
              <w:pStyle w:val="TableParagraph"/>
              <w:rPr>
                <w:rFonts w:ascii="Times New Roman"/>
                <w:sz w:val="16"/>
              </w:rPr>
            </w:pPr>
          </w:p>
        </w:tc>
        <w:tc>
          <w:tcPr>
            <w:tcW w:w="1178" w:type="dxa"/>
            <w:vMerge/>
            <w:tcBorders>
              <w:top w:val="nil"/>
            </w:tcBorders>
          </w:tcPr>
          <w:p w14:paraId="3256686A" w14:textId="77777777" w:rsidR="005D4828" w:rsidRDefault="005D4828">
            <w:pPr>
              <w:rPr>
                <w:sz w:val="2"/>
                <w:szCs w:val="2"/>
              </w:rPr>
            </w:pPr>
          </w:p>
        </w:tc>
        <w:tc>
          <w:tcPr>
            <w:tcW w:w="1020" w:type="dxa"/>
            <w:vMerge/>
            <w:tcBorders>
              <w:top w:val="nil"/>
            </w:tcBorders>
          </w:tcPr>
          <w:p w14:paraId="37F07EF4" w14:textId="77777777" w:rsidR="005D4828" w:rsidRDefault="005D4828">
            <w:pPr>
              <w:rPr>
                <w:sz w:val="2"/>
                <w:szCs w:val="2"/>
              </w:rPr>
            </w:pPr>
          </w:p>
        </w:tc>
        <w:tc>
          <w:tcPr>
            <w:tcW w:w="1339" w:type="dxa"/>
          </w:tcPr>
          <w:p w14:paraId="20432551" w14:textId="77777777" w:rsidR="005D4828" w:rsidRDefault="005D4828">
            <w:pPr>
              <w:pStyle w:val="TableParagraph"/>
              <w:rPr>
                <w:rFonts w:ascii="Times New Roman"/>
                <w:sz w:val="16"/>
              </w:rPr>
            </w:pPr>
          </w:p>
        </w:tc>
      </w:tr>
    </w:tbl>
    <w:p w14:paraId="2929CABE" w14:textId="77777777" w:rsidR="005D4828" w:rsidRDefault="005D4828">
      <w:pPr>
        <w:pStyle w:val="Textoindependiente"/>
        <w:rPr>
          <w:sz w:val="16"/>
        </w:rPr>
      </w:pPr>
    </w:p>
    <w:p w14:paraId="435397CA" w14:textId="77777777" w:rsidR="005D4828" w:rsidRDefault="005D4828">
      <w:pPr>
        <w:pStyle w:val="Textoindependiente"/>
        <w:spacing w:before="49"/>
        <w:rPr>
          <w:sz w:val="16"/>
        </w:rPr>
      </w:pPr>
    </w:p>
    <w:p w14:paraId="78F30622" w14:textId="77777777" w:rsidR="005D4828" w:rsidRDefault="00000000">
      <w:pPr>
        <w:ind w:left="2210" w:right="2038"/>
        <w:jc w:val="center"/>
        <w:rPr>
          <w:sz w:val="16"/>
        </w:rPr>
      </w:pPr>
      <w:r>
        <w:rPr>
          <w:noProof/>
          <w:sz w:val="16"/>
        </w:rPr>
        <w:drawing>
          <wp:anchor distT="0" distB="0" distL="0" distR="0" simplePos="0" relativeHeight="15733248" behindDoc="0" locked="0" layoutInCell="1" allowOverlap="1" wp14:anchorId="7CB2F2D2" wp14:editId="781A6795">
            <wp:simplePos x="0" y="0"/>
            <wp:positionH relativeFrom="page">
              <wp:posOffset>720851</wp:posOffset>
            </wp:positionH>
            <wp:positionV relativeFrom="paragraph">
              <wp:posOffset>121217</wp:posOffset>
            </wp:positionV>
            <wp:extent cx="394716" cy="384048"/>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2" cstate="print"/>
                    <a:stretch>
                      <a:fillRect/>
                    </a:stretch>
                  </pic:blipFill>
                  <pic:spPr>
                    <a:xfrm>
                      <a:off x="0" y="0"/>
                      <a:ext cx="394716" cy="384048"/>
                    </a:xfrm>
                    <a:prstGeom prst="rect">
                      <a:avLst/>
                    </a:prstGeom>
                  </pic:spPr>
                </pic:pic>
              </a:graphicData>
            </a:graphic>
          </wp:anchor>
        </w:drawing>
      </w:r>
      <w:r>
        <w:rPr>
          <w:color w:val="888888"/>
          <w:sz w:val="16"/>
        </w:rPr>
        <w:t>Página</w:t>
      </w:r>
      <w:r>
        <w:rPr>
          <w:color w:val="888888"/>
          <w:spacing w:val="-3"/>
          <w:sz w:val="16"/>
        </w:rPr>
        <w:t xml:space="preserve"> </w:t>
      </w:r>
      <w:r>
        <w:rPr>
          <w:color w:val="888888"/>
          <w:sz w:val="16"/>
        </w:rPr>
        <w:t>61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E3F39D2" w14:textId="77777777" w:rsidR="005D4828" w:rsidRDefault="005D4828">
      <w:pPr>
        <w:jc w:val="center"/>
        <w:rPr>
          <w:sz w:val="16"/>
        </w:rPr>
        <w:sectPr w:rsidR="005D4828">
          <w:headerReference w:type="default" r:id="rId13"/>
          <w:footerReference w:type="default" r:id="rId14"/>
          <w:pgSz w:w="12240" w:h="15840"/>
          <w:pgMar w:top="2740" w:right="720" w:bottom="1160" w:left="360" w:header="965" w:footer="968" w:gutter="0"/>
          <w:cols w:space="720"/>
        </w:sectPr>
      </w:pPr>
    </w:p>
    <w:p w14:paraId="7A99DD51" w14:textId="77777777" w:rsidR="005D4828" w:rsidRDefault="005D4828">
      <w:pPr>
        <w:pStyle w:val="Textoindependiente"/>
        <w:rPr>
          <w:sz w:val="20"/>
        </w:rPr>
      </w:pPr>
    </w:p>
    <w:p w14:paraId="7BCC56D2"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1257"/>
        <w:gridCol w:w="1356"/>
        <w:gridCol w:w="926"/>
        <w:gridCol w:w="1392"/>
        <w:gridCol w:w="1164"/>
        <w:gridCol w:w="1178"/>
        <w:gridCol w:w="1020"/>
        <w:gridCol w:w="1339"/>
      </w:tblGrid>
      <w:tr w:rsidR="005D4828" w14:paraId="0A0FF8FF" w14:textId="77777777">
        <w:trPr>
          <w:trHeight w:val="599"/>
        </w:trPr>
        <w:tc>
          <w:tcPr>
            <w:tcW w:w="420" w:type="dxa"/>
            <w:shd w:val="clear" w:color="auto" w:fill="D0CECE"/>
          </w:tcPr>
          <w:p w14:paraId="692BB3CB" w14:textId="77777777" w:rsidR="005D4828" w:rsidRDefault="00000000">
            <w:pPr>
              <w:pStyle w:val="TableParagraph"/>
              <w:spacing w:before="107"/>
              <w:ind w:left="10"/>
              <w:jc w:val="center"/>
              <w:rPr>
                <w:rFonts w:ascii="Verdana"/>
                <w:b/>
                <w:sz w:val="16"/>
              </w:rPr>
            </w:pPr>
            <w:r>
              <w:rPr>
                <w:rFonts w:ascii="Verdana"/>
                <w:b/>
                <w:spacing w:val="-5"/>
                <w:sz w:val="16"/>
              </w:rPr>
              <w:t>No</w:t>
            </w:r>
          </w:p>
          <w:p w14:paraId="4C9D562D" w14:textId="77777777" w:rsidR="005D4828" w:rsidRDefault="00000000">
            <w:pPr>
              <w:pStyle w:val="TableParagraph"/>
              <w:ind w:left="10" w:right="3"/>
              <w:jc w:val="center"/>
              <w:rPr>
                <w:rFonts w:ascii="Verdana"/>
                <w:b/>
                <w:sz w:val="16"/>
              </w:rPr>
            </w:pPr>
            <w:r>
              <w:rPr>
                <w:rFonts w:ascii="Verdana"/>
                <w:b/>
                <w:spacing w:val="-10"/>
                <w:sz w:val="16"/>
              </w:rPr>
              <w:t>.</w:t>
            </w:r>
          </w:p>
        </w:tc>
        <w:tc>
          <w:tcPr>
            <w:tcW w:w="1257" w:type="dxa"/>
            <w:shd w:val="clear" w:color="auto" w:fill="D0CECE"/>
          </w:tcPr>
          <w:p w14:paraId="4AFFD79C" w14:textId="77777777" w:rsidR="005D4828" w:rsidRDefault="00000000">
            <w:pPr>
              <w:pStyle w:val="TableParagraph"/>
              <w:spacing w:before="107"/>
              <w:ind w:left="326" w:right="94" w:hanging="219"/>
              <w:rPr>
                <w:rFonts w:ascii="Verdana"/>
                <w:b/>
                <w:sz w:val="16"/>
              </w:rPr>
            </w:pPr>
            <w:r>
              <w:rPr>
                <w:rFonts w:ascii="Verdana"/>
                <w:b/>
                <w:sz w:val="16"/>
              </w:rPr>
              <w:t>Nombre</w:t>
            </w:r>
            <w:r>
              <w:rPr>
                <w:rFonts w:ascii="Verdana"/>
                <w:b/>
                <w:spacing w:val="-14"/>
                <w:sz w:val="16"/>
              </w:rPr>
              <w:t xml:space="preserve"> </w:t>
            </w:r>
            <w:r>
              <w:rPr>
                <w:rFonts w:ascii="Verdana"/>
                <w:b/>
                <w:sz w:val="16"/>
              </w:rPr>
              <w:t xml:space="preserve">del </w:t>
            </w:r>
            <w:r>
              <w:rPr>
                <w:rFonts w:ascii="Verdana"/>
                <w:b/>
                <w:spacing w:val="-2"/>
                <w:sz w:val="16"/>
              </w:rPr>
              <w:t>Riesgo</w:t>
            </w:r>
          </w:p>
        </w:tc>
        <w:tc>
          <w:tcPr>
            <w:tcW w:w="1356" w:type="dxa"/>
            <w:shd w:val="clear" w:color="auto" w:fill="D0CECE"/>
          </w:tcPr>
          <w:p w14:paraId="53FF5EA7" w14:textId="77777777" w:rsidR="005D4828" w:rsidRDefault="00000000">
            <w:pPr>
              <w:pStyle w:val="TableParagraph"/>
              <w:spacing w:before="107"/>
              <w:ind w:left="212" w:right="56" w:hanging="60"/>
              <w:rPr>
                <w:rFonts w:ascii="Verdana" w:hAnsi="Verdana"/>
                <w:b/>
                <w:sz w:val="16"/>
              </w:rPr>
            </w:pPr>
            <w:r>
              <w:rPr>
                <w:rFonts w:ascii="Verdana" w:hAnsi="Verdana"/>
                <w:b/>
                <w:spacing w:val="-2"/>
                <w:sz w:val="16"/>
              </w:rPr>
              <w:t xml:space="preserve">Descripción </w:t>
            </w:r>
            <w:r>
              <w:rPr>
                <w:rFonts w:ascii="Verdana" w:hAnsi="Verdana"/>
                <w:b/>
                <w:sz w:val="16"/>
              </w:rPr>
              <w:t>del Riesgo</w:t>
            </w:r>
          </w:p>
        </w:tc>
        <w:tc>
          <w:tcPr>
            <w:tcW w:w="926" w:type="dxa"/>
            <w:shd w:val="clear" w:color="auto" w:fill="D0CECE"/>
          </w:tcPr>
          <w:p w14:paraId="06DF047D" w14:textId="77777777" w:rsidR="005D4828" w:rsidRDefault="00000000">
            <w:pPr>
              <w:pStyle w:val="TableParagraph"/>
              <w:spacing w:before="107"/>
              <w:ind w:left="186" w:right="71" w:hanging="99"/>
              <w:rPr>
                <w:rFonts w:ascii="Verdana"/>
                <w:b/>
                <w:sz w:val="16"/>
              </w:rPr>
            </w:pPr>
            <w:r>
              <w:rPr>
                <w:rFonts w:ascii="Verdana"/>
                <w:b/>
                <w:sz w:val="16"/>
              </w:rPr>
              <w:t>Clase</w:t>
            </w:r>
            <w:r>
              <w:rPr>
                <w:rFonts w:ascii="Verdana"/>
                <w:b/>
                <w:spacing w:val="-14"/>
                <w:sz w:val="16"/>
              </w:rPr>
              <w:t xml:space="preserve"> </w:t>
            </w:r>
            <w:r>
              <w:rPr>
                <w:rFonts w:ascii="Verdana"/>
                <w:b/>
                <w:sz w:val="16"/>
              </w:rPr>
              <w:t xml:space="preserve">de </w:t>
            </w:r>
            <w:r>
              <w:rPr>
                <w:rFonts w:ascii="Verdana"/>
                <w:b/>
                <w:spacing w:val="-2"/>
                <w:sz w:val="16"/>
              </w:rPr>
              <w:t>riesgo</w:t>
            </w:r>
          </w:p>
        </w:tc>
        <w:tc>
          <w:tcPr>
            <w:tcW w:w="1392" w:type="dxa"/>
            <w:shd w:val="clear" w:color="auto" w:fill="D0CECE"/>
          </w:tcPr>
          <w:p w14:paraId="34BBDE64" w14:textId="77777777" w:rsidR="005D4828" w:rsidRDefault="005D4828">
            <w:pPr>
              <w:pStyle w:val="TableParagraph"/>
              <w:spacing w:before="11"/>
              <w:rPr>
                <w:rFonts w:ascii="Verdana"/>
                <w:sz w:val="16"/>
              </w:rPr>
            </w:pPr>
          </w:p>
          <w:p w14:paraId="264F77E6" w14:textId="77777777" w:rsidR="005D4828" w:rsidRDefault="00000000">
            <w:pPr>
              <w:pStyle w:val="TableParagraph"/>
              <w:ind w:left="381"/>
              <w:rPr>
                <w:rFonts w:ascii="Verdana"/>
                <w:b/>
                <w:sz w:val="16"/>
              </w:rPr>
            </w:pPr>
            <w:r>
              <w:rPr>
                <w:rFonts w:ascii="Verdana"/>
                <w:b/>
                <w:spacing w:val="-2"/>
                <w:sz w:val="16"/>
              </w:rPr>
              <w:t>Causas</w:t>
            </w:r>
          </w:p>
        </w:tc>
        <w:tc>
          <w:tcPr>
            <w:tcW w:w="1164" w:type="dxa"/>
            <w:shd w:val="clear" w:color="auto" w:fill="D0CECE"/>
          </w:tcPr>
          <w:p w14:paraId="51B776AA" w14:textId="77777777" w:rsidR="005D4828" w:rsidRDefault="005D4828">
            <w:pPr>
              <w:pStyle w:val="TableParagraph"/>
              <w:spacing w:before="11"/>
              <w:rPr>
                <w:rFonts w:ascii="Verdana"/>
                <w:sz w:val="16"/>
              </w:rPr>
            </w:pPr>
          </w:p>
          <w:p w14:paraId="065035DF" w14:textId="77777777" w:rsidR="005D4828" w:rsidRDefault="00000000">
            <w:pPr>
              <w:pStyle w:val="TableParagraph"/>
              <w:ind w:left="256"/>
              <w:rPr>
                <w:rFonts w:ascii="Verdana"/>
                <w:b/>
                <w:sz w:val="16"/>
              </w:rPr>
            </w:pPr>
            <w:r>
              <w:rPr>
                <w:rFonts w:ascii="Verdana"/>
                <w:b/>
                <w:spacing w:val="-2"/>
                <w:sz w:val="16"/>
              </w:rPr>
              <w:t>Efectos</w:t>
            </w:r>
          </w:p>
        </w:tc>
        <w:tc>
          <w:tcPr>
            <w:tcW w:w="1178" w:type="dxa"/>
            <w:shd w:val="clear" w:color="auto" w:fill="D0CECE"/>
          </w:tcPr>
          <w:p w14:paraId="4E2F64E2" w14:textId="77777777" w:rsidR="005D4828" w:rsidRDefault="00000000">
            <w:pPr>
              <w:pStyle w:val="TableParagraph"/>
              <w:spacing w:before="107"/>
              <w:ind w:left="535" w:right="7" w:hanging="454"/>
              <w:rPr>
                <w:rFonts w:ascii="Verdana"/>
                <w:b/>
                <w:sz w:val="16"/>
              </w:rPr>
            </w:pPr>
            <w:proofErr w:type="spellStart"/>
            <w:r>
              <w:rPr>
                <w:rFonts w:ascii="Verdana"/>
                <w:b/>
                <w:spacing w:val="-2"/>
                <w:sz w:val="16"/>
              </w:rPr>
              <w:t>Probabilida</w:t>
            </w:r>
            <w:proofErr w:type="spellEnd"/>
            <w:r>
              <w:rPr>
                <w:rFonts w:ascii="Verdana"/>
                <w:b/>
                <w:spacing w:val="-2"/>
                <w:sz w:val="16"/>
              </w:rPr>
              <w:t xml:space="preserve"> </w:t>
            </w:r>
            <w:r>
              <w:rPr>
                <w:rFonts w:ascii="Verdana"/>
                <w:b/>
                <w:spacing w:val="-10"/>
                <w:sz w:val="16"/>
              </w:rPr>
              <w:t>d</w:t>
            </w:r>
          </w:p>
        </w:tc>
        <w:tc>
          <w:tcPr>
            <w:tcW w:w="1020" w:type="dxa"/>
            <w:shd w:val="clear" w:color="auto" w:fill="D0CECE"/>
          </w:tcPr>
          <w:p w14:paraId="0B3E06C6" w14:textId="77777777" w:rsidR="005D4828" w:rsidRDefault="005D4828">
            <w:pPr>
              <w:pStyle w:val="TableParagraph"/>
              <w:spacing w:before="11"/>
              <w:rPr>
                <w:rFonts w:ascii="Verdana"/>
                <w:sz w:val="16"/>
              </w:rPr>
            </w:pPr>
          </w:p>
          <w:p w14:paraId="65969725" w14:textId="77777777" w:rsidR="005D4828" w:rsidRDefault="00000000">
            <w:pPr>
              <w:pStyle w:val="TableParagraph"/>
              <w:ind w:left="137"/>
              <w:rPr>
                <w:rFonts w:ascii="Verdana"/>
                <w:b/>
                <w:sz w:val="16"/>
              </w:rPr>
            </w:pPr>
            <w:r>
              <w:rPr>
                <w:rFonts w:ascii="Verdana"/>
                <w:b/>
                <w:spacing w:val="-2"/>
                <w:sz w:val="16"/>
              </w:rPr>
              <w:t>Impacto</w:t>
            </w:r>
          </w:p>
        </w:tc>
        <w:tc>
          <w:tcPr>
            <w:tcW w:w="1339" w:type="dxa"/>
            <w:shd w:val="clear" w:color="auto" w:fill="D0CECE"/>
          </w:tcPr>
          <w:p w14:paraId="5D314FA4" w14:textId="77777777" w:rsidR="005D4828" w:rsidRDefault="005D4828">
            <w:pPr>
              <w:pStyle w:val="TableParagraph"/>
              <w:spacing w:before="11"/>
              <w:rPr>
                <w:rFonts w:ascii="Verdana"/>
                <w:sz w:val="16"/>
              </w:rPr>
            </w:pPr>
          </w:p>
          <w:p w14:paraId="47C92151" w14:textId="77777777" w:rsidR="005D4828" w:rsidRDefault="00000000">
            <w:pPr>
              <w:pStyle w:val="TableParagraph"/>
              <w:ind w:left="243"/>
              <w:rPr>
                <w:rFonts w:ascii="Verdana"/>
                <w:b/>
                <w:sz w:val="16"/>
              </w:rPr>
            </w:pPr>
            <w:r>
              <w:rPr>
                <w:rFonts w:ascii="Verdana"/>
                <w:b/>
                <w:spacing w:val="-2"/>
                <w:sz w:val="16"/>
              </w:rPr>
              <w:t>Controles</w:t>
            </w:r>
          </w:p>
        </w:tc>
      </w:tr>
      <w:tr w:rsidR="005D4828" w14:paraId="144A24CA" w14:textId="77777777">
        <w:trPr>
          <w:trHeight w:val="1168"/>
        </w:trPr>
        <w:tc>
          <w:tcPr>
            <w:tcW w:w="420" w:type="dxa"/>
          </w:tcPr>
          <w:p w14:paraId="21CFF693" w14:textId="77777777" w:rsidR="005D4828" w:rsidRDefault="005D4828">
            <w:pPr>
              <w:pStyle w:val="TableParagraph"/>
              <w:rPr>
                <w:rFonts w:ascii="Times New Roman"/>
                <w:sz w:val="16"/>
              </w:rPr>
            </w:pPr>
          </w:p>
        </w:tc>
        <w:tc>
          <w:tcPr>
            <w:tcW w:w="1257" w:type="dxa"/>
          </w:tcPr>
          <w:p w14:paraId="42333820" w14:textId="77777777" w:rsidR="005D4828" w:rsidRDefault="005D4828">
            <w:pPr>
              <w:pStyle w:val="TableParagraph"/>
              <w:rPr>
                <w:rFonts w:ascii="Times New Roman"/>
                <w:sz w:val="16"/>
              </w:rPr>
            </w:pPr>
          </w:p>
        </w:tc>
        <w:tc>
          <w:tcPr>
            <w:tcW w:w="1356" w:type="dxa"/>
          </w:tcPr>
          <w:p w14:paraId="41FCEB7B" w14:textId="77777777" w:rsidR="005D4828" w:rsidRDefault="005D4828">
            <w:pPr>
              <w:pStyle w:val="TableParagraph"/>
              <w:rPr>
                <w:rFonts w:ascii="Times New Roman"/>
                <w:sz w:val="16"/>
              </w:rPr>
            </w:pPr>
          </w:p>
        </w:tc>
        <w:tc>
          <w:tcPr>
            <w:tcW w:w="926" w:type="dxa"/>
          </w:tcPr>
          <w:p w14:paraId="1EE2AEF1" w14:textId="77777777" w:rsidR="005D4828" w:rsidRDefault="005D4828">
            <w:pPr>
              <w:pStyle w:val="TableParagraph"/>
              <w:rPr>
                <w:rFonts w:ascii="Times New Roman"/>
                <w:sz w:val="16"/>
              </w:rPr>
            </w:pPr>
          </w:p>
        </w:tc>
        <w:tc>
          <w:tcPr>
            <w:tcW w:w="1392" w:type="dxa"/>
          </w:tcPr>
          <w:p w14:paraId="795E248C" w14:textId="77777777" w:rsidR="005D4828" w:rsidRDefault="00000000">
            <w:pPr>
              <w:pStyle w:val="TableParagraph"/>
              <w:tabs>
                <w:tab w:val="left" w:pos="1129"/>
              </w:tabs>
              <w:spacing w:before="2"/>
              <w:ind w:left="71" w:right="54" w:firstLine="57"/>
              <w:rPr>
                <w:rFonts w:ascii="Verdana" w:hAnsi="Verdana"/>
                <w:sz w:val="16"/>
              </w:rPr>
            </w:pPr>
            <w:r>
              <w:rPr>
                <w:rFonts w:ascii="Verdana" w:hAnsi="Verdana"/>
                <w:spacing w:val="-2"/>
                <w:sz w:val="16"/>
              </w:rPr>
              <w:t>Pérdida</w:t>
            </w:r>
            <w:r>
              <w:rPr>
                <w:rFonts w:ascii="Verdana" w:hAnsi="Verdana"/>
                <w:sz w:val="16"/>
              </w:rPr>
              <w:tab/>
            </w:r>
            <w:r>
              <w:rPr>
                <w:rFonts w:ascii="Verdana" w:hAnsi="Verdana"/>
                <w:spacing w:val="-6"/>
                <w:sz w:val="16"/>
              </w:rPr>
              <w:t xml:space="preserve">de </w:t>
            </w:r>
            <w:r>
              <w:rPr>
                <w:rFonts w:ascii="Verdana" w:hAnsi="Verdana"/>
                <w:spacing w:val="-2"/>
                <w:sz w:val="16"/>
              </w:rPr>
              <w:t>equipos tecnológicos</w:t>
            </w:r>
            <w:r>
              <w:rPr>
                <w:rFonts w:ascii="Verdana" w:hAnsi="Verdana"/>
                <w:spacing w:val="40"/>
                <w:sz w:val="16"/>
              </w:rPr>
              <w:t xml:space="preserve"> </w:t>
            </w:r>
            <w:r>
              <w:rPr>
                <w:rFonts w:ascii="Verdana" w:hAnsi="Verdana"/>
                <w:spacing w:val="-4"/>
                <w:sz w:val="16"/>
              </w:rPr>
              <w:t>con</w:t>
            </w:r>
          </w:p>
          <w:p w14:paraId="2BACF643" w14:textId="77777777" w:rsidR="005D4828" w:rsidRDefault="00000000">
            <w:pPr>
              <w:pStyle w:val="TableParagraph"/>
              <w:spacing w:line="190" w:lineRule="atLeast"/>
              <w:ind w:left="71"/>
              <w:rPr>
                <w:rFonts w:ascii="Verdana" w:hAnsi="Verdana"/>
                <w:sz w:val="16"/>
              </w:rPr>
            </w:pPr>
            <w:r>
              <w:rPr>
                <w:rFonts w:ascii="Verdana" w:hAnsi="Verdana"/>
                <w:spacing w:val="-2"/>
                <w:sz w:val="16"/>
              </w:rPr>
              <w:t>información contenida</w:t>
            </w:r>
          </w:p>
        </w:tc>
        <w:tc>
          <w:tcPr>
            <w:tcW w:w="1164" w:type="dxa"/>
          </w:tcPr>
          <w:p w14:paraId="2570354B" w14:textId="77777777" w:rsidR="005D4828" w:rsidRDefault="005D4828">
            <w:pPr>
              <w:pStyle w:val="TableParagraph"/>
              <w:rPr>
                <w:rFonts w:ascii="Times New Roman"/>
                <w:sz w:val="16"/>
              </w:rPr>
            </w:pPr>
          </w:p>
        </w:tc>
        <w:tc>
          <w:tcPr>
            <w:tcW w:w="1178" w:type="dxa"/>
          </w:tcPr>
          <w:p w14:paraId="5CB946A0" w14:textId="77777777" w:rsidR="005D4828" w:rsidRDefault="005D4828">
            <w:pPr>
              <w:pStyle w:val="TableParagraph"/>
              <w:rPr>
                <w:rFonts w:ascii="Times New Roman"/>
                <w:sz w:val="16"/>
              </w:rPr>
            </w:pPr>
          </w:p>
        </w:tc>
        <w:tc>
          <w:tcPr>
            <w:tcW w:w="1020" w:type="dxa"/>
          </w:tcPr>
          <w:p w14:paraId="4AD753CC" w14:textId="77777777" w:rsidR="005D4828" w:rsidRDefault="005D4828">
            <w:pPr>
              <w:pStyle w:val="TableParagraph"/>
              <w:rPr>
                <w:rFonts w:ascii="Times New Roman"/>
                <w:sz w:val="16"/>
              </w:rPr>
            </w:pPr>
          </w:p>
        </w:tc>
        <w:tc>
          <w:tcPr>
            <w:tcW w:w="1339" w:type="dxa"/>
          </w:tcPr>
          <w:p w14:paraId="41B6939F" w14:textId="77777777" w:rsidR="005D4828" w:rsidRDefault="005D4828">
            <w:pPr>
              <w:pStyle w:val="TableParagraph"/>
              <w:rPr>
                <w:rFonts w:ascii="Times New Roman"/>
                <w:sz w:val="16"/>
              </w:rPr>
            </w:pPr>
          </w:p>
        </w:tc>
      </w:tr>
      <w:tr w:rsidR="005D4828" w14:paraId="04A6DBBF" w14:textId="77777777">
        <w:trPr>
          <w:trHeight w:val="1360"/>
        </w:trPr>
        <w:tc>
          <w:tcPr>
            <w:tcW w:w="420" w:type="dxa"/>
            <w:vMerge w:val="restart"/>
          </w:tcPr>
          <w:p w14:paraId="7B720DAE" w14:textId="77777777" w:rsidR="005D4828" w:rsidRDefault="00000000">
            <w:pPr>
              <w:pStyle w:val="TableParagraph"/>
              <w:spacing w:before="2"/>
              <w:ind w:left="69"/>
              <w:rPr>
                <w:rFonts w:ascii="Verdana"/>
                <w:sz w:val="16"/>
              </w:rPr>
            </w:pPr>
            <w:r>
              <w:rPr>
                <w:rFonts w:ascii="Verdana"/>
                <w:spacing w:val="-10"/>
                <w:sz w:val="16"/>
              </w:rPr>
              <w:t>4</w:t>
            </w:r>
          </w:p>
        </w:tc>
        <w:tc>
          <w:tcPr>
            <w:tcW w:w="1257" w:type="dxa"/>
            <w:vMerge w:val="restart"/>
          </w:tcPr>
          <w:p w14:paraId="6183C42B" w14:textId="77777777" w:rsidR="005D4828" w:rsidRDefault="00000000">
            <w:pPr>
              <w:pStyle w:val="TableParagraph"/>
              <w:tabs>
                <w:tab w:val="left" w:pos="537"/>
                <w:tab w:val="left" w:pos="621"/>
                <w:tab w:val="left" w:pos="908"/>
                <w:tab w:val="left" w:pos="993"/>
              </w:tabs>
              <w:spacing w:before="2"/>
              <w:ind w:left="69" w:right="53" w:firstLine="57"/>
              <w:rPr>
                <w:rFonts w:ascii="Verdana" w:hAnsi="Verdana"/>
                <w:sz w:val="16"/>
              </w:rPr>
            </w:pPr>
            <w:r>
              <w:rPr>
                <w:rFonts w:ascii="Verdana" w:hAnsi="Verdana"/>
                <w:spacing w:val="-2"/>
                <w:sz w:val="16"/>
              </w:rPr>
              <w:t>Posibilidad</w:t>
            </w:r>
            <w:r>
              <w:rPr>
                <w:rFonts w:ascii="Verdana" w:hAnsi="Verdana"/>
                <w:spacing w:val="40"/>
                <w:sz w:val="16"/>
              </w:rPr>
              <w:t xml:space="preserve"> </w:t>
            </w:r>
            <w:r>
              <w:rPr>
                <w:rFonts w:ascii="Verdana" w:hAnsi="Verdana"/>
                <w:sz w:val="16"/>
              </w:rPr>
              <w:t>de</w:t>
            </w:r>
            <w:r>
              <w:rPr>
                <w:rFonts w:ascii="Verdana" w:hAnsi="Verdana"/>
                <w:spacing w:val="17"/>
                <w:sz w:val="16"/>
              </w:rPr>
              <w:t xml:space="preserve"> </w:t>
            </w:r>
            <w:r>
              <w:rPr>
                <w:rFonts w:ascii="Verdana" w:hAnsi="Verdana"/>
                <w:sz w:val="16"/>
              </w:rPr>
              <w:t xml:space="preserve">afectación </w:t>
            </w:r>
            <w:r>
              <w:rPr>
                <w:rFonts w:ascii="Verdana" w:hAnsi="Verdana"/>
                <w:spacing w:val="-2"/>
                <w:sz w:val="16"/>
              </w:rPr>
              <w:t xml:space="preserve">reputacional, </w:t>
            </w:r>
            <w:r>
              <w:rPr>
                <w:rFonts w:ascii="Verdana" w:hAnsi="Verdana"/>
                <w:spacing w:val="-4"/>
                <w:sz w:val="16"/>
              </w:rPr>
              <w:t>por</w:t>
            </w:r>
            <w:r>
              <w:rPr>
                <w:rFonts w:ascii="Verdana" w:hAnsi="Verdana"/>
                <w:sz w:val="16"/>
              </w:rPr>
              <w:tab/>
            </w:r>
            <w:r>
              <w:rPr>
                <w:rFonts w:ascii="Verdana" w:hAnsi="Verdana"/>
                <w:spacing w:val="-43"/>
                <w:sz w:val="16"/>
              </w:rPr>
              <w:t xml:space="preserve"> </w:t>
            </w:r>
            <w:r>
              <w:rPr>
                <w:rFonts w:ascii="Verdana" w:hAnsi="Verdana"/>
                <w:sz w:val="16"/>
              </w:rPr>
              <w:t>el</w:t>
            </w:r>
            <w:r>
              <w:rPr>
                <w:rFonts w:ascii="Verdana" w:hAnsi="Verdana"/>
                <w:sz w:val="16"/>
              </w:rPr>
              <w:tab/>
            </w:r>
            <w:r>
              <w:rPr>
                <w:rFonts w:ascii="Verdana" w:hAnsi="Verdana"/>
                <w:spacing w:val="-4"/>
                <w:sz w:val="16"/>
              </w:rPr>
              <w:t xml:space="preserve">uso </w:t>
            </w:r>
            <w:r>
              <w:rPr>
                <w:rFonts w:ascii="Verdana" w:hAnsi="Verdana"/>
                <w:sz w:val="16"/>
              </w:rPr>
              <w:t>indebido</w:t>
            </w:r>
            <w:r>
              <w:rPr>
                <w:rFonts w:ascii="Verdana" w:hAnsi="Verdana"/>
                <w:spacing w:val="-15"/>
                <w:sz w:val="16"/>
              </w:rPr>
              <w:t xml:space="preserve"> </w:t>
            </w:r>
            <w:r>
              <w:rPr>
                <w:rFonts w:ascii="Verdana" w:hAnsi="Verdana"/>
                <w:sz w:val="16"/>
              </w:rPr>
              <w:t>de</w:t>
            </w:r>
            <w:r>
              <w:rPr>
                <w:rFonts w:ascii="Verdana" w:hAnsi="Verdana"/>
                <w:spacing w:val="-14"/>
                <w:sz w:val="16"/>
              </w:rPr>
              <w:t xml:space="preserve"> </w:t>
            </w:r>
            <w:r>
              <w:rPr>
                <w:rFonts w:ascii="Verdana" w:hAnsi="Verdana"/>
                <w:sz w:val="16"/>
              </w:rPr>
              <w:t xml:space="preserve">la </w:t>
            </w:r>
            <w:r>
              <w:rPr>
                <w:rFonts w:ascii="Verdana" w:hAnsi="Verdana"/>
                <w:spacing w:val="-2"/>
                <w:sz w:val="16"/>
              </w:rPr>
              <w:t>información pública clasificada</w:t>
            </w:r>
            <w:r>
              <w:rPr>
                <w:rFonts w:ascii="Verdana" w:hAnsi="Verdana"/>
                <w:spacing w:val="80"/>
                <w:sz w:val="16"/>
              </w:rPr>
              <w:t xml:space="preserve"> </w:t>
            </w:r>
            <w:r>
              <w:rPr>
                <w:rFonts w:ascii="Verdana" w:hAnsi="Verdana"/>
                <w:spacing w:val="-4"/>
                <w:sz w:val="16"/>
              </w:rPr>
              <w:t>y/o</w:t>
            </w:r>
            <w:r>
              <w:rPr>
                <w:rFonts w:ascii="Verdana" w:hAnsi="Verdana"/>
                <w:sz w:val="16"/>
              </w:rPr>
              <w:tab/>
            </w:r>
            <w:r>
              <w:rPr>
                <w:rFonts w:ascii="Verdana" w:hAnsi="Verdana"/>
                <w:sz w:val="16"/>
              </w:rPr>
              <w:tab/>
            </w:r>
            <w:r>
              <w:rPr>
                <w:rFonts w:ascii="Verdana" w:hAnsi="Verdana"/>
                <w:spacing w:val="-2"/>
                <w:sz w:val="16"/>
              </w:rPr>
              <w:t xml:space="preserve">pública </w:t>
            </w:r>
            <w:r>
              <w:rPr>
                <w:rFonts w:ascii="Verdana" w:hAnsi="Verdana"/>
                <w:sz w:val="16"/>
              </w:rPr>
              <w:t>reservada</w:t>
            </w:r>
            <w:r>
              <w:rPr>
                <w:rFonts w:ascii="Verdana" w:hAnsi="Verdana"/>
                <w:spacing w:val="36"/>
                <w:sz w:val="16"/>
              </w:rPr>
              <w:t xml:space="preserve"> </w:t>
            </w:r>
            <w:r>
              <w:rPr>
                <w:rFonts w:ascii="Verdana" w:hAnsi="Verdana"/>
                <w:sz w:val="16"/>
              </w:rPr>
              <w:t>de la</w:t>
            </w:r>
            <w:r>
              <w:rPr>
                <w:rFonts w:ascii="Verdana" w:hAnsi="Verdana"/>
                <w:spacing w:val="-15"/>
                <w:sz w:val="16"/>
              </w:rPr>
              <w:t xml:space="preserve"> </w:t>
            </w:r>
            <w:r>
              <w:rPr>
                <w:rFonts w:ascii="Verdana" w:hAnsi="Verdana"/>
                <w:sz w:val="16"/>
              </w:rPr>
              <w:t>Entidad,</w:t>
            </w:r>
            <w:r>
              <w:rPr>
                <w:rFonts w:ascii="Verdana" w:hAnsi="Verdana"/>
                <w:spacing w:val="-14"/>
                <w:sz w:val="16"/>
              </w:rPr>
              <w:t xml:space="preserve"> </w:t>
            </w:r>
            <w:r>
              <w:rPr>
                <w:rFonts w:ascii="Verdana" w:hAnsi="Verdana"/>
                <w:sz w:val="16"/>
              </w:rPr>
              <w:t xml:space="preserve">así </w:t>
            </w:r>
            <w:r>
              <w:rPr>
                <w:rFonts w:ascii="Verdana" w:hAnsi="Verdana"/>
                <w:spacing w:val="-4"/>
                <w:sz w:val="16"/>
              </w:rPr>
              <w:t>como</w:t>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pacing w:val="-55"/>
                <w:sz w:val="16"/>
              </w:rPr>
              <w:t xml:space="preserve"> </w:t>
            </w:r>
            <w:r>
              <w:rPr>
                <w:rFonts w:ascii="Verdana" w:hAnsi="Verdana"/>
                <w:spacing w:val="-6"/>
                <w:sz w:val="16"/>
              </w:rPr>
              <w:t xml:space="preserve">de </w:t>
            </w:r>
            <w:r>
              <w:rPr>
                <w:rFonts w:ascii="Verdana" w:hAnsi="Verdana"/>
                <w:spacing w:val="-2"/>
                <w:sz w:val="16"/>
              </w:rPr>
              <w:t xml:space="preserve">aquella identificable </w:t>
            </w:r>
            <w:r>
              <w:rPr>
                <w:rFonts w:ascii="Verdana" w:hAnsi="Verdana"/>
                <w:spacing w:val="-6"/>
                <w:sz w:val="16"/>
              </w:rPr>
              <w:t>de</w:t>
            </w:r>
            <w:r>
              <w:rPr>
                <w:rFonts w:ascii="Verdana" w:hAnsi="Verdana"/>
                <w:sz w:val="16"/>
              </w:rPr>
              <w:tab/>
            </w:r>
            <w:r>
              <w:rPr>
                <w:rFonts w:ascii="Verdana" w:hAnsi="Verdana"/>
                <w:spacing w:val="-2"/>
                <w:sz w:val="16"/>
              </w:rPr>
              <w:t xml:space="preserve">carácter personal (datos personales), </w:t>
            </w:r>
            <w:r>
              <w:rPr>
                <w:rFonts w:ascii="Verdana" w:hAnsi="Verdana"/>
                <w:sz w:val="16"/>
              </w:rPr>
              <w:t>debido</w:t>
            </w:r>
            <w:r>
              <w:rPr>
                <w:rFonts w:ascii="Verdana" w:hAnsi="Verdana"/>
                <w:spacing w:val="80"/>
                <w:sz w:val="16"/>
              </w:rPr>
              <w:t xml:space="preserve"> </w:t>
            </w:r>
            <w:r>
              <w:rPr>
                <w:rFonts w:ascii="Verdana" w:hAnsi="Verdana"/>
                <w:sz w:val="16"/>
              </w:rPr>
              <w:t>a</w:t>
            </w:r>
            <w:r>
              <w:rPr>
                <w:rFonts w:ascii="Verdana" w:hAnsi="Verdana"/>
                <w:spacing w:val="80"/>
                <w:sz w:val="16"/>
              </w:rPr>
              <w:t xml:space="preserve"> </w:t>
            </w:r>
            <w:r>
              <w:rPr>
                <w:rFonts w:ascii="Verdana" w:hAnsi="Verdana"/>
                <w:sz w:val="16"/>
              </w:rPr>
              <w:t xml:space="preserve">la </w:t>
            </w:r>
            <w:r>
              <w:rPr>
                <w:rFonts w:ascii="Verdana" w:hAnsi="Verdana"/>
                <w:spacing w:val="-2"/>
                <w:sz w:val="16"/>
              </w:rPr>
              <w:t>falta</w:t>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pacing w:val="-5"/>
                <w:sz w:val="16"/>
              </w:rPr>
              <w:t>de</w:t>
            </w:r>
          </w:p>
          <w:p w14:paraId="17099E7C" w14:textId="77777777" w:rsidR="005D4828" w:rsidRDefault="00000000">
            <w:pPr>
              <w:pStyle w:val="TableParagraph"/>
              <w:tabs>
                <w:tab w:val="left" w:pos="1050"/>
              </w:tabs>
              <w:ind w:left="69" w:right="54"/>
              <w:rPr>
                <w:rFonts w:ascii="Verdana"/>
                <w:sz w:val="16"/>
              </w:rPr>
            </w:pPr>
            <w:r>
              <w:rPr>
                <w:rFonts w:ascii="Verdana"/>
                <w:spacing w:val="-2"/>
                <w:sz w:val="16"/>
              </w:rPr>
              <w:t>controles</w:t>
            </w:r>
            <w:r>
              <w:rPr>
                <w:rFonts w:ascii="Verdana"/>
                <w:spacing w:val="80"/>
                <w:sz w:val="16"/>
              </w:rPr>
              <w:t xml:space="preserve"> </w:t>
            </w:r>
            <w:r>
              <w:rPr>
                <w:rFonts w:ascii="Verdana"/>
                <w:spacing w:val="-4"/>
                <w:sz w:val="16"/>
              </w:rPr>
              <w:t>para</w:t>
            </w:r>
            <w:r>
              <w:rPr>
                <w:rFonts w:ascii="Verdana"/>
                <w:sz w:val="16"/>
              </w:rPr>
              <w:tab/>
            </w:r>
            <w:r>
              <w:rPr>
                <w:rFonts w:ascii="Verdana"/>
                <w:spacing w:val="-5"/>
                <w:sz w:val="16"/>
              </w:rPr>
              <w:t>la</w:t>
            </w:r>
          </w:p>
          <w:p w14:paraId="6711ADFF" w14:textId="77777777" w:rsidR="005D4828" w:rsidRDefault="00000000">
            <w:pPr>
              <w:pStyle w:val="TableParagraph"/>
              <w:ind w:left="69" w:right="53"/>
              <w:rPr>
                <w:rFonts w:ascii="Verdana" w:hAnsi="Verdana"/>
                <w:sz w:val="16"/>
              </w:rPr>
            </w:pPr>
            <w:r>
              <w:rPr>
                <w:rFonts w:ascii="Verdana" w:hAnsi="Verdana"/>
                <w:sz w:val="16"/>
              </w:rPr>
              <w:t>protección</w:t>
            </w:r>
            <w:r>
              <w:rPr>
                <w:rFonts w:ascii="Verdana" w:hAnsi="Verdana"/>
                <w:spacing w:val="2"/>
                <w:sz w:val="16"/>
              </w:rPr>
              <w:t xml:space="preserve"> </w:t>
            </w:r>
            <w:r>
              <w:rPr>
                <w:rFonts w:ascii="Verdana" w:hAnsi="Verdana"/>
                <w:sz w:val="16"/>
              </w:rPr>
              <w:t xml:space="preserve">de </w:t>
            </w:r>
            <w:r>
              <w:rPr>
                <w:rFonts w:ascii="Verdana" w:hAnsi="Verdana"/>
                <w:spacing w:val="-6"/>
                <w:sz w:val="16"/>
              </w:rPr>
              <w:t>la</w:t>
            </w:r>
            <w:r>
              <w:rPr>
                <w:rFonts w:ascii="Verdana" w:hAnsi="Verdana"/>
                <w:spacing w:val="40"/>
                <w:sz w:val="16"/>
              </w:rPr>
              <w:t xml:space="preserve"> </w:t>
            </w:r>
            <w:r>
              <w:rPr>
                <w:rFonts w:ascii="Verdana" w:hAnsi="Verdana"/>
                <w:sz w:val="16"/>
              </w:rPr>
              <w:t>información</w:t>
            </w:r>
            <w:r>
              <w:rPr>
                <w:rFonts w:ascii="Verdana" w:hAnsi="Verdana"/>
                <w:spacing w:val="11"/>
                <w:sz w:val="16"/>
              </w:rPr>
              <w:t xml:space="preserve"> </w:t>
            </w:r>
            <w:r>
              <w:rPr>
                <w:rFonts w:ascii="Verdana" w:hAnsi="Verdana"/>
                <w:sz w:val="16"/>
              </w:rPr>
              <w:t xml:space="preserve">- </w:t>
            </w:r>
            <w:r>
              <w:rPr>
                <w:rFonts w:ascii="Verdana" w:hAnsi="Verdana"/>
                <w:spacing w:val="-4"/>
                <w:sz w:val="16"/>
              </w:rPr>
              <w:t>SGSI</w:t>
            </w:r>
          </w:p>
        </w:tc>
        <w:tc>
          <w:tcPr>
            <w:tcW w:w="1356" w:type="dxa"/>
            <w:vMerge w:val="restart"/>
          </w:tcPr>
          <w:p w14:paraId="2C4CFD42" w14:textId="77777777" w:rsidR="005D4828" w:rsidRDefault="00000000">
            <w:pPr>
              <w:pStyle w:val="TableParagraph"/>
              <w:tabs>
                <w:tab w:val="left" w:pos="1188"/>
              </w:tabs>
              <w:spacing w:before="2"/>
              <w:ind w:left="70" w:right="56"/>
              <w:rPr>
                <w:rFonts w:ascii="Verdana" w:hAnsi="Verdana"/>
                <w:sz w:val="16"/>
              </w:rPr>
            </w:pPr>
            <w:r>
              <w:rPr>
                <w:rFonts w:ascii="Verdana" w:hAnsi="Verdana"/>
                <w:sz w:val="16"/>
              </w:rPr>
              <w:t>La</w:t>
            </w:r>
            <w:r>
              <w:rPr>
                <w:rFonts w:ascii="Verdana" w:hAnsi="Verdana"/>
                <w:spacing w:val="-1"/>
                <w:sz w:val="16"/>
              </w:rPr>
              <w:t xml:space="preserve"> </w:t>
            </w:r>
            <w:r>
              <w:rPr>
                <w:rFonts w:ascii="Verdana" w:hAnsi="Verdana"/>
                <w:sz w:val="16"/>
              </w:rPr>
              <w:t xml:space="preserve">información </w:t>
            </w:r>
            <w:r>
              <w:rPr>
                <w:rFonts w:ascii="Verdana" w:hAnsi="Verdana"/>
                <w:spacing w:val="-2"/>
                <w:sz w:val="16"/>
              </w:rPr>
              <w:t>activa</w:t>
            </w:r>
            <w:r>
              <w:rPr>
                <w:rFonts w:ascii="Verdana" w:hAnsi="Verdana"/>
                <w:sz w:val="16"/>
              </w:rPr>
              <w:tab/>
            </w:r>
            <w:r>
              <w:rPr>
                <w:rFonts w:ascii="Verdana" w:hAnsi="Verdana"/>
                <w:spacing w:val="-10"/>
                <w:sz w:val="16"/>
              </w:rPr>
              <w:t>o</w:t>
            </w:r>
          </w:p>
          <w:p w14:paraId="209C9CDA" w14:textId="77777777" w:rsidR="005D4828" w:rsidRDefault="00000000">
            <w:pPr>
              <w:pStyle w:val="TableParagraph"/>
              <w:tabs>
                <w:tab w:val="left" w:pos="1089"/>
              </w:tabs>
              <w:ind w:left="70"/>
              <w:rPr>
                <w:rFonts w:ascii="Verdana"/>
                <w:sz w:val="16"/>
              </w:rPr>
            </w:pPr>
            <w:r>
              <w:rPr>
                <w:rFonts w:ascii="Verdana"/>
                <w:spacing w:val="-2"/>
                <w:sz w:val="16"/>
              </w:rPr>
              <w:t>cuando</w:t>
            </w:r>
            <w:r>
              <w:rPr>
                <w:rFonts w:ascii="Verdana"/>
                <w:sz w:val="16"/>
              </w:rPr>
              <w:tab/>
            </w:r>
            <w:r>
              <w:rPr>
                <w:rFonts w:ascii="Verdana"/>
                <w:spacing w:val="-5"/>
                <w:sz w:val="16"/>
              </w:rPr>
              <w:t>ha</w:t>
            </w:r>
          </w:p>
          <w:p w14:paraId="333A22CD" w14:textId="77777777" w:rsidR="005D4828" w:rsidRDefault="00000000">
            <w:pPr>
              <w:pStyle w:val="TableParagraph"/>
              <w:tabs>
                <w:tab w:val="left" w:pos="710"/>
                <w:tab w:val="left" w:pos="783"/>
                <w:tab w:val="left" w:pos="861"/>
                <w:tab w:val="left" w:pos="1018"/>
                <w:tab w:val="left" w:pos="1089"/>
                <w:tab w:val="left" w:pos="1188"/>
              </w:tabs>
              <w:ind w:left="70" w:right="55"/>
              <w:rPr>
                <w:rFonts w:ascii="Verdana" w:hAnsi="Verdana"/>
                <w:sz w:val="16"/>
              </w:rPr>
            </w:pPr>
            <w:r>
              <w:rPr>
                <w:rFonts w:ascii="Verdana" w:hAnsi="Verdana"/>
                <w:spacing w:val="-2"/>
                <w:sz w:val="16"/>
              </w:rPr>
              <w:t>dejado</w:t>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pacing w:val="-54"/>
                <w:sz w:val="16"/>
              </w:rPr>
              <w:t xml:space="preserve"> </w:t>
            </w:r>
            <w:r>
              <w:rPr>
                <w:rFonts w:ascii="Verdana" w:hAnsi="Verdana"/>
                <w:spacing w:val="-4"/>
                <w:sz w:val="16"/>
              </w:rPr>
              <w:t xml:space="preserve">de </w:t>
            </w:r>
            <w:r>
              <w:rPr>
                <w:rFonts w:ascii="Verdana" w:hAnsi="Verdana"/>
                <w:sz w:val="16"/>
              </w:rPr>
              <w:t>utilizarse</w:t>
            </w:r>
            <w:r>
              <w:rPr>
                <w:rFonts w:ascii="Verdana" w:hAnsi="Verdana"/>
                <w:spacing w:val="11"/>
                <w:sz w:val="16"/>
              </w:rPr>
              <w:t xml:space="preserve"> </w:t>
            </w:r>
            <w:r>
              <w:rPr>
                <w:rFonts w:ascii="Verdana" w:hAnsi="Verdana"/>
                <w:sz w:val="16"/>
              </w:rPr>
              <w:t>debe gestionarse</w:t>
            </w:r>
            <w:r>
              <w:rPr>
                <w:rFonts w:ascii="Verdana" w:hAnsi="Verdana"/>
                <w:spacing w:val="4"/>
                <w:sz w:val="16"/>
              </w:rPr>
              <w:t xml:space="preserve"> </w:t>
            </w:r>
            <w:r>
              <w:rPr>
                <w:rFonts w:ascii="Verdana" w:hAnsi="Verdana"/>
                <w:sz w:val="16"/>
              </w:rPr>
              <w:t xml:space="preserve">de </w:t>
            </w:r>
            <w:r>
              <w:rPr>
                <w:rFonts w:ascii="Verdana" w:hAnsi="Verdana"/>
                <w:spacing w:val="-4"/>
                <w:sz w:val="16"/>
              </w:rPr>
              <w:t>una</w:t>
            </w:r>
            <w:r>
              <w:rPr>
                <w:rFonts w:ascii="Verdana" w:hAnsi="Verdana"/>
                <w:sz w:val="16"/>
              </w:rPr>
              <w:tab/>
            </w:r>
            <w:r>
              <w:rPr>
                <w:rFonts w:ascii="Verdana" w:hAnsi="Verdana"/>
                <w:sz w:val="16"/>
              </w:rPr>
              <w:tab/>
            </w:r>
            <w:r>
              <w:rPr>
                <w:rFonts w:ascii="Verdana" w:hAnsi="Verdana"/>
                <w:spacing w:val="-29"/>
                <w:sz w:val="16"/>
              </w:rPr>
              <w:t xml:space="preserve"> </w:t>
            </w:r>
            <w:r>
              <w:rPr>
                <w:rFonts w:ascii="Verdana" w:hAnsi="Verdana"/>
                <w:spacing w:val="-2"/>
                <w:sz w:val="16"/>
              </w:rPr>
              <w:t xml:space="preserve">forma </w:t>
            </w:r>
            <w:r>
              <w:rPr>
                <w:rFonts w:ascii="Verdana" w:hAnsi="Verdana"/>
                <w:sz w:val="16"/>
              </w:rPr>
              <w:t>segura,</w:t>
            </w:r>
            <w:r>
              <w:rPr>
                <w:rFonts w:ascii="Verdana" w:hAnsi="Verdana"/>
                <w:spacing w:val="-15"/>
                <w:sz w:val="16"/>
              </w:rPr>
              <w:t xml:space="preserve"> </w:t>
            </w:r>
            <w:r>
              <w:rPr>
                <w:rFonts w:ascii="Verdana" w:hAnsi="Verdana"/>
                <w:sz w:val="16"/>
              </w:rPr>
              <w:t>porque la</w:t>
            </w:r>
            <w:r>
              <w:rPr>
                <w:rFonts w:ascii="Verdana" w:hAnsi="Verdana"/>
                <w:spacing w:val="40"/>
                <w:sz w:val="16"/>
              </w:rPr>
              <w:t xml:space="preserve"> </w:t>
            </w:r>
            <w:r>
              <w:rPr>
                <w:rFonts w:ascii="Verdana" w:hAnsi="Verdana"/>
                <w:sz w:val="16"/>
              </w:rPr>
              <w:t xml:space="preserve">información </w:t>
            </w:r>
            <w:r>
              <w:rPr>
                <w:rFonts w:ascii="Verdana" w:hAnsi="Verdana"/>
                <w:spacing w:val="-2"/>
                <w:sz w:val="16"/>
              </w:rPr>
              <w:t>clasificada</w:t>
            </w:r>
            <w:r>
              <w:rPr>
                <w:rFonts w:ascii="Verdana" w:hAnsi="Verdana"/>
                <w:sz w:val="16"/>
              </w:rPr>
              <w:tab/>
            </w:r>
            <w:r>
              <w:rPr>
                <w:rFonts w:ascii="Verdana" w:hAnsi="Verdana"/>
                <w:sz w:val="16"/>
              </w:rPr>
              <w:tab/>
            </w:r>
            <w:r>
              <w:rPr>
                <w:rFonts w:ascii="Verdana" w:hAnsi="Verdana"/>
                <w:sz w:val="16"/>
              </w:rPr>
              <w:tab/>
            </w:r>
            <w:r>
              <w:rPr>
                <w:rFonts w:ascii="Verdana" w:hAnsi="Verdana"/>
                <w:spacing w:val="-56"/>
                <w:sz w:val="16"/>
              </w:rPr>
              <w:t xml:space="preserve"> </w:t>
            </w:r>
            <w:r>
              <w:rPr>
                <w:rFonts w:ascii="Verdana" w:hAnsi="Verdana"/>
                <w:spacing w:val="-10"/>
                <w:sz w:val="16"/>
              </w:rPr>
              <w:t xml:space="preserve">o </w:t>
            </w:r>
            <w:r>
              <w:rPr>
                <w:rFonts w:ascii="Verdana" w:hAnsi="Verdana"/>
                <w:sz w:val="16"/>
              </w:rPr>
              <w:t>reservada,</w:t>
            </w:r>
            <w:r>
              <w:rPr>
                <w:rFonts w:ascii="Verdana" w:hAnsi="Verdana"/>
                <w:spacing w:val="40"/>
                <w:sz w:val="16"/>
              </w:rPr>
              <w:t xml:space="preserve"> </w:t>
            </w:r>
            <w:r>
              <w:rPr>
                <w:rFonts w:ascii="Verdana" w:hAnsi="Verdana"/>
                <w:sz w:val="16"/>
              </w:rPr>
              <w:t xml:space="preserve">así </w:t>
            </w:r>
            <w:r>
              <w:rPr>
                <w:rFonts w:ascii="Verdana" w:hAnsi="Verdana"/>
                <w:spacing w:val="-4"/>
                <w:sz w:val="16"/>
              </w:rPr>
              <w:t>como</w:t>
            </w:r>
            <w:r>
              <w:rPr>
                <w:rFonts w:ascii="Verdana" w:hAnsi="Verdana"/>
                <w:sz w:val="16"/>
              </w:rPr>
              <w:tab/>
            </w:r>
            <w:r>
              <w:rPr>
                <w:rFonts w:ascii="Verdana" w:hAnsi="Verdana"/>
                <w:spacing w:val="-2"/>
                <w:sz w:val="16"/>
              </w:rPr>
              <w:t xml:space="preserve">aquella </w:t>
            </w:r>
            <w:r>
              <w:rPr>
                <w:rFonts w:ascii="Verdana" w:hAnsi="Verdana"/>
                <w:sz w:val="16"/>
              </w:rPr>
              <w:t>identificable</w:t>
            </w:r>
            <w:r>
              <w:rPr>
                <w:rFonts w:ascii="Verdana" w:hAnsi="Verdana"/>
                <w:spacing w:val="-15"/>
                <w:sz w:val="16"/>
              </w:rPr>
              <w:t xml:space="preserve"> </w:t>
            </w:r>
            <w:r>
              <w:rPr>
                <w:rFonts w:ascii="Verdana" w:hAnsi="Verdana"/>
                <w:sz w:val="16"/>
              </w:rPr>
              <w:t xml:space="preserve">de </w:t>
            </w:r>
            <w:r>
              <w:rPr>
                <w:rFonts w:ascii="Verdana" w:hAnsi="Verdana"/>
                <w:spacing w:val="-2"/>
                <w:sz w:val="16"/>
              </w:rPr>
              <w:t>carácter personal</w:t>
            </w:r>
            <w:r>
              <w:rPr>
                <w:rFonts w:ascii="Verdana" w:hAnsi="Verdana"/>
                <w:spacing w:val="40"/>
                <w:sz w:val="16"/>
              </w:rPr>
              <w:t xml:space="preserve"> </w:t>
            </w:r>
            <w:r>
              <w:rPr>
                <w:rFonts w:ascii="Verdana" w:hAnsi="Verdana"/>
                <w:spacing w:val="-2"/>
                <w:sz w:val="16"/>
              </w:rPr>
              <w:t>(datos personales) contenida</w:t>
            </w:r>
            <w:r>
              <w:rPr>
                <w:rFonts w:ascii="Verdana" w:hAnsi="Verdana"/>
                <w:sz w:val="16"/>
              </w:rPr>
              <w:tab/>
            </w:r>
            <w:r>
              <w:rPr>
                <w:rFonts w:ascii="Verdana" w:hAnsi="Verdana"/>
                <w:sz w:val="16"/>
              </w:rPr>
              <w:tab/>
            </w:r>
            <w:r>
              <w:rPr>
                <w:rFonts w:ascii="Verdana" w:hAnsi="Verdana"/>
                <w:sz w:val="16"/>
              </w:rPr>
              <w:tab/>
            </w:r>
            <w:r>
              <w:rPr>
                <w:rFonts w:ascii="Verdana" w:hAnsi="Verdana"/>
                <w:spacing w:val="-6"/>
                <w:sz w:val="16"/>
              </w:rPr>
              <w:t xml:space="preserve">en </w:t>
            </w:r>
            <w:r>
              <w:rPr>
                <w:rFonts w:ascii="Verdana" w:hAnsi="Verdana"/>
                <w:spacing w:val="-2"/>
                <w:sz w:val="16"/>
              </w:rPr>
              <w:t>medios digitales</w:t>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pacing w:val="-10"/>
                <w:sz w:val="16"/>
              </w:rPr>
              <w:t xml:space="preserve">o </w:t>
            </w:r>
            <w:r>
              <w:rPr>
                <w:rFonts w:ascii="Verdana" w:hAnsi="Verdana"/>
                <w:spacing w:val="-2"/>
                <w:sz w:val="16"/>
              </w:rPr>
              <w:t>físicos</w:t>
            </w:r>
            <w:r>
              <w:rPr>
                <w:rFonts w:ascii="Verdana" w:hAnsi="Verdana"/>
                <w:sz w:val="16"/>
              </w:rPr>
              <w:tab/>
            </w:r>
            <w:r>
              <w:rPr>
                <w:rFonts w:ascii="Verdana" w:hAnsi="Verdana"/>
                <w:sz w:val="16"/>
              </w:rPr>
              <w:tab/>
            </w:r>
            <w:r>
              <w:rPr>
                <w:rFonts w:ascii="Verdana" w:hAnsi="Verdana"/>
                <w:spacing w:val="-2"/>
                <w:sz w:val="16"/>
              </w:rPr>
              <w:t xml:space="preserve">(hojas </w:t>
            </w:r>
            <w:r>
              <w:rPr>
                <w:rFonts w:ascii="Verdana" w:hAnsi="Verdana"/>
                <w:spacing w:val="-6"/>
                <w:sz w:val="16"/>
              </w:rPr>
              <w:t>de</w:t>
            </w:r>
            <w:r>
              <w:rPr>
                <w:rFonts w:ascii="Verdana" w:hAnsi="Verdana"/>
                <w:sz w:val="16"/>
              </w:rPr>
              <w:tab/>
            </w:r>
            <w:r>
              <w:rPr>
                <w:rFonts w:ascii="Verdana" w:hAnsi="Verdana"/>
                <w:sz w:val="16"/>
              </w:rPr>
              <w:tab/>
            </w:r>
            <w:r>
              <w:rPr>
                <w:rFonts w:ascii="Verdana" w:hAnsi="Verdana"/>
                <w:spacing w:val="-48"/>
                <w:sz w:val="16"/>
              </w:rPr>
              <w:t xml:space="preserve"> </w:t>
            </w:r>
            <w:r>
              <w:rPr>
                <w:rFonts w:ascii="Verdana" w:hAnsi="Verdana"/>
                <w:spacing w:val="-2"/>
                <w:sz w:val="16"/>
              </w:rPr>
              <w:t xml:space="preserve">papel, carpetas, folletos, </w:t>
            </w:r>
            <w:r>
              <w:rPr>
                <w:rFonts w:ascii="Verdana" w:hAnsi="Verdana"/>
                <w:sz w:val="16"/>
              </w:rPr>
              <w:t>dispositivos</w:t>
            </w:r>
            <w:r>
              <w:rPr>
                <w:rFonts w:ascii="Verdana" w:hAnsi="Verdana"/>
                <w:spacing w:val="-1"/>
                <w:sz w:val="16"/>
              </w:rPr>
              <w:t xml:space="preserve"> </w:t>
            </w:r>
            <w:r>
              <w:rPr>
                <w:rFonts w:ascii="Verdana" w:hAnsi="Verdana"/>
                <w:sz w:val="16"/>
              </w:rPr>
              <w:t xml:space="preserve">de </w:t>
            </w:r>
            <w:proofErr w:type="spellStart"/>
            <w:r>
              <w:rPr>
                <w:rFonts w:ascii="Verdana" w:hAnsi="Verdana"/>
                <w:spacing w:val="-2"/>
                <w:sz w:val="16"/>
              </w:rPr>
              <w:t>almacenamien</w:t>
            </w:r>
            <w:proofErr w:type="spellEnd"/>
            <w:r>
              <w:rPr>
                <w:rFonts w:ascii="Verdana" w:hAnsi="Verdana"/>
                <w:spacing w:val="-2"/>
                <w:sz w:val="16"/>
              </w:rPr>
              <w:t xml:space="preserve"> </w:t>
            </w:r>
            <w:proofErr w:type="spellStart"/>
            <w:r>
              <w:rPr>
                <w:rFonts w:ascii="Verdana" w:hAnsi="Verdana"/>
                <w:sz w:val="16"/>
              </w:rPr>
              <w:t>to</w:t>
            </w:r>
            <w:proofErr w:type="spellEnd"/>
            <w:r>
              <w:rPr>
                <w:rFonts w:ascii="Verdana" w:hAnsi="Verdana"/>
                <w:spacing w:val="40"/>
                <w:sz w:val="16"/>
              </w:rPr>
              <w:t xml:space="preserve"> </w:t>
            </w:r>
            <w:r>
              <w:rPr>
                <w:rFonts w:ascii="Verdana" w:hAnsi="Verdana"/>
                <w:sz w:val="16"/>
              </w:rPr>
              <w:t>-</w:t>
            </w:r>
            <w:r>
              <w:rPr>
                <w:rFonts w:ascii="Verdana" w:hAnsi="Verdana"/>
                <w:spacing w:val="40"/>
                <w:sz w:val="16"/>
              </w:rPr>
              <w:t xml:space="preserve"> </w:t>
            </w:r>
            <w:r>
              <w:rPr>
                <w:rFonts w:ascii="Verdana" w:hAnsi="Verdana"/>
                <w:sz w:val="16"/>
              </w:rPr>
              <w:t xml:space="preserve">memoria </w:t>
            </w:r>
            <w:r>
              <w:rPr>
                <w:rFonts w:ascii="Verdana" w:hAnsi="Verdana"/>
                <w:spacing w:val="-4"/>
                <w:sz w:val="16"/>
              </w:rPr>
              <w:t>USB,</w:t>
            </w:r>
            <w:r>
              <w:rPr>
                <w:rFonts w:ascii="Verdana" w:hAnsi="Verdana"/>
                <w:sz w:val="16"/>
              </w:rPr>
              <w:tab/>
            </w:r>
            <w:r>
              <w:rPr>
                <w:rFonts w:ascii="Verdana" w:hAnsi="Verdana"/>
                <w:sz w:val="16"/>
              </w:rPr>
              <w:tab/>
            </w:r>
            <w:r>
              <w:rPr>
                <w:rFonts w:ascii="Verdana" w:hAnsi="Verdana"/>
                <w:sz w:val="16"/>
              </w:rPr>
              <w:tab/>
            </w:r>
            <w:r>
              <w:rPr>
                <w:rFonts w:ascii="Verdana" w:hAnsi="Verdana"/>
                <w:spacing w:val="-40"/>
                <w:sz w:val="16"/>
              </w:rPr>
              <w:t xml:space="preserve"> </w:t>
            </w:r>
            <w:r>
              <w:rPr>
                <w:rFonts w:ascii="Verdana" w:hAnsi="Verdana"/>
                <w:spacing w:val="-2"/>
                <w:sz w:val="16"/>
              </w:rPr>
              <w:t xml:space="preserve">disco </w:t>
            </w:r>
            <w:r>
              <w:rPr>
                <w:rFonts w:ascii="Verdana" w:hAnsi="Verdana"/>
                <w:sz w:val="16"/>
              </w:rPr>
              <w:t>duro</w:t>
            </w:r>
            <w:r>
              <w:rPr>
                <w:rFonts w:ascii="Verdana" w:hAnsi="Verdana"/>
                <w:spacing w:val="-15"/>
                <w:sz w:val="16"/>
              </w:rPr>
              <w:t xml:space="preserve"> </w:t>
            </w:r>
            <w:r>
              <w:rPr>
                <w:rFonts w:ascii="Verdana" w:hAnsi="Verdana"/>
                <w:sz w:val="16"/>
              </w:rPr>
              <w:t>-</w:t>
            </w:r>
            <w:r>
              <w:rPr>
                <w:rFonts w:ascii="Verdana" w:hAnsi="Verdana"/>
                <w:spacing w:val="-14"/>
                <w:sz w:val="16"/>
              </w:rPr>
              <w:t xml:space="preserve"> </w:t>
            </w:r>
            <w:r>
              <w:rPr>
                <w:rFonts w:ascii="Verdana" w:hAnsi="Verdana"/>
                <w:sz w:val="16"/>
              </w:rPr>
              <w:t>,</w:t>
            </w:r>
            <w:r>
              <w:rPr>
                <w:rFonts w:ascii="Verdana" w:hAnsi="Verdana"/>
                <w:spacing w:val="-14"/>
                <w:sz w:val="16"/>
              </w:rPr>
              <w:t xml:space="preserve"> </w:t>
            </w:r>
            <w:r>
              <w:rPr>
                <w:rFonts w:ascii="Verdana" w:hAnsi="Verdana"/>
                <w:sz w:val="16"/>
              </w:rPr>
              <w:t>medios magnéticos</w:t>
            </w:r>
            <w:r>
              <w:rPr>
                <w:rFonts w:ascii="Verdana" w:hAnsi="Verdana"/>
                <w:spacing w:val="80"/>
                <w:sz w:val="16"/>
              </w:rPr>
              <w:t xml:space="preserve"> </w:t>
            </w:r>
            <w:r>
              <w:rPr>
                <w:rFonts w:ascii="Verdana" w:hAnsi="Verdana"/>
                <w:sz w:val="16"/>
              </w:rPr>
              <w:t>y ópticos)</w:t>
            </w:r>
            <w:r>
              <w:rPr>
                <w:rFonts w:ascii="Verdana" w:hAnsi="Verdana"/>
                <w:spacing w:val="-5"/>
                <w:sz w:val="16"/>
              </w:rPr>
              <w:t xml:space="preserve"> </w:t>
            </w:r>
            <w:r>
              <w:rPr>
                <w:rFonts w:ascii="Verdana" w:hAnsi="Verdana"/>
                <w:sz w:val="16"/>
              </w:rPr>
              <w:t xml:space="preserve">puede </w:t>
            </w:r>
            <w:r>
              <w:rPr>
                <w:rFonts w:ascii="Verdana" w:hAnsi="Verdana"/>
                <w:spacing w:val="-4"/>
                <w:sz w:val="16"/>
              </w:rPr>
              <w:t>ser</w:t>
            </w:r>
            <w:r>
              <w:rPr>
                <w:rFonts w:ascii="Verdana" w:hAnsi="Verdana"/>
                <w:spacing w:val="40"/>
                <w:sz w:val="16"/>
              </w:rPr>
              <w:t xml:space="preserve"> </w:t>
            </w:r>
            <w:r>
              <w:rPr>
                <w:rFonts w:ascii="Verdana" w:hAnsi="Verdana"/>
                <w:sz w:val="16"/>
              </w:rPr>
              <w:t>manipulada</w:t>
            </w:r>
            <w:r>
              <w:rPr>
                <w:rFonts w:ascii="Verdana" w:hAnsi="Verdana"/>
                <w:spacing w:val="80"/>
                <w:sz w:val="16"/>
              </w:rPr>
              <w:t xml:space="preserve"> </w:t>
            </w:r>
            <w:r>
              <w:rPr>
                <w:rFonts w:ascii="Verdana" w:hAnsi="Verdana"/>
                <w:sz w:val="16"/>
              </w:rPr>
              <w:t xml:space="preserve">o </w:t>
            </w:r>
            <w:r>
              <w:rPr>
                <w:rFonts w:ascii="Verdana" w:hAnsi="Verdana"/>
                <w:spacing w:val="-2"/>
                <w:sz w:val="16"/>
              </w:rPr>
              <w:t>utilizada</w:t>
            </w:r>
            <w:r>
              <w:rPr>
                <w:rFonts w:ascii="Verdana" w:hAnsi="Verdana"/>
                <w:sz w:val="16"/>
              </w:rPr>
              <w:tab/>
            </w:r>
            <w:r>
              <w:rPr>
                <w:rFonts w:ascii="Verdana" w:hAnsi="Verdana"/>
                <w:sz w:val="16"/>
              </w:rPr>
              <w:tab/>
            </w:r>
            <w:r>
              <w:rPr>
                <w:rFonts w:ascii="Verdana" w:hAnsi="Verdana"/>
                <w:sz w:val="16"/>
              </w:rPr>
              <w:tab/>
            </w:r>
            <w:r>
              <w:rPr>
                <w:rFonts w:ascii="Verdana" w:hAnsi="Verdana"/>
                <w:spacing w:val="-4"/>
                <w:sz w:val="16"/>
              </w:rPr>
              <w:t xml:space="preserve">por </w:t>
            </w:r>
            <w:r>
              <w:rPr>
                <w:rFonts w:ascii="Verdana" w:hAnsi="Verdana"/>
                <w:spacing w:val="-2"/>
                <w:sz w:val="16"/>
              </w:rPr>
              <w:t xml:space="preserve">delincuentes </w:t>
            </w:r>
            <w:r>
              <w:rPr>
                <w:rFonts w:ascii="Verdana" w:hAnsi="Verdana"/>
                <w:spacing w:val="-4"/>
                <w:sz w:val="16"/>
              </w:rPr>
              <w:t xml:space="preserve">para </w:t>
            </w:r>
            <w:r>
              <w:rPr>
                <w:rFonts w:ascii="Verdana" w:hAnsi="Verdana"/>
                <w:sz w:val="16"/>
              </w:rPr>
              <w:t>aprovechar</w:t>
            </w:r>
            <w:r>
              <w:rPr>
                <w:rFonts w:ascii="Verdana" w:hAnsi="Verdana"/>
                <w:spacing w:val="39"/>
                <w:sz w:val="16"/>
              </w:rPr>
              <w:t xml:space="preserve"> </w:t>
            </w:r>
            <w:r>
              <w:rPr>
                <w:rFonts w:ascii="Verdana" w:hAnsi="Verdana"/>
                <w:sz w:val="16"/>
              </w:rPr>
              <w:t>su contenido</w:t>
            </w:r>
            <w:r>
              <w:rPr>
                <w:rFonts w:ascii="Verdana" w:hAnsi="Verdana"/>
                <w:spacing w:val="60"/>
                <w:sz w:val="16"/>
              </w:rPr>
              <w:t xml:space="preserve"> </w:t>
            </w:r>
            <w:r>
              <w:rPr>
                <w:rFonts w:ascii="Verdana" w:hAnsi="Verdana"/>
                <w:sz w:val="16"/>
              </w:rPr>
              <w:t>con fines</w:t>
            </w:r>
            <w:r>
              <w:rPr>
                <w:rFonts w:ascii="Verdana" w:hAnsi="Verdana"/>
                <w:spacing w:val="65"/>
                <w:sz w:val="16"/>
              </w:rPr>
              <w:t xml:space="preserve"> </w:t>
            </w:r>
            <w:r>
              <w:rPr>
                <w:rFonts w:ascii="Verdana" w:hAnsi="Verdana"/>
                <w:sz w:val="16"/>
              </w:rPr>
              <w:t>distintos a</w:t>
            </w:r>
            <w:r>
              <w:rPr>
                <w:rFonts w:ascii="Verdana" w:hAnsi="Verdana"/>
                <w:spacing w:val="76"/>
                <w:sz w:val="16"/>
              </w:rPr>
              <w:t xml:space="preserve"> </w:t>
            </w:r>
            <w:r>
              <w:rPr>
                <w:rFonts w:ascii="Verdana" w:hAnsi="Verdana"/>
                <w:sz w:val="16"/>
              </w:rPr>
              <w:t>la</w:t>
            </w:r>
            <w:r>
              <w:rPr>
                <w:rFonts w:ascii="Verdana" w:hAnsi="Verdana"/>
                <w:spacing w:val="40"/>
                <w:sz w:val="16"/>
              </w:rPr>
              <w:t xml:space="preserve"> </w:t>
            </w:r>
            <w:r>
              <w:rPr>
                <w:rFonts w:ascii="Verdana" w:hAnsi="Verdana"/>
                <w:sz w:val="16"/>
              </w:rPr>
              <w:t xml:space="preserve">finalidad </w:t>
            </w:r>
            <w:r>
              <w:rPr>
                <w:rFonts w:ascii="Verdana" w:hAnsi="Verdana"/>
                <w:spacing w:val="-5"/>
                <w:sz w:val="16"/>
              </w:rPr>
              <w:t>de</w:t>
            </w:r>
            <w:r>
              <w:rPr>
                <w:rFonts w:ascii="Verdana" w:hAnsi="Verdana"/>
                <w:sz w:val="16"/>
              </w:rPr>
              <w:tab/>
            </w:r>
            <w:r>
              <w:rPr>
                <w:rFonts w:ascii="Verdana" w:hAnsi="Verdana"/>
                <w:sz w:val="16"/>
              </w:rPr>
              <w:tab/>
            </w:r>
            <w:r>
              <w:rPr>
                <w:rFonts w:ascii="Verdana" w:hAnsi="Verdana"/>
                <w:sz w:val="16"/>
              </w:rPr>
              <w:tab/>
            </w:r>
            <w:r>
              <w:rPr>
                <w:rFonts w:ascii="Verdana" w:hAnsi="Verdana"/>
                <w:spacing w:val="-2"/>
                <w:sz w:val="16"/>
              </w:rPr>
              <w:t>dicha</w:t>
            </w:r>
          </w:p>
        </w:tc>
        <w:tc>
          <w:tcPr>
            <w:tcW w:w="926" w:type="dxa"/>
            <w:vMerge w:val="restart"/>
          </w:tcPr>
          <w:p w14:paraId="5855D083" w14:textId="77777777" w:rsidR="005D4828" w:rsidRDefault="00000000">
            <w:pPr>
              <w:pStyle w:val="TableParagraph"/>
              <w:spacing w:before="2"/>
              <w:ind w:left="71"/>
              <w:rPr>
                <w:rFonts w:ascii="Verdana"/>
                <w:sz w:val="16"/>
              </w:rPr>
            </w:pPr>
            <w:r>
              <w:rPr>
                <w:rFonts w:ascii="Verdana"/>
                <w:spacing w:val="-4"/>
                <w:sz w:val="16"/>
              </w:rPr>
              <w:t>SGSI</w:t>
            </w:r>
          </w:p>
        </w:tc>
        <w:tc>
          <w:tcPr>
            <w:tcW w:w="1392" w:type="dxa"/>
          </w:tcPr>
          <w:p w14:paraId="6F2D1AB6" w14:textId="77777777" w:rsidR="005D4828" w:rsidRDefault="00000000">
            <w:pPr>
              <w:pStyle w:val="TableParagraph"/>
              <w:tabs>
                <w:tab w:val="left" w:pos="687"/>
              </w:tabs>
              <w:spacing w:before="2"/>
              <w:ind w:left="71" w:right="52"/>
              <w:rPr>
                <w:rFonts w:ascii="Verdana"/>
                <w:sz w:val="16"/>
              </w:rPr>
            </w:pPr>
            <w:r>
              <w:rPr>
                <w:rFonts w:ascii="Verdana"/>
                <w:sz w:val="16"/>
              </w:rPr>
              <w:t>Deficiencias</w:t>
            </w:r>
            <w:r>
              <w:rPr>
                <w:rFonts w:ascii="Verdana"/>
                <w:spacing w:val="16"/>
                <w:sz w:val="16"/>
              </w:rPr>
              <w:t xml:space="preserve"> </w:t>
            </w:r>
            <w:r>
              <w:rPr>
                <w:rFonts w:ascii="Verdana"/>
                <w:sz w:val="16"/>
              </w:rPr>
              <w:t xml:space="preserve">en </w:t>
            </w:r>
            <w:r>
              <w:rPr>
                <w:rFonts w:ascii="Verdana"/>
                <w:spacing w:val="-6"/>
                <w:sz w:val="16"/>
              </w:rPr>
              <w:t>el</w:t>
            </w:r>
            <w:r>
              <w:rPr>
                <w:rFonts w:ascii="Verdana"/>
                <w:sz w:val="16"/>
              </w:rPr>
              <w:t xml:space="preserve"> </w:t>
            </w:r>
            <w:r>
              <w:rPr>
                <w:rFonts w:ascii="Verdana"/>
                <w:spacing w:val="-2"/>
                <w:sz w:val="16"/>
              </w:rPr>
              <w:t xml:space="preserve">procedimiento </w:t>
            </w:r>
            <w:r>
              <w:rPr>
                <w:rFonts w:ascii="Verdana"/>
                <w:spacing w:val="-6"/>
                <w:sz w:val="16"/>
              </w:rPr>
              <w:t>de</w:t>
            </w:r>
            <w:r>
              <w:rPr>
                <w:rFonts w:ascii="Verdana"/>
                <w:sz w:val="16"/>
              </w:rPr>
              <w:tab/>
            </w:r>
            <w:r>
              <w:rPr>
                <w:rFonts w:ascii="Verdana"/>
                <w:spacing w:val="-2"/>
                <w:sz w:val="16"/>
              </w:rPr>
              <w:t>Borrado Seguro</w:t>
            </w:r>
          </w:p>
        </w:tc>
        <w:tc>
          <w:tcPr>
            <w:tcW w:w="1164" w:type="dxa"/>
          </w:tcPr>
          <w:p w14:paraId="3066B240" w14:textId="77777777" w:rsidR="005D4828" w:rsidRDefault="00000000">
            <w:pPr>
              <w:pStyle w:val="TableParagraph"/>
              <w:tabs>
                <w:tab w:val="left" w:pos="872"/>
              </w:tabs>
              <w:spacing w:before="2"/>
              <w:ind w:left="71" w:right="53"/>
              <w:jc w:val="both"/>
              <w:rPr>
                <w:rFonts w:ascii="Verdana"/>
                <w:sz w:val="16"/>
              </w:rPr>
            </w:pPr>
            <w:r>
              <w:rPr>
                <w:rFonts w:ascii="Verdana"/>
                <w:sz w:val="16"/>
              </w:rPr>
              <w:t xml:space="preserve">Retrasos en los procesos </w:t>
            </w:r>
            <w:r>
              <w:rPr>
                <w:rFonts w:ascii="Verdana"/>
                <w:spacing w:val="-5"/>
                <w:sz w:val="16"/>
              </w:rPr>
              <w:t>de</w:t>
            </w:r>
            <w:r>
              <w:rPr>
                <w:rFonts w:ascii="Verdana"/>
                <w:sz w:val="16"/>
              </w:rPr>
              <w:tab/>
            </w:r>
            <w:r>
              <w:rPr>
                <w:rFonts w:ascii="Verdana"/>
                <w:spacing w:val="-5"/>
                <w:sz w:val="16"/>
              </w:rPr>
              <w:t>los</w:t>
            </w:r>
          </w:p>
          <w:p w14:paraId="6ED11DEF" w14:textId="77777777" w:rsidR="005D4828" w:rsidRDefault="00000000">
            <w:pPr>
              <w:pStyle w:val="TableParagraph"/>
              <w:ind w:left="71" w:right="100"/>
              <w:rPr>
                <w:rFonts w:ascii="Verdana"/>
                <w:sz w:val="16"/>
              </w:rPr>
            </w:pPr>
            <w:r>
              <w:rPr>
                <w:rFonts w:ascii="Verdana"/>
                <w:spacing w:val="-2"/>
                <w:sz w:val="16"/>
              </w:rPr>
              <w:t xml:space="preserve">funcionarios </w:t>
            </w:r>
            <w:r>
              <w:rPr>
                <w:rFonts w:ascii="Verdana"/>
                <w:spacing w:val="-10"/>
                <w:sz w:val="16"/>
              </w:rPr>
              <w:t xml:space="preserve">y </w:t>
            </w:r>
            <w:r>
              <w:rPr>
                <w:rFonts w:ascii="Verdana"/>
                <w:spacing w:val="-2"/>
                <w:sz w:val="16"/>
              </w:rPr>
              <w:t>contratistas</w:t>
            </w:r>
          </w:p>
        </w:tc>
        <w:tc>
          <w:tcPr>
            <w:tcW w:w="1178" w:type="dxa"/>
            <w:vMerge w:val="restart"/>
          </w:tcPr>
          <w:p w14:paraId="67764E1C" w14:textId="77777777" w:rsidR="005D4828" w:rsidRDefault="00000000">
            <w:pPr>
              <w:pStyle w:val="TableParagraph"/>
              <w:spacing w:before="2"/>
              <w:ind w:left="71"/>
              <w:rPr>
                <w:rFonts w:ascii="Verdana"/>
                <w:sz w:val="16"/>
              </w:rPr>
            </w:pPr>
            <w:r>
              <w:rPr>
                <w:rFonts w:ascii="Verdana"/>
                <w:spacing w:val="-2"/>
                <w:sz w:val="16"/>
              </w:rPr>
              <w:t>media</w:t>
            </w:r>
          </w:p>
        </w:tc>
        <w:tc>
          <w:tcPr>
            <w:tcW w:w="1020" w:type="dxa"/>
            <w:vMerge w:val="restart"/>
          </w:tcPr>
          <w:p w14:paraId="409F84C7" w14:textId="77777777" w:rsidR="005D4828" w:rsidRDefault="00000000">
            <w:pPr>
              <w:pStyle w:val="TableParagraph"/>
              <w:spacing w:before="2"/>
              <w:ind w:left="72" w:right="58"/>
              <w:rPr>
                <w:rFonts w:ascii="Verdana" w:hAnsi="Verdana"/>
                <w:sz w:val="16"/>
              </w:rPr>
            </w:pPr>
            <w:proofErr w:type="spellStart"/>
            <w:r>
              <w:rPr>
                <w:rFonts w:ascii="Verdana" w:hAnsi="Verdana"/>
                <w:spacing w:val="-2"/>
                <w:sz w:val="16"/>
              </w:rPr>
              <w:t>catastrófic</w:t>
            </w:r>
            <w:proofErr w:type="spellEnd"/>
            <w:r>
              <w:rPr>
                <w:rFonts w:ascii="Verdana" w:hAnsi="Verdana"/>
                <w:spacing w:val="-2"/>
                <w:sz w:val="16"/>
              </w:rPr>
              <w:t xml:space="preserve"> </w:t>
            </w:r>
            <w:r>
              <w:rPr>
                <w:rFonts w:ascii="Verdana" w:hAnsi="Verdana"/>
                <w:spacing w:val="-10"/>
                <w:sz w:val="16"/>
              </w:rPr>
              <w:t>o</w:t>
            </w:r>
          </w:p>
        </w:tc>
        <w:tc>
          <w:tcPr>
            <w:tcW w:w="1339" w:type="dxa"/>
          </w:tcPr>
          <w:p w14:paraId="42B5A2C1" w14:textId="77777777" w:rsidR="005D4828" w:rsidRDefault="005D4828">
            <w:pPr>
              <w:pStyle w:val="TableParagraph"/>
              <w:spacing w:before="2"/>
              <w:rPr>
                <w:rFonts w:ascii="Verdana"/>
                <w:sz w:val="16"/>
              </w:rPr>
            </w:pPr>
          </w:p>
          <w:p w14:paraId="4D31A57F" w14:textId="77777777" w:rsidR="005D4828" w:rsidRDefault="00000000">
            <w:pPr>
              <w:pStyle w:val="TableParagraph"/>
              <w:tabs>
                <w:tab w:val="left" w:pos="645"/>
                <w:tab w:val="left" w:pos="912"/>
                <w:tab w:val="left" w:pos="1132"/>
              </w:tabs>
              <w:ind w:left="72" w:right="52"/>
              <w:rPr>
                <w:rFonts w:ascii="Verdana"/>
                <w:sz w:val="16"/>
              </w:rPr>
            </w:pPr>
            <w:r>
              <w:rPr>
                <w:rFonts w:ascii="Verdana"/>
                <w:spacing w:val="-2"/>
                <w:sz w:val="16"/>
              </w:rPr>
              <w:t>Aplicar</w:t>
            </w:r>
            <w:r>
              <w:rPr>
                <w:rFonts w:ascii="Verdana"/>
                <w:sz w:val="16"/>
              </w:rPr>
              <w:tab/>
            </w:r>
            <w:r>
              <w:rPr>
                <w:rFonts w:ascii="Verdana"/>
                <w:sz w:val="16"/>
              </w:rPr>
              <w:tab/>
            </w:r>
            <w:r>
              <w:rPr>
                <w:rFonts w:ascii="Verdana"/>
                <w:sz w:val="16"/>
              </w:rPr>
              <w:tab/>
            </w:r>
            <w:r>
              <w:rPr>
                <w:rFonts w:ascii="Verdana"/>
                <w:spacing w:val="-6"/>
                <w:sz w:val="16"/>
              </w:rPr>
              <w:t xml:space="preserve">el </w:t>
            </w:r>
            <w:r>
              <w:rPr>
                <w:rFonts w:ascii="Verdana"/>
                <w:spacing w:val="-2"/>
                <w:sz w:val="16"/>
              </w:rPr>
              <w:t xml:space="preserve">procedimiento </w:t>
            </w:r>
            <w:r>
              <w:rPr>
                <w:rFonts w:ascii="Verdana"/>
                <w:spacing w:val="-6"/>
                <w:sz w:val="16"/>
              </w:rPr>
              <w:t>de</w:t>
            </w:r>
            <w:r>
              <w:rPr>
                <w:rFonts w:ascii="Verdana"/>
                <w:sz w:val="16"/>
              </w:rPr>
              <w:tab/>
            </w:r>
            <w:r>
              <w:rPr>
                <w:rFonts w:ascii="Verdana"/>
                <w:spacing w:val="-2"/>
                <w:sz w:val="16"/>
              </w:rPr>
              <w:t>borrado seguro</w:t>
            </w:r>
            <w:r>
              <w:rPr>
                <w:rFonts w:ascii="Verdana"/>
                <w:sz w:val="16"/>
              </w:rPr>
              <w:tab/>
            </w:r>
            <w:r>
              <w:rPr>
                <w:rFonts w:ascii="Verdana"/>
                <w:sz w:val="16"/>
              </w:rPr>
              <w:tab/>
            </w:r>
            <w:r>
              <w:rPr>
                <w:rFonts w:ascii="Verdana"/>
                <w:spacing w:val="-4"/>
                <w:sz w:val="16"/>
              </w:rPr>
              <w:t xml:space="preserve">para </w:t>
            </w:r>
            <w:r>
              <w:rPr>
                <w:rFonts w:ascii="Verdana"/>
                <w:spacing w:val="-2"/>
                <w:sz w:val="16"/>
              </w:rPr>
              <w:t>equipos.</w:t>
            </w:r>
          </w:p>
        </w:tc>
      </w:tr>
      <w:tr w:rsidR="005D4828" w14:paraId="5F27A99A" w14:textId="77777777">
        <w:trPr>
          <w:trHeight w:val="1943"/>
        </w:trPr>
        <w:tc>
          <w:tcPr>
            <w:tcW w:w="420" w:type="dxa"/>
            <w:vMerge/>
            <w:tcBorders>
              <w:top w:val="nil"/>
            </w:tcBorders>
          </w:tcPr>
          <w:p w14:paraId="1048E35D" w14:textId="77777777" w:rsidR="005D4828" w:rsidRDefault="005D4828">
            <w:pPr>
              <w:rPr>
                <w:sz w:val="2"/>
                <w:szCs w:val="2"/>
              </w:rPr>
            </w:pPr>
          </w:p>
        </w:tc>
        <w:tc>
          <w:tcPr>
            <w:tcW w:w="1257" w:type="dxa"/>
            <w:vMerge/>
            <w:tcBorders>
              <w:top w:val="nil"/>
            </w:tcBorders>
          </w:tcPr>
          <w:p w14:paraId="57472A5F" w14:textId="77777777" w:rsidR="005D4828" w:rsidRDefault="005D4828">
            <w:pPr>
              <w:rPr>
                <w:sz w:val="2"/>
                <w:szCs w:val="2"/>
              </w:rPr>
            </w:pPr>
          </w:p>
        </w:tc>
        <w:tc>
          <w:tcPr>
            <w:tcW w:w="1356" w:type="dxa"/>
            <w:vMerge/>
            <w:tcBorders>
              <w:top w:val="nil"/>
            </w:tcBorders>
          </w:tcPr>
          <w:p w14:paraId="60315234" w14:textId="77777777" w:rsidR="005D4828" w:rsidRDefault="005D4828">
            <w:pPr>
              <w:rPr>
                <w:sz w:val="2"/>
                <w:szCs w:val="2"/>
              </w:rPr>
            </w:pPr>
          </w:p>
        </w:tc>
        <w:tc>
          <w:tcPr>
            <w:tcW w:w="926" w:type="dxa"/>
            <w:vMerge/>
            <w:tcBorders>
              <w:top w:val="nil"/>
            </w:tcBorders>
          </w:tcPr>
          <w:p w14:paraId="5F2B90F8" w14:textId="77777777" w:rsidR="005D4828" w:rsidRDefault="005D4828">
            <w:pPr>
              <w:rPr>
                <w:sz w:val="2"/>
                <w:szCs w:val="2"/>
              </w:rPr>
            </w:pPr>
          </w:p>
        </w:tc>
        <w:tc>
          <w:tcPr>
            <w:tcW w:w="1392" w:type="dxa"/>
          </w:tcPr>
          <w:p w14:paraId="25657281" w14:textId="77777777" w:rsidR="005D4828" w:rsidRDefault="00000000">
            <w:pPr>
              <w:pStyle w:val="TableParagraph"/>
              <w:tabs>
                <w:tab w:val="left" w:pos="1129"/>
              </w:tabs>
              <w:spacing w:before="2"/>
              <w:ind w:left="71" w:right="54"/>
              <w:rPr>
                <w:rFonts w:ascii="Verdana" w:hAnsi="Verdana"/>
                <w:sz w:val="16"/>
              </w:rPr>
            </w:pPr>
            <w:r>
              <w:rPr>
                <w:rFonts w:ascii="Verdana" w:hAnsi="Verdana"/>
                <w:spacing w:val="-2"/>
                <w:sz w:val="16"/>
              </w:rPr>
              <w:t>Pérdida</w:t>
            </w:r>
            <w:r>
              <w:rPr>
                <w:rFonts w:ascii="Verdana" w:hAnsi="Verdana"/>
                <w:sz w:val="16"/>
              </w:rPr>
              <w:tab/>
            </w:r>
            <w:r>
              <w:rPr>
                <w:rFonts w:ascii="Verdana" w:hAnsi="Verdana"/>
                <w:spacing w:val="-6"/>
                <w:sz w:val="16"/>
              </w:rPr>
              <w:t xml:space="preserve">de </w:t>
            </w:r>
            <w:r>
              <w:rPr>
                <w:rFonts w:ascii="Verdana" w:hAnsi="Verdana"/>
                <w:spacing w:val="-2"/>
                <w:sz w:val="16"/>
              </w:rPr>
              <w:t>equipos tecnológicos</w:t>
            </w:r>
            <w:r>
              <w:rPr>
                <w:rFonts w:ascii="Verdana" w:hAnsi="Verdana"/>
                <w:spacing w:val="40"/>
                <w:sz w:val="16"/>
              </w:rPr>
              <w:t xml:space="preserve"> </w:t>
            </w:r>
            <w:r>
              <w:rPr>
                <w:rFonts w:ascii="Verdana" w:hAnsi="Verdana"/>
                <w:spacing w:val="-4"/>
                <w:sz w:val="16"/>
              </w:rPr>
              <w:t>con</w:t>
            </w:r>
            <w:r>
              <w:rPr>
                <w:rFonts w:ascii="Verdana" w:hAnsi="Verdana"/>
                <w:spacing w:val="80"/>
                <w:sz w:val="16"/>
              </w:rPr>
              <w:t xml:space="preserve"> </w:t>
            </w:r>
            <w:r>
              <w:rPr>
                <w:rFonts w:ascii="Verdana" w:hAnsi="Verdana"/>
                <w:spacing w:val="-2"/>
                <w:sz w:val="16"/>
              </w:rPr>
              <w:t>información contenida.</w:t>
            </w:r>
          </w:p>
        </w:tc>
        <w:tc>
          <w:tcPr>
            <w:tcW w:w="1164" w:type="dxa"/>
          </w:tcPr>
          <w:p w14:paraId="3FE694BB" w14:textId="77777777" w:rsidR="005D4828" w:rsidRDefault="00000000">
            <w:pPr>
              <w:pStyle w:val="TableParagraph"/>
              <w:spacing w:before="2"/>
              <w:ind w:left="71" w:right="54"/>
              <w:rPr>
                <w:rFonts w:ascii="Verdana" w:hAnsi="Verdana"/>
                <w:sz w:val="16"/>
              </w:rPr>
            </w:pPr>
            <w:r>
              <w:rPr>
                <w:rFonts w:ascii="Verdana" w:hAnsi="Verdana"/>
                <w:spacing w:val="-2"/>
                <w:sz w:val="16"/>
              </w:rPr>
              <w:t>Problemas</w:t>
            </w:r>
            <w:r>
              <w:rPr>
                <w:rFonts w:ascii="Verdana" w:hAnsi="Verdana"/>
                <w:spacing w:val="40"/>
                <w:sz w:val="16"/>
              </w:rPr>
              <w:t xml:space="preserve"> </w:t>
            </w:r>
            <w:r>
              <w:rPr>
                <w:rFonts w:ascii="Verdana" w:hAnsi="Verdana"/>
                <w:spacing w:val="-6"/>
                <w:sz w:val="16"/>
              </w:rPr>
              <w:t>de</w:t>
            </w:r>
            <w:r>
              <w:rPr>
                <w:rFonts w:ascii="Verdana" w:hAnsi="Verdana"/>
                <w:spacing w:val="40"/>
                <w:sz w:val="16"/>
              </w:rPr>
              <w:t xml:space="preserve"> </w:t>
            </w:r>
            <w:r>
              <w:rPr>
                <w:rFonts w:ascii="Verdana" w:hAnsi="Verdana"/>
                <w:spacing w:val="-2"/>
                <w:sz w:val="16"/>
              </w:rPr>
              <w:t xml:space="preserve">Seguridad Nacional </w:t>
            </w:r>
            <w:r>
              <w:rPr>
                <w:rFonts w:ascii="Verdana" w:hAnsi="Verdana"/>
                <w:sz w:val="16"/>
              </w:rPr>
              <w:t>(perdida</w:t>
            </w:r>
            <w:r>
              <w:rPr>
                <w:rFonts w:ascii="Verdana" w:hAnsi="Verdana"/>
                <w:spacing w:val="62"/>
                <w:sz w:val="16"/>
              </w:rPr>
              <w:t xml:space="preserve"> </w:t>
            </w:r>
            <w:r>
              <w:rPr>
                <w:rFonts w:ascii="Verdana" w:hAnsi="Verdana"/>
                <w:sz w:val="16"/>
              </w:rPr>
              <w:t xml:space="preserve">de </w:t>
            </w:r>
            <w:r>
              <w:rPr>
                <w:rFonts w:ascii="Verdana" w:hAnsi="Verdana"/>
                <w:spacing w:val="-2"/>
                <w:sz w:val="16"/>
              </w:rPr>
              <w:t>Información reservada)</w:t>
            </w:r>
          </w:p>
        </w:tc>
        <w:tc>
          <w:tcPr>
            <w:tcW w:w="1178" w:type="dxa"/>
            <w:vMerge/>
            <w:tcBorders>
              <w:top w:val="nil"/>
            </w:tcBorders>
          </w:tcPr>
          <w:p w14:paraId="0BE4A9EC" w14:textId="77777777" w:rsidR="005D4828" w:rsidRDefault="005D4828">
            <w:pPr>
              <w:rPr>
                <w:sz w:val="2"/>
                <w:szCs w:val="2"/>
              </w:rPr>
            </w:pPr>
          </w:p>
        </w:tc>
        <w:tc>
          <w:tcPr>
            <w:tcW w:w="1020" w:type="dxa"/>
            <w:vMerge/>
            <w:tcBorders>
              <w:top w:val="nil"/>
            </w:tcBorders>
          </w:tcPr>
          <w:p w14:paraId="5E5769FF" w14:textId="77777777" w:rsidR="005D4828" w:rsidRDefault="005D4828">
            <w:pPr>
              <w:rPr>
                <w:sz w:val="2"/>
                <w:szCs w:val="2"/>
              </w:rPr>
            </w:pPr>
          </w:p>
        </w:tc>
        <w:tc>
          <w:tcPr>
            <w:tcW w:w="1339" w:type="dxa"/>
          </w:tcPr>
          <w:p w14:paraId="5A8A3C5E" w14:textId="77777777" w:rsidR="005D4828" w:rsidRDefault="005D4828">
            <w:pPr>
              <w:pStyle w:val="TableParagraph"/>
              <w:spacing w:before="2"/>
              <w:rPr>
                <w:rFonts w:ascii="Verdana"/>
                <w:sz w:val="16"/>
              </w:rPr>
            </w:pPr>
          </w:p>
          <w:p w14:paraId="043ACF19" w14:textId="77777777" w:rsidR="005D4828" w:rsidRDefault="00000000">
            <w:pPr>
              <w:pStyle w:val="TableParagraph"/>
              <w:tabs>
                <w:tab w:val="left" w:pos="1132"/>
              </w:tabs>
              <w:ind w:left="72" w:right="52"/>
              <w:rPr>
                <w:rFonts w:ascii="Verdana" w:hAnsi="Verdana"/>
                <w:sz w:val="16"/>
              </w:rPr>
            </w:pPr>
            <w:r>
              <w:rPr>
                <w:rFonts w:ascii="Verdana" w:hAnsi="Verdana"/>
                <w:spacing w:val="-2"/>
                <w:sz w:val="16"/>
              </w:rPr>
              <w:t>Realizar</w:t>
            </w:r>
            <w:r>
              <w:rPr>
                <w:rFonts w:ascii="Verdana" w:hAnsi="Verdana"/>
                <w:sz w:val="16"/>
              </w:rPr>
              <w:tab/>
            </w:r>
            <w:r>
              <w:rPr>
                <w:rFonts w:ascii="Verdana" w:hAnsi="Verdana"/>
                <w:spacing w:val="-6"/>
                <w:sz w:val="16"/>
              </w:rPr>
              <w:t xml:space="preserve">la </w:t>
            </w:r>
            <w:r>
              <w:rPr>
                <w:rFonts w:ascii="Verdana" w:hAnsi="Verdana"/>
                <w:sz w:val="16"/>
              </w:rPr>
              <w:t>eliminación</w:t>
            </w:r>
            <w:r>
              <w:rPr>
                <w:rFonts w:ascii="Verdana" w:hAnsi="Verdana"/>
                <w:spacing w:val="8"/>
                <w:sz w:val="16"/>
              </w:rPr>
              <w:t xml:space="preserve"> </w:t>
            </w:r>
            <w:r>
              <w:rPr>
                <w:rFonts w:ascii="Verdana" w:hAnsi="Verdana"/>
                <w:sz w:val="16"/>
              </w:rPr>
              <w:t xml:space="preserve">de </w:t>
            </w:r>
            <w:r>
              <w:rPr>
                <w:rFonts w:ascii="Verdana" w:hAnsi="Verdana"/>
                <w:spacing w:val="-2"/>
                <w:sz w:val="16"/>
              </w:rPr>
              <w:t>documentos</w:t>
            </w:r>
            <w:r>
              <w:rPr>
                <w:rFonts w:ascii="Verdana" w:hAnsi="Verdana"/>
                <w:spacing w:val="40"/>
                <w:sz w:val="16"/>
              </w:rPr>
              <w:t xml:space="preserve"> </w:t>
            </w:r>
            <w:r>
              <w:rPr>
                <w:rFonts w:ascii="Verdana" w:hAnsi="Verdana"/>
                <w:sz w:val="16"/>
              </w:rPr>
              <w:t>de</w:t>
            </w:r>
            <w:r>
              <w:rPr>
                <w:rFonts w:ascii="Verdana" w:hAnsi="Verdana"/>
                <w:spacing w:val="39"/>
                <w:sz w:val="16"/>
              </w:rPr>
              <w:t xml:space="preserve"> </w:t>
            </w:r>
            <w:r>
              <w:rPr>
                <w:rFonts w:ascii="Verdana" w:hAnsi="Verdana"/>
                <w:sz w:val="16"/>
              </w:rPr>
              <w:t>archivo</w:t>
            </w:r>
            <w:r>
              <w:rPr>
                <w:rFonts w:ascii="Verdana" w:hAnsi="Verdana"/>
                <w:spacing w:val="37"/>
                <w:sz w:val="16"/>
              </w:rPr>
              <w:t xml:space="preserve"> </w:t>
            </w:r>
            <w:r>
              <w:rPr>
                <w:rFonts w:ascii="Verdana" w:hAnsi="Verdana"/>
                <w:sz w:val="16"/>
              </w:rPr>
              <w:t xml:space="preserve">de </w:t>
            </w:r>
            <w:r>
              <w:rPr>
                <w:rFonts w:ascii="Verdana" w:hAnsi="Verdana"/>
                <w:spacing w:val="-2"/>
                <w:sz w:val="16"/>
              </w:rPr>
              <w:t>acuerdo</w:t>
            </w:r>
            <w:r>
              <w:rPr>
                <w:rFonts w:ascii="Verdana" w:hAnsi="Verdana"/>
                <w:sz w:val="16"/>
              </w:rPr>
              <w:tab/>
            </w:r>
            <w:r>
              <w:rPr>
                <w:rFonts w:ascii="Verdana" w:hAnsi="Verdana"/>
                <w:spacing w:val="-56"/>
                <w:sz w:val="16"/>
              </w:rPr>
              <w:t xml:space="preserve"> </w:t>
            </w:r>
            <w:r>
              <w:rPr>
                <w:rFonts w:ascii="Verdana" w:hAnsi="Verdana"/>
                <w:spacing w:val="-6"/>
                <w:sz w:val="16"/>
              </w:rPr>
              <w:t xml:space="preserve">al </w:t>
            </w:r>
            <w:r>
              <w:rPr>
                <w:rFonts w:ascii="Verdana" w:hAnsi="Verdana"/>
                <w:spacing w:val="-2"/>
                <w:sz w:val="16"/>
              </w:rPr>
              <w:t>procedimiento establecido</w:t>
            </w:r>
            <w:r>
              <w:rPr>
                <w:rFonts w:ascii="Verdana" w:hAnsi="Verdana"/>
                <w:spacing w:val="80"/>
                <w:sz w:val="16"/>
              </w:rPr>
              <w:t xml:space="preserve"> </w:t>
            </w:r>
            <w:r>
              <w:rPr>
                <w:rFonts w:ascii="Verdana" w:hAnsi="Verdana"/>
                <w:sz w:val="16"/>
              </w:rPr>
              <w:t>por</w:t>
            </w:r>
            <w:r>
              <w:rPr>
                <w:rFonts w:ascii="Verdana" w:hAnsi="Verdana"/>
                <w:spacing w:val="-8"/>
                <w:sz w:val="16"/>
              </w:rPr>
              <w:t xml:space="preserve"> </w:t>
            </w:r>
            <w:r>
              <w:rPr>
                <w:rFonts w:ascii="Verdana" w:hAnsi="Verdana"/>
                <w:sz w:val="16"/>
              </w:rPr>
              <w:t>la</w:t>
            </w:r>
            <w:r>
              <w:rPr>
                <w:rFonts w:ascii="Verdana" w:hAnsi="Verdana"/>
                <w:spacing w:val="-9"/>
                <w:sz w:val="16"/>
              </w:rPr>
              <w:t xml:space="preserve"> </w:t>
            </w:r>
            <w:r>
              <w:rPr>
                <w:rFonts w:ascii="Verdana" w:hAnsi="Verdana"/>
                <w:sz w:val="16"/>
              </w:rPr>
              <w:t>Entidad.</w:t>
            </w:r>
          </w:p>
        </w:tc>
      </w:tr>
      <w:tr w:rsidR="005D4828" w14:paraId="50C9B5D2" w14:textId="77777777">
        <w:trPr>
          <w:trHeight w:val="1516"/>
        </w:trPr>
        <w:tc>
          <w:tcPr>
            <w:tcW w:w="420" w:type="dxa"/>
            <w:vMerge/>
            <w:tcBorders>
              <w:top w:val="nil"/>
            </w:tcBorders>
          </w:tcPr>
          <w:p w14:paraId="0FA269A4" w14:textId="77777777" w:rsidR="005D4828" w:rsidRDefault="005D4828">
            <w:pPr>
              <w:rPr>
                <w:sz w:val="2"/>
                <w:szCs w:val="2"/>
              </w:rPr>
            </w:pPr>
          </w:p>
        </w:tc>
        <w:tc>
          <w:tcPr>
            <w:tcW w:w="1257" w:type="dxa"/>
            <w:vMerge/>
            <w:tcBorders>
              <w:top w:val="nil"/>
            </w:tcBorders>
          </w:tcPr>
          <w:p w14:paraId="64BB733F" w14:textId="77777777" w:rsidR="005D4828" w:rsidRDefault="005D4828">
            <w:pPr>
              <w:rPr>
                <w:sz w:val="2"/>
                <w:szCs w:val="2"/>
              </w:rPr>
            </w:pPr>
          </w:p>
        </w:tc>
        <w:tc>
          <w:tcPr>
            <w:tcW w:w="1356" w:type="dxa"/>
            <w:vMerge/>
            <w:tcBorders>
              <w:top w:val="nil"/>
            </w:tcBorders>
          </w:tcPr>
          <w:p w14:paraId="06411A59" w14:textId="77777777" w:rsidR="005D4828" w:rsidRDefault="005D4828">
            <w:pPr>
              <w:rPr>
                <w:sz w:val="2"/>
                <w:szCs w:val="2"/>
              </w:rPr>
            </w:pPr>
          </w:p>
        </w:tc>
        <w:tc>
          <w:tcPr>
            <w:tcW w:w="926" w:type="dxa"/>
            <w:vMerge/>
            <w:tcBorders>
              <w:top w:val="nil"/>
            </w:tcBorders>
          </w:tcPr>
          <w:p w14:paraId="0A9C6F60" w14:textId="77777777" w:rsidR="005D4828" w:rsidRDefault="005D4828">
            <w:pPr>
              <w:rPr>
                <w:sz w:val="2"/>
                <w:szCs w:val="2"/>
              </w:rPr>
            </w:pPr>
          </w:p>
        </w:tc>
        <w:tc>
          <w:tcPr>
            <w:tcW w:w="1392" w:type="dxa"/>
          </w:tcPr>
          <w:p w14:paraId="2E695B57" w14:textId="77777777" w:rsidR="005D4828" w:rsidRDefault="00000000">
            <w:pPr>
              <w:pStyle w:val="TableParagraph"/>
              <w:spacing w:before="2" w:line="242" w:lineRule="auto"/>
              <w:ind w:left="71" w:right="54"/>
              <w:jc w:val="both"/>
              <w:rPr>
                <w:rFonts w:ascii="Verdana"/>
                <w:sz w:val="16"/>
              </w:rPr>
            </w:pPr>
            <w:proofErr w:type="spellStart"/>
            <w:r>
              <w:rPr>
                <w:rFonts w:ascii="Verdana"/>
                <w:spacing w:val="-2"/>
                <w:sz w:val="16"/>
              </w:rPr>
              <w:t>Desconocimien</w:t>
            </w:r>
            <w:proofErr w:type="spellEnd"/>
            <w:r>
              <w:rPr>
                <w:rFonts w:ascii="Verdana"/>
                <w:spacing w:val="-2"/>
                <w:sz w:val="16"/>
              </w:rPr>
              <w:t xml:space="preserve"> </w:t>
            </w:r>
            <w:proofErr w:type="spellStart"/>
            <w:r>
              <w:rPr>
                <w:rFonts w:ascii="Verdana"/>
                <w:sz w:val="16"/>
              </w:rPr>
              <w:t>to</w:t>
            </w:r>
            <w:proofErr w:type="spellEnd"/>
            <w:r>
              <w:rPr>
                <w:rFonts w:ascii="Verdana"/>
                <w:sz w:val="16"/>
              </w:rPr>
              <w:t xml:space="preserve"> de Baja de </w:t>
            </w:r>
            <w:r>
              <w:rPr>
                <w:rFonts w:ascii="Verdana"/>
                <w:spacing w:val="-2"/>
                <w:sz w:val="16"/>
              </w:rPr>
              <w:t>Bienes</w:t>
            </w:r>
          </w:p>
        </w:tc>
        <w:tc>
          <w:tcPr>
            <w:tcW w:w="1164" w:type="dxa"/>
          </w:tcPr>
          <w:p w14:paraId="1AE1EB8E" w14:textId="77777777" w:rsidR="005D4828" w:rsidRDefault="00000000">
            <w:pPr>
              <w:pStyle w:val="TableParagraph"/>
              <w:tabs>
                <w:tab w:val="left" w:pos="1002"/>
              </w:tabs>
              <w:spacing w:before="2"/>
              <w:ind w:left="71" w:right="53"/>
              <w:rPr>
                <w:rFonts w:ascii="Verdana" w:hAnsi="Verdana"/>
                <w:sz w:val="16"/>
              </w:rPr>
            </w:pPr>
            <w:r>
              <w:rPr>
                <w:rFonts w:ascii="Verdana" w:hAnsi="Verdana"/>
                <w:spacing w:val="-2"/>
                <w:sz w:val="16"/>
              </w:rPr>
              <w:t>Afectación derechos</w:t>
            </w:r>
            <w:r>
              <w:rPr>
                <w:rFonts w:ascii="Verdana" w:hAnsi="Verdana"/>
                <w:sz w:val="16"/>
              </w:rPr>
              <w:tab/>
            </w:r>
            <w:r>
              <w:rPr>
                <w:rFonts w:ascii="Verdana" w:hAnsi="Verdana"/>
                <w:spacing w:val="-10"/>
                <w:sz w:val="16"/>
              </w:rPr>
              <w:t xml:space="preserve">a </w:t>
            </w:r>
            <w:r>
              <w:rPr>
                <w:rFonts w:ascii="Verdana" w:hAnsi="Verdana"/>
                <w:sz w:val="16"/>
              </w:rPr>
              <w:t>titulares</w:t>
            </w:r>
            <w:r>
              <w:rPr>
                <w:rFonts w:ascii="Verdana" w:hAnsi="Verdana"/>
                <w:spacing w:val="80"/>
                <w:sz w:val="16"/>
              </w:rPr>
              <w:t xml:space="preserve"> </w:t>
            </w:r>
            <w:r>
              <w:rPr>
                <w:rFonts w:ascii="Verdana" w:hAnsi="Verdana"/>
                <w:sz w:val="16"/>
              </w:rPr>
              <w:t xml:space="preserve">de </w:t>
            </w:r>
            <w:r>
              <w:rPr>
                <w:rFonts w:ascii="Verdana" w:hAnsi="Verdana"/>
                <w:spacing w:val="-2"/>
                <w:sz w:val="16"/>
              </w:rPr>
              <w:t>datos personales</w:t>
            </w:r>
          </w:p>
        </w:tc>
        <w:tc>
          <w:tcPr>
            <w:tcW w:w="1178" w:type="dxa"/>
            <w:vMerge/>
            <w:tcBorders>
              <w:top w:val="nil"/>
            </w:tcBorders>
          </w:tcPr>
          <w:p w14:paraId="68165CFB" w14:textId="77777777" w:rsidR="005D4828" w:rsidRDefault="005D4828">
            <w:pPr>
              <w:rPr>
                <w:sz w:val="2"/>
                <w:szCs w:val="2"/>
              </w:rPr>
            </w:pPr>
          </w:p>
        </w:tc>
        <w:tc>
          <w:tcPr>
            <w:tcW w:w="1020" w:type="dxa"/>
            <w:vMerge/>
            <w:tcBorders>
              <w:top w:val="nil"/>
            </w:tcBorders>
          </w:tcPr>
          <w:p w14:paraId="3CFA0471" w14:textId="77777777" w:rsidR="005D4828" w:rsidRDefault="005D4828">
            <w:pPr>
              <w:rPr>
                <w:sz w:val="2"/>
                <w:szCs w:val="2"/>
              </w:rPr>
            </w:pPr>
          </w:p>
        </w:tc>
        <w:tc>
          <w:tcPr>
            <w:tcW w:w="1339" w:type="dxa"/>
          </w:tcPr>
          <w:p w14:paraId="5E89352C" w14:textId="77777777" w:rsidR="005D4828" w:rsidRDefault="00000000">
            <w:pPr>
              <w:pStyle w:val="TableParagraph"/>
              <w:tabs>
                <w:tab w:val="left" w:pos="1130"/>
              </w:tabs>
              <w:spacing w:before="2"/>
              <w:ind w:left="72" w:right="53"/>
              <w:rPr>
                <w:rFonts w:ascii="Verdana" w:hAnsi="Verdana"/>
                <w:sz w:val="16"/>
              </w:rPr>
            </w:pPr>
            <w:r>
              <w:rPr>
                <w:rFonts w:ascii="Verdana" w:hAnsi="Verdana"/>
                <w:spacing w:val="-2"/>
                <w:sz w:val="16"/>
              </w:rPr>
              <w:t>Utilizar</w:t>
            </w:r>
            <w:r>
              <w:rPr>
                <w:rFonts w:ascii="Verdana" w:hAnsi="Verdana"/>
                <w:sz w:val="16"/>
              </w:rPr>
              <w:tab/>
            </w:r>
            <w:r>
              <w:rPr>
                <w:rFonts w:ascii="Verdana" w:hAnsi="Verdana"/>
                <w:spacing w:val="-6"/>
                <w:sz w:val="16"/>
              </w:rPr>
              <w:t xml:space="preserve">la </w:t>
            </w:r>
            <w:r>
              <w:rPr>
                <w:rFonts w:ascii="Verdana" w:hAnsi="Verdana"/>
                <w:spacing w:val="-2"/>
                <w:sz w:val="16"/>
              </w:rPr>
              <w:t xml:space="preserve">criptografía </w:t>
            </w:r>
            <w:r>
              <w:rPr>
                <w:rFonts w:ascii="Verdana" w:hAnsi="Verdana"/>
                <w:sz w:val="16"/>
              </w:rPr>
              <w:t>para</w:t>
            </w:r>
            <w:r>
              <w:rPr>
                <w:rFonts w:ascii="Verdana" w:hAnsi="Verdana"/>
                <w:spacing w:val="-15"/>
                <w:sz w:val="16"/>
              </w:rPr>
              <w:t xml:space="preserve"> </w:t>
            </w:r>
            <w:r>
              <w:rPr>
                <w:rFonts w:ascii="Verdana" w:hAnsi="Verdana"/>
                <w:sz w:val="16"/>
              </w:rPr>
              <w:t xml:space="preserve">mantener </w:t>
            </w:r>
            <w:r>
              <w:rPr>
                <w:rFonts w:ascii="Verdana" w:hAnsi="Verdana"/>
                <w:spacing w:val="-2"/>
                <w:sz w:val="16"/>
              </w:rPr>
              <w:t>protegida información</w:t>
            </w:r>
          </w:p>
        </w:tc>
      </w:tr>
      <w:tr w:rsidR="005D4828" w14:paraId="750ED989" w14:textId="77777777">
        <w:trPr>
          <w:trHeight w:val="1943"/>
        </w:trPr>
        <w:tc>
          <w:tcPr>
            <w:tcW w:w="420" w:type="dxa"/>
            <w:vMerge/>
            <w:tcBorders>
              <w:top w:val="nil"/>
            </w:tcBorders>
          </w:tcPr>
          <w:p w14:paraId="65511526" w14:textId="77777777" w:rsidR="005D4828" w:rsidRDefault="005D4828">
            <w:pPr>
              <w:rPr>
                <w:sz w:val="2"/>
                <w:szCs w:val="2"/>
              </w:rPr>
            </w:pPr>
          </w:p>
        </w:tc>
        <w:tc>
          <w:tcPr>
            <w:tcW w:w="1257" w:type="dxa"/>
            <w:vMerge/>
            <w:tcBorders>
              <w:top w:val="nil"/>
            </w:tcBorders>
          </w:tcPr>
          <w:p w14:paraId="72A5472A" w14:textId="77777777" w:rsidR="005D4828" w:rsidRDefault="005D4828">
            <w:pPr>
              <w:rPr>
                <w:sz w:val="2"/>
                <w:szCs w:val="2"/>
              </w:rPr>
            </w:pPr>
          </w:p>
        </w:tc>
        <w:tc>
          <w:tcPr>
            <w:tcW w:w="1356" w:type="dxa"/>
            <w:vMerge/>
            <w:tcBorders>
              <w:top w:val="nil"/>
            </w:tcBorders>
          </w:tcPr>
          <w:p w14:paraId="49A819D5" w14:textId="77777777" w:rsidR="005D4828" w:rsidRDefault="005D4828">
            <w:pPr>
              <w:rPr>
                <w:sz w:val="2"/>
                <w:szCs w:val="2"/>
              </w:rPr>
            </w:pPr>
          </w:p>
        </w:tc>
        <w:tc>
          <w:tcPr>
            <w:tcW w:w="926" w:type="dxa"/>
            <w:vMerge/>
            <w:tcBorders>
              <w:top w:val="nil"/>
            </w:tcBorders>
          </w:tcPr>
          <w:p w14:paraId="50F3D8B8" w14:textId="77777777" w:rsidR="005D4828" w:rsidRDefault="005D4828">
            <w:pPr>
              <w:rPr>
                <w:sz w:val="2"/>
                <w:szCs w:val="2"/>
              </w:rPr>
            </w:pPr>
          </w:p>
        </w:tc>
        <w:tc>
          <w:tcPr>
            <w:tcW w:w="1392" w:type="dxa"/>
          </w:tcPr>
          <w:p w14:paraId="35CDEA9A" w14:textId="77777777" w:rsidR="005D4828" w:rsidRDefault="00000000">
            <w:pPr>
              <w:pStyle w:val="TableParagraph"/>
              <w:spacing w:before="2"/>
              <w:ind w:left="71" w:right="54"/>
              <w:jc w:val="both"/>
              <w:rPr>
                <w:rFonts w:ascii="Verdana" w:hAnsi="Verdana"/>
                <w:sz w:val="16"/>
              </w:rPr>
            </w:pPr>
            <w:proofErr w:type="spellStart"/>
            <w:r>
              <w:rPr>
                <w:rFonts w:ascii="Verdana" w:hAnsi="Verdana"/>
                <w:spacing w:val="-2"/>
                <w:sz w:val="16"/>
              </w:rPr>
              <w:t>Desconocimien</w:t>
            </w:r>
            <w:proofErr w:type="spellEnd"/>
            <w:r>
              <w:rPr>
                <w:rFonts w:ascii="Verdana" w:hAnsi="Verdana"/>
                <w:spacing w:val="-2"/>
                <w:sz w:val="16"/>
              </w:rPr>
              <w:t xml:space="preserve"> </w:t>
            </w:r>
            <w:proofErr w:type="spellStart"/>
            <w:r>
              <w:rPr>
                <w:rFonts w:ascii="Verdana" w:hAnsi="Verdana"/>
                <w:sz w:val="16"/>
              </w:rPr>
              <w:t>to</w:t>
            </w:r>
            <w:proofErr w:type="spellEnd"/>
            <w:r>
              <w:rPr>
                <w:rFonts w:ascii="Verdana" w:hAnsi="Verdana"/>
                <w:sz w:val="16"/>
              </w:rPr>
              <w:t xml:space="preserve"> del manual de políticas de </w:t>
            </w:r>
            <w:r>
              <w:rPr>
                <w:rFonts w:ascii="Verdana" w:hAnsi="Verdana"/>
                <w:spacing w:val="-2"/>
                <w:sz w:val="16"/>
              </w:rPr>
              <w:t>seguridad</w:t>
            </w:r>
          </w:p>
        </w:tc>
        <w:tc>
          <w:tcPr>
            <w:tcW w:w="1164" w:type="dxa"/>
          </w:tcPr>
          <w:p w14:paraId="37ADF508" w14:textId="77777777" w:rsidR="005D4828" w:rsidRDefault="00000000">
            <w:pPr>
              <w:pStyle w:val="TableParagraph"/>
              <w:tabs>
                <w:tab w:val="left" w:pos="1002"/>
              </w:tabs>
              <w:spacing w:before="2"/>
              <w:ind w:left="71" w:right="54"/>
              <w:rPr>
                <w:rFonts w:ascii="Verdana"/>
                <w:sz w:val="16"/>
              </w:rPr>
            </w:pPr>
            <w:r>
              <w:rPr>
                <w:rFonts w:ascii="Verdana"/>
                <w:spacing w:val="-2"/>
                <w:sz w:val="16"/>
              </w:rPr>
              <w:t>Sanciones legales</w:t>
            </w:r>
            <w:r>
              <w:rPr>
                <w:rFonts w:ascii="Verdana"/>
                <w:sz w:val="16"/>
              </w:rPr>
              <w:tab/>
            </w:r>
            <w:r>
              <w:rPr>
                <w:rFonts w:ascii="Verdana"/>
                <w:spacing w:val="-10"/>
                <w:sz w:val="16"/>
              </w:rPr>
              <w:t xml:space="preserve">y </w:t>
            </w:r>
            <w:r>
              <w:rPr>
                <w:rFonts w:ascii="Verdana"/>
                <w:spacing w:val="-2"/>
                <w:sz w:val="16"/>
              </w:rPr>
              <w:t>disciplinaria</w:t>
            </w:r>
            <w:r>
              <w:rPr>
                <w:rFonts w:ascii="Verdana"/>
                <w:spacing w:val="40"/>
                <w:sz w:val="16"/>
              </w:rPr>
              <w:t xml:space="preserve"> </w:t>
            </w:r>
            <w:r>
              <w:rPr>
                <w:rFonts w:ascii="Verdana"/>
                <w:spacing w:val="-10"/>
                <w:sz w:val="16"/>
              </w:rPr>
              <w:t>s</w:t>
            </w:r>
          </w:p>
        </w:tc>
        <w:tc>
          <w:tcPr>
            <w:tcW w:w="1178" w:type="dxa"/>
            <w:vMerge/>
            <w:tcBorders>
              <w:top w:val="nil"/>
            </w:tcBorders>
          </w:tcPr>
          <w:p w14:paraId="279DFAA4" w14:textId="77777777" w:rsidR="005D4828" w:rsidRDefault="005D4828">
            <w:pPr>
              <w:rPr>
                <w:sz w:val="2"/>
                <w:szCs w:val="2"/>
              </w:rPr>
            </w:pPr>
          </w:p>
        </w:tc>
        <w:tc>
          <w:tcPr>
            <w:tcW w:w="1020" w:type="dxa"/>
            <w:vMerge/>
            <w:tcBorders>
              <w:top w:val="nil"/>
            </w:tcBorders>
          </w:tcPr>
          <w:p w14:paraId="72A52B09" w14:textId="77777777" w:rsidR="005D4828" w:rsidRDefault="005D4828">
            <w:pPr>
              <w:rPr>
                <w:sz w:val="2"/>
                <w:szCs w:val="2"/>
              </w:rPr>
            </w:pPr>
          </w:p>
        </w:tc>
        <w:tc>
          <w:tcPr>
            <w:tcW w:w="1339" w:type="dxa"/>
          </w:tcPr>
          <w:p w14:paraId="4570E0B8" w14:textId="77777777" w:rsidR="005D4828" w:rsidRDefault="005D4828">
            <w:pPr>
              <w:pStyle w:val="TableParagraph"/>
              <w:spacing w:before="2"/>
              <w:rPr>
                <w:rFonts w:ascii="Verdana"/>
                <w:sz w:val="16"/>
              </w:rPr>
            </w:pPr>
          </w:p>
          <w:p w14:paraId="1669D4A1" w14:textId="77777777" w:rsidR="005D4828" w:rsidRDefault="00000000">
            <w:pPr>
              <w:pStyle w:val="TableParagraph"/>
              <w:tabs>
                <w:tab w:val="left" w:pos="547"/>
                <w:tab w:val="left" w:pos="1132"/>
                <w:tab w:val="left" w:pos="1178"/>
              </w:tabs>
              <w:ind w:left="72" w:right="52"/>
              <w:rPr>
                <w:rFonts w:ascii="Verdana" w:hAnsi="Verdana"/>
                <w:sz w:val="16"/>
              </w:rPr>
            </w:pPr>
            <w:r>
              <w:rPr>
                <w:rFonts w:ascii="Verdana" w:hAnsi="Verdana"/>
                <w:spacing w:val="-2"/>
                <w:sz w:val="16"/>
              </w:rPr>
              <w:t>Proteger</w:t>
            </w:r>
            <w:r>
              <w:rPr>
                <w:rFonts w:ascii="Verdana" w:hAnsi="Verdana"/>
                <w:sz w:val="16"/>
              </w:rPr>
              <w:tab/>
            </w:r>
            <w:r>
              <w:rPr>
                <w:rFonts w:ascii="Verdana" w:hAnsi="Verdana"/>
                <w:spacing w:val="-6"/>
                <w:sz w:val="16"/>
              </w:rPr>
              <w:t xml:space="preserve">la </w:t>
            </w:r>
            <w:r>
              <w:rPr>
                <w:rFonts w:ascii="Verdana" w:hAnsi="Verdana"/>
                <w:spacing w:val="-2"/>
                <w:sz w:val="16"/>
              </w:rPr>
              <w:t>información mediante políticas</w:t>
            </w:r>
            <w:r>
              <w:rPr>
                <w:rFonts w:ascii="Verdana" w:hAnsi="Verdana"/>
                <w:sz w:val="16"/>
              </w:rPr>
              <w:tab/>
            </w:r>
            <w:r>
              <w:rPr>
                <w:rFonts w:ascii="Verdana" w:hAnsi="Verdana"/>
                <w:sz w:val="16"/>
              </w:rPr>
              <w:tab/>
            </w:r>
            <w:r>
              <w:rPr>
                <w:rFonts w:ascii="Verdana" w:hAnsi="Verdana"/>
                <w:spacing w:val="-10"/>
                <w:sz w:val="16"/>
              </w:rPr>
              <w:t xml:space="preserve">y </w:t>
            </w:r>
            <w:r>
              <w:rPr>
                <w:rFonts w:ascii="Verdana" w:hAnsi="Verdana"/>
                <w:spacing w:val="-2"/>
                <w:sz w:val="16"/>
              </w:rPr>
              <w:t xml:space="preserve">procedimiento </w:t>
            </w:r>
            <w:r>
              <w:rPr>
                <w:rFonts w:ascii="Verdana" w:hAnsi="Verdana"/>
                <w:spacing w:val="-10"/>
                <w:sz w:val="16"/>
              </w:rPr>
              <w:t>s</w:t>
            </w:r>
            <w:r>
              <w:rPr>
                <w:rFonts w:ascii="Verdana" w:hAnsi="Verdana"/>
                <w:sz w:val="16"/>
              </w:rPr>
              <w:tab/>
            </w:r>
            <w:r>
              <w:rPr>
                <w:rFonts w:ascii="Verdana" w:hAnsi="Verdana"/>
                <w:spacing w:val="-6"/>
                <w:sz w:val="16"/>
              </w:rPr>
              <w:t>de</w:t>
            </w:r>
            <w:r>
              <w:rPr>
                <w:rFonts w:ascii="Verdana" w:hAnsi="Verdana"/>
                <w:sz w:val="16"/>
              </w:rPr>
              <w:tab/>
            </w:r>
            <w:r>
              <w:rPr>
                <w:rFonts w:ascii="Verdana" w:hAnsi="Verdana"/>
                <w:spacing w:val="-56"/>
                <w:sz w:val="16"/>
              </w:rPr>
              <w:t xml:space="preserve"> </w:t>
            </w:r>
            <w:r>
              <w:rPr>
                <w:rFonts w:ascii="Verdana" w:hAnsi="Verdana"/>
                <w:spacing w:val="-6"/>
                <w:sz w:val="16"/>
              </w:rPr>
              <w:t xml:space="preserve">la </w:t>
            </w:r>
            <w:r>
              <w:rPr>
                <w:rFonts w:ascii="Verdana" w:hAnsi="Verdana"/>
                <w:sz w:val="16"/>
              </w:rPr>
              <w:t>Seguridad</w:t>
            </w:r>
            <w:r>
              <w:rPr>
                <w:rFonts w:ascii="Verdana" w:hAnsi="Verdana"/>
                <w:spacing w:val="80"/>
                <w:sz w:val="16"/>
              </w:rPr>
              <w:t xml:space="preserve"> </w:t>
            </w:r>
            <w:r>
              <w:rPr>
                <w:rFonts w:ascii="Verdana" w:hAnsi="Verdana"/>
                <w:sz w:val="16"/>
              </w:rPr>
              <w:t>de la</w:t>
            </w:r>
            <w:r>
              <w:rPr>
                <w:rFonts w:ascii="Verdana" w:hAnsi="Verdana"/>
                <w:spacing w:val="-1"/>
                <w:sz w:val="16"/>
              </w:rPr>
              <w:t xml:space="preserve"> </w:t>
            </w:r>
            <w:r>
              <w:rPr>
                <w:rFonts w:ascii="Verdana" w:hAnsi="Verdana"/>
                <w:spacing w:val="-2"/>
                <w:sz w:val="16"/>
              </w:rPr>
              <w:t>Información</w:t>
            </w:r>
          </w:p>
        </w:tc>
      </w:tr>
      <w:tr w:rsidR="005D4828" w14:paraId="6CEEA72F" w14:textId="77777777">
        <w:trPr>
          <w:trHeight w:val="1229"/>
        </w:trPr>
        <w:tc>
          <w:tcPr>
            <w:tcW w:w="420" w:type="dxa"/>
            <w:vMerge/>
            <w:tcBorders>
              <w:top w:val="nil"/>
            </w:tcBorders>
          </w:tcPr>
          <w:p w14:paraId="55BC4DAF" w14:textId="77777777" w:rsidR="005D4828" w:rsidRDefault="005D4828">
            <w:pPr>
              <w:rPr>
                <w:sz w:val="2"/>
                <w:szCs w:val="2"/>
              </w:rPr>
            </w:pPr>
          </w:p>
        </w:tc>
        <w:tc>
          <w:tcPr>
            <w:tcW w:w="1257" w:type="dxa"/>
            <w:vMerge/>
            <w:tcBorders>
              <w:top w:val="nil"/>
            </w:tcBorders>
          </w:tcPr>
          <w:p w14:paraId="33FD2896" w14:textId="77777777" w:rsidR="005D4828" w:rsidRDefault="005D4828">
            <w:pPr>
              <w:rPr>
                <w:sz w:val="2"/>
                <w:szCs w:val="2"/>
              </w:rPr>
            </w:pPr>
          </w:p>
        </w:tc>
        <w:tc>
          <w:tcPr>
            <w:tcW w:w="1356" w:type="dxa"/>
            <w:vMerge/>
            <w:tcBorders>
              <w:top w:val="nil"/>
            </w:tcBorders>
          </w:tcPr>
          <w:p w14:paraId="120ADF8E" w14:textId="77777777" w:rsidR="005D4828" w:rsidRDefault="005D4828">
            <w:pPr>
              <w:rPr>
                <w:sz w:val="2"/>
                <w:szCs w:val="2"/>
              </w:rPr>
            </w:pPr>
          </w:p>
        </w:tc>
        <w:tc>
          <w:tcPr>
            <w:tcW w:w="926" w:type="dxa"/>
            <w:vMerge/>
            <w:tcBorders>
              <w:top w:val="nil"/>
            </w:tcBorders>
          </w:tcPr>
          <w:p w14:paraId="462F14FD" w14:textId="77777777" w:rsidR="005D4828" w:rsidRDefault="005D4828">
            <w:pPr>
              <w:rPr>
                <w:sz w:val="2"/>
                <w:szCs w:val="2"/>
              </w:rPr>
            </w:pPr>
          </w:p>
        </w:tc>
        <w:tc>
          <w:tcPr>
            <w:tcW w:w="1392" w:type="dxa"/>
          </w:tcPr>
          <w:p w14:paraId="174515EA" w14:textId="77777777" w:rsidR="005D4828" w:rsidRDefault="00000000">
            <w:pPr>
              <w:pStyle w:val="TableParagraph"/>
              <w:spacing w:before="2"/>
              <w:ind w:left="71" w:right="52"/>
              <w:jc w:val="both"/>
              <w:rPr>
                <w:rFonts w:ascii="Verdana" w:hAnsi="Verdana"/>
                <w:sz w:val="16"/>
              </w:rPr>
            </w:pPr>
            <w:r>
              <w:rPr>
                <w:rFonts w:ascii="Verdana" w:hAnsi="Verdana"/>
                <w:sz w:val="16"/>
              </w:rPr>
              <w:t>Deficiencias en cultura de la seguridad</w:t>
            </w:r>
            <w:r>
              <w:rPr>
                <w:rFonts w:ascii="Verdana" w:hAnsi="Verdana"/>
                <w:spacing w:val="-8"/>
                <w:sz w:val="16"/>
              </w:rPr>
              <w:t xml:space="preserve"> </w:t>
            </w:r>
            <w:r>
              <w:rPr>
                <w:rFonts w:ascii="Verdana" w:hAnsi="Verdana"/>
                <w:sz w:val="16"/>
              </w:rPr>
              <w:t>de</w:t>
            </w:r>
            <w:r>
              <w:rPr>
                <w:rFonts w:ascii="Verdana" w:hAnsi="Verdana"/>
                <w:spacing w:val="-9"/>
                <w:sz w:val="16"/>
              </w:rPr>
              <w:t xml:space="preserve"> </w:t>
            </w:r>
            <w:r>
              <w:rPr>
                <w:rFonts w:ascii="Verdana" w:hAnsi="Verdana"/>
                <w:sz w:val="16"/>
              </w:rPr>
              <w:t xml:space="preserve">la información e </w:t>
            </w:r>
            <w:r>
              <w:rPr>
                <w:rFonts w:ascii="Verdana" w:hAnsi="Verdana"/>
                <w:spacing w:val="-2"/>
                <w:sz w:val="16"/>
              </w:rPr>
              <w:t>Informática</w:t>
            </w:r>
          </w:p>
        </w:tc>
        <w:tc>
          <w:tcPr>
            <w:tcW w:w="1164" w:type="dxa"/>
          </w:tcPr>
          <w:p w14:paraId="506669FB" w14:textId="77777777" w:rsidR="005D4828" w:rsidRDefault="00000000">
            <w:pPr>
              <w:pStyle w:val="TableParagraph"/>
              <w:tabs>
                <w:tab w:val="left" w:pos="956"/>
              </w:tabs>
              <w:spacing w:before="2"/>
              <w:ind w:left="71" w:right="52"/>
              <w:rPr>
                <w:rFonts w:ascii="Verdana" w:hAnsi="Verdana"/>
                <w:sz w:val="16"/>
              </w:rPr>
            </w:pPr>
            <w:r>
              <w:rPr>
                <w:rFonts w:ascii="Verdana" w:hAnsi="Verdana"/>
                <w:spacing w:val="-2"/>
                <w:sz w:val="16"/>
              </w:rPr>
              <w:t>Afectación</w:t>
            </w:r>
            <w:r>
              <w:rPr>
                <w:rFonts w:ascii="Verdana" w:hAnsi="Verdana"/>
                <w:spacing w:val="40"/>
                <w:sz w:val="16"/>
              </w:rPr>
              <w:t xml:space="preserve"> </w:t>
            </w:r>
            <w:r>
              <w:rPr>
                <w:rFonts w:ascii="Verdana" w:hAnsi="Verdana"/>
                <w:sz w:val="16"/>
              </w:rPr>
              <w:t>de</w:t>
            </w:r>
            <w:r>
              <w:rPr>
                <w:rFonts w:ascii="Verdana" w:hAnsi="Verdana"/>
                <w:spacing w:val="-15"/>
                <w:sz w:val="16"/>
              </w:rPr>
              <w:t xml:space="preserve"> </w:t>
            </w:r>
            <w:r>
              <w:rPr>
                <w:rFonts w:ascii="Verdana" w:hAnsi="Verdana"/>
                <w:sz w:val="16"/>
              </w:rPr>
              <w:t>la</w:t>
            </w:r>
            <w:r>
              <w:rPr>
                <w:rFonts w:ascii="Verdana" w:hAnsi="Verdana"/>
                <w:spacing w:val="-14"/>
                <w:sz w:val="16"/>
              </w:rPr>
              <w:t xml:space="preserve"> </w:t>
            </w:r>
            <w:r>
              <w:rPr>
                <w:rFonts w:ascii="Verdana" w:hAnsi="Verdana"/>
                <w:sz w:val="16"/>
              </w:rPr>
              <w:t xml:space="preserve">imagen </w:t>
            </w:r>
            <w:r>
              <w:rPr>
                <w:rFonts w:ascii="Verdana" w:hAnsi="Verdana"/>
                <w:spacing w:val="-5"/>
                <w:sz w:val="16"/>
              </w:rPr>
              <w:t>de</w:t>
            </w:r>
            <w:r>
              <w:rPr>
                <w:rFonts w:ascii="Verdana" w:hAnsi="Verdana"/>
                <w:sz w:val="16"/>
              </w:rPr>
              <w:tab/>
            </w:r>
            <w:r>
              <w:rPr>
                <w:rFonts w:ascii="Verdana" w:hAnsi="Verdana"/>
                <w:spacing w:val="-5"/>
                <w:sz w:val="16"/>
              </w:rPr>
              <w:t>la</w:t>
            </w:r>
          </w:p>
          <w:p w14:paraId="03FC8FF7" w14:textId="77777777" w:rsidR="005D4828" w:rsidRDefault="00000000">
            <w:pPr>
              <w:pStyle w:val="TableParagraph"/>
              <w:ind w:left="71"/>
              <w:rPr>
                <w:rFonts w:ascii="Verdana"/>
                <w:sz w:val="16"/>
              </w:rPr>
            </w:pPr>
            <w:r>
              <w:rPr>
                <w:rFonts w:ascii="Verdana"/>
                <w:spacing w:val="-2"/>
                <w:sz w:val="16"/>
              </w:rPr>
              <w:t>Entidad</w:t>
            </w:r>
          </w:p>
        </w:tc>
        <w:tc>
          <w:tcPr>
            <w:tcW w:w="1178" w:type="dxa"/>
            <w:vMerge/>
            <w:tcBorders>
              <w:top w:val="nil"/>
            </w:tcBorders>
          </w:tcPr>
          <w:p w14:paraId="0B2B98AD" w14:textId="77777777" w:rsidR="005D4828" w:rsidRDefault="005D4828">
            <w:pPr>
              <w:rPr>
                <w:sz w:val="2"/>
                <w:szCs w:val="2"/>
              </w:rPr>
            </w:pPr>
          </w:p>
        </w:tc>
        <w:tc>
          <w:tcPr>
            <w:tcW w:w="1020" w:type="dxa"/>
            <w:vMerge/>
            <w:tcBorders>
              <w:top w:val="nil"/>
            </w:tcBorders>
          </w:tcPr>
          <w:p w14:paraId="228CE331" w14:textId="77777777" w:rsidR="005D4828" w:rsidRDefault="005D4828">
            <w:pPr>
              <w:rPr>
                <w:sz w:val="2"/>
                <w:szCs w:val="2"/>
              </w:rPr>
            </w:pPr>
          </w:p>
        </w:tc>
        <w:tc>
          <w:tcPr>
            <w:tcW w:w="1339" w:type="dxa"/>
          </w:tcPr>
          <w:p w14:paraId="11F48713" w14:textId="77777777" w:rsidR="005D4828" w:rsidRDefault="005D4828">
            <w:pPr>
              <w:pStyle w:val="TableParagraph"/>
              <w:rPr>
                <w:rFonts w:ascii="Times New Roman"/>
                <w:sz w:val="16"/>
              </w:rPr>
            </w:pPr>
          </w:p>
        </w:tc>
      </w:tr>
    </w:tbl>
    <w:p w14:paraId="1A90BAA0" w14:textId="77777777" w:rsidR="005D4828" w:rsidRDefault="005D4828">
      <w:pPr>
        <w:pStyle w:val="Textoindependiente"/>
        <w:rPr>
          <w:sz w:val="16"/>
        </w:rPr>
      </w:pPr>
    </w:p>
    <w:p w14:paraId="3D544C0A" w14:textId="77777777" w:rsidR="005D4828" w:rsidRDefault="005D4828">
      <w:pPr>
        <w:pStyle w:val="Textoindependiente"/>
        <w:rPr>
          <w:sz w:val="16"/>
        </w:rPr>
      </w:pPr>
    </w:p>
    <w:p w14:paraId="65F5F326" w14:textId="77777777" w:rsidR="005D4828" w:rsidRDefault="005D4828">
      <w:pPr>
        <w:pStyle w:val="Textoindependiente"/>
        <w:rPr>
          <w:sz w:val="16"/>
        </w:rPr>
      </w:pPr>
    </w:p>
    <w:p w14:paraId="277DD8A4" w14:textId="77777777" w:rsidR="005D4828" w:rsidRDefault="005D4828">
      <w:pPr>
        <w:pStyle w:val="Textoindependiente"/>
        <w:spacing w:before="144"/>
        <w:rPr>
          <w:sz w:val="16"/>
        </w:rPr>
      </w:pPr>
    </w:p>
    <w:p w14:paraId="21ECCB45"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62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43ED8AE" w14:textId="77777777" w:rsidR="005D4828" w:rsidRDefault="005D4828">
      <w:pPr>
        <w:jc w:val="center"/>
        <w:rPr>
          <w:sz w:val="16"/>
        </w:rPr>
        <w:sectPr w:rsidR="005D4828">
          <w:headerReference w:type="default" r:id="rId15"/>
          <w:footerReference w:type="default" r:id="rId16"/>
          <w:pgSz w:w="12240" w:h="15840"/>
          <w:pgMar w:top="2740" w:right="720" w:bottom="1520" w:left="360" w:header="965" w:footer="1328" w:gutter="0"/>
          <w:cols w:space="720"/>
        </w:sectPr>
      </w:pPr>
    </w:p>
    <w:p w14:paraId="4A0B510B" w14:textId="77777777" w:rsidR="005D4828" w:rsidRDefault="005D4828">
      <w:pPr>
        <w:pStyle w:val="Textoindependiente"/>
        <w:rPr>
          <w:sz w:val="20"/>
        </w:rPr>
      </w:pPr>
    </w:p>
    <w:p w14:paraId="2F30F7ED"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1257"/>
        <w:gridCol w:w="1356"/>
        <w:gridCol w:w="926"/>
        <w:gridCol w:w="1392"/>
        <w:gridCol w:w="1164"/>
        <w:gridCol w:w="1178"/>
        <w:gridCol w:w="1020"/>
        <w:gridCol w:w="1339"/>
      </w:tblGrid>
      <w:tr w:rsidR="005D4828" w14:paraId="38A221DA" w14:textId="77777777">
        <w:trPr>
          <w:trHeight w:val="599"/>
        </w:trPr>
        <w:tc>
          <w:tcPr>
            <w:tcW w:w="420" w:type="dxa"/>
            <w:shd w:val="clear" w:color="auto" w:fill="D0CECE"/>
          </w:tcPr>
          <w:p w14:paraId="04A40C47" w14:textId="77777777" w:rsidR="005D4828" w:rsidRDefault="00000000">
            <w:pPr>
              <w:pStyle w:val="TableParagraph"/>
              <w:spacing w:before="107"/>
              <w:ind w:left="10"/>
              <w:jc w:val="center"/>
              <w:rPr>
                <w:rFonts w:ascii="Verdana"/>
                <w:b/>
                <w:sz w:val="16"/>
              </w:rPr>
            </w:pPr>
            <w:r>
              <w:rPr>
                <w:rFonts w:ascii="Verdana"/>
                <w:b/>
                <w:spacing w:val="-5"/>
                <w:sz w:val="16"/>
              </w:rPr>
              <w:t>No</w:t>
            </w:r>
          </w:p>
          <w:p w14:paraId="2477B6B8" w14:textId="77777777" w:rsidR="005D4828" w:rsidRDefault="00000000">
            <w:pPr>
              <w:pStyle w:val="TableParagraph"/>
              <w:ind w:left="10" w:right="3"/>
              <w:jc w:val="center"/>
              <w:rPr>
                <w:rFonts w:ascii="Verdana"/>
                <w:b/>
                <w:sz w:val="16"/>
              </w:rPr>
            </w:pPr>
            <w:r>
              <w:rPr>
                <w:rFonts w:ascii="Verdana"/>
                <w:b/>
                <w:spacing w:val="-10"/>
                <w:sz w:val="16"/>
              </w:rPr>
              <w:t>.</w:t>
            </w:r>
          </w:p>
        </w:tc>
        <w:tc>
          <w:tcPr>
            <w:tcW w:w="1257" w:type="dxa"/>
            <w:shd w:val="clear" w:color="auto" w:fill="D0CECE"/>
          </w:tcPr>
          <w:p w14:paraId="1FA969CB" w14:textId="77777777" w:rsidR="005D4828" w:rsidRDefault="00000000">
            <w:pPr>
              <w:pStyle w:val="TableParagraph"/>
              <w:spacing w:before="107"/>
              <w:ind w:left="326" w:right="94" w:hanging="219"/>
              <w:rPr>
                <w:rFonts w:ascii="Verdana"/>
                <w:b/>
                <w:sz w:val="16"/>
              </w:rPr>
            </w:pPr>
            <w:r>
              <w:rPr>
                <w:rFonts w:ascii="Verdana"/>
                <w:b/>
                <w:sz w:val="16"/>
              </w:rPr>
              <w:t>Nombre</w:t>
            </w:r>
            <w:r>
              <w:rPr>
                <w:rFonts w:ascii="Verdana"/>
                <w:b/>
                <w:spacing w:val="-14"/>
                <w:sz w:val="16"/>
              </w:rPr>
              <w:t xml:space="preserve"> </w:t>
            </w:r>
            <w:r>
              <w:rPr>
                <w:rFonts w:ascii="Verdana"/>
                <w:b/>
                <w:sz w:val="16"/>
              </w:rPr>
              <w:t xml:space="preserve">del </w:t>
            </w:r>
            <w:r>
              <w:rPr>
                <w:rFonts w:ascii="Verdana"/>
                <w:b/>
                <w:spacing w:val="-2"/>
                <w:sz w:val="16"/>
              </w:rPr>
              <w:t>Riesgo</w:t>
            </w:r>
          </w:p>
        </w:tc>
        <w:tc>
          <w:tcPr>
            <w:tcW w:w="1356" w:type="dxa"/>
            <w:shd w:val="clear" w:color="auto" w:fill="D0CECE"/>
          </w:tcPr>
          <w:p w14:paraId="414C4605" w14:textId="77777777" w:rsidR="005D4828" w:rsidRDefault="00000000">
            <w:pPr>
              <w:pStyle w:val="TableParagraph"/>
              <w:spacing w:before="107"/>
              <w:ind w:left="212" w:right="56" w:hanging="60"/>
              <w:rPr>
                <w:rFonts w:ascii="Verdana" w:hAnsi="Verdana"/>
                <w:b/>
                <w:sz w:val="16"/>
              </w:rPr>
            </w:pPr>
            <w:r>
              <w:rPr>
                <w:rFonts w:ascii="Verdana" w:hAnsi="Verdana"/>
                <w:b/>
                <w:spacing w:val="-2"/>
                <w:sz w:val="16"/>
              </w:rPr>
              <w:t xml:space="preserve">Descripción </w:t>
            </w:r>
            <w:r>
              <w:rPr>
                <w:rFonts w:ascii="Verdana" w:hAnsi="Verdana"/>
                <w:b/>
                <w:sz w:val="16"/>
              </w:rPr>
              <w:t>del Riesgo</w:t>
            </w:r>
          </w:p>
        </w:tc>
        <w:tc>
          <w:tcPr>
            <w:tcW w:w="926" w:type="dxa"/>
            <w:shd w:val="clear" w:color="auto" w:fill="D0CECE"/>
          </w:tcPr>
          <w:p w14:paraId="26270D47" w14:textId="77777777" w:rsidR="005D4828" w:rsidRDefault="00000000">
            <w:pPr>
              <w:pStyle w:val="TableParagraph"/>
              <w:spacing w:before="107"/>
              <w:ind w:left="186" w:right="71" w:hanging="99"/>
              <w:rPr>
                <w:rFonts w:ascii="Verdana"/>
                <w:b/>
                <w:sz w:val="16"/>
              </w:rPr>
            </w:pPr>
            <w:r>
              <w:rPr>
                <w:rFonts w:ascii="Verdana"/>
                <w:b/>
                <w:sz w:val="16"/>
              </w:rPr>
              <w:t>Clase</w:t>
            </w:r>
            <w:r>
              <w:rPr>
                <w:rFonts w:ascii="Verdana"/>
                <w:b/>
                <w:spacing w:val="-14"/>
                <w:sz w:val="16"/>
              </w:rPr>
              <w:t xml:space="preserve"> </w:t>
            </w:r>
            <w:r>
              <w:rPr>
                <w:rFonts w:ascii="Verdana"/>
                <w:b/>
                <w:sz w:val="16"/>
              </w:rPr>
              <w:t xml:space="preserve">de </w:t>
            </w:r>
            <w:r>
              <w:rPr>
                <w:rFonts w:ascii="Verdana"/>
                <w:b/>
                <w:spacing w:val="-2"/>
                <w:sz w:val="16"/>
              </w:rPr>
              <w:t>riesgo</w:t>
            </w:r>
          </w:p>
        </w:tc>
        <w:tc>
          <w:tcPr>
            <w:tcW w:w="1392" w:type="dxa"/>
            <w:shd w:val="clear" w:color="auto" w:fill="D0CECE"/>
          </w:tcPr>
          <w:p w14:paraId="43352001" w14:textId="77777777" w:rsidR="005D4828" w:rsidRDefault="005D4828">
            <w:pPr>
              <w:pStyle w:val="TableParagraph"/>
              <w:spacing w:before="11"/>
              <w:rPr>
                <w:rFonts w:ascii="Verdana"/>
                <w:sz w:val="16"/>
              </w:rPr>
            </w:pPr>
          </w:p>
          <w:p w14:paraId="68199D94" w14:textId="77777777" w:rsidR="005D4828" w:rsidRDefault="00000000">
            <w:pPr>
              <w:pStyle w:val="TableParagraph"/>
              <w:ind w:left="381"/>
              <w:rPr>
                <w:rFonts w:ascii="Verdana"/>
                <w:b/>
                <w:sz w:val="16"/>
              </w:rPr>
            </w:pPr>
            <w:r>
              <w:rPr>
                <w:rFonts w:ascii="Verdana"/>
                <w:b/>
                <w:spacing w:val="-2"/>
                <w:sz w:val="16"/>
              </w:rPr>
              <w:t>Causas</w:t>
            </w:r>
          </w:p>
        </w:tc>
        <w:tc>
          <w:tcPr>
            <w:tcW w:w="1164" w:type="dxa"/>
            <w:shd w:val="clear" w:color="auto" w:fill="D0CECE"/>
          </w:tcPr>
          <w:p w14:paraId="39BF2117" w14:textId="77777777" w:rsidR="005D4828" w:rsidRDefault="005D4828">
            <w:pPr>
              <w:pStyle w:val="TableParagraph"/>
              <w:spacing w:before="11"/>
              <w:rPr>
                <w:rFonts w:ascii="Verdana"/>
                <w:sz w:val="16"/>
              </w:rPr>
            </w:pPr>
          </w:p>
          <w:p w14:paraId="74653F87" w14:textId="77777777" w:rsidR="005D4828" w:rsidRDefault="00000000">
            <w:pPr>
              <w:pStyle w:val="TableParagraph"/>
              <w:ind w:left="256"/>
              <w:rPr>
                <w:rFonts w:ascii="Verdana"/>
                <w:b/>
                <w:sz w:val="16"/>
              </w:rPr>
            </w:pPr>
            <w:r>
              <w:rPr>
                <w:rFonts w:ascii="Verdana"/>
                <w:b/>
                <w:spacing w:val="-2"/>
                <w:sz w:val="16"/>
              </w:rPr>
              <w:t>Efectos</w:t>
            </w:r>
          </w:p>
        </w:tc>
        <w:tc>
          <w:tcPr>
            <w:tcW w:w="1178" w:type="dxa"/>
            <w:shd w:val="clear" w:color="auto" w:fill="D0CECE"/>
          </w:tcPr>
          <w:p w14:paraId="6B430584" w14:textId="77777777" w:rsidR="005D4828" w:rsidRDefault="00000000">
            <w:pPr>
              <w:pStyle w:val="TableParagraph"/>
              <w:spacing w:before="107"/>
              <w:ind w:left="535" w:right="7" w:hanging="454"/>
              <w:rPr>
                <w:rFonts w:ascii="Verdana"/>
                <w:b/>
                <w:sz w:val="16"/>
              </w:rPr>
            </w:pPr>
            <w:proofErr w:type="spellStart"/>
            <w:r>
              <w:rPr>
                <w:rFonts w:ascii="Verdana"/>
                <w:b/>
                <w:spacing w:val="-2"/>
                <w:sz w:val="16"/>
              </w:rPr>
              <w:t>Probabilida</w:t>
            </w:r>
            <w:proofErr w:type="spellEnd"/>
            <w:r>
              <w:rPr>
                <w:rFonts w:ascii="Verdana"/>
                <w:b/>
                <w:spacing w:val="-2"/>
                <w:sz w:val="16"/>
              </w:rPr>
              <w:t xml:space="preserve"> </w:t>
            </w:r>
            <w:r>
              <w:rPr>
                <w:rFonts w:ascii="Verdana"/>
                <w:b/>
                <w:spacing w:val="-10"/>
                <w:sz w:val="16"/>
              </w:rPr>
              <w:t>d</w:t>
            </w:r>
          </w:p>
        </w:tc>
        <w:tc>
          <w:tcPr>
            <w:tcW w:w="1020" w:type="dxa"/>
            <w:shd w:val="clear" w:color="auto" w:fill="D0CECE"/>
          </w:tcPr>
          <w:p w14:paraId="05379351" w14:textId="77777777" w:rsidR="005D4828" w:rsidRDefault="005D4828">
            <w:pPr>
              <w:pStyle w:val="TableParagraph"/>
              <w:spacing w:before="11"/>
              <w:rPr>
                <w:rFonts w:ascii="Verdana"/>
                <w:sz w:val="16"/>
              </w:rPr>
            </w:pPr>
          </w:p>
          <w:p w14:paraId="401B2F5E" w14:textId="77777777" w:rsidR="005D4828" w:rsidRDefault="00000000">
            <w:pPr>
              <w:pStyle w:val="TableParagraph"/>
              <w:ind w:left="137"/>
              <w:rPr>
                <w:rFonts w:ascii="Verdana"/>
                <w:b/>
                <w:sz w:val="16"/>
              </w:rPr>
            </w:pPr>
            <w:r>
              <w:rPr>
                <w:rFonts w:ascii="Verdana"/>
                <w:b/>
                <w:spacing w:val="-2"/>
                <w:sz w:val="16"/>
              </w:rPr>
              <w:t>Impacto</w:t>
            </w:r>
          </w:p>
        </w:tc>
        <w:tc>
          <w:tcPr>
            <w:tcW w:w="1339" w:type="dxa"/>
            <w:shd w:val="clear" w:color="auto" w:fill="D0CECE"/>
          </w:tcPr>
          <w:p w14:paraId="6DF4F1AD" w14:textId="77777777" w:rsidR="005D4828" w:rsidRDefault="005D4828">
            <w:pPr>
              <w:pStyle w:val="TableParagraph"/>
              <w:spacing w:before="11"/>
              <w:rPr>
                <w:rFonts w:ascii="Verdana"/>
                <w:sz w:val="16"/>
              </w:rPr>
            </w:pPr>
          </w:p>
          <w:p w14:paraId="68E87374" w14:textId="77777777" w:rsidR="005D4828" w:rsidRDefault="00000000">
            <w:pPr>
              <w:pStyle w:val="TableParagraph"/>
              <w:ind w:left="243"/>
              <w:rPr>
                <w:rFonts w:ascii="Verdana"/>
                <w:b/>
                <w:sz w:val="16"/>
              </w:rPr>
            </w:pPr>
            <w:r>
              <w:rPr>
                <w:rFonts w:ascii="Verdana"/>
                <w:b/>
                <w:spacing w:val="-2"/>
                <w:sz w:val="16"/>
              </w:rPr>
              <w:t>Controles</w:t>
            </w:r>
          </w:p>
        </w:tc>
      </w:tr>
      <w:tr w:rsidR="005D4828" w14:paraId="533CD935" w14:textId="77777777">
        <w:trPr>
          <w:trHeight w:val="1557"/>
        </w:trPr>
        <w:tc>
          <w:tcPr>
            <w:tcW w:w="420" w:type="dxa"/>
          </w:tcPr>
          <w:p w14:paraId="3EF97393" w14:textId="77777777" w:rsidR="005D4828" w:rsidRDefault="005D4828">
            <w:pPr>
              <w:pStyle w:val="TableParagraph"/>
              <w:rPr>
                <w:rFonts w:ascii="Times New Roman"/>
                <w:sz w:val="16"/>
              </w:rPr>
            </w:pPr>
          </w:p>
        </w:tc>
        <w:tc>
          <w:tcPr>
            <w:tcW w:w="1257" w:type="dxa"/>
          </w:tcPr>
          <w:p w14:paraId="02D39DE8" w14:textId="77777777" w:rsidR="005D4828" w:rsidRDefault="005D4828">
            <w:pPr>
              <w:pStyle w:val="TableParagraph"/>
              <w:rPr>
                <w:rFonts w:ascii="Times New Roman"/>
                <w:sz w:val="16"/>
              </w:rPr>
            </w:pPr>
          </w:p>
        </w:tc>
        <w:tc>
          <w:tcPr>
            <w:tcW w:w="1356" w:type="dxa"/>
          </w:tcPr>
          <w:p w14:paraId="0B5D760C" w14:textId="77777777" w:rsidR="005D4828" w:rsidRDefault="00000000">
            <w:pPr>
              <w:pStyle w:val="TableParagraph"/>
              <w:tabs>
                <w:tab w:val="left" w:pos="1147"/>
              </w:tabs>
              <w:spacing w:before="2"/>
              <w:ind w:left="70" w:right="56"/>
              <w:rPr>
                <w:rFonts w:ascii="Verdana" w:hAnsi="Verdana"/>
                <w:sz w:val="16"/>
              </w:rPr>
            </w:pPr>
            <w:r>
              <w:rPr>
                <w:rFonts w:ascii="Verdana" w:hAnsi="Verdana"/>
                <w:spacing w:val="-2"/>
                <w:sz w:val="16"/>
              </w:rPr>
              <w:t xml:space="preserve">información </w:t>
            </w:r>
            <w:r>
              <w:rPr>
                <w:rFonts w:ascii="Verdana" w:hAnsi="Verdana"/>
                <w:spacing w:val="-4"/>
                <w:sz w:val="16"/>
              </w:rPr>
              <w:t xml:space="preserve">(sea </w:t>
            </w:r>
            <w:r>
              <w:rPr>
                <w:rFonts w:ascii="Verdana" w:hAnsi="Verdana"/>
                <w:spacing w:val="-2"/>
                <w:sz w:val="16"/>
              </w:rPr>
              <w:t xml:space="preserve">organizacional </w:t>
            </w:r>
            <w:r>
              <w:rPr>
                <w:rFonts w:ascii="Verdana" w:hAnsi="Verdana"/>
                <w:sz w:val="16"/>
              </w:rPr>
              <w:t>o</w:t>
            </w:r>
            <w:r>
              <w:rPr>
                <w:rFonts w:ascii="Verdana" w:hAnsi="Verdana"/>
                <w:spacing w:val="40"/>
                <w:sz w:val="16"/>
              </w:rPr>
              <w:t xml:space="preserve"> </w:t>
            </w:r>
            <w:r>
              <w:rPr>
                <w:rFonts w:ascii="Verdana" w:hAnsi="Verdana"/>
                <w:sz w:val="16"/>
              </w:rPr>
              <w:t>personal)</w:t>
            </w:r>
            <w:r>
              <w:rPr>
                <w:rFonts w:ascii="Verdana" w:hAnsi="Verdana"/>
                <w:spacing w:val="40"/>
                <w:sz w:val="16"/>
              </w:rPr>
              <w:t xml:space="preserve"> </w:t>
            </w:r>
            <w:r>
              <w:rPr>
                <w:rFonts w:ascii="Verdana" w:hAnsi="Verdana"/>
                <w:sz w:val="16"/>
              </w:rPr>
              <w:t xml:space="preserve">y </w:t>
            </w:r>
            <w:r>
              <w:rPr>
                <w:rFonts w:ascii="Verdana" w:hAnsi="Verdana"/>
                <w:spacing w:val="-2"/>
                <w:sz w:val="16"/>
              </w:rPr>
              <w:t>afectar</w:t>
            </w:r>
            <w:r>
              <w:rPr>
                <w:rFonts w:ascii="Verdana" w:hAnsi="Verdana"/>
                <w:sz w:val="16"/>
              </w:rPr>
              <w:tab/>
            </w:r>
            <w:r>
              <w:rPr>
                <w:rFonts w:ascii="Verdana" w:hAnsi="Verdana"/>
                <w:spacing w:val="-6"/>
                <w:sz w:val="16"/>
              </w:rPr>
              <w:t xml:space="preserve">la </w:t>
            </w:r>
            <w:r>
              <w:rPr>
                <w:rFonts w:ascii="Verdana" w:hAnsi="Verdana"/>
                <w:sz w:val="16"/>
              </w:rPr>
              <w:t>imagen</w:t>
            </w:r>
            <w:r>
              <w:rPr>
                <w:rFonts w:ascii="Verdana" w:hAnsi="Verdana"/>
                <w:spacing w:val="40"/>
                <w:sz w:val="16"/>
              </w:rPr>
              <w:t xml:space="preserve"> </w:t>
            </w:r>
            <w:r>
              <w:rPr>
                <w:rFonts w:ascii="Verdana" w:hAnsi="Verdana"/>
                <w:sz w:val="16"/>
              </w:rPr>
              <w:t>de</w:t>
            </w:r>
            <w:r>
              <w:rPr>
                <w:rFonts w:ascii="Verdana" w:hAnsi="Verdana"/>
                <w:spacing w:val="40"/>
                <w:sz w:val="16"/>
              </w:rPr>
              <w:t xml:space="preserve"> </w:t>
            </w:r>
            <w:r>
              <w:rPr>
                <w:rFonts w:ascii="Verdana" w:hAnsi="Verdana"/>
                <w:sz w:val="16"/>
              </w:rPr>
              <w:t xml:space="preserve">la </w:t>
            </w:r>
            <w:r>
              <w:rPr>
                <w:rFonts w:ascii="Verdana" w:hAnsi="Verdana"/>
                <w:spacing w:val="-2"/>
                <w:sz w:val="16"/>
              </w:rPr>
              <w:t>Entidad.</w:t>
            </w:r>
          </w:p>
        </w:tc>
        <w:tc>
          <w:tcPr>
            <w:tcW w:w="926" w:type="dxa"/>
          </w:tcPr>
          <w:p w14:paraId="1B8656A6" w14:textId="77777777" w:rsidR="005D4828" w:rsidRDefault="005D4828">
            <w:pPr>
              <w:pStyle w:val="TableParagraph"/>
              <w:rPr>
                <w:rFonts w:ascii="Times New Roman"/>
                <w:sz w:val="16"/>
              </w:rPr>
            </w:pPr>
          </w:p>
        </w:tc>
        <w:tc>
          <w:tcPr>
            <w:tcW w:w="1392" w:type="dxa"/>
          </w:tcPr>
          <w:p w14:paraId="0BB6CFD4" w14:textId="77777777" w:rsidR="005D4828" w:rsidRDefault="005D4828">
            <w:pPr>
              <w:pStyle w:val="TableParagraph"/>
              <w:spacing w:before="4"/>
              <w:rPr>
                <w:rFonts w:ascii="Verdana"/>
                <w:sz w:val="16"/>
              </w:rPr>
            </w:pPr>
          </w:p>
          <w:p w14:paraId="7F4F9EB6" w14:textId="77777777" w:rsidR="005D4828" w:rsidRDefault="00000000">
            <w:pPr>
              <w:pStyle w:val="TableParagraph"/>
              <w:ind w:left="71" w:right="54"/>
              <w:rPr>
                <w:rFonts w:ascii="Verdana" w:hAnsi="Verdana"/>
                <w:sz w:val="16"/>
              </w:rPr>
            </w:pPr>
            <w:proofErr w:type="spellStart"/>
            <w:r>
              <w:rPr>
                <w:rFonts w:ascii="Verdana" w:hAnsi="Verdana"/>
                <w:spacing w:val="-2"/>
                <w:sz w:val="16"/>
              </w:rPr>
              <w:t>Desconocimien</w:t>
            </w:r>
            <w:proofErr w:type="spellEnd"/>
            <w:r>
              <w:rPr>
                <w:rFonts w:ascii="Verdana" w:hAnsi="Verdana"/>
                <w:spacing w:val="-2"/>
                <w:sz w:val="16"/>
              </w:rPr>
              <w:t xml:space="preserve"> </w:t>
            </w:r>
            <w:proofErr w:type="spellStart"/>
            <w:r>
              <w:rPr>
                <w:rFonts w:ascii="Verdana" w:hAnsi="Verdana"/>
                <w:spacing w:val="-6"/>
                <w:sz w:val="16"/>
              </w:rPr>
              <w:t>to</w:t>
            </w:r>
            <w:proofErr w:type="spellEnd"/>
            <w:r>
              <w:rPr>
                <w:rFonts w:ascii="Verdana" w:hAnsi="Verdana"/>
                <w:spacing w:val="-6"/>
                <w:sz w:val="16"/>
              </w:rPr>
              <w:t xml:space="preserve"> </w:t>
            </w:r>
            <w:r>
              <w:rPr>
                <w:rFonts w:ascii="Verdana" w:hAnsi="Verdana"/>
                <w:spacing w:val="-2"/>
                <w:sz w:val="16"/>
              </w:rPr>
              <w:t xml:space="preserve">procedimiento </w:t>
            </w:r>
            <w:r>
              <w:rPr>
                <w:rFonts w:ascii="Verdana" w:hAnsi="Verdana"/>
                <w:sz w:val="16"/>
              </w:rPr>
              <w:t>de</w:t>
            </w:r>
            <w:r>
              <w:rPr>
                <w:rFonts w:ascii="Verdana" w:hAnsi="Verdana"/>
                <w:spacing w:val="59"/>
                <w:sz w:val="16"/>
              </w:rPr>
              <w:t xml:space="preserve"> </w:t>
            </w:r>
            <w:r>
              <w:rPr>
                <w:rFonts w:ascii="Verdana" w:hAnsi="Verdana"/>
                <w:sz w:val="16"/>
              </w:rPr>
              <w:t>eliminación de</w:t>
            </w:r>
            <w:r>
              <w:rPr>
                <w:rFonts w:ascii="Verdana" w:hAnsi="Verdana"/>
                <w:spacing w:val="-3"/>
                <w:sz w:val="16"/>
              </w:rPr>
              <w:t xml:space="preserve"> </w:t>
            </w:r>
            <w:r>
              <w:rPr>
                <w:rFonts w:ascii="Verdana" w:hAnsi="Verdana"/>
                <w:spacing w:val="-2"/>
                <w:sz w:val="16"/>
              </w:rPr>
              <w:t>Documentos</w:t>
            </w:r>
          </w:p>
        </w:tc>
        <w:tc>
          <w:tcPr>
            <w:tcW w:w="1164" w:type="dxa"/>
          </w:tcPr>
          <w:p w14:paraId="2C88B87F" w14:textId="77777777" w:rsidR="005D4828" w:rsidRDefault="005D4828">
            <w:pPr>
              <w:pStyle w:val="TableParagraph"/>
              <w:rPr>
                <w:rFonts w:ascii="Times New Roman"/>
                <w:sz w:val="16"/>
              </w:rPr>
            </w:pPr>
          </w:p>
        </w:tc>
        <w:tc>
          <w:tcPr>
            <w:tcW w:w="1178" w:type="dxa"/>
          </w:tcPr>
          <w:p w14:paraId="141AB27C" w14:textId="77777777" w:rsidR="005D4828" w:rsidRDefault="005D4828">
            <w:pPr>
              <w:pStyle w:val="TableParagraph"/>
              <w:rPr>
                <w:rFonts w:ascii="Times New Roman"/>
                <w:sz w:val="16"/>
              </w:rPr>
            </w:pPr>
          </w:p>
        </w:tc>
        <w:tc>
          <w:tcPr>
            <w:tcW w:w="1020" w:type="dxa"/>
          </w:tcPr>
          <w:p w14:paraId="5F3E0A6C" w14:textId="77777777" w:rsidR="005D4828" w:rsidRDefault="005D4828">
            <w:pPr>
              <w:pStyle w:val="TableParagraph"/>
              <w:rPr>
                <w:rFonts w:ascii="Times New Roman"/>
                <w:sz w:val="16"/>
              </w:rPr>
            </w:pPr>
          </w:p>
        </w:tc>
        <w:tc>
          <w:tcPr>
            <w:tcW w:w="1339" w:type="dxa"/>
          </w:tcPr>
          <w:p w14:paraId="6A22C718" w14:textId="77777777" w:rsidR="005D4828" w:rsidRDefault="005D4828">
            <w:pPr>
              <w:pStyle w:val="TableParagraph"/>
              <w:rPr>
                <w:rFonts w:ascii="Times New Roman"/>
                <w:sz w:val="16"/>
              </w:rPr>
            </w:pPr>
          </w:p>
        </w:tc>
      </w:tr>
      <w:tr w:rsidR="005D4828" w14:paraId="3D83416A" w14:textId="77777777">
        <w:trPr>
          <w:trHeight w:val="2138"/>
        </w:trPr>
        <w:tc>
          <w:tcPr>
            <w:tcW w:w="420" w:type="dxa"/>
            <w:vMerge w:val="restart"/>
          </w:tcPr>
          <w:p w14:paraId="606598E6" w14:textId="77777777" w:rsidR="005D4828" w:rsidRDefault="00000000">
            <w:pPr>
              <w:pStyle w:val="TableParagraph"/>
              <w:spacing w:before="2"/>
              <w:ind w:left="69"/>
              <w:rPr>
                <w:rFonts w:ascii="Verdana"/>
                <w:sz w:val="16"/>
              </w:rPr>
            </w:pPr>
            <w:r>
              <w:rPr>
                <w:rFonts w:ascii="Verdana"/>
                <w:spacing w:val="-10"/>
                <w:sz w:val="16"/>
              </w:rPr>
              <w:t>6</w:t>
            </w:r>
          </w:p>
        </w:tc>
        <w:tc>
          <w:tcPr>
            <w:tcW w:w="1257" w:type="dxa"/>
            <w:vMerge w:val="restart"/>
          </w:tcPr>
          <w:p w14:paraId="34A796CF" w14:textId="77777777" w:rsidR="005D4828" w:rsidRDefault="00000000">
            <w:pPr>
              <w:pStyle w:val="TableParagraph"/>
              <w:tabs>
                <w:tab w:val="left" w:pos="607"/>
                <w:tab w:val="left" w:pos="995"/>
              </w:tabs>
              <w:spacing w:before="2"/>
              <w:ind w:left="69" w:right="54"/>
              <w:rPr>
                <w:rFonts w:ascii="Verdana" w:hAnsi="Verdana"/>
                <w:sz w:val="16"/>
              </w:rPr>
            </w:pPr>
            <w:r>
              <w:rPr>
                <w:rFonts w:ascii="Verdana" w:hAnsi="Verdana"/>
                <w:sz w:val="16"/>
              </w:rPr>
              <w:t>Posibilidad</w:t>
            </w:r>
            <w:r>
              <w:rPr>
                <w:rFonts w:ascii="Verdana" w:hAnsi="Verdana"/>
                <w:spacing w:val="-7"/>
                <w:sz w:val="16"/>
              </w:rPr>
              <w:t xml:space="preserve"> </w:t>
            </w:r>
            <w:r>
              <w:rPr>
                <w:rFonts w:ascii="Verdana" w:hAnsi="Verdana"/>
                <w:sz w:val="16"/>
              </w:rPr>
              <w:t xml:space="preserve">de </w:t>
            </w:r>
            <w:r>
              <w:rPr>
                <w:rFonts w:ascii="Verdana" w:hAnsi="Verdana"/>
                <w:spacing w:val="-2"/>
                <w:sz w:val="16"/>
              </w:rPr>
              <w:t xml:space="preserve">afectación reputacional </w:t>
            </w:r>
            <w:r>
              <w:rPr>
                <w:rFonts w:ascii="Verdana" w:hAnsi="Verdana"/>
                <w:sz w:val="16"/>
              </w:rPr>
              <w:t>por</w:t>
            </w:r>
            <w:r>
              <w:rPr>
                <w:rFonts w:ascii="Verdana" w:hAnsi="Verdana"/>
                <w:spacing w:val="-15"/>
                <w:sz w:val="16"/>
              </w:rPr>
              <w:t xml:space="preserve"> </w:t>
            </w:r>
            <w:r>
              <w:rPr>
                <w:rFonts w:ascii="Verdana" w:hAnsi="Verdana"/>
                <w:sz w:val="16"/>
              </w:rPr>
              <w:t>la</w:t>
            </w:r>
            <w:r>
              <w:rPr>
                <w:rFonts w:ascii="Verdana" w:hAnsi="Verdana"/>
                <w:spacing w:val="-14"/>
                <w:sz w:val="16"/>
              </w:rPr>
              <w:t xml:space="preserve"> </w:t>
            </w:r>
            <w:r>
              <w:rPr>
                <w:rFonts w:ascii="Verdana" w:hAnsi="Verdana"/>
                <w:sz w:val="16"/>
              </w:rPr>
              <w:t xml:space="preserve">pérdida </w:t>
            </w:r>
            <w:r>
              <w:rPr>
                <w:rFonts w:ascii="Verdana" w:hAnsi="Verdana"/>
                <w:spacing w:val="-6"/>
                <w:sz w:val="16"/>
              </w:rPr>
              <w:t xml:space="preserve">de </w:t>
            </w:r>
            <w:r>
              <w:rPr>
                <w:rFonts w:ascii="Verdana" w:hAnsi="Verdana"/>
                <w:spacing w:val="-2"/>
                <w:sz w:val="16"/>
              </w:rPr>
              <w:t xml:space="preserve">documentos </w:t>
            </w:r>
            <w:r>
              <w:rPr>
                <w:rFonts w:ascii="Verdana" w:hAnsi="Verdana"/>
                <w:spacing w:val="-6"/>
                <w:sz w:val="16"/>
              </w:rPr>
              <w:t>de</w:t>
            </w:r>
            <w:r>
              <w:rPr>
                <w:rFonts w:ascii="Verdana" w:hAnsi="Verdana"/>
                <w:sz w:val="16"/>
              </w:rPr>
              <w:tab/>
            </w:r>
            <w:r>
              <w:rPr>
                <w:rFonts w:ascii="Verdana" w:hAnsi="Verdana"/>
                <w:spacing w:val="-2"/>
                <w:sz w:val="16"/>
              </w:rPr>
              <w:t xml:space="preserve">archivo </w:t>
            </w:r>
            <w:r>
              <w:rPr>
                <w:rFonts w:ascii="Verdana" w:hAnsi="Verdana"/>
                <w:sz w:val="16"/>
              </w:rPr>
              <w:t>debido</w:t>
            </w:r>
            <w:r>
              <w:rPr>
                <w:rFonts w:ascii="Verdana" w:hAnsi="Verdana"/>
                <w:spacing w:val="80"/>
                <w:sz w:val="16"/>
              </w:rPr>
              <w:t xml:space="preserve"> </w:t>
            </w:r>
            <w:r>
              <w:rPr>
                <w:rFonts w:ascii="Verdana" w:hAnsi="Verdana"/>
                <w:sz w:val="16"/>
              </w:rPr>
              <w:t>a</w:t>
            </w:r>
            <w:r>
              <w:rPr>
                <w:rFonts w:ascii="Verdana" w:hAnsi="Verdana"/>
                <w:spacing w:val="80"/>
                <w:sz w:val="16"/>
              </w:rPr>
              <w:t xml:space="preserve"> </w:t>
            </w:r>
            <w:r>
              <w:rPr>
                <w:rFonts w:ascii="Verdana" w:hAnsi="Verdana"/>
                <w:sz w:val="16"/>
              </w:rPr>
              <w:t xml:space="preserve">la </w:t>
            </w:r>
            <w:r>
              <w:rPr>
                <w:rFonts w:ascii="Verdana" w:hAnsi="Verdana"/>
                <w:spacing w:val="-2"/>
                <w:sz w:val="16"/>
              </w:rPr>
              <w:t xml:space="preserve">inadecuada </w:t>
            </w:r>
            <w:r>
              <w:rPr>
                <w:rFonts w:ascii="Verdana" w:hAnsi="Verdana"/>
                <w:sz w:val="16"/>
              </w:rPr>
              <w:t>aplicación</w:t>
            </w:r>
            <w:r>
              <w:rPr>
                <w:rFonts w:ascii="Verdana" w:hAnsi="Verdana"/>
                <w:spacing w:val="40"/>
                <w:sz w:val="16"/>
              </w:rPr>
              <w:t xml:space="preserve"> </w:t>
            </w:r>
            <w:r>
              <w:rPr>
                <w:rFonts w:ascii="Verdana" w:hAnsi="Verdana"/>
                <w:sz w:val="16"/>
              </w:rPr>
              <w:t>de los</w:t>
            </w:r>
            <w:r>
              <w:rPr>
                <w:rFonts w:ascii="Verdana" w:hAnsi="Verdana"/>
                <w:spacing w:val="80"/>
                <w:sz w:val="16"/>
              </w:rPr>
              <w:t xml:space="preserve"> </w:t>
            </w:r>
            <w:r>
              <w:rPr>
                <w:rFonts w:ascii="Verdana" w:hAnsi="Verdana"/>
                <w:sz w:val="16"/>
              </w:rPr>
              <w:t xml:space="preserve">procesos </w:t>
            </w:r>
            <w:r>
              <w:rPr>
                <w:rFonts w:ascii="Verdana" w:hAnsi="Verdana"/>
                <w:spacing w:val="-2"/>
                <w:sz w:val="16"/>
              </w:rPr>
              <w:t>archivísticos</w:t>
            </w:r>
            <w:r>
              <w:rPr>
                <w:rFonts w:ascii="Verdana" w:hAnsi="Verdana"/>
                <w:spacing w:val="80"/>
                <w:sz w:val="16"/>
              </w:rPr>
              <w:t xml:space="preserve"> </w:t>
            </w:r>
            <w:r>
              <w:rPr>
                <w:rFonts w:ascii="Verdana" w:hAnsi="Verdana"/>
                <w:spacing w:val="-10"/>
                <w:sz w:val="16"/>
              </w:rPr>
              <w:t>y</w:t>
            </w:r>
            <w:r>
              <w:rPr>
                <w:rFonts w:ascii="Verdana" w:hAnsi="Verdana"/>
                <w:sz w:val="16"/>
              </w:rPr>
              <w:tab/>
            </w:r>
            <w:r>
              <w:rPr>
                <w:rFonts w:ascii="Verdana" w:hAnsi="Verdana"/>
                <w:sz w:val="16"/>
              </w:rPr>
              <w:tab/>
            </w:r>
            <w:r>
              <w:rPr>
                <w:rFonts w:ascii="Verdana" w:hAnsi="Verdana"/>
                <w:spacing w:val="-6"/>
                <w:sz w:val="16"/>
              </w:rPr>
              <w:t>de</w:t>
            </w:r>
          </w:p>
          <w:p w14:paraId="1C514237" w14:textId="77777777" w:rsidR="005D4828" w:rsidRDefault="00000000">
            <w:pPr>
              <w:pStyle w:val="TableParagraph"/>
              <w:tabs>
                <w:tab w:val="left" w:pos="964"/>
              </w:tabs>
              <w:ind w:left="69" w:right="54"/>
              <w:rPr>
                <w:rFonts w:ascii="Verdana" w:hAnsi="Verdana"/>
                <w:sz w:val="16"/>
              </w:rPr>
            </w:pPr>
            <w:r>
              <w:rPr>
                <w:rFonts w:ascii="Verdana" w:hAnsi="Verdana"/>
                <w:spacing w:val="-2"/>
                <w:sz w:val="16"/>
              </w:rPr>
              <w:t xml:space="preserve">conservación </w:t>
            </w:r>
            <w:r>
              <w:rPr>
                <w:rFonts w:ascii="Verdana" w:hAnsi="Verdana"/>
                <w:spacing w:val="-5"/>
                <w:sz w:val="16"/>
              </w:rPr>
              <w:t>en</w:t>
            </w:r>
            <w:r>
              <w:rPr>
                <w:rFonts w:ascii="Verdana" w:hAnsi="Verdana"/>
                <w:sz w:val="16"/>
              </w:rPr>
              <w:tab/>
            </w:r>
            <w:r>
              <w:rPr>
                <w:rFonts w:ascii="Verdana" w:hAnsi="Verdana"/>
                <w:spacing w:val="-5"/>
                <w:sz w:val="16"/>
              </w:rPr>
              <w:t>los</w:t>
            </w:r>
          </w:p>
          <w:p w14:paraId="7466089A" w14:textId="77777777" w:rsidR="005D4828" w:rsidRDefault="00000000">
            <w:pPr>
              <w:pStyle w:val="TableParagraph"/>
              <w:tabs>
                <w:tab w:val="left" w:pos="950"/>
              </w:tabs>
              <w:ind w:left="69" w:right="54"/>
              <w:rPr>
                <w:rFonts w:ascii="Verdana"/>
                <w:sz w:val="16"/>
              </w:rPr>
            </w:pPr>
            <w:r>
              <w:rPr>
                <w:rFonts w:ascii="Verdana"/>
                <w:spacing w:val="-2"/>
                <w:sz w:val="16"/>
              </w:rPr>
              <w:t>archivos</w:t>
            </w:r>
            <w:r>
              <w:rPr>
                <w:rFonts w:ascii="Verdana"/>
                <w:sz w:val="16"/>
              </w:rPr>
              <w:tab/>
            </w:r>
            <w:r>
              <w:rPr>
                <w:rFonts w:ascii="Verdana"/>
                <w:spacing w:val="-4"/>
                <w:sz w:val="16"/>
              </w:rPr>
              <w:t xml:space="preserve">del </w:t>
            </w:r>
            <w:r>
              <w:rPr>
                <w:rFonts w:ascii="Verdana"/>
                <w:sz w:val="16"/>
              </w:rPr>
              <w:t>DAPRE</w:t>
            </w:r>
            <w:r>
              <w:rPr>
                <w:rFonts w:ascii="Verdana"/>
                <w:spacing w:val="-15"/>
                <w:sz w:val="16"/>
              </w:rPr>
              <w:t xml:space="preserve"> </w:t>
            </w:r>
            <w:r>
              <w:rPr>
                <w:rFonts w:ascii="Verdana"/>
                <w:sz w:val="16"/>
              </w:rPr>
              <w:t>-</w:t>
            </w:r>
            <w:r>
              <w:rPr>
                <w:rFonts w:ascii="Verdana"/>
                <w:spacing w:val="-10"/>
                <w:sz w:val="16"/>
              </w:rPr>
              <w:t xml:space="preserve"> </w:t>
            </w:r>
            <w:r>
              <w:rPr>
                <w:rFonts w:ascii="Verdana"/>
                <w:spacing w:val="-4"/>
                <w:sz w:val="16"/>
              </w:rPr>
              <w:t>SGSI</w:t>
            </w:r>
          </w:p>
        </w:tc>
        <w:tc>
          <w:tcPr>
            <w:tcW w:w="1356" w:type="dxa"/>
            <w:vMerge w:val="restart"/>
          </w:tcPr>
          <w:p w14:paraId="0964E6DF" w14:textId="77777777" w:rsidR="005D4828" w:rsidRDefault="00000000">
            <w:pPr>
              <w:pStyle w:val="TableParagraph"/>
              <w:tabs>
                <w:tab w:val="left" w:pos="1101"/>
              </w:tabs>
              <w:spacing w:before="2"/>
              <w:ind w:left="70" w:right="56"/>
              <w:jc w:val="both"/>
              <w:rPr>
                <w:rFonts w:ascii="Verdana" w:hAnsi="Verdana"/>
                <w:sz w:val="16"/>
              </w:rPr>
            </w:pPr>
            <w:r>
              <w:rPr>
                <w:rFonts w:ascii="Verdana" w:hAnsi="Verdana"/>
                <w:sz w:val="16"/>
              </w:rPr>
              <w:t xml:space="preserve">La pérdida de </w:t>
            </w:r>
            <w:r>
              <w:rPr>
                <w:rFonts w:ascii="Verdana" w:hAnsi="Verdana"/>
                <w:spacing w:val="-2"/>
                <w:sz w:val="16"/>
              </w:rPr>
              <w:t>documentos</w:t>
            </w:r>
            <w:r>
              <w:rPr>
                <w:rFonts w:ascii="Verdana" w:hAnsi="Verdana"/>
                <w:spacing w:val="-13"/>
                <w:sz w:val="16"/>
              </w:rPr>
              <w:t xml:space="preserve"> </w:t>
            </w:r>
            <w:r>
              <w:rPr>
                <w:rFonts w:ascii="Verdana" w:hAnsi="Verdana"/>
                <w:spacing w:val="-2"/>
                <w:sz w:val="16"/>
              </w:rPr>
              <w:t xml:space="preserve">de </w:t>
            </w:r>
            <w:r>
              <w:rPr>
                <w:rFonts w:ascii="Verdana" w:hAnsi="Verdana"/>
                <w:sz w:val="16"/>
              </w:rPr>
              <w:t xml:space="preserve">archivo se da </w:t>
            </w:r>
            <w:r>
              <w:rPr>
                <w:rFonts w:ascii="Verdana" w:hAnsi="Verdana"/>
                <w:spacing w:val="-5"/>
                <w:sz w:val="16"/>
              </w:rPr>
              <w:t>por</w:t>
            </w:r>
            <w:r>
              <w:rPr>
                <w:rFonts w:ascii="Verdana" w:hAnsi="Verdana"/>
                <w:sz w:val="16"/>
              </w:rPr>
              <w:tab/>
            </w:r>
            <w:r>
              <w:rPr>
                <w:rFonts w:ascii="Verdana" w:hAnsi="Verdana"/>
                <w:spacing w:val="-5"/>
                <w:sz w:val="16"/>
              </w:rPr>
              <w:t>su</w:t>
            </w:r>
          </w:p>
          <w:p w14:paraId="7EF9B447" w14:textId="77777777" w:rsidR="005D4828" w:rsidRDefault="00000000">
            <w:pPr>
              <w:pStyle w:val="TableParagraph"/>
              <w:tabs>
                <w:tab w:val="left" w:pos="398"/>
                <w:tab w:val="left" w:pos="892"/>
                <w:tab w:val="left" w:pos="1147"/>
              </w:tabs>
              <w:ind w:left="70" w:right="56"/>
              <w:rPr>
                <w:rFonts w:ascii="Verdana" w:hAnsi="Verdana"/>
                <w:sz w:val="16"/>
              </w:rPr>
            </w:pPr>
            <w:r>
              <w:rPr>
                <w:rFonts w:ascii="Verdana" w:hAnsi="Verdana"/>
                <w:sz w:val="16"/>
              </w:rPr>
              <w:t>extravío,</w:t>
            </w:r>
            <w:r>
              <w:rPr>
                <w:rFonts w:ascii="Verdana" w:hAnsi="Verdana"/>
                <w:spacing w:val="-9"/>
                <w:sz w:val="16"/>
              </w:rPr>
              <w:t xml:space="preserve"> </w:t>
            </w:r>
            <w:r>
              <w:rPr>
                <w:rFonts w:ascii="Verdana" w:hAnsi="Verdana"/>
                <w:sz w:val="16"/>
              </w:rPr>
              <w:t xml:space="preserve">hurto </w:t>
            </w:r>
            <w:r>
              <w:rPr>
                <w:rFonts w:ascii="Verdana" w:hAnsi="Verdana"/>
                <w:spacing w:val="-10"/>
                <w:sz w:val="16"/>
              </w:rPr>
              <w:t>o</w:t>
            </w:r>
            <w:r>
              <w:rPr>
                <w:rFonts w:ascii="Verdana" w:hAnsi="Verdana"/>
                <w:sz w:val="16"/>
              </w:rPr>
              <w:tab/>
            </w:r>
            <w:r>
              <w:rPr>
                <w:rFonts w:ascii="Verdana" w:hAnsi="Verdana"/>
                <w:spacing w:val="-4"/>
                <w:sz w:val="16"/>
              </w:rPr>
              <w:t>por</w:t>
            </w:r>
            <w:r>
              <w:rPr>
                <w:rFonts w:ascii="Verdana" w:hAnsi="Verdana"/>
                <w:sz w:val="16"/>
              </w:rPr>
              <w:tab/>
            </w:r>
            <w:r>
              <w:rPr>
                <w:rFonts w:ascii="Verdana" w:hAnsi="Verdana"/>
                <w:spacing w:val="-4"/>
                <w:sz w:val="16"/>
              </w:rPr>
              <w:t xml:space="preserve">daño </w:t>
            </w:r>
            <w:r>
              <w:rPr>
                <w:rFonts w:ascii="Verdana" w:hAnsi="Verdana"/>
                <w:sz w:val="16"/>
              </w:rPr>
              <w:t>irremediable</w:t>
            </w:r>
            <w:r>
              <w:rPr>
                <w:rFonts w:ascii="Verdana" w:hAnsi="Verdana"/>
                <w:spacing w:val="-12"/>
                <w:sz w:val="16"/>
              </w:rPr>
              <w:t xml:space="preserve"> </w:t>
            </w:r>
            <w:r>
              <w:rPr>
                <w:rFonts w:ascii="Verdana" w:hAnsi="Verdana"/>
                <w:sz w:val="16"/>
              </w:rPr>
              <w:t>al soporte</w:t>
            </w:r>
            <w:r>
              <w:rPr>
                <w:rFonts w:ascii="Verdana" w:hAnsi="Verdana"/>
                <w:spacing w:val="-15"/>
                <w:sz w:val="16"/>
              </w:rPr>
              <w:t xml:space="preserve"> </w:t>
            </w:r>
            <w:r>
              <w:rPr>
                <w:rFonts w:ascii="Verdana" w:hAnsi="Verdana"/>
                <w:sz w:val="16"/>
              </w:rPr>
              <w:t>en</w:t>
            </w:r>
            <w:r>
              <w:rPr>
                <w:rFonts w:ascii="Verdana" w:hAnsi="Verdana"/>
                <w:spacing w:val="-14"/>
                <w:sz w:val="16"/>
              </w:rPr>
              <w:t xml:space="preserve"> </w:t>
            </w:r>
            <w:r>
              <w:rPr>
                <w:rFonts w:ascii="Verdana" w:hAnsi="Verdana"/>
                <w:sz w:val="16"/>
              </w:rPr>
              <w:t>que se</w:t>
            </w:r>
            <w:r>
              <w:rPr>
                <w:rFonts w:ascii="Verdana" w:hAnsi="Verdana"/>
                <w:spacing w:val="38"/>
                <w:sz w:val="16"/>
              </w:rPr>
              <w:t xml:space="preserve"> </w:t>
            </w:r>
            <w:r>
              <w:rPr>
                <w:rFonts w:ascii="Verdana" w:hAnsi="Verdana"/>
                <w:sz w:val="16"/>
              </w:rPr>
              <w:t>encuentran lo</w:t>
            </w:r>
            <w:r>
              <w:rPr>
                <w:rFonts w:ascii="Verdana" w:hAnsi="Verdana"/>
                <w:spacing w:val="80"/>
                <w:sz w:val="16"/>
              </w:rPr>
              <w:t xml:space="preserve"> </w:t>
            </w:r>
            <w:r>
              <w:rPr>
                <w:rFonts w:ascii="Verdana" w:hAnsi="Verdana"/>
                <w:sz w:val="16"/>
              </w:rPr>
              <w:t>que</w:t>
            </w:r>
            <w:r>
              <w:rPr>
                <w:rFonts w:ascii="Verdana" w:hAnsi="Verdana"/>
                <w:spacing w:val="80"/>
                <w:sz w:val="16"/>
              </w:rPr>
              <w:t xml:space="preserve"> </w:t>
            </w:r>
            <w:r>
              <w:rPr>
                <w:rFonts w:ascii="Verdana" w:hAnsi="Verdana"/>
                <w:sz w:val="16"/>
              </w:rPr>
              <w:t xml:space="preserve">tiene </w:t>
            </w:r>
            <w:r>
              <w:rPr>
                <w:rFonts w:ascii="Verdana" w:hAnsi="Verdana"/>
                <w:spacing w:val="-4"/>
                <w:sz w:val="16"/>
              </w:rPr>
              <w:t xml:space="preserve">como </w:t>
            </w:r>
            <w:r>
              <w:rPr>
                <w:rFonts w:ascii="Verdana" w:hAnsi="Verdana"/>
                <w:spacing w:val="-2"/>
                <w:sz w:val="16"/>
              </w:rPr>
              <w:t xml:space="preserve">consecuencia </w:t>
            </w:r>
            <w:r>
              <w:rPr>
                <w:rFonts w:ascii="Verdana" w:hAnsi="Verdana"/>
                <w:spacing w:val="-4"/>
                <w:sz w:val="16"/>
              </w:rPr>
              <w:t>que</w:t>
            </w:r>
            <w:r>
              <w:rPr>
                <w:rFonts w:ascii="Verdana" w:hAnsi="Verdana"/>
                <w:sz w:val="16"/>
              </w:rPr>
              <w:tab/>
            </w:r>
            <w:r>
              <w:rPr>
                <w:rFonts w:ascii="Verdana" w:hAnsi="Verdana"/>
                <w:sz w:val="16"/>
              </w:rPr>
              <w:tab/>
            </w:r>
            <w:r>
              <w:rPr>
                <w:rFonts w:ascii="Verdana" w:hAnsi="Verdana"/>
                <w:sz w:val="16"/>
              </w:rPr>
              <w:tab/>
            </w:r>
            <w:r>
              <w:rPr>
                <w:rFonts w:ascii="Verdana" w:hAnsi="Verdana"/>
                <w:spacing w:val="-6"/>
                <w:sz w:val="16"/>
              </w:rPr>
              <w:t>la</w:t>
            </w:r>
          </w:p>
          <w:p w14:paraId="4C85FBA2" w14:textId="77777777" w:rsidR="005D4828" w:rsidRDefault="00000000">
            <w:pPr>
              <w:pStyle w:val="TableParagraph"/>
              <w:tabs>
                <w:tab w:val="left" w:pos="619"/>
                <w:tab w:val="left" w:pos="773"/>
                <w:tab w:val="left" w:pos="1087"/>
                <w:tab w:val="left" w:pos="1147"/>
                <w:tab w:val="left" w:pos="1191"/>
              </w:tabs>
              <w:ind w:left="70" w:right="55"/>
              <w:rPr>
                <w:rFonts w:ascii="Verdana" w:hAnsi="Verdana"/>
                <w:sz w:val="16"/>
              </w:rPr>
            </w:pPr>
            <w:r>
              <w:rPr>
                <w:rFonts w:ascii="Verdana" w:hAnsi="Verdana"/>
                <w:spacing w:val="-2"/>
                <w:sz w:val="16"/>
              </w:rPr>
              <w:t>información contenida</w:t>
            </w:r>
            <w:r>
              <w:rPr>
                <w:rFonts w:ascii="Verdana" w:hAnsi="Verdana"/>
                <w:sz w:val="16"/>
              </w:rPr>
              <w:tab/>
            </w:r>
            <w:r>
              <w:rPr>
                <w:rFonts w:ascii="Verdana" w:hAnsi="Verdana"/>
                <w:spacing w:val="-55"/>
                <w:sz w:val="16"/>
              </w:rPr>
              <w:t xml:space="preserve"> </w:t>
            </w:r>
            <w:r>
              <w:rPr>
                <w:rFonts w:ascii="Verdana" w:hAnsi="Verdana"/>
                <w:spacing w:val="-6"/>
                <w:sz w:val="16"/>
              </w:rPr>
              <w:t xml:space="preserve">en </w:t>
            </w:r>
            <w:r>
              <w:rPr>
                <w:rFonts w:ascii="Verdana" w:hAnsi="Verdana"/>
                <w:spacing w:val="-4"/>
                <w:sz w:val="16"/>
              </w:rPr>
              <w:t>los</w:t>
            </w:r>
            <w:r>
              <w:rPr>
                <w:rFonts w:ascii="Verdana" w:hAnsi="Verdana"/>
                <w:sz w:val="16"/>
              </w:rPr>
              <w:tab/>
            </w:r>
            <w:r>
              <w:rPr>
                <w:rFonts w:ascii="Verdana" w:hAnsi="Verdana"/>
                <w:spacing w:val="-2"/>
                <w:sz w:val="16"/>
              </w:rPr>
              <w:t>archivos afectados</w:t>
            </w:r>
            <w:r>
              <w:rPr>
                <w:rFonts w:ascii="Verdana" w:hAnsi="Verdana"/>
                <w:sz w:val="16"/>
              </w:rPr>
              <w:tab/>
            </w:r>
            <w:r>
              <w:rPr>
                <w:rFonts w:ascii="Verdana" w:hAnsi="Verdana"/>
                <w:spacing w:val="-55"/>
                <w:sz w:val="16"/>
              </w:rPr>
              <w:t xml:space="preserve"> </w:t>
            </w:r>
            <w:r>
              <w:rPr>
                <w:rFonts w:ascii="Verdana" w:hAnsi="Verdana"/>
                <w:spacing w:val="-6"/>
                <w:sz w:val="16"/>
              </w:rPr>
              <w:t>no se</w:t>
            </w:r>
            <w:r>
              <w:rPr>
                <w:rFonts w:ascii="Verdana" w:hAnsi="Verdana"/>
                <w:sz w:val="16"/>
              </w:rPr>
              <w:tab/>
            </w:r>
            <w:r>
              <w:rPr>
                <w:rFonts w:ascii="Verdana" w:hAnsi="Verdana"/>
                <w:sz w:val="16"/>
              </w:rPr>
              <w:tab/>
            </w:r>
            <w:r>
              <w:rPr>
                <w:rFonts w:ascii="Verdana" w:hAnsi="Verdana"/>
                <w:spacing w:val="-36"/>
                <w:sz w:val="16"/>
              </w:rPr>
              <w:t xml:space="preserve"> </w:t>
            </w:r>
            <w:r>
              <w:rPr>
                <w:rFonts w:ascii="Verdana" w:hAnsi="Verdana"/>
                <w:spacing w:val="-2"/>
                <w:sz w:val="16"/>
              </w:rPr>
              <w:t xml:space="preserve">pueda </w:t>
            </w:r>
            <w:r>
              <w:rPr>
                <w:rFonts w:ascii="Verdana" w:hAnsi="Verdana"/>
                <w:sz w:val="16"/>
              </w:rPr>
              <w:t>recuperar,</w:t>
            </w:r>
            <w:r>
              <w:rPr>
                <w:rFonts w:ascii="Verdana" w:hAnsi="Verdana"/>
                <w:spacing w:val="80"/>
                <w:sz w:val="16"/>
              </w:rPr>
              <w:t xml:space="preserve"> </w:t>
            </w:r>
            <w:r>
              <w:rPr>
                <w:rFonts w:ascii="Verdana" w:hAnsi="Verdana"/>
                <w:sz w:val="16"/>
              </w:rPr>
              <w:t xml:space="preserve">de manera que la </w:t>
            </w:r>
            <w:r>
              <w:rPr>
                <w:rFonts w:ascii="Verdana" w:hAnsi="Verdana"/>
                <w:spacing w:val="-2"/>
                <w:sz w:val="16"/>
              </w:rPr>
              <w:t>Entidad</w:t>
            </w:r>
            <w:r>
              <w:rPr>
                <w:rFonts w:ascii="Verdana" w:hAnsi="Verdana"/>
                <w:sz w:val="16"/>
              </w:rPr>
              <w:tab/>
            </w:r>
            <w:r>
              <w:rPr>
                <w:rFonts w:ascii="Verdana" w:hAnsi="Verdana"/>
                <w:sz w:val="16"/>
              </w:rPr>
              <w:tab/>
            </w:r>
            <w:r>
              <w:rPr>
                <w:rFonts w:ascii="Verdana" w:hAnsi="Verdana"/>
                <w:spacing w:val="-6"/>
                <w:sz w:val="16"/>
              </w:rPr>
              <w:t xml:space="preserve">no </w:t>
            </w:r>
            <w:r>
              <w:rPr>
                <w:rFonts w:ascii="Verdana" w:hAnsi="Verdana"/>
                <w:spacing w:val="-2"/>
                <w:sz w:val="16"/>
              </w:rPr>
              <w:t>tiene</w:t>
            </w:r>
            <w:r>
              <w:rPr>
                <w:rFonts w:ascii="Verdana" w:hAnsi="Verdana"/>
                <w:spacing w:val="40"/>
                <w:sz w:val="16"/>
              </w:rPr>
              <w:t xml:space="preserve"> </w:t>
            </w:r>
            <w:r>
              <w:rPr>
                <w:rFonts w:ascii="Verdana" w:hAnsi="Verdana"/>
                <w:sz w:val="16"/>
              </w:rPr>
              <w:t>capacidad</w:t>
            </w:r>
            <w:r>
              <w:rPr>
                <w:rFonts w:ascii="Verdana" w:hAnsi="Verdana"/>
                <w:spacing w:val="-15"/>
                <w:sz w:val="16"/>
              </w:rPr>
              <w:t xml:space="preserve"> </w:t>
            </w:r>
            <w:r>
              <w:rPr>
                <w:rFonts w:ascii="Verdana" w:hAnsi="Verdana"/>
                <w:sz w:val="16"/>
              </w:rPr>
              <w:t>para disponer</w:t>
            </w:r>
            <w:r>
              <w:rPr>
                <w:rFonts w:ascii="Verdana" w:hAnsi="Verdana"/>
                <w:spacing w:val="-15"/>
                <w:sz w:val="16"/>
              </w:rPr>
              <w:t xml:space="preserve"> </w:t>
            </w:r>
            <w:r>
              <w:rPr>
                <w:rFonts w:ascii="Verdana" w:hAnsi="Verdana"/>
                <w:sz w:val="16"/>
              </w:rPr>
              <w:t>de</w:t>
            </w:r>
            <w:r>
              <w:rPr>
                <w:rFonts w:ascii="Verdana" w:hAnsi="Verdana"/>
                <w:spacing w:val="-14"/>
                <w:sz w:val="16"/>
              </w:rPr>
              <w:t xml:space="preserve"> </w:t>
            </w:r>
            <w:r>
              <w:rPr>
                <w:rFonts w:ascii="Verdana" w:hAnsi="Verdana"/>
                <w:sz w:val="16"/>
              </w:rPr>
              <w:t xml:space="preserve">los </w:t>
            </w:r>
            <w:r>
              <w:rPr>
                <w:rFonts w:ascii="Verdana" w:hAnsi="Verdana"/>
                <w:spacing w:val="-2"/>
                <w:sz w:val="16"/>
              </w:rPr>
              <w:t>datos suficientes</w:t>
            </w:r>
            <w:r>
              <w:rPr>
                <w:rFonts w:ascii="Verdana" w:hAnsi="Verdana"/>
                <w:spacing w:val="40"/>
                <w:sz w:val="16"/>
              </w:rPr>
              <w:t xml:space="preserve"> </w:t>
            </w:r>
            <w:r>
              <w:rPr>
                <w:rFonts w:ascii="Verdana" w:hAnsi="Verdana"/>
                <w:sz w:val="16"/>
              </w:rPr>
              <w:t>para</w:t>
            </w:r>
            <w:r>
              <w:rPr>
                <w:rFonts w:ascii="Verdana" w:hAnsi="Verdana"/>
                <w:spacing w:val="76"/>
                <w:sz w:val="16"/>
              </w:rPr>
              <w:t xml:space="preserve"> </w:t>
            </w:r>
            <w:r>
              <w:rPr>
                <w:rFonts w:ascii="Verdana" w:hAnsi="Verdana"/>
                <w:sz w:val="16"/>
              </w:rPr>
              <w:t>la</w:t>
            </w:r>
            <w:r>
              <w:rPr>
                <w:rFonts w:ascii="Verdana" w:hAnsi="Verdana"/>
                <w:spacing w:val="79"/>
                <w:sz w:val="16"/>
              </w:rPr>
              <w:t xml:space="preserve"> </w:t>
            </w:r>
            <w:r>
              <w:rPr>
                <w:rFonts w:ascii="Verdana" w:hAnsi="Verdana"/>
                <w:sz w:val="16"/>
              </w:rPr>
              <w:t>toma de</w:t>
            </w:r>
            <w:r>
              <w:rPr>
                <w:rFonts w:ascii="Verdana" w:hAnsi="Verdana"/>
                <w:spacing w:val="80"/>
                <w:sz w:val="16"/>
              </w:rPr>
              <w:t xml:space="preserve"> </w:t>
            </w:r>
            <w:r>
              <w:rPr>
                <w:rFonts w:ascii="Verdana" w:hAnsi="Verdana"/>
                <w:sz w:val="16"/>
              </w:rPr>
              <w:t xml:space="preserve">decisiones </w:t>
            </w:r>
            <w:r>
              <w:rPr>
                <w:rFonts w:ascii="Verdana" w:hAnsi="Verdana"/>
                <w:spacing w:val="-2"/>
                <w:sz w:val="16"/>
              </w:rPr>
              <w:t>basadas</w:t>
            </w:r>
            <w:r>
              <w:rPr>
                <w:rFonts w:ascii="Verdana" w:hAnsi="Verdana"/>
                <w:sz w:val="16"/>
              </w:rPr>
              <w:tab/>
            </w:r>
            <w:r>
              <w:rPr>
                <w:rFonts w:ascii="Verdana" w:hAnsi="Verdana"/>
                <w:sz w:val="16"/>
              </w:rPr>
              <w:tab/>
            </w:r>
            <w:r>
              <w:rPr>
                <w:rFonts w:ascii="Verdana" w:hAnsi="Verdana"/>
                <w:spacing w:val="-55"/>
                <w:sz w:val="16"/>
              </w:rPr>
              <w:t xml:space="preserve"> </w:t>
            </w:r>
            <w:r>
              <w:rPr>
                <w:rFonts w:ascii="Verdana" w:hAnsi="Verdana"/>
                <w:spacing w:val="-6"/>
                <w:sz w:val="16"/>
              </w:rPr>
              <w:t xml:space="preserve">en </w:t>
            </w:r>
            <w:r>
              <w:rPr>
                <w:rFonts w:ascii="Verdana" w:hAnsi="Verdana"/>
                <w:spacing w:val="-2"/>
                <w:sz w:val="16"/>
              </w:rPr>
              <w:t xml:space="preserve">antecedentes, </w:t>
            </w:r>
            <w:r>
              <w:rPr>
                <w:rFonts w:ascii="Verdana" w:hAnsi="Verdana"/>
                <w:sz w:val="16"/>
              </w:rPr>
              <w:t xml:space="preserve">para uso de la </w:t>
            </w:r>
            <w:r>
              <w:rPr>
                <w:rFonts w:ascii="Verdana" w:hAnsi="Verdana"/>
                <w:spacing w:val="-2"/>
                <w:sz w:val="16"/>
              </w:rPr>
              <w:t>administración en</w:t>
            </w:r>
            <w:r>
              <w:rPr>
                <w:rFonts w:ascii="Verdana" w:hAnsi="Verdana"/>
                <w:spacing w:val="-13"/>
                <w:sz w:val="16"/>
              </w:rPr>
              <w:t xml:space="preserve"> </w:t>
            </w:r>
            <w:r>
              <w:rPr>
                <w:rFonts w:ascii="Verdana" w:hAnsi="Verdana"/>
                <w:spacing w:val="-2"/>
                <w:sz w:val="16"/>
              </w:rPr>
              <w:t>el</w:t>
            </w:r>
            <w:r>
              <w:rPr>
                <w:rFonts w:ascii="Verdana" w:hAnsi="Verdana"/>
                <w:spacing w:val="-14"/>
                <w:sz w:val="16"/>
              </w:rPr>
              <w:t xml:space="preserve"> </w:t>
            </w:r>
            <w:r>
              <w:rPr>
                <w:rFonts w:ascii="Verdana" w:hAnsi="Verdana"/>
                <w:spacing w:val="-2"/>
                <w:sz w:val="16"/>
              </w:rPr>
              <w:t>servicio</w:t>
            </w:r>
            <w:r>
              <w:rPr>
                <w:rFonts w:ascii="Verdana" w:hAnsi="Verdana"/>
                <w:spacing w:val="-13"/>
                <w:sz w:val="16"/>
              </w:rPr>
              <w:t xml:space="preserve"> </w:t>
            </w:r>
            <w:r>
              <w:rPr>
                <w:rFonts w:ascii="Verdana" w:hAnsi="Verdana"/>
                <w:spacing w:val="-2"/>
                <w:sz w:val="16"/>
              </w:rPr>
              <w:t>al ciudadano</w:t>
            </w:r>
            <w:r>
              <w:rPr>
                <w:rFonts w:ascii="Verdana" w:hAnsi="Verdana"/>
                <w:sz w:val="16"/>
              </w:rPr>
              <w:tab/>
            </w:r>
            <w:r>
              <w:rPr>
                <w:rFonts w:ascii="Verdana" w:hAnsi="Verdana"/>
                <w:sz w:val="16"/>
              </w:rPr>
              <w:tab/>
            </w:r>
            <w:r>
              <w:rPr>
                <w:rFonts w:ascii="Verdana" w:hAnsi="Verdana"/>
                <w:sz w:val="16"/>
              </w:rPr>
              <w:tab/>
            </w:r>
            <w:r>
              <w:rPr>
                <w:rFonts w:ascii="Verdana" w:hAnsi="Verdana"/>
                <w:spacing w:val="-10"/>
                <w:sz w:val="16"/>
              </w:rPr>
              <w:t xml:space="preserve">y </w:t>
            </w:r>
            <w:r>
              <w:rPr>
                <w:rFonts w:ascii="Verdana" w:hAnsi="Verdana"/>
                <w:spacing w:val="-4"/>
                <w:sz w:val="16"/>
              </w:rPr>
              <w:t>como</w:t>
            </w:r>
            <w:r>
              <w:rPr>
                <w:rFonts w:ascii="Verdana" w:hAnsi="Verdana"/>
                <w:sz w:val="16"/>
              </w:rPr>
              <w:tab/>
            </w:r>
            <w:r>
              <w:rPr>
                <w:rFonts w:ascii="Verdana" w:hAnsi="Verdana"/>
                <w:sz w:val="16"/>
              </w:rPr>
              <w:tab/>
            </w:r>
            <w:r>
              <w:rPr>
                <w:rFonts w:ascii="Verdana" w:hAnsi="Verdana"/>
                <w:spacing w:val="-2"/>
                <w:sz w:val="16"/>
              </w:rPr>
              <w:t xml:space="preserve">fuente </w:t>
            </w:r>
            <w:r>
              <w:rPr>
                <w:rFonts w:ascii="Verdana" w:hAnsi="Verdana"/>
                <w:sz w:val="16"/>
              </w:rPr>
              <w:t>de</w:t>
            </w:r>
            <w:r>
              <w:rPr>
                <w:rFonts w:ascii="Verdana" w:hAnsi="Verdana"/>
                <w:spacing w:val="39"/>
                <w:sz w:val="16"/>
              </w:rPr>
              <w:t xml:space="preserve"> </w:t>
            </w:r>
            <w:r>
              <w:rPr>
                <w:rFonts w:ascii="Verdana" w:hAnsi="Verdana"/>
                <w:sz w:val="16"/>
              </w:rPr>
              <w:t>la</w:t>
            </w:r>
            <w:r>
              <w:rPr>
                <w:rFonts w:ascii="Verdana" w:hAnsi="Verdana"/>
                <w:spacing w:val="38"/>
                <w:sz w:val="16"/>
              </w:rPr>
              <w:t xml:space="preserve"> </w:t>
            </w:r>
            <w:r>
              <w:rPr>
                <w:rFonts w:ascii="Verdana" w:hAnsi="Verdana"/>
                <w:sz w:val="16"/>
              </w:rPr>
              <w:t xml:space="preserve">historia. </w:t>
            </w:r>
            <w:proofErr w:type="spellStart"/>
            <w:r>
              <w:rPr>
                <w:rFonts w:ascii="Verdana" w:hAnsi="Verdana"/>
                <w:spacing w:val="-2"/>
                <w:sz w:val="16"/>
              </w:rPr>
              <w:t>Adicionalment</w:t>
            </w:r>
            <w:proofErr w:type="spellEnd"/>
            <w:r>
              <w:rPr>
                <w:rFonts w:ascii="Verdana" w:hAnsi="Verdana"/>
                <w:spacing w:val="-2"/>
                <w:sz w:val="16"/>
              </w:rPr>
              <w:t xml:space="preserve"> </w:t>
            </w:r>
            <w:r>
              <w:rPr>
                <w:rFonts w:ascii="Verdana" w:hAnsi="Verdana"/>
                <w:spacing w:val="-5"/>
                <w:sz w:val="16"/>
              </w:rPr>
              <w:t>e,</w:t>
            </w:r>
            <w:r>
              <w:rPr>
                <w:rFonts w:ascii="Verdana" w:hAnsi="Verdana"/>
                <w:sz w:val="16"/>
              </w:rPr>
              <w:tab/>
            </w:r>
            <w:r>
              <w:rPr>
                <w:rFonts w:ascii="Verdana" w:hAnsi="Verdana"/>
                <w:sz w:val="16"/>
              </w:rPr>
              <w:tab/>
            </w:r>
            <w:r>
              <w:rPr>
                <w:rFonts w:ascii="Verdana" w:hAnsi="Verdana"/>
                <w:sz w:val="16"/>
              </w:rPr>
              <w:tab/>
            </w:r>
            <w:r>
              <w:rPr>
                <w:rFonts w:ascii="Verdana" w:hAnsi="Verdana"/>
                <w:sz w:val="16"/>
              </w:rPr>
              <w:tab/>
            </w:r>
            <w:r>
              <w:rPr>
                <w:rFonts w:ascii="Verdana" w:hAnsi="Verdana"/>
                <w:spacing w:val="-5"/>
                <w:sz w:val="16"/>
              </w:rPr>
              <w:t>el</w:t>
            </w:r>
          </w:p>
          <w:p w14:paraId="4B1348A6" w14:textId="77777777" w:rsidR="005D4828" w:rsidRDefault="00000000">
            <w:pPr>
              <w:pStyle w:val="TableParagraph"/>
              <w:tabs>
                <w:tab w:val="left" w:pos="559"/>
                <w:tab w:val="left" w:pos="1147"/>
              </w:tabs>
              <w:spacing w:line="190" w:lineRule="atLeast"/>
              <w:ind w:left="70" w:right="56"/>
              <w:rPr>
                <w:rFonts w:ascii="Verdana" w:hAnsi="Verdana"/>
                <w:sz w:val="16"/>
              </w:rPr>
            </w:pPr>
            <w:proofErr w:type="spellStart"/>
            <w:r>
              <w:rPr>
                <w:rFonts w:ascii="Verdana" w:hAnsi="Verdana"/>
                <w:spacing w:val="-2"/>
                <w:sz w:val="16"/>
              </w:rPr>
              <w:t>incumplimient</w:t>
            </w:r>
            <w:proofErr w:type="spellEnd"/>
            <w:r>
              <w:rPr>
                <w:rFonts w:ascii="Verdana" w:hAnsi="Verdana"/>
                <w:spacing w:val="40"/>
                <w:sz w:val="16"/>
              </w:rPr>
              <w:t xml:space="preserve"> </w:t>
            </w:r>
            <w:r>
              <w:rPr>
                <w:rFonts w:ascii="Verdana" w:hAnsi="Verdana"/>
                <w:spacing w:val="-10"/>
                <w:sz w:val="16"/>
              </w:rPr>
              <w:t>o</w:t>
            </w:r>
            <w:r>
              <w:rPr>
                <w:rFonts w:ascii="Verdana" w:hAnsi="Verdana"/>
                <w:sz w:val="16"/>
              </w:rPr>
              <w:tab/>
            </w:r>
            <w:r>
              <w:rPr>
                <w:rFonts w:ascii="Verdana" w:hAnsi="Verdana"/>
                <w:spacing w:val="-6"/>
                <w:sz w:val="16"/>
              </w:rPr>
              <w:t>en</w:t>
            </w:r>
            <w:r>
              <w:rPr>
                <w:rFonts w:ascii="Verdana" w:hAnsi="Verdana"/>
                <w:sz w:val="16"/>
              </w:rPr>
              <w:tab/>
            </w:r>
            <w:r>
              <w:rPr>
                <w:rFonts w:ascii="Verdana" w:hAnsi="Verdana"/>
                <w:spacing w:val="-6"/>
                <w:sz w:val="16"/>
              </w:rPr>
              <w:t xml:space="preserve">la </w:t>
            </w:r>
            <w:r>
              <w:rPr>
                <w:rFonts w:ascii="Verdana" w:hAnsi="Verdana"/>
                <w:spacing w:val="-2"/>
                <w:sz w:val="16"/>
              </w:rPr>
              <w:t>normatividad archivística,</w:t>
            </w:r>
          </w:p>
        </w:tc>
        <w:tc>
          <w:tcPr>
            <w:tcW w:w="926" w:type="dxa"/>
            <w:vMerge w:val="restart"/>
          </w:tcPr>
          <w:p w14:paraId="3DD6D721" w14:textId="77777777" w:rsidR="005D4828" w:rsidRDefault="00000000">
            <w:pPr>
              <w:pStyle w:val="TableParagraph"/>
              <w:spacing w:before="2"/>
              <w:ind w:left="71"/>
              <w:rPr>
                <w:rFonts w:ascii="Verdana"/>
                <w:sz w:val="16"/>
              </w:rPr>
            </w:pPr>
            <w:r>
              <w:rPr>
                <w:rFonts w:ascii="Verdana"/>
                <w:spacing w:val="-4"/>
                <w:sz w:val="16"/>
              </w:rPr>
              <w:t>SGSI</w:t>
            </w:r>
          </w:p>
        </w:tc>
        <w:tc>
          <w:tcPr>
            <w:tcW w:w="1392" w:type="dxa"/>
          </w:tcPr>
          <w:p w14:paraId="7607EA1F" w14:textId="77777777" w:rsidR="005D4828" w:rsidRDefault="00000000">
            <w:pPr>
              <w:pStyle w:val="TableParagraph"/>
              <w:tabs>
                <w:tab w:val="left" w:pos="1126"/>
              </w:tabs>
              <w:spacing w:before="2"/>
              <w:ind w:left="71" w:right="53"/>
              <w:jc w:val="both"/>
              <w:rPr>
                <w:rFonts w:ascii="Verdana" w:hAnsi="Verdana"/>
                <w:sz w:val="16"/>
              </w:rPr>
            </w:pPr>
            <w:r>
              <w:rPr>
                <w:rFonts w:ascii="Verdana" w:hAnsi="Verdana"/>
                <w:sz w:val="16"/>
              </w:rPr>
              <w:t>Espacios</w:t>
            </w:r>
            <w:r>
              <w:rPr>
                <w:rFonts w:ascii="Verdana" w:hAnsi="Verdana"/>
                <w:spacing w:val="-15"/>
                <w:sz w:val="16"/>
              </w:rPr>
              <w:t xml:space="preserve"> </w:t>
            </w:r>
            <w:r>
              <w:rPr>
                <w:rFonts w:ascii="Verdana" w:hAnsi="Verdana"/>
                <w:sz w:val="16"/>
              </w:rPr>
              <w:t>físicos y mobiliario</w:t>
            </w:r>
            <w:r>
              <w:rPr>
                <w:rFonts w:ascii="Verdana" w:hAnsi="Verdana"/>
                <w:spacing w:val="40"/>
                <w:sz w:val="16"/>
              </w:rPr>
              <w:t xml:space="preserve"> </w:t>
            </w:r>
            <w:r>
              <w:rPr>
                <w:rFonts w:ascii="Verdana" w:hAnsi="Verdana"/>
                <w:spacing w:val="-5"/>
                <w:sz w:val="16"/>
              </w:rPr>
              <w:t>que</w:t>
            </w:r>
            <w:r>
              <w:rPr>
                <w:rFonts w:ascii="Verdana" w:hAnsi="Verdana"/>
                <w:sz w:val="16"/>
              </w:rPr>
              <w:tab/>
            </w:r>
            <w:r>
              <w:rPr>
                <w:rFonts w:ascii="Verdana" w:hAnsi="Verdana"/>
                <w:spacing w:val="-5"/>
                <w:sz w:val="16"/>
              </w:rPr>
              <w:t>no</w:t>
            </w:r>
          </w:p>
          <w:p w14:paraId="28AD9F00" w14:textId="77777777" w:rsidR="005D4828" w:rsidRDefault="00000000">
            <w:pPr>
              <w:pStyle w:val="TableParagraph"/>
              <w:ind w:left="71" w:right="52"/>
              <w:jc w:val="both"/>
              <w:rPr>
                <w:rFonts w:ascii="Verdana" w:hAnsi="Verdana"/>
                <w:sz w:val="16"/>
              </w:rPr>
            </w:pPr>
            <w:r>
              <w:rPr>
                <w:rFonts w:ascii="Verdana" w:hAnsi="Verdana"/>
                <w:sz w:val="16"/>
              </w:rPr>
              <w:t>cumplen con</w:t>
            </w:r>
            <w:r>
              <w:rPr>
                <w:rFonts w:ascii="Verdana" w:hAnsi="Verdana"/>
                <w:spacing w:val="40"/>
                <w:sz w:val="16"/>
              </w:rPr>
              <w:t xml:space="preserve"> </w:t>
            </w:r>
            <w:r>
              <w:rPr>
                <w:rFonts w:ascii="Verdana" w:hAnsi="Verdana"/>
                <w:sz w:val="16"/>
              </w:rPr>
              <w:t>los requisitos técnicos y de seguridad para la</w:t>
            </w:r>
            <w:r>
              <w:rPr>
                <w:rFonts w:ascii="Verdana" w:hAnsi="Verdana"/>
                <w:spacing w:val="-15"/>
                <w:sz w:val="16"/>
              </w:rPr>
              <w:t xml:space="preserve"> </w:t>
            </w:r>
            <w:r>
              <w:rPr>
                <w:rFonts w:ascii="Verdana" w:hAnsi="Verdana"/>
                <w:sz w:val="16"/>
              </w:rPr>
              <w:t>conservación y custodia de los archivos</w:t>
            </w:r>
          </w:p>
        </w:tc>
        <w:tc>
          <w:tcPr>
            <w:tcW w:w="1164" w:type="dxa"/>
          </w:tcPr>
          <w:p w14:paraId="27B98085" w14:textId="77777777" w:rsidR="005D4828" w:rsidRDefault="00000000">
            <w:pPr>
              <w:pStyle w:val="TableParagraph"/>
              <w:tabs>
                <w:tab w:val="left" w:pos="901"/>
                <w:tab w:val="left" w:pos="999"/>
              </w:tabs>
              <w:spacing w:before="173" w:line="190" w:lineRule="atLeast"/>
              <w:ind w:left="71" w:right="52"/>
              <w:rPr>
                <w:rFonts w:ascii="Verdana" w:hAnsi="Verdana"/>
                <w:sz w:val="16"/>
              </w:rPr>
            </w:pPr>
            <w:r>
              <w:rPr>
                <w:rFonts w:ascii="Verdana" w:hAnsi="Verdana"/>
                <w:sz w:val="16"/>
              </w:rPr>
              <w:t>Hallazgos</w:t>
            </w:r>
            <w:r>
              <w:rPr>
                <w:rFonts w:ascii="Verdana" w:hAnsi="Verdana"/>
                <w:spacing w:val="-15"/>
                <w:sz w:val="16"/>
              </w:rPr>
              <w:t xml:space="preserve"> </w:t>
            </w:r>
            <w:r>
              <w:rPr>
                <w:rFonts w:ascii="Verdana" w:hAnsi="Verdana"/>
                <w:sz w:val="16"/>
              </w:rPr>
              <w:t xml:space="preserve">en </w:t>
            </w:r>
            <w:r>
              <w:rPr>
                <w:rFonts w:ascii="Verdana" w:hAnsi="Verdana"/>
                <w:spacing w:val="-2"/>
                <w:sz w:val="16"/>
              </w:rPr>
              <w:t>auditorías interna</w:t>
            </w:r>
            <w:r>
              <w:rPr>
                <w:rFonts w:ascii="Verdana" w:hAnsi="Verdana"/>
                <w:sz w:val="16"/>
              </w:rPr>
              <w:tab/>
            </w:r>
            <w:r>
              <w:rPr>
                <w:rFonts w:ascii="Verdana" w:hAnsi="Verdana"/>
                <w:sz w:val="16"/>
              </w:rPr>
              <w:tab/>
            </w:r>
            <w:r>
              <w:rPr>
                <w:rFonts w:ascii="Verdana" w:hAnsi="Verdana"/>
                <w:spacing w:val="-10"/>
                <w:sz w:val="16"/>
              </w:rPr>
              <w:t xml:space="preserve">o </w:t>
            </w:r>
            <w:r>
              <w:rPr>
                <w:rFonts w:ascii="Verdana" w:hAnsi="Verdana"/>
                <w:sz w:val="16"/>
              </w:rPr>
              <w:t>externas,</w:t>
            </w:r>
            <w:r>
              <w:rPr>
                <w:rFonts w:ascii="Verdana" w:hAnsi="Verdana"/>
                <w:spacing w:val="80"/>
                <w:sz w:val="16"/>
              </w:rPr>
              <w:t xml:space="preserve"> </w:t>
            </w:r>
            <w:r>
              <w:rPr>
                <w:rFonts w:ascii="Verdana" w:hAnsi="Verdana"/>
                <w:sz w:val="16"/>
              </w:rPr>
              <w:t>o en</w:t>
            </w:r>
            <w:r>
              <w:rPr>
                <w:rFonts w:ascii="Verdana" w:hAnsi="Verdana"/>
                <w:spacing w:val="31"/>
                <w:sz w:val="16"/>
              </w:rPr>
              <w:t xml:space="preserve"> </w:t>
            </w:r>
            <w:r>
              <w:rPr>
                <w:rFonts w:ascii="Verdana" w:hAnsi="Verdana"/>
                <w:sz w:val="16"/>
              </w:rPr>
              <w:t>visita</w:t>
            </w:r>
            <w:r>
              <w:rPr>
                <w:rFonts w:ascii="Verdana" w:hAnsi="Verdana"/>
                <w:spacing w:val="30"/>
                <w:sz w:val="16"/>
              </w:rPr>
              <w:t xml:space="preserve"> </w:t>
            </w:r>
            <w:r>
              <w:rPr>
                <w:rFonts w:ascii="Verdana" w:hAnsi="Verdana"/>
                <w:sz w:val="16"/>
              </w:rPr>
              <w:t>de inspección</w:t>
            </w:r>
            <w:r>
              <w:rPr>
                <w:rFonts w:ascii="Verdana" w:hAnsi="Verdana"/>
                <w:spacing w:val="7"/>
                <w:sz w:val="16"/>
              </w:rPr>
              <w:t xml:space="preserve"> </w:t>
            </w:r>
            <w:r>
              <w:rPr>
                <w:rFonts w:ascii="Verdana" w:hAnsi="Verdana"/>
                <w:sz w:val="16"/>
              </w:rPr>
              <w:t xml:space="preserve">y </w:t>
            </w:r>
            <w:r>
              <w:rPr>
                <w:rFonts w:ascii="Verdana" w:hAnsi="Verdana"/>
                <w:spacing w:val="-2"/>
                <w:sz w:val="16"/>
              </w:rPr>
              <w:t>vigilancia</w:t>
            </w:r>
            <w:r>
              <w:rPr>
                <w:rFonts w:ascii="Verdana" w:hAnsi="Verdana"/>
                <w:spacing w:val="80"/>
                <w:sz w:val="16"/>
              </w:rPr>
              <w:t xml:space="preserve"> </w:t>
            </w:r>
            <w:r>
              <w:rPr>
                <w:rFonts w:ascii="Verdana" w:hAnsi="Verdana"/>
                <w:sz w:val="16"/>
              </w:rPr>
              <w:t>del</w:t>
            </w:r>
            <w:r>
              <w:rPr>
                <w:rFonts w:ascii="Verdana" w:hAnsi="Verdana"/>
                <w:spacing w:val="80"/>
                <w:sz w:val="16"/>
              </w:rPr>
              <w:t xml:space="preserve"> </w:t>
            </w:r>
            <w:r>
              <w:rPr>
                <w:rFonts w:ascii="Verdana" w:hAnsi="Verdana"/>
                <w:sz w:val="16"/>
              </w:rPr>
              <w:t xml:space="preserve">Archivo </w:t>
            </w:r>
            <w:r>
              <w:rPr>
                <w:rFonts w:ascii="Verdana" w:hAnsi="Verdana"/>
                <w:spacing w:val="-2"/>
                <w:sz w:val="16"/>
              </w:rPr>
              <w:t>General</w:t>
            </w:r>
            <w:r>
              <w:rPr>
                <w:rFonts w:ascii="Verdana" w:hAnsi="Verdana"/>
                <w:sz w:val="16"/>
              </w:rPr>
              <w:tab/>
            </w:r>
            <w:r>
              <w:rPr>
                <w:rFonts w:ascii="Verdana" w:hAnsi="Verdana"/>
                <w:spacing w:val="-6"/>
                <w:sz w:val="16"/>
              </w:rPr>
              <w:t xml:space="preserve">de </w:t>
            </w:r>
            <w:r>
              <w:rPr>
                <w:rFonts w:ascii="Verdana" w:hAnsi="Verdana"/>
                <w:sz w:val="16"/>
              </w:rPr>
              <w:t>la Nación</w:t>
            </w:r>
          </w:p>
        </w:tc>
        <w:tc>
          <w:tcPr>
            <w:tcW w:w="1178" w:type="dxa"/>
            <w:vMerge w:val="restart"/>
          </w:tcPr>
          <w:p w14:paraId="128426AA" w14:textId="77777777" w:rsidR="005D4828" w:rsidRDefault="00000000">
            <w:pPr>
              <w:pStyle w:val="TableParagraph"/>
              <w:spacing w:before="2"/>
              <w:ind w:left="71"/>
              <w:rPr>
                <w:rFonts w:ascii="Verdana"/>
                <w:sz w:val="16"/>
              </w:rPr>
            </w:pPr>
            <w:r>
              <w:rPr>
                <w:rFonts w:ascii="Verdana"/>
                <w:spacing w:val="-4"/>
                <w:sz w:val="16"/>
              </w:rPr>
              <w:t>Alta</w:t>
            </w:r>
          </w:p>
        </w:tc>
        <w:tc>
          <w:tcPr>
            <w:tcW w:w="1020" w:type="dxa"/>
            <w:vMerge w:val="restart"/>
          </w:tcPr>
          <w:p w14:paraId="72CC1202" w14:textId="77777777" w:rsidR="005D4828" w:rsidRDefault="00000000">
            <w:pPr>
              <w:pStyle w:val="TableParagraph"/>
              <w:spacing w:before="2"/>
              <w:ind w:left="72" w:right="58"/>
              <w:rPr>
                <w:rFonts w:ascii="Verdana" w:hAnsi="Verdana"/>
                <w:sz w:val="16"/>
              </w:rPr>
            </w:pPr>
            <w:proofErr w:type="spellStart"/>
            <w:r>
              <w:rPr>
                <w:rFonts w:ascii="Verdana" w:hAnsi="Verdana"/>
                <w:spacing w:val="-2"/>
                <w:sz w:val="16"/>
              </w:rPr>
              <w:t>Catastrófic</w:t>
            </w:r>
            <w:proofErr w:type="spellEnd"/>
            <w:r>
              <w:rPr>
                <w:rFonts w:ascii="Verdana" w:hAnsi="Verdana"/>
                <w:spacing w:val="-2"/>
                <w:sz w:val="16"/>
              </w:rPr>
              <w:t xml:space="preserve"> </w:t>
            </w:r>
            <w:r>
              <w:rPr>
                <w:rFonts w:ascii="Verdana" w:hAnsi="Verdana"/>
                <w:spacing w:val="-10"/>
                <w:sz w:val="16"/>
              </w:rPr>
              <w:t>o</w:t>
            </w:r>
          </w:p>
        </w:tc>
        <w:tc>
          <w:tcPr>
            <w:tcW w:w="1339" w:type="dxa"/>
          </w:tcPr>
          <w:p w14:paraId="19DBD728" w14:textId="77777777" w:rsidR="005D4828" w:rsidRDefault="00000000">
            <w:pPr>
              <w:pStyle w:val="TableParagraph"/>
              <w:tabs>
                <w:tab w:val="left" w:pos="1178"/>
              </w:tabs>
              <w:spacing w:before="2"/>
              <w:ind w:left="72" w:right="52"/>
              <w:rPr>
                <w:rFonts w:ascii="Verdana" w:hAnsi="Verdana"/>
                <w:sz w:val="16"/>
              </w:rPr>
            </w:pPr>
            <w:r>
              <w:rPr>
                <w:rFonts w:ascii="Verdana" w:hAnsi="Verdana"/>
                <w:spacing w:val="-2"/>
                <w:sz w:val="16"/>
              </w:rPr>
              <w:t xml:space="preserve">Realizar </w:t>
            </w:r>
            <w:r>
              <w:rPr>
                <w:rFonts w:ascii="Verdana" w:hAnsi="Verdana"/>
                <w:sz w:val="16"/>
              </w:rPr>
              <w:t>seguimiento</w:t>
            </w:r>
            <w:r>
              <w:rPr>
                <w:rFonts w:ascii="Verdana" w:hAnsi="Verdana"/>
                <w:spacing w:val="32"/>
                <w:sz w:val="16"/>
              </w:rPr>
              <w:t xml:space="preserve"> </w:t>
            </w:r>
            <w:r>
              <w:rPr>
                <w:rFonts w:ascii="Verdana" w:hAnsi="Verdana"/>
                <w:sz w:val="16"/>
              </w:rPr>
              <w:t xml:space="preserve">a </w:t>
            </w:r>
            <w:r>
              <w:rPr>
                <w:rFonts w:ascii="Verdana" w:hAnsi="Verdana"/>
                <w:spacing w:val="-2"/>
                <w:sz w:val="16"/>
              </w:rPr>
              <w:t>préstamos</w:t>
            </w:r>
            <w:r>
              <w:rPr>
                <w:rFonts w:ascii="Verdana" w:hAnsi="Verdana"/>
                <w:sz w:val="16"/>
              </w:rPr>
              <w:tab/>
            </w:r>
            <w:r>
              <w:rPr>
                <w:rFonts w:ascii="Verdana" w:hAnsi="Verdana"/>
                <w:spacing w:val="-10"/>
                <w:sz w:val="16"/>
              </w:rPr>
              <w:t>y</w:t>
            </w:r>
          </w:p>
          <w:p w14:paraId="21D9D9BF" w14:textId="77777777" w:rsidR="005D4828" w:rsidRDefault="00000000">
            <w:pPr>
              <w:pStyle w:val="TableParagraph"/>
              <w:tabs>
                <w:tab w:val="left" w:pos="1078"/>
              </w:tabs>
              <w:ind w:left="72" w:right="52"/>
              <w:rPr>
                <w:rFonts w:ascii="Verdana"/>
                <w:sz w:val="16"/>
              </w:rPr>
            </w:pPr>
            <w:r>
              <w:rPr>
                <w:rFonts w:ascii="Verdana"/>
                <w:spacing w:val="-2"/>
                <w:sz w:val="16"/>
              </w:rPr>
              <w:t>consulta</w:t>
            </w:r>
            <w:r>
              <w:rPr>
                <w:rFonts w:ascii="Verdana"/>
                <w:sz w:val="16"/>
              </w:rPr>
              <w:tab/>
            </w:r>
            <w:r>
              <w:rPr>
                <w:rFonts w:ascii="Verdana"/>
                <w:spacing w:val="-6"/>
                <w:sz w:val="16"/>
              </w:rPr>
              <w:t xml:space="preserve">de </w:t>
            </w:r>
            <w:r>
              <w:rPr>
                <w:rFonts w:ascii="Verdana"/>
                <w:spacing w:val="-2"/>
                <w:sz w:val="16"/>
              </w:rPr>
              <w:t>expedientes</w:t>
            </w:r>
            <w:r>
              <w:rPr>
                <w:rFonts w:ascii="Verdana"/>
                <w:spacing w:val="80"/>
                <w:sz w:val="16"/>
              </w:rPr>
              <w:t xml:space="preserve"> </w:t>
            </w:r>
            <w:r>
              <w:rPr>
                <w:rFonts w:ascii="Verdana"/>
                <w:sz w:val="16"/>
              </w:rPr>
              <w:t>de archivo</w:t>
            </w:r>
          </w:p>
        </w:tc>
      </w:tr>
      <w:tr w:rsidR="005D4828" w14:paraId="1C2B6681" w14:textId="77777777">
        <w:trPr>
          <w:trHeight w:val="2529"/>
        </w:trPr>
        <w:tc>
          <w:tcPr>
            <w:tcW w:w="420" w:type="dxa"/>
            <w:vMerge/>
            <w:tcBorders>
              <w:top w:val="nil"/>
            </w:tcBorders>
          </w:tcPr>
          <w:p w14:paraId="6F714EDB" w14:textId="77777777" w:rsidR="005D4828" w:rsidRDefault="005D4828">
            <w:pPr>
              <w:rPr>
                <w:sz w:val="2"/>
                <w:szCs w:val="2"/>
              </w:rPr>
            </w:pPr>
          </w:p>
        </w:tc>
        <w:tc>
          <w:tcPr>
            <w:tcW w:w="1257" w:type="dxa"/>
            <w:vMerge/>
            <w:tcBorders>
              <w:top w:val="nil"/>
            </w:tcBorders>
          </w:tcPr>
          <w:p w14:paraId="68EB0F1B" w14:textId="77777777" w:rsidR="005D4828" w:rsidRDefault="005D4828">
            <w:pPr>
              <w:rPr>
                <w:sz w:val="2"/>
                <w:szCs w:val="2"/>
              </w:rPr>
            </w:pPr>
          </w:p>
        </w:tc>
        <w:tc>
          <w:tcPr>
            <w:tcW w:w="1356" w:type="dxa"/>
            <w:vMerge/>
            <w:tcBorders>
              <w:top w:val="nil"/>
            </w:tcBorders>
          </w:tcPr>
          <w:p w14:paraId="1CAF8010" w14:textId="77777777" w:rsidR="005D4828" w:rsidRDefault="005D4828">
            <w:pPr>
              <w:rPr>
                <w:sz w:val="2"/>
                <w:szCs w:val="2"/>
              </w:rPr>
            </w:pPr>
          </w:p>
        </w:tc>
        <w:tc>
          <w:tcPr>
            <w:tcW w:w="926" w:type="dxa"/>
            <w:vMerge/>
            <w:tcBorders>
              <w:top w:val="nil"/>
            </w:tcBorders>
          </w:tcPr>
          <w:p w14:paraId="13D0A5F4" w14:textId="77777777" w:rsidR="005D4828" w:rsidRDefault="005D4828">
            <w:pPr>
              <w:rPr>
                <w:sz w:val="2"/>
                <w:szCs w:val="2"/>
              </w:rPr>
            </w:pPr>
          </w:p>
        </w:tc>
        <w:tc>
          <w:tcPr>
            <w:tcW w:w="1392" w:type="dxa"/>
          </w:tcPr>
          <w:p w14:paraId="467B47B3" w14:textId="77777777" w:rsidR="005D4828" w:rsidRDefault="00000000">
            <w:pPr>
              <w:pStyle w:val="TableParagraph"/>
              <w:tabs>
                <w:tab w:val="left" w:pos="1230"/>
              </w:tabs>
              <w:spacing w:before="2"/>
              <w:ind w:left="71" w:right="52"/>
              <w:rPr>
                <w:rFonts w:ascii="Verdana"/>
                <w:sz w:val="16"/>
              </w:rPr>
            </w:pPr>
            <w:r>
              <w:rPr>
                <w:rFonts w:ascii="Verdana"/>
                <w:sz w:val="16"/>
              </w:rPr>
              <w:t>Deficiencias</w:t>
            </w:r>
            <w:r>
              <w:rPr>
                <w:rFonts w:ascii="Verdana"/>
                <w:spacing w:val="16"/>
                <w:sz w:val="16"/>
              </w:rPr>
              <w:t xml:space="preserve"> </w:t>
            </w:r>
            <w:r>
              <w:rPr>
                <w:rFonts w:ascii="Verdana"/>
                <w:sz w:val="16"/>
              </w:rPr>
              <w:t xml:space="preserve">en </w:t>
            </w:r>
            <w:r>
              <w:rPr>
                <w:rFonts w:ascii="Verdana"/>
                <w:spacing w:val="-6"/>
                <w:sz w:val="16"/>
              </w:rPr>
              <w:t xml:space="preserve">el </w:t>
            </w:r>
            <w:proofErr w:type="spellStart"/>
            <w:r>
              <w:rPr>
                <w:rFonts w:ascii="Verdana"/>
                <w:spacing w:val="-2"/>
                <w:sz w:val="16"/>
              </w:rPr>
              <w:t>diligenciamient</w:t>
            </w:r>
            <w:proofErr w:type="spellEnd"/>
            <w:r>
              <w:rPr>
                <w:rFonts w:ascii="Verdana"/>
                <w:spacing w:val="-2"/>
                <w:sz w:val="16"/>
              </w:rPr>
              <w:t xml:space="preserve"> </w:t>
            </w:r>
            <w:r>
              <w:rPr>
                <w:rFonts w:ascii="Verdana"/>
                <w:spacing w:val="-10"/>
                <w:sz w:val="16"/>
              </w:rPr>
              <w:t>o</w:t>
            </w:r>
            <w:r>
              <w:rPr>
                <w:rFonts w:ascii="Verdana"/>
                <w:sz w:val="16"/>
              </w:rPr>
              <w:tab/>
            </w:r>
            <w:r>
              <w:rPr>
                <w:rFonts w:ascii="Verdana"/>
                <w:spacing w:val="-10"/>
                <w:sz w:val="16"/>
              </w:rPr>
              <w:t>y</w:t>
            </w:r>
          </w:p>
          <w:p w14:paraId="027A7180" w14:textId="77777777" w:rsidR="005D4828" w:rsidRDefault="00000000">
            <w:pPr>
              <w:pStyle w:val="TableParagraph"/>
              <w:tabs>
                <w:tab w:val="left" w:pos="520"/>
              </w:tabs>
              <w:ind w:left="71" w:right="54"/>
              <w:rPr>
                <w:rFonts w:ascii="Verdana" w:hAnsi="Verdana"/>
                <w:sz w:val="16"/>
              </w:rPr>
            </w:pPr>
            <w:r>
              <w:rPr>
                <w:rFonts w:ascii="Verdana" w:hAnsi="Verdana"/>
                <w:spacing w:val="-2"/>
                <w:sz w:val="16"/>
              </w:rPr>
              <w:t>actualización</w:t>
            </w:r>
            <w:r>
              <w:rPr>
                <w:rFonts w:ascii="Verdana" w:hAnsi="Verdana"/>
                <w:spacing w:val="40"/>
                <w:sz w:val="16"/>
              </w:rPr>
              <w:t xml:space="preserve"> </w:t>
            </w:r>
            <w:r>
              <w:rPr>
                <w:rFonts w:ascii="Verdana" w:hAnsi="Verdana"/>
                <w:spacing w:val="-4"/>
                <w:sz w:val="16"/>
              </w:rPr>
              <w:t>del</w:t>
            </w:r>
            <w:r>
              <w:rPr>
                <w:rFonts w:ascii="Verdana" w:hAnsi="Verdana"/>
                <w:sz w:val="16"/>
              </w:rPr>
              <w:tab/>
            </w:r>
            <w:r>
              <w:rPr>
                <w:rFonts w:ascii="Verdana" w:hAnsi="Verdana"/>
                <w:spacing w:val="-2"/>
                <w:sz w:val="16"/>
              </w:rPr>
              <w:t>inventario documental</w:t>
            </w:r>
          </w:p>
        </w:tc>
        <w:tc>
          <w:tcPr>
            <w:tcW w:w="1164" w:type="dxa"/>
          </w:tcPr>
          <w:p w14:paraId="2E60FC50" w14:textId="77777777" w:rsidR="005D4828" w:rsidRDefault="005D4828">
            <w:pPr>
              <w:pStyle w:val="TableParagraph"/>
              <w:spacing w:before="2"/>
              <w:rPr>
                <w:rFonts w:ascii="Verdana"/>
                <w:sz w:val="16"/>
              </w:rPr>
            </w:pPr>
          </w:p>
          <w:p w14:paraId="59BC6779" w14:textId="77777777" w:rsidR="005D4828" w:rsidRDefault="00000000">
            <w:pPr>
              <w:pStyle w:val="TableParagraph"/>
              <w:tabs>
                <w:tab w:val="left" w:pos="956"/>
              </w:tabs>
              <w:ind w:left="71" w:right="55"/>
              <w:rPr>
                <w:rFonts w:ascii="Verdana" w:hAnsi="Verdana"/>
                <w:sz w:val="16"/>
              </w:rPr>
            </w:pPr>
            <w:r>
              <w:rPr>
                <w:rFonts w:ascii="Verdana" w:hAnsi="Verdana"/>
                <w:sz w:val="16"/>
              </w:rPr>
              <w:t>Pérdida</w:t>
            </w:r>
            <w:r>
              <w:rPr>
                <w:rFonts w:ascii="Verdana" w:hAnsi="Verdana"/>
                <w:spacing w:val="-15"/>
                <w:sz w:val="16"/>
              </w:rPr>
              <w:t xml:space="preserve"> </w:t>
            </w:r>
            <w:r>
              <w:rPr>
                <w:rFonts w:ascii="Verdana" w:hAnsi="Verdana"/>
                <w:sz w:val="16"/>
              </w:rPr>
              <w:t xml:space="preserve">total o parcial del </w:t>
            </w:r>
            <w:r>
              <w:rPr>
                <w:rFonts w:ascii="Verdana" w:hAnsi="Verdana"/>
                <w:spacing w:val="-2"/>
                <w:sz w:val="16"/>
              </w:rPr>
              <w:t xml:space="preserve">patrimonio documental </w:t>
            </w:r>
            <w:r>
              <w:rPr>
                <w:rFonts w:ascii="Verdana" w:hAnsi="Verdana"/>
                <w:spacing w:val="-5"/>
                <w:sz w:val="16"/>
              </w:rPr>
              <w:t>de</w:t>
            </w:r>
            <w:r>
              <w:rPr>
                <w:rFonts w:ascii="Verdana" w:hAnsi="Verdana"/>
                <w:sz w:val="16"/>
              </w:rPr>
              <w:tab/>
            </w:r>
            <w:r>
              <w:rPr>
                <w:rFonts w:ascii="Verdana" w:hAnsi="Verdana"/>
                <w:spacing w:val="-5"/>
                <w:sz w:val="16"/>
              </w:rPr>
              <w:t>la</w:t>
            </w:r>
          </w:p>
          <w:p w14:paraId="2BDA78B5" w14:textId="77777777" w:rsidR="005D4828" w:rsidRDefault="00000000">
            <w:pPr>
              <w:pStyle w:val="TableParagraph"/>
              <w:ind w:left="71" w:right="44"/>
              <w:rPr>
                <w:rFonts w:ascii="Verdana" w:hAnsi="Verdana"/>
                <w:sz w:val="16"/>
              </w:rPr>
            </w:pPr>
            <w:r>
              <w:rPr>
                <w:rFonts w:ascii="Verdana" w:hAnsi="Verdana"/>
                <w:sz w:val="16"/>
              </w:rPr>
              <w:t>Entidad</w:t>
            </w:r>
            <w:r>
              <w:rPr>
                <w:rFonts w:ascii="Verdana" w:hAnsi="Verdana"/>
                <w:spacing w:val="-9"/>
                <w:sz w:val="16"/>
              </w:rPr>
              <w:t xml:space="preserve"> </w:t>
            </w:r>
            <w:r>
              <w:rPr>
                <w:rFonts w:ascii="Verdana" w:hAnsi="Verdana"/>
                <w:sz w:val="16"/>
              </w:rPr>
              <w:t>y</w:t>
            </w:r>
            <w:r>
              <w:rPr>
                <w:rFonts w:ascii="Verdana" w:hAnsi="Verdana"/>
                <w:spacing w:val="-8"/>
                <w:sz w:val="16"/>
              </w:rPr>
              <w:t xml:space="preserve"> </w:t>
            </w:r>
            <w:r>
              <w:rPr>
                <w:rFonts w:ascii="Verdana" w:hAnsi="Verdana"/>
                <w:sz w:val="16"/>
              </w:rPr>
              <w:t xml:space="preserve">de </w:t>
            </w:r>
            <w:r>
              <w:rPr>
                <w:rFonts w:ascii="Verdana" w:hAnsi="Verdana"/>
                <w:spacing w:val="-6"/>
                <w:sz w:val="16"/>
              </w:rPr>
              <w:t xml:space="preserve">la </w:t>
            </w:r>
            <w:r>
              <w:rPr>
                <w:rFonts w:ascii="Verdana" w:hAnsi="Verdana"/>
                <w:spacing w:val="-2"/>
                <w:sz w:val="16"/>
              </w:rPr>
              <w:t xml:space="preserve">información </w:t>
            </w:r>
            <w:r>
              <w:rPr>
                <w:rFonts w:ascii="Verdana" w:hAnsi="Verdana"/>
                <w:sz w:val="16"/>
              </w:rPr>
              <w:t>contenida</w:t>
            </w:r>
            <w:r>
              <w:rPr>
                <w:rFonts w:ascii="Verdana" w:hAnsi="Verdana"/>
                <w:spacing w:val="-15"/>
                <w:sz w:val="16"/>
              </w:rPr>
              <w:t xml:space="preserve"> </w:t>
            </w:r>
            <w:r>
              <w:rPr>
                <w:rFonts w:ascii="Verdana" w:hAnsi="Verdana"/>
                <w:sz w:val="16"/>
              </w:rPr>
              <w:t>en los</w:t>
            </w:r>
            <w:r>
              <w:rPr>
                <w:rFonts w:ascii="Verdana" w:hAnsi="Verdana"/>
                <w:spacing w:val="22"/>
                <w:sz w:val="16"/>
              </w:rPr>
              <w:t xml:space="preserve"> </w:t>
            </w:r>
            <w:r>
              <w:rPr>
                <w:rFonts w:ascii="Verdana" w:hAnsi="Verdana"/>
                <w:sz w:val="16"/>
              </w:rPr>
              <w:t xml:space="preserve">soportes </w:t>
            </w:r>
            <w:r>
              <w:rPr>
                <w:rFonts w:ascii="Verdana" w:hAnsi="Verdana"/>
                <w:spacing w:val="-2"/>
                <w:sz w:val="16"/>
              </w:rPr>
              <w:t>documental</w:t>
            </w:r>
          </w:p>
          <w:p w14:paraId="775572DF" w14:textId="77777777" w:rsidR="005D4828" w:rsidRDefault="00000000">
            <w:pPr>
              <w:pStyle w:val="TableParagraph"/>
              <w:spacing w:before="2" w:line="172" w:lineRule="exact"/>
              <w:ind w:left="71"/>
              <w:rPr>
                <w:rFonts w:ascii="Verdana"/>
                <w:sz w:val="16"/>
              </w:rPr>
            </w:pPr>
            <w:r>
              <w:rPr>
                <w:rFonts w:ascii="Verdana"/>
                <w:spacing w:val="-5"/>
                <w:sz w:val="16"/>
              </w:rPr>
              <w:t>es</w:t>
            </w:r>
          </w:p>
        </w:tc>
        <w:tc>
          <w:tcPr>
            <w:tcW w:w="1178" w:type="dxa"/>
            <w:vMerge/>
            <w:tcBorders>
              <w:top w:val="nil"/>
            </w:tcBorders>
          </w:tcPr>
          <w:p w14:paraId="2424BAEB" w14:textId="77777777" w:rsidR="005D4828" w:rsidRDefault="005D4828">
            <w:pPr>
              <w:rPr>
                <w:sz w:val="2"/>
                <w:szCs w:val="2"/>
              </w:rPr>
            </w:pPr>
          </w:p>
        </w:tc>
        <w:tc>
          <w:tcPr>
            <w:tcW w:w="1020" w:type="dxa"/>
            <w:vMerge/>
            <w:tcBorders>
              <w:top w:val="nil"/>
            </w:tcBorders>
          </w:tcPr>
          <w:p w14:paraId="30237E0C" w14:textId="77777777" w:rsidR="005D4828" w:rsidRDefault="005D4828">
            <w:pPr>
              <w:rPr>
                <w:sz w:val="2"/>
                <w:szCs w:val="2"/>
              </w:rPr>
            </w:pPr>
          </w:p>
        </w:tc>
        <w:tc>
          <w:tcPr>
            <w:tcW w:w="1339" w:type="dxa"/>
          </w:tcPr>
          <w:p w14:paraId="5CA7606F" w14:textId="77777777" w:rsidR="005D4828" w:rsidRDefault="00000000">
            <w:pPr>
              <w:pStyle w:val="TableParagraph"/>
              <w:spacing w:before="2"/>
              <w:ind w:left="72" w:right="52"/>
              <w:jc w:val="both"/>
              <w:rPr>
                <w:rFonts w:ascii="Verdana" w:hAnsi="Verdana"/>
                <w:sz w:val="16"/>
              </w:rPr>
            </w:pPr>
            <w:r>
              <w:rPr>
                <w:rFonts w:ascii="Verdana" w:hAnsi="Verdana"/>
                <w:sz w:val="16"/>
              </w:rPr>
              <w:t xml:space="preserve">Identificar el estado de los archivos de </w:t>
            </w:r>
            <w:r>
              <w:rPr>
                <w:rFonts w:ascii="Verdana" w:hAnsi="Verdana"/>
                <w:spacing w:val="-2"/>
                <w:sz w:val="16"/>
              </w:rPr>
              <w:t>gestión</w:t>
            </w:r>
          </w:p>
        </w:tc>
      </w:tr>
      <w:tr w:rsidR="005D4828" w14:paraId="1545AA80" w14:textId="77777777">
        <w:trPr>
          <w:trHeight w:val="3499"/>
        </w:trPr>
        <w:tc>
          <w:tcPr>
            <w:tcW w:w="420" w:type="dxa"/>
            <w:vMerge/>
            <w:tcBorders>
              <w:top w:val="nil"/>
            </w:tcBorders>
          </w:tcPr>
          <w:p w14:paraId="48083715" w14:textId="77777777" w:rsidR="005D4828" w:rsidRDefault="005D4828">
            <w:pPr>
              <w:rPr>
                <w:sz w:val="2"/>
                <w:szCs w:val="2"/>
              </w:rPr>
            </w:pPr>
          </w:p>
        </w:tc>
        <w:tc>
          <w:tcPr>
            <w:tcW w:w="1257" w:type="dxa"/>
            <w:vMerge/>
            <w:tcBorders>
              <w:top w:val="nil"/>
            </w:tcBorders>
          </w:tcPr>
          <w:p w14:paraId="7E3600C2" w14:textId="77777777" w:rsidR="005D4828" w:rsidRDefault="005D4828">
            <w:pPr>
              <w:rPr>
                <w:sz w:val="2"/>
                <w:szCs w:val="2"/>
              </w:rPr>
            </w:pPr>
          </w:p>
        </w:tc>
        <w:tc>
          <w:tcPr>
            <w:tcW w:w="1356" w:type="dxa"/>
            <w:vMerge/>
            <w:tcBorders>
              <w:top w:val="nil"/>
            </w:tcBorders>
          </w:tcPr>
          <w:p w14:paraId="78C81466" w14:textId="77777777" w:rsidR="005D4828" w:rsidRDefault="005D4828">
            <w:pPr>
              <w:rPr>
                <w:sz w:val="2"/>
                <w:szCs w:val="2"/>
              </w:rPr>
            </w:pPr>
          </w:p>
        </w:tc>
        <w:tc>
          <w:tcPr>
            <w:tcW w:w="926" w:type="dxa"/>
            <w:vMerge/>
            <w:tcBorders>
              <w:top w:val="nil"/>
            </w:tcBorders>
          </w:tcPr>
          <w:p w14:paraId="2EC38BE9" w14:textId="77777777" w:rsidR="005D4828" w:rsidRDefault="005D4828">
            <w:pPr>
              <w:rPr>
                <w:sz w:val="2"/>
                <w:szCs w:val="2"/>
              </w:rPr>
            </w:pPr>
          </w:p>
        </w:tc>
        <w:tc>
          <w:tcPr>
            <w:tcW w:w="1392" w:type="dxa"/>
          </w:tcPr>
          <w:p w14:paraId="1EDB310E" w14:textId="77777777" w:rsidR="005D4828" w:rsidRDefault="005D4828">
            <w:pPr>
              <w:pStyle w:val="TableParagraph"/>
              <w:spacing w:before="2"/>
              <w:rPr>
                <w:rFonts w:ascii="Verdana"/>
                <w:sz w:val="16"/>
              </w:rPr>
            </w:pPr>
          </w:p>
          <w:p w14:paraId="59F59D88" w14:textId="77777777" w:rsidR="005D4828" w:rsidRDefault="00000000">
            <w:pPr>
              <w:pStyle w:val="TableParagraph"/>
              <w:tabs>
                <w:tab w:val="left" w:pos="412"/>
                <w:tab w:val="left" w:pos="1129"/>
                <w:tab w:val="left" w:pos="1184"/>
                <w:tab w:val="left" w:pos="1229"/>
              </w:tabs>
              <w:ind w:left="71" w:right="52"/>
              <w:rPr>
                <w:rFonts w:ascii="Verdana" w:hAnsi="Verdana"/>
                <w:sz w:val="16"/>
              </w:rPr>
            </w:pPr>
            <w:r>
              <w:rPr>
                <w:rFonts w:ascii="Verdana" w:hAnsi="Verdana"/>
                <w:spacing w:val="-2"/>
                <w:sz w:val="16"/>
              </w:rPr>
              <w:t>Actos vandálicos</w:t>
            </w:r>
            <w:r>
              <w:rPr>
                <w:rFonts w:ascii="Verdana" w:hAnsi="Verdana"/>
                <w:sz w:val="16"/>
              </w:rPr>
              <w:tab/>
            </w:r>
            <w:r>
              <w:rPr>
                <w:rFonts w:ascii="Verdana" w:hAnsi="Verdana"/>
                <w:sz w:val="16"/>
              </w:rPr>
              <w:tab/>
            </w:r>
            <w:r>
              <w:rPr>
                <w:rFonts w:ascii="Verdana" w:hAnsi="Verdana"/>
                <w:sz w:val="16"/>
              </w:rPr>
              <w:tab/>
            </w:r>
            <w:r>
              <w:rPr>
                <w:rFonts w:ascii="Verdana" w:hAnsi="Verdana"/>
                <w:spacing w:val="-10"/>
                <w:sz w:val="16"/>
              </w:rPr>
              <w:t xml:space="preserve">y </w:t>
            </w:r>
            <w:r>
              <w:rPr>
                <w:rFonts w:ascii="Verdana" w:hAnsi="Verdana"/>
                <w:spacing w:val="-2"/>
                <w:sz w:val="16"/>
              </w:rPr>
              <w:t>terrorismo, desastres naturales, presencia</w:t>
            </w:r>
            <w:r>
              <w:rPr>
                <w:rFonts w:ascii="Verdana" w:hAnsi="Verdana"/>
                <w:sz w:val="16"/>
              </w:rPr>
              <w:tab/>
            </w:r>
            <w:r>
              <w:rPr>
                <w:rFonts w:ascii="Verdana" w:hAnsi="Verdana"/>
                <w:spacing w:val="-6"/>
                <w:sz w:val="16"/>
              </w:rPr>
              <w:t xml:space="preserve">de </w:t>
            </w:r>
            <w:r>
              <w:rPr>
                <w:rFonts w:ascii="Verdana" w:hAnsi="Verdana"/>
                <w:spacing w:val="-2"/>
                <w:sz w:val="16"/>
              </w:rPr>
              <w:t xml:space="preserve">humedad, </w:t>
            </w:r>
            <w:r>
              <w:rPr>
                <w:rFonts w:ascii="Verdana" w:hAnsi="Verdana"/>
                <w:sz w:val="16"/>
              </w:rPr>
              <w:t>deficiencias</w:t>
            </w:r>
            <w:r>
              <w:rPr>
                <w:rFonts w:ascii="Verdana" w:hAnsi="Verdana"/>
                <w:spacing w:val="40"/>
                <w:sz w:val="16"/>
              </w:rPr>
              <w:t xml:space="preserve"> </w:t>
            </w:r>
            <w:r>
              <w:rPr>
                <w:rFonts w:ascii="Verdana" w:hAnsi="Verdana"/>
                <w:sz w:val="16"/>
              </w:rPr>
              <w:t xml:space="preserve">en </w:t>
            </w:r>
            <w:r>
              <w:rPr>
                <w:rFonts w:ascii="Verdana" w:hAnsi="Verdana"/>
                <w:spacing w:val="-6"/>
                <w:sz w:val="16"/>
              </w:rPr>
              <w:t>la</w:t>
            </w:r>
            <w:r>
              <w:rPr>
                <w:rFonts w:ascii="Verdana" w:hAnsi="Verdana"/>
                <w:sz w:val="16"/>
              </w:rPr>
              <w:tab/>
            </w:r>
            <w:r>
              <w:rPr>
                <w:rFonts w:ascii="Verdana" w:hAnsi="Verdana"/>
                <w:spacing w:val="-2"/>
                <w:sz w:val="16"/>
              </w:rPr>
              <w:t xml:space="preserve">iluminación </w:t>
            </w:r>
            <w:r>
              <w:rPr>
                <w:rFonts w:ascii="Verdana" w:hAnsi="Verdana"/>
                <w:sz w:val="16"/>
              </w:rPr>
              <w:t>y/o</w:t>
            </w:r>
            <w:r>
              <w:rPr>
                <w:rFonts w:ascii="Verdana" w:hAnsi="Verdana"/>
                <w:spacing w:val="-14"/>
                <w:sz w:val="16"/>
              </w:rPr>
              <w:t xml:space="preserve"> </w:t>
            </w:r>
            <w:r>
              <w:rPr>
                <w:rFonts w:ascii="Verdana" w:hAnsi="Verdana"/>
                <w:sz w:val="16"/>
              </w:rPr>
              <w:t>ventilación, acción</w:t>
            </w:r>
            <w:r>
              <w:rPr>
                <w:rFonts w:ascii="Verdana" w:hAnsi="Verdana"/>
                <w:spacing w:val="1"/>
                <w:sz w:val="16"/>
              </w:rPr>
              <w:t xml:space="preserve"> </w:t>
            </w:r>
            <w:r>
              <w:rPr>
                <w:rFonts w:ascii="Verdana" w:hAnsi="Verdana"/>
                <w:sz w:val="16"/>
              </w:rPr>
              <w:t xml:space="preserve">causada </w:t>
            </w:r>
            <w:r>
              <w:rPr>
                <w:rFonts w:ascii="Verdana" w:hAnsi="Verdana"/>
                <w:spacing w:val="-5"/>
                <w:sz w:val="16"/>
              </w:rPr>
              <w:t>por</w:t>
            </w:r>
            <w:r>
              <w:rPr>
                <w:rFonts w:ascii="Verdana" w:hAnsi="Verdana"/>
                <w:sz w:val="16"/>
              </w:rPr>
              <w:tab/>
            </w:r>
            <w:r>
              <w:rPr>
                <w:rFonts w:ascii="Verdana" w:hAnsi="Verdana"/>
                <w:sz w:val="16"/>
              </w:rPr>
              <w:tab/>
            </w:r>
            <w:r>
              <w:rPr>
                <w:rFonts w:ascii="Verdana" w:hAnsi="Verdana"/>
                <w:sz w:val="16"/>
              </w:rPr>
              <w:tab/>
            </w:r>
            <w:r>
              <w:rPr>
                <w:rFonts w:ascii="Verdana" w:hAnsi="Verdana"/>
                <w:spacing w:val="-5"/>
                <w:sz w:val="16"/>
              </w:rPr>
              <w:t>la</w:t>
            </w:r>
          </w:p>
          <w:p w14:paraId="3EA95421" w14:textId="77777777" w:rsidR="005D4828" w:rsidRDefault="00000000">
            <w:pPr>
              <w:pStyle w:val="TableParagraph"/>
              <w:tabs>
                <w:tab w:val="left" w:pos="1129"/>
                <w:tab w:val="left" w:pos="1227"/>
              </w:tabs>
              <w:spacing w:line="190" w:lineRule="atLeast"/>
              <w:ind w:left="71" w:right="53"/>
              <w:rPr>
                <w:rFonts w:ascii="Verdana"/>
                <w:sz w:val="16"/>
              </w:rPr>
            </w:pPr>
            <w:r>
              <w:rPr>
                <w:rFonts w:ascii="Verdana"/>
                <w:spacing w:val="-2"/>
                <w:sz w:val="16"/>
              </w:rPr>
              <w:t>presencia</w:t>
            </w:r>
            <w:r>
              <w:rPr>
                <w:rFonts w:ascii="Verdana"/>
                <w:sz w:val="16"/>
              </w:rPr>
              <w:tab/>
            </w:r>
            <w:r>
              <w:rPr>
                <w:rFonts w:ascii="Verdana"/>
                <w:spacing w:val="-6"/>
                <w:sz w:val="16"/>
              </w:rPr>
              <w:t xml:space="preserve">de </w:t>
            </w:r>
            <w:r>
              <w:rPr>
                <w:rFonts w:ascii="Verdana"/>
                <w:spacing w:val="-2"/>
                <w:sz w:val="16"/>
              </w:rPr>
              <w:t>insectos, bacterias, hongos</w:t>
            </w:r>
            <w:r>
              <w:rPr>
                <w:rFonts w:ascii="Verdana"/>
                <w:sz w:val="16"/>
              </w:rPr>
              <w:tab/>
            </w:r>
            <w:r>
              <w:rPr>
                <w:rFonts w:ascii="Verdana"/>
                <w:sz w:val="16"/>
              </w:rPr>
              <w:tab/>
            </w:r>
            <w:r>
              <w:rPr>
                <w:rFonts w:ascii="Verdana"/>
                <w:spacing w:val="-10"/>
                <w:sz w:val="16"/>
              </w:rPr>
              <w:t xml:space="preserve">o </w:t>
            </w:r>
            <w:r>
              <w:rPr>
                <w:rFonts w:ascii="Verdana"/>
                <w:spacing w:val="-2"/>
                <w:sz w:val="16"/>
              </w:rPr>
              <w:t>roedores.</w:t>
            </w:r>
          </w:p>
        </w:tc>
        <w:tc>
          <w:tcPr>
            <w:tcW w:w="1164" w:type="dxa"/>
          </w:tcPr>
          <w:p w14:paraId="010D5B25" w14:textId="77777777" w:rsidR="005D4828" w:rsidRDefault="00000000">
            <w:pPr>
              <w:pStyle w:val="TableParagraph"/>
              <w:tabs>
                <w:tab w:val="left" w:pos="872"/>
              </w:tabs>
              <w:spacing w:before="2"/>
              <w:ind w:left="71" w:right="54"/>
              <w:rPr>
                <w:rFonts w:ascii="Verdana" w:hAnsi="Verdana"/>
                <w:sz w:val="16"/>
              </w:rPr>
            </w:pPr>
            <w:r>
              <w:rPr>
                <w:rFonts w:ascii="Verdana" w:hAnsi="Verdana"/>
                <w:spacing w:val="-2"/>
                <w:sz w:val="16"/>
              </w:rPr>
              <w:t>Afectación</w:t>
            </w:r>
            <w:r>
              <w:rPr>
                <w:rFonts w:ascii="Verdana" w:hAnsi="Verdana"/>
                <w:spacing w:val="40"/>
                <w:sz w:val="16"/>
              </w:rPr>
              <w:t xml:space="preserve"> </w:t>
            </w:r>
            <w:r>
              <w:rPr>
                <w:rFonts w:ascii="Verdana" w:hAnsi="Verdana"/>
                <w:sz w:val="16"/>
              </w:rPr>
              <w:t>en</w:t>
            </w:r>
            <w:r>
              <w:rPr>
                <w:rFonts w:ascii="Verdana" w:hAnsi="Verdana"/>
                <w:spacing w:val="40"/>
                <w:sz w:val="16"/>
              </w:rPr>
              <w:t xml:space="preserve"> </w:t>
            </w:r>
            <w:r>
              <w:rPr>
                <w:rFonts w:ascii="Verdana" w:hAnsi="Verdana"/>
                <w:sz w:val="16"/>
              </w:rPr>
              <w:t>la</w:t>
            </w:r>
            <w:r>
              <w:rPr>
                <w:rFonts w:ascii="Verdana" w:hAnsi="Verdana"/>
                <w:spacing w:val="40"/>
                <w:sz w:val="16"/>
              </w:rPr>
              <w:t xml:space="preserve"> </w:t>
            </w:r>
            <w:r>
              <w:rPr>
                <w:rFonts w:ascii="Verdana" w:hAnsi="Verdana"/>
                <w:sz w:val="16"/>
              </w:rPr>
              <w:t xml:space="preserve">salud </w:t>
            </w:r>
            <w:r>
              <w:rPr>
                <w:rFonts w:ascii="Verdana" w:hAnsi="Verdana"/>
                <w:spacing w:val="-5"/>
                <w:sz w:val="16"/>
              </w:rPr>
              <w:t>de</w:t>
            </w:r>
            <w:r>
              <w:rPr>
                <w:rFonts w:ascii="Verdana" w:hAnsi="Verdana"/>
                <w:sz w:val="16"/>
              </w:rPr>
              <w:tab/>
            </w:r>
            <w:r>
              <w:rPr>
                <w:rFonts w:ascii="Verdana" w:hAnsi="Verdana"/>
                <w:spacing w:val="-5"/>
                <w:sz w:val="16"/>
              </w:rPr>
              <w:t>los</w:t>
            </w:r>
          </w:p>
          <w:p w14:paraId="786E5628" w14:textId="77777777" w:rsidR="005D4828" w:rsidRDefault="00000000">
            <w:pPr>
              <w:pStyle w:val="TableParagraph"/>
              <w:tabs>
                <w:tab w:val="left" w:pos="872"/>
              </w:tabs>
              <w:ind w:left="71" w:right="54"/>
              <w:rPr>
                <w:rFonts w:ascii="Verdana"/>
                <w:sz w:val="16"/>
              </w:rPr>
            </w:pPr>
            <w:r>
              <w:rPr>
                <w:rFonts w:ascii="Verdana"/>
                <w:spacing w:val="-2"/>
                <w:sz w:val="16"/>
              </w:rPr>
              <w:t xml:space="preserve">funcionarios </w:t>
            </w:r>
            <w:r>
              <w:rPr>
                <w:rFonts w:ascii="Verdana"/>
                <w:sz w:val="16"/>
              </w:rPr>
              <w:t>que</w:t>
            </w:r>
            <w:r>
              <w:rPr>
                <w:rFonts w:ascii="Verdana"/>
                <w:spacing w:val="-8"/>
                <w:sz w:val="16"/>
              </w:rPr>
              <w:t xml:space="preserve"> </w:t>
            </w:r>
            <w:r>
              <w:rPr>
                <w:rFonts w:ascii="Verdana"/>
                <w:sz w:val="16"/>
              </w:rPr>
              <w:t xml:space="preserve">acceden </w:t>
            </w:r>
            <w:r>
              <w:rPr>
                <w:rFonts w:ascii="Verdana"/>
                <w:spacing w:val="-10"/>
                <w:sz w:val="16"/>
              </w:rPr>
              <w:t>a</w:t>
            </w:r>
            <w:r>
              <w:rPr>
                <w:rFonts w:ascii="Verdana"/>
                <w:sz w:val="16"/>
              </w:rPr>
              <w:tab/>
            </w:r>
            <w:r>
              <w:rPr>
                <w:rFonts w:ascii="Verdana"/>
                <w:spacing w:val="-5"/>
                <w:sz w:val="16"/>
              </w:rPr>
              <w:t>los</w:t>
            </w:r>
          </w:p>
          <w:p w14:paraId="3BEC33D2" w14:textId="77777777" w:rsidR="005D4828" w:rsidRDefault="00000000">
            <w:pPr>
              <w:pStyle w:val="TableParagraph"/>
              <w:ind w:left="71"/>
              <w:rPr>
                <w:rFonts w:ascii="Verdana"/>
                <w:sz w:val="16"/>
              </w:rPr>
            </w:pPr>
            <w:r>
              <w:rPr>
                <w:rFonts w:ascii="Verdana"/>
                <w:spacing w:val="-2"/>
                <w:sz w:val="16"/>
              </w:rPr>
              <w:t xml:space="preserve">documentos </w:t>
            </w:r>
            <w:r>
              <w:rPr>
                <w:rFonts w:ascii="Verdana"/>
                <w:sz w:val="16"/>
              </w:rPr>
              <w:t>de archivo</w:t>
            </w:r>
          </w:p>
        </w:tc>
        <w:tc>
          <w:tcPr>
            <w:tcW w:w="1178" w:type="dxa"/>
            <w:vMerge/>
            <w:tcBorders>
              <w:top w:val="nil"/>
            </w:tcBorders>
          </w:tcPr>
          <w:p w14:paraId="6F8CC4E5" w14:textId="77777777" w:rsidR="005D4828" w:rsidRDefault="005D4828">
            <w:pPr>
              <w:rPr>
                <w:sz w:val="2"/>
                <w:szCs w:val="2"/>
              </w:rPr>
            </w:pPr>
          </w:p>
        </w:tc>
        <w:tc>
          <w:tcPr>
            <w:tcW w:w="1020" w:type="dxa"/>
            <w:vMerge/>
            <w:tcBorders>
              <w:top w:val="nil"/>
            </w:tcBorders>
          </w:tcPr>
          <w:p w14:paraId="066A7B95" w14:textId="77777777" w:rsidR="005D4828" w:rsidRDefault="005D4828">
            <w:pPr>
              <w:rPr>
                <w:sz w:val="2"/>
                <w:szCs w:val="2"/>
              </w:rPr>
            </w:pPr>
          </w:p>
        </w:tc>
        <w:tc>
          <w:tcPr>
            <w:tcW w:w="1339" w:type="dxa"/>
          </w:tcPr>
          <w:p w14:paraId="3E13B64E" w14:textId="77777777" w:rsidR="005D4828" w:rsidRDefault="00000000">
            <w:pPr>
              <w:pStyle w:val="TableParagraph"/>
              <w:spacing w:before="2"/>
              <w:ind w:left="72"/>
              <w:rPr>
                <w:rFonts w:ascii="Verdana"/>
                <w:sz w:val="16"/>
              </w:rPr>
            </w:pPr>
            <w:r>
              <w:rPr>
                <w:rFonts w:ascii="Verdana"/>
                <w:spacing w:val="-2"/>
                <w:sz w:val="16"/>
              </w:rPr>
              <w:t xml:space="preserve">Realizar </w:t>
            </w:r>
            <w:r>
              <w:rPr>
                <w:rFonts w:ascii="Verdana"/>
                <w:sz w:val="16"/>
              </w:rPr>
              <w:t>seguimiento</w:t>
            </w:r>
            <w:r>
              <w:rPr>
                <w:rFonts w:ascii="Verdana"/>
                <w:spacing w:val="32"/>
                <w:sz w:val="16"/>
              </w:rPr>
              <w:t xml:space="preserve"> </w:t>
            </w:r>
            <w:r>
              <w:rPr>
                <w:rFonts w:ascii="Verdana"/>
                <w:sz w:val="16"/>
              </w:rPr>
              <w:t xml:space="preserve">a </w:t>
            </w:r>
            <w:r>
              <w:rPr>
                <w:rFonts w:ascii="Verdana"/>
                <w:spacing w:val="-2"/>
                <w:sz w:val="16"/>
              </w:rPr>
              <w:t>Inventarios documentales</w:t>
            </w:r>
          </w:p>
        </w:tc>
      </w:tr>
    </w:tbl>
    <w:p w14:paraId="2CAAB403" w14:textId="77777777" w:rsidR="005D4828" w:rsidRDefault="005D4828">
      <w:pPr>
        <w:pStyle w:val="Textoindependiente"/>
        <w:spacing w:before="184"/>
        <w:rPr>
          <w:sz w:val="16"/>
        </w:rPr>
      </w:pPr>
    </w:p>
    <w:p w14:paraId="2BC8A3D1"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B4162C4" w14:textId="77777777" w:rsidR="005D4828" w:rsidRDefault="005D4828">
      <w:pPr>
        <w:jc w:val="center"/>
        <w:rPr>
          <w:sz w:val="16"/>
        </w:rPr>
        <w:sectPr w:rsidR="005D4828">
          <w:pgSz w:w="12240" w:h="15840"/>
          <w:pgMar w:top="2740" w:right="720" w:bottom="1520" w:left="360" w:header="965" w:footer="1328" w:gutter="0"/>
          <w:cols w:space="720"/>
        </w:sectPr>
      </w:pPr>
    </w:p>
    <w:p w14:paraId="2676CAE0" w14:textId="77777777" w:rsidR="005D4828" w:rsidRDefault="00000000">
      <w:pPr>
        <w:pStyle w:val="Textoindependiente"/>
        <w:rPr>
          <w:sz w:val="20"/>
        </w:rPr>
      </w:pPr>
      <w:r>
        <w:rPr>
          <w:noProof/>
          <w:sz w:val="20"/>
        </w:rPr>
        <w:lastRenderedPageBreak/>
        <mc:AlternateContent>
          <mc:Choice Requires="wps">
            <w:drawing>
              <wp:anchor distT="0" distB="0" distL="0" distR="0" simplePos="0" relativeHeight="482876416" behindDoc="1" locked="0" layoutInCell="1" allowOverlap="1" wp14:anchorId="2804C4BA" wp14:editId="59FBE850">
                <wp:simplePos x="0" y="0"/>
                <wp:positionH relativeFrom="page">
                  <wp:posOffset>637031</wp:posOffset>
                </wp:positionH>
                <wp:positionV relativeFrom="page">
                  <wp:posOffset>6185280</wp:posOffset>
                </wp:positionV>
                <wp:extent cx="1059815" cy="3873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59815" cy="3873500"/>
                          <a:chOff x="0" y="0"/>
                          <a:chExt cx="1059815" cy="3873500"/>
                        </a:xfrm>
                      </wpg:grpSpPr>
                      <pic:pic xmlns:pic="http://schemas.openxmlformats.org/drawingml/2006/picture">
                        <pic:nvPicPr>
                          <pic:cNvPr id="40" name="Image 40"/>
                          <pic:cNvPicPr/>
                        </pic:nvPicPr>
                        <pic:blipFill>
                          <a:blip r:embed="rId12" cstate="print"/>
                          <a:stretch>
                            <a:fillRect/>
                          </a:stretch>
                        </pic:blipFill>
                        <pic:spPr>
                          <a:xfrm>
                            <a:off x="83819" y="2848991"/>
                            <a:ext cx="394716" cy="384048"/>
                          </a:xfrm>
                          <a:prstGeom prst="rect">
                            <a:avLst/>
                          </a:prstGeom>
                        </pic:spPr>
                      </pic:pic>
                      <wps:wsp>
                        <wps:cNvPr id="41" name="Graphic 41"/>
                        <wps:cNvSpPr/>
                        <wps:spPr>
                          <a:xfrm>
                            <a:off x="0" y="0"/>
                            <a:ext cx="1059815" cy="3873500"/>
                          </a:xfrm>
                          <a:custGeom>
                            <a:avLst/>
                            <a:gdLst/>
                            <a:ahLst/>
                            <a:cxnLst/>
                            <a:rect l="l" t="t" r="r" b="b"/>
                            <a:pathLst>
                              <a:path w="1059815" h="3873500">
                                <a:moveTo>
                                  <a:pt x="259384" y="0"/>
                                </a:moveTo>
                                <a:lnTo>
                                  <a:pt x="0" y="0"/>
                                </a:lnTo>
                                <a:lnTo>
                                  <a:pt x="0" y="3873119"/>
                                </a:lnTo>
                                <a:lnTo>
                                  <a:pt x="259384" y="3873119"/>
                                </a:lnTo>
                                <a:lnTo>
                                  <a:pt x="259384" y="0"/>
                                </a:lnTo>
                                <a:close/>
                              </a:path>
                              <a:path w="1059815" h="3873500">
                                <a:moveTo>
                                  <a:pt x="1059484" y="0"/>
                                </a:moveTo>
                                <a:lnTo>
                                  <a:pt x="265480" y="0"/>
                                </a:lnTo>
                                <a:lnTo>
                                  <a:pt x="265480" y="3873119"/>
                                </a:lnTo>
                                <a:lnTo>
                                  <a:pt x="1059484" y="3873119"/>
                                </a:lnTo>
                                <a:lnTo>
                                  <a:pt x="1059484"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50.16pt;margin-top:487.029999pt;width:83.45pt;height:305pt;mso-position-horizontal-relative:page;mso-position-vertical-relative:page;z-index:-20440064" id="docshapegroup36" coordorigin="1003,9741" coordsize="1669,6100">
                <v:shape style="position:absolute;left:1135;top:14227;width:622;height:605" type="#_x0000_t75" id="docshape37" stroked="false">
                  <v:imagedata r:id="rId17" o:title=""/>
                </v:shape>
                <v:shape style="position:absolute;left:1003;top:9740;width:1669;height:6100" id="docshape38" coordorigin="1003,9741" coordsize="1669,6100" path="m1412,9741l1003,9741,1003,15840,1412,15840,1412,9741xm2672,9741l1421,9741,1421,15840,2672,15840,2672,9741xe" filled="true" fillcolor="#ffffff" stroked="false">
                  <v:path arrowok="t"/>
                  <v:fill type="solid"/>
                </v:shape>
                <w10:wrap type="none"/>
              </v:group>
            </w:pict>
          </mc:Fallback>
        </mc:AlternateContent>
      </w:r>
      <w:r>
        <w:rPr>
          <w:noProof/>
          <w:sz w:val="20"/>
        </w:rPr>
        <mc:AlternateContent>
          <mc:Choice Requires="wps">
            <w:drawing>
              <wp:anchor distT="0" distB="0" distL="0" distR="0" simplePos="0" relativeHeight="482876928" behindDoc="1" locked="0" layoutInCell="1" allowOverlap="1" wp14:anchorId="300C2F9D" wp14:editId="5E8B58C0">
                <wp:simplePos x="0" y="0"/>
                <wp:positionH relativeFrom="page">
                  <wp:posOffset>4774057</wp:posOffset>
                </wp:positionH>
                <wp:positionV relativeFrom="page">
                  <wp:posOffset>6185280</wp:posOffset>
                </wp:positionV>
                <wp:extent cx="1391920" cy="387350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1920" cy="3873500"/>
                        </a:xfrm>
                        <a:custGeom>
                          <a:avLst/>
                          <a:gdLst/>
                          <a:ahLst/>
                          <a:cxnLst/>
                          <a:rect l="l" t="t" r="r" b="b"/>
                          <a:pathLst>
                            <a:path w="1391920" h="3873500">
                              <a:moveTo>
                                <a:pt x="743712" y="0"/>
                              </a:moveTo>
                              <a:lnTo>
                                <a:pt x="0" y="0"/>
                              </a:lnTo>
                              <a:lnTo>
                                <a:pt x="0" y="3873119"/>
                              </a:lnTo>
                              <a:lnTo>
                                <a:pt x="743712" y="3873119"/>
                              </a:lnTo>
                              <a:lnTo>
                                <a:pt x="743712" y="0"/>
                              </a:lnTo>
                              <a:close/>
                            </a:path>
                            <a:path w="1391920" h="3873500">
                              <a:moveTo>
                                <a:pt x="1391716" y="0"/>
                              </a:moveTo>
                              <a:lnTo>
                                <a:pt x="749808" y="0"/>
                              </a:lnTo>
                              <a:lnTo>
                                <a:pt x="749808" y="3873119"/>
                              </a:lnTo>
                              <a:lnTo>
                                <a:pt x="1391716" y="3873119"/>
                              </a:lnTo>
                              <a:lnTo>
                                <a:pt x="1391716"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5.910004pt;margin-top:487.029999pt;width:109.6pt;height:305pt;mso-position-horizontal-relative:page;mso-position-vertical-relative:page;z-index:-20439552" id="docshape39" coordorigin="7518,9741" coordsize="2192,6100" path="m8689,9741l7518,9741,7518,15840,8689,15840,8689,9741xm9710,9741l8699,9741,8699,15840,9710,15840,9710,9741xe" filled="true" fillcolor="#ffffff" stroked="false">
                <v:path arrowok="t"/>
                <v:fill type="solid"/>
                <w10:wrap type="none"/>
              </v:shape>
            </w:pict>
          </mc:Fallback>
        </mc:AlternateContent>
      </w:r>
    </w:p>
    <w:p w14:paraId="3651CCC4"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1257"/>
        <w:gridCol w:w="1356"/>
        <w:gridCol w:w="926"/>
        <w:gridCol w:w="1392"/>
        <w:gridCol w:w="1164"/>
        <w:gridCol w:w="1178"/>
        <w:gridCol w:w="1020"/>
        <w:gridCol w:w="1339"/>
      </w:tblGrid>
      <w:tr w:rsidR="005D4828" w14:paraId="7F72F207" w14:textId="77777777">
        <w:trPr>
          <w:trHeight w:val="599"/>
        </w:trPr>
        <w:tc>
          <w:tcPr>
            <w:tcW w:w="420" w:type="dxa"/>
            <w:shd w:val="clear" w:color="auto" w:fill="D0CECE"/>
          </w:tcPr>
          <w:p w14:paraId="7B29496D" w14:textId="77777777" w:rsidR="005D4828" w:rsidRDefault="00000000">
            <w:pPr>
              <w:pStyle w:val="TableParagraph"/>
              <w:spacing w:before="107"/>
              <w:ind w:left="10"/>
              <w:jc w:val="center"/>
              <w:rPr>
                <w:rFonts w:ascii="Verdana"/>
                <w:b/>
                <w:sz w:val="16"/>
              </w:rPr>
            </w:pPr>
            <w:r>
              <w:rPr>
                <w:rFonts w:ascii="Verdana"/>
                <w:b/>
                <w:spacing w:val="-5"/>
                <w:sz w:val="16"/>
              </w:rPr>
              <w:t>No</w:t>
            </w:r>
          </w:p>
          <w:p w14:paraId="79F2CCB6" w14:textId="77777777" w:rsidR="005D4828" w:rsidRDefault="00000000">
            <w:pPr>
              <w:pStyle w:val="TableParagraph"/>
              <w:ind w:left="10" w:right="3"/>
              <w:jc w:val="center"/>
              <w:rPr>
                <w:rFonts w:ascii="Verdana"/>
                <w:b/>
                <w:sz w:val="16"/>
              </w:rPr>
            </w:pPr>
            <w:r>
              <w:rPr>
                <w:rFonts w:ascii="Verdana"/>
                <w:b/>
                <w:spacing w:val="-10"/>
                <w:sz w:val="16"/>
              </w:rPr>
              <w:t>.</w:t>
            </w:r>
          </w:p>
        </w:tc>
        <w:tc>
          <w:tcPr>
            <w:tcW w:w="1257" w:type="dxa"/>
            <w:shd w:val="clear" w:color="auto" w:fill="D0CECE"/>
          </w:tcPr>
          <w:p w14:paraId="72A45488" w14:textId="77777777" w:rsidR="005D4828" w:rsidRDefault="00000000">
            <w:pPr>
              <w:pStyle w:val="TableParagraph"/>
              <w:spacing w:before="107"/>
              <w:ind w:left="326" w:right="94" w:hanging="219"/>
              <w:rPr>
                <w:rFonts w:ascii="Verdana"/>
                <w:b/>
                <w:sz w:val="16"/>
              </w:rPr>
            </w:pPr>
            <w:r>
              <w:rPr>
                <w:rFonts w:ascii="Verdana"/>
                <w:b/>
                <w:sz w:val="16"/>
              </w:rPr>
              <w:t>Nombre</w:t>
            </w:r>
            <w:r>
              <w:rPr>
                <w:rFonts w:ascii="Verdana"/>
                <w:b/>
                <w:spacing w:val="-14"/>
                <w:sz w:val="16"/>
              </w:rPr>
              <w:t xml:space="preserve"> </w:t>
            </w:r>
            <w:r>
              <w:rPr>
                <w:rFonts w:ascii="Verdana"/>
                <w:b/>
                <w:sz w:val="16"/>
              </w:rPr>
              <w:t xml:space="preserve">del </w:t>
            </w:r>
            <w:r>
              <w:rPr>
                <w:rFonts w:ascii="Verdana"/>
                <w:b/>
                <w:spacing w:val="-2"/>
                <w:sz w:val="16"/>
              </w:rPr>
              <w:t>Riesgo</w:t>
            </w:r>
          </w:p>
        </w:tc>
        <w:tc>
          <w:tcPr>
            <w:tcW w:w="1356" w:type="dxa"/>
            <w:shd w:val="clear" w:color="auto" w:fill="D0CECE"/>
          </w:tcPr>
          <w:p w14:paraId="254BCD55" w14:textId="77777777" w:rsidR="005D4828" w:rsidRDefault="00000000">
            <w:pPr>
              <w:pStyle w:val="TableParagraph"/>
              <w:spacing w:before="107"/>
              <w:ind w:left="212" w:right="56" w:hanging="60"/>
              <w:rPr>
                <w:rFonts w:ascii="Verdana" w:hAnsi="Verdana"/>
                <w:b/>
                <w:sz w:val="16"/>
              </w:rPr>
            </w:pPr>
            <w:r>
              <w:rPr>
                <w:rFonts w:ascii="Verdana" w:hAnsi="Verdana"/>
                <w:b/>
                <w:spacing w:val="-2"/>
                <w:sz w:val="16"/>
              </w:rPr>
              <w:t xml:space="preserve">Descripción </w:t>
            </w:r>
            <w:r>
              <w:rPr>
                <w:rFonts w:ascii="Verdana" w:hAnsi="Verdana"/>
                <w:b/>
                <w:sz w:val="16"/>
              </w:rPr>
              <w:t>del Riesgo</w:t>
            </w:r>
          </w:p>
        </w:tc>
        <w:tc>
          <w:tcPr>
            <w:tcW w:w="926" w:type="dxa"/>
            <w:shd w:val="clear" w:color="auto" w:fill="D0CECE"/>
          </w:tcPr>
          <w:p w14:paraId="68110D51" w14:textId="77777777" w:rsidR="005D4828" w:rsidRDefault="00000000">
            <w:pPr>
              <w:pStyle w:val="TableParagraph"/>
              <w:spacing w:before="107"/>
              <w:ind w:left="186" w:right="71" w:hanging="99"/>
              <w:rPr>
                <w:rFonts w:ascii="Verdana"/>
                <w:b/>
                <w:sz w:val="16"/>
              </w:rPr>
            </w:pPr>
            <w:r>
              <w:rPr>
                <w:rFonts w:ascii="Verdana"/>
                <w:b/>
                <w:sz w:val="16"/>
              </w:rPr>
              <w:t>Clase</w:t>
            </w:r>
            <w:r>
              <w:rPr>
                <w:rFonts w:ascii="Verdana"/>
                <w:b/>
                <w:spacing w:val="-14"/>
                <w:sz w:val="16"/>
              </w:rPr>
              <w:t xml:space="preserve"> </w:t>
            </w:r>
            <w:r>
              <w:rPr>
                <w:rFonts w:ascii="Verdana"/>
                <w:b/>
                <w:sz w:val="16"/>
              </w:rPr>
              <w:t xml:space="preserve">de </w:t>
            </w:r>
            <w:r>
              <w:rPr>
                <w:rFonts w:ascii="Verdana"/>
                <w:b/>
                <w:spacing w:val="-2"/>
                <w:sz w:val="16"/>
              </w:rPr>
              <w:t>riesgo</w:t>
            </w:r>
          </w:p>
        </w:tc>
        <w:tc>
          <w:tcPr>
            <w:tcW w:w="1392" w:type="dxa"/>
            <w:shd w:val="clear" w:color="auto" w:fill="D0CECE"/>
          </w:tcPr>
          <w:p w14:paraId="7138DBA7" w14:textId="77777777" w:rsidR="005D4828" w:rsidRDefault="005D4828">
            <w:pPr>
              <w:pStyle w:val="TableParagraph"/>
              <w:spacing w:before="11"/>
              <w:rPr>
                <w:rFonts w:ascii="Verdana"/>
                <w:sz w:val="16"/>
              </w:rPr>
            </w:pPr>
          </w:p>
          <w:p w14:paraId="2D4F7FD8" w14:textId="77777777" w:rsidR="005D4828" w:rsidRDefault="00000000">
            <w:pPr>
              <w:pStyle w:val="TableParagraph"/>
              <w:ind w:left="381"/>
              <w:rPr>
                <w:rFonts w:ascii="Verdana"/>
                <w:b/>
                <w:sz w:val="16"/>
              </w:rPr>
            </w:pPr>
            <w:r>
              <w:rPr>
                <w:rFonts w:ascii="Verdana"/>
                <w:b/>
                <w:spacing w:val="-2"/>
                <w:sz w:val="16"/>
              </w:rPr>
              <w:t>Causas</w:t>
            </w:r>
          </w:p>
        </w:tc>
        <w:tc>
          <w:tcPr>
            <w:tcW w:w="1164" w:type="dxa"/>
            <w:shd w:val="clear" w:color="auto" w:fill="D0CECE"/>
          </w:tcPr>
          <w:p w14:paraId="5DE843C7" w14:textId="77777777" w:rsidR="005D4828" w:rsidRDefault="005D4828">
            <w:pPr>
              <w:pStyle w:val="TableParagraph"/>
              <w:spacing w:before="11"/>
              <w:rPr>
                <w:rFonts w:ascii="Verdana"/>
                <w:sz w:val="16"/>
              </w:rPr>
            </w:pPr>
          </w:p>
          <w:p w14:paraId="327D1FFB" w14:textId="77777777" w:rsidR="005D4828" w:rsidRDefault="00000000">
            <w:pPr>
              <w:pStyle w:val="TableParagraph"/>
              <w:ind w:left="256"/>
              <w:rPr>
                <w:rFonts w:ascii="Verdana"/>
                <w:b/>
                <w:sz w:val="16"/>
              </w:rPr>
            </w:pPr>
            <w:r>
              <w:rPr>
                <w:rFonts w:ascii="Verdana"/>
                <w:b/>
                <w:spacing w:val="-2"/>
                <w:sz w:val="16"/>
              </w:rPr>
              <w:t>Efectos</w:t>
            </w:r>
          </w:p>
        </w:tc>
        <w:tc>
          <w:tcPr>
            <w:tcW w:w="1178" w:type="dxa"/>
            <w:shd w:val="clear" w:color="auto" w:fill="D0CECE"/>
          </w:tcPr>
          <w:p w14:paraId="0540AF3D" w14:textId="77777777" w:rsidR="005D4828" w:rsidRDefault="00000000">
            <w:pPr>
              <w:pStyle w:val="TableParagraph"/>
              <w:spacing w:before="107"/>
              <w:ind w:left="535" w:right="7" w:hanging="454"/>
              <w:rPr>
                <w:rFonts w:ascii="Verdana"/>
                <w:b/>
                <w:sz w:val="16"/>
              </w:rPr>
            </w:pPr>
            <w:proofErr w:type="spellStart"/>
            <w:r>
              <w:rPr>
                <w:rFonts w:ascii="Verdana"/>
                <w:b/>
                <w:spacing w:val="-2"/>
                <w:sz w:val="16"/>
              </w:rPr>
              <w:t>Probabilida</w:t>
            </w:r>
            <w:proofErr w:type="spellEnd"/>
            <w:r>
              <w:rPr>
                <w:rFonts w:ascii="Verdana"/>
                <w:b/>
                <w:spacing w:val="-2"/>
                <w:sz w:val="16"/>
              </w:rPr>
              <w:t xml:space="preserve"> </w:t>
            </w:r>
            <w:r>
              <w:rPr>
                <w:rFonts w:ascii="Verdana"/>
                <w:b/>
                <w:spacing w:val="-10"/>
                <w:sz w:val="16"/>
              </w:rPr>
              <w:t>d</w:t>
            </w:r>
          </w:p>
        </w:tc>
        <w:tc>
          <w:tcPr>
            <w:tcW w:w="1020" w:type="dxa"/>
            <w:shd w:val="clear" w:color="auto" w:fill="D0CECE"/>
          </w:tcPr>
          <w:p w14:paraId="1D8F5C7A" w14:textId="77777777" w:rsidR="005D4828" w:rsidRDefault="005D4828">
            <w:pPr>
              <w:pStyle w:val="TableParagraph"/>
              <w:spacing w:before="11"/>
              <w:rPr>
                <w:rFonts w:ascii="Verdana"/>
                <w:sz w:val="16"/>
              </w:rPr>
            </w:pPr>
          </w:p>
          <w:p w14:paraId="1FDB7955" w14:textId="77777777" w:rsidR="005D4828" w:rsidRDefault="00000000">
            <w:pPr>
              <w:pStyle w:val="TableParagraph"/>
              <w:ind w:left="137"/>
              <w:rPr>
                <w:rFonts w:ascii="Verdana"/>
                <w:b/>
                <w:sz w:val="16"/>
              </w:rPr>
            </w:pPr>
            <w:r>
              <w:rPr>
                <w:rFonts w:ascii="Verdana"/>
                <w:b/>
                <w:spacing w:val="-2"/>
                <w:sz w:val="16"/>
              </w:rPr>
              <w:t>Impacto</w:t>
            </w:r>
          </w:p>
        </w:tc>
        <w:tc>
          <w:tcPr>
            <w:tcW w:w="1339" w:type="dxa"/>
            <w:shd w:val="clear" w:color="auto" w:fill="D0CECE"/>
          </w:tcPr>
          <w:p w14:paraId="41CA7085" w14:textId="77777777" w:rsidR="005D4828" w:rsidRDefault="005D4828">
            <w:pPr>
              <w:pStyle w:val="TableParagraph"/>
              <w:spacing w:before="11"/>
              <w:rPr>
                <w:rFonts w:ascii="Verdana"/>
                <w:sz w:val="16"/>
              </w:rPr>
            </w:pPr>
          </w:p>
          <w:p w14:paraId="0E4B7277" w14:textId="77777777" w:rsidR="005D4828" w:rsidRDefault="00000000">
            <w:pPr>
              <w:pStyle w:val="TableParagraph"/>
              <w:ind w:left="243"/>
              <w:rPr>
                <w:rFonts w:ascii="Verdana"/>
                <w:b/>
                <w:sz w:val="16"/>
              </w:rPr>
            </w:pPr>
            <w:r>
              <w:rPr>
                <w:rFonts w:ascii="Verdana"/>
                <w:b/>
                <w:spacing w:val="-2"/>
                <w:sz w:val="16"/>
              </w:rPr>
              <w:t>Controles</w:t>
            </w:r>
          </w:p>
        </w:tc>
      </w:tr>
      <w:tr w:rsidR="005D4828" w14:paraId="0102CF39" w14:textId="77777777">
        <w:trPr>
          <w:trHeight w:val="1752"/>
        </w:trPr>
        <w:tc>
          <w:tcPr>
            <w:tcW w:w="420" w:type="dxa"/>
            <w:vMerge w:val="restart"/>
          </w:tcPr>
          <w:p w14:paraId="77BBFC96" w14:textId="77777777" w:rsidR="005D4828" w:rsidRDefault="005D4828">
            <w:pPr>
              <w:pStyle w:val="TableParagraph"/>
              <w:rPr>
                <w:rFonts w:ascii="Times New Roman"/>
                <w:sz w:val="16"/>
              </w:rPr>
            </w:pPr>
          </w:p>
        </w:tc>
        <w:tc>
          <w:tcPr>
            <w:tcW w:w="1257" w:type="dxa"/>
            <w:vMerge w:val="restart"/>
          </w:tcPr>
          <w:p w14:paraId="01D6050D" w14:textId="77777777" w:rsidR="005D4828" w:rsidRDefault="005D4828">
            <w:pPr>
              <w:pStyle w:val="TableParagraph"/>
              <w:rPr>
                <w:rFonts w:ascii="Times New Roman"/>
                <w:sz w:val="16"/>
              </w:rPr>
            </w:pPr>
          </w:p>
        </w:tc>
        <w:tc>
          <w:tcPr>
            <w:tcW w:w="1356" w:type="dxa"/>
            <w:vMerge w:val="restart"/>
          </w:tcPr>
          <w:p w14:paraId="0A8C6F42" w14:textId="77777777" w:rsidR="005D4828" w:rsidRDefault="00000000">
            <w:pPr>
              <w:pStyle w:val="TableParagraph"/>
              <w:tabs>
                <w:tab w:val="left" w:pos="1147"/>
              </w:tabs>
              <w:spacing w:before="2"/>
              <w:ind w:left="70"/>
              <w:rPr>
                <w:rFonts w:ascii="Verdana"/>
                <w:sz w:val="16"/>
              </w:rPr>
            </w:pPr>
            <w:r>
              <w:rPr>
                <w:rFonts w:ascii="Verdana"/>
                <w:spacing w:val="-2"/>
                <w:sz w:val="16"/>
              </w:rPr>
              <w:t>expone</w:t>
            </w:r>
            <w:r>
              <w:rPr>
                <w:rFonts w:ascii="Verdana"/>
                <w:sz w:val="16"/>
              </w:rPr>
              <w:tab/>
            </w:r>
            <w:r>
              <w:rPr>
                <w:rFonts w:ascii="Verdana"/>
                <w:spacing w:val="-5"/>
                <w:sz w:val="16"/>
              </w:rPr>
              <w:t>al</w:t>
            </w:r>
          </w:p>
          <w:p w14:paraId="4894FEE9" w14:textId="77777777" w:rsidR="005D4828" w:rsidRDefault="00000000">
            <w:pPr>
              <w:pStyle w:val="TableParagraph"/>
              <w:tabs>
                <w:tab w:val="left" w:pos="1190"/>
              </w:tabs>
              <w:spacing w:before="2"/>
              <w:ind w:left="70"/>
              <w:rPr>
                <w:rFonts w:ascii="Verdana"/>
                <w:sz w:val="16"/>
              </w:rPr>
            </w:pPr>
            <w:r>
              <w:rPr>
                <w:rFonts w:ascii="Verdana"/>
                <w:spacing w:val="-4"/>
                <w:sz w:val="16"/>
              </w:rPr>
              <w:t>DAPRE</w:t>
            </w:r>
            <w:r>
              <w:rPr>
                <w:rFonts w:ascii="Verdana"/>
                <w:sz w:val="16"/>
              </w:rPr>
              <w:tab/>
            </w:r>
            <w:r>
              <w:rPr>
                <w:rFonts w:ascii="Verdana"/>
                <w:spacing w:val="-10"/>
                <w:sz w:val="16"/>
              </w:rPr>
              <w:t>a</w:t>
            </w:r>
          </w:p>
          <w:p w14:paraId="17040981" w14:textId="77777777" w:rsidR="005D4828" w:rsidRDefault="00000000">
            <w:pPr>
              <w:pStyle w:val="TableParagraph"/>
              <w:tabs>
                <w:tab w:val="left" w:pos="1147"/>
              </w:tabs>
              <w:ind w:left="70" w:right="58"/>
              <w:rPr>
                <w:rFonts w:ascii="Verdana" w:hAnsi="Verdana"/>
                <w:sz w:val="16"/>
              </w:rPr>
            </w:pPr>
            <w:r>
              <w:rPr>
                <w:rFonts w:ascii="Verdana" w:hAnsi="Verdana"/>
                <w:spacing w:val="-2"/>
                <w:sz w:val="16"/>
              </w:rPr>
              <w:t>sanciones según</w:t>
            </w:r>
            <w:r>
              <w:rPr>
                <w:rFonts w:ascii="Verdana" w:hAnsi="Verdana"/>
                <w:sz w:val="16"/>
              </w:rPr>
              <w:tab/>
            </w:r>
            <w:r>
              <w:rPr>
                <w:rFonts w:ascii="Verdana" w:hAnsi="Verdana"/>
                <w:spacing w:val="-7"/>
                <w:sz w:val="16"/>
              </w:rPr>
              <w:t>lo</w:t>
            </w:r>
          </w:p>
          <w:p w14:paraId="10ED4E64" w14:textId="77777777" w:rsidR="005D4828" w:rsidRDefault="00000000">
            <w:pPr>
              <w:pStyle w:val="TableParagraph"/>
              <w:tabs>
                <w:tab w:val="left" w:pos="566"/>
                <w:tab w:val="left" w:pos="1091"/>
                <w:tab w:val="left" w:pos="1147"/>
              </w:tabs>
              <w:ind w:left="70" w:right="56"/>
              <w:rPr>
                <w:rFonts w:ascii="Verdana"/>
                <w:sz w:val="16"/>
              </w:rPr>
            </w:pPr>
            <w:r>
              <w:rPr>
                <w:rFonts w:ascii="Verdana"/>
                <w:spacing w:val="-2"/>
                <w:sz w:val="16"/>
              </w:rPr>
              <w:t>establece</w:t>
            </w:r>
            <w:r>
              <w:rPr>
                <w:rFonts w:ascii="Verdana"/>
                <w:sz w:val="16"/>
              </w:rPr>
              <w:tab/>
            </w:r>
            <w:r>
              <w:rPr>
                <w:rFonts w:ascii="Verdana"/>
                <w:sz w:val="16"/>
              </w:rPr>
              <w:tab/>
            </w:r>
            <w:r>
              <w:rPr>
                <w:rFonts w:ascii="Verdana"/>
                <w:spacing w:val="-6"/>
                <w:sz w:val="16"/>
              </w:rPr>
              <w:t xml:space="preserve">la </w:t>
            </w:r>
            <w:r>
              <w:rPr>
                <w:rFonts w:ascii="Verdana"/>
                <w:spacing w:val="-5"/>
                <w:sz w:val="16"/>
              </w:rPr>
              <w:t>Ley</w:t>
            </w:r>
            <w:r>
              <w:rPr>
                <w:rFonts w:ascii="Verdana"/>
                <w:sz w:val="16"/>
              </w:rPr>
              <w:tab/>
            </w:r>
            <w:r>
              <w:rPr>
                <w:rFonts w:ascii="Verdana"/>
                <w:spacing w:val="-5"/>
                <w:sz w:val="16"/>
              </w:rPr>
              <w:t>594</w:t>
            </w:r>
            <w:r>
              <w:rPr>
                <w:rFonts w:ascii="Verdana"/>
                <w:sz w:val="16"/>
              </w:rPr>
              <w:tab/>
            </w:r>
            <w:r>
              <w:rPr>
                <w:rFonts w:ascii="Verdana"/>
                <w:spacing w:val="-5"/>
                <w:sz w:val="16"/>
              </w:rPr>
              <w:t>de</w:t>
            </w:r>
          </w:p>
          <w:p w14:paraId="7AE51277" w14:textId="77777777" w:rsidR="005D4828" w:rsidRDefault="00000000">
            <w:pPr>
              <w:pStyle w:val="TableParagraph"/>
              <w:tabs>
                <w:tab w:val="left" w:pos="715"/>
                <w:tab w:val="left" w:pos="1147"/>
              </w:tabs>
              <w:spacing w:before="1"/>
              <w:ind w:left="70"/>
              <w:rPr>
                <w:rFonts w:ascii="Verdana"/>
                <w:sz w:val="16"/>
              </w:rPr>
            </w:pPr>
            <w:r>
              <w:rPr>
                <w:rFonts w:ascii="Verdana"/>
                <w:spacing w:val="-4"/>
                <w:sz w:val="16"/>
              </w:rPr>
              <w:t>2000</w:t>
            </w:r>
            <w:r>
              <w:rPr>
                <w:rFonts w:ascii="Verdana"/>
                <w:sz w:val="16"/>
              </w:rPr>
              <w:tab/>
            </w:r>
            <w:r>
              <w:rPr>
                <w:rFonts w:ascii="Verdana"/>
                <w:spacing w:val="-5"/>
                <w:sz w:val="16"/>
              </w:rPr>
              <w:t>en</w:t>
            </w:r>
            <w:r>
              <w:rPr>
                <w:rFonts w:ascii="Verdana"/>
                <w:sz w:val="16"/>
              </w:rPr>
              <w:tab/>
            </w:r>
            <w:r>
              <w:rPr>
                <w:rFonts w:ascii="Verdana"/>
                <w:spacing w:val="-5"/>
                <w:sz w:val="16"/>
              </w:rPr>
              <w:t>el</w:t>
            </w:r>
          </w:p>
          <w:p w14:paraId="41024BA7" w14:textId="77777777" w:rsidR="005D4828" w:rsidRDefault="00000000">
            <w:pPr>
              <w:pStyle w:val="TableParagraph"/>
              <w:ind w:left="70"/>
              <w:rPr>
                <w:rFonts w:ascii="Verdana" w:hAnsi="Verdana"/>
                <w:sz w:val="16"/>
              </w:rPr>
            </w:pPr>
            <w:r>
              <w:rPr>
                <w:rFonts w:ascii="Verdana" w:hAnsi="Verdana"/>
                <w:sz w:val="16"/>
              </w:rPr>
              <w:t>artículo</w:t>
            </w:r>
            <w:r>
              <w:rPr>
                <w:rFonts w:ascii="Verdana" w:hAnsi="Verdana"/>
                <w:spacing w:val="-4"/>
                <w:sz w:val="16"/>
              </w:rPr>
              <w:t xml:space="preserve"> </w:t>
            </w:r>
            <w:r>
              <w:rPr>
                <w:rFonts w:ascii="Verdana" w:hAnsi="Verdana"/>
                <w:spacing w:val="-5"/>
                <w:sz w:val="16"/>
              </w:rPr>
              <w:t>35.</w:t>
            </w:r>
          </w:p>
        </w:tc>
        <w:tc>
          <w:tcPr>
            <w:tcW w:w="926" w:type="dxa"/>
            <w:vMerge w:val="restart"/>
          </w:tcPr>
          <w:p w14:paraId="101D1937" w14:textId="77777777" w:rsidR="005D4828" w:rsidRDefault="005D4828">
            <w:pPr>
              <w:pStyle w:val="TableParagraph"/>
              <w:rPr>
                <w:rFonts w:ascii="Times New Roman"/>
                <w:sz w:val="16"/>
              </w:rPr>
            </w:pPr>
          </w:p>
        </w:tc>
        <w:tc>
          <w:tcPr>
            <w:tcW w:w="1392" w:type="dxa"/>
          </w:tcPr>
          <w:p w14:paraId="475D1AC3" w14:textId="77777777" w:rsidR="005D4828" w:rsidRDefault="00000000">
            <w:pPr>
              <w:pStyle w:val="TableParagraph"/>
              <w:tabs>
                <w:tab w:val="left" w:pos="1227"/>
              </w:tabs>
              <w:spacing w:before="2"/>
              <w:ind w:left="71" w:right="52"/>
              <w:rPr>
                <w:rFonts w:ascii="Verdana" w:hAnsi="Verdana"/>
                <w:sz w:val="16"/>
              </w:rPr>
            </w:pPr>
            <w:r>
              <w:rPr>
                <w:rFonts w:ascii="Verdana" w:hAnsi="Verdana"/>
                <w:spacing w:val="-2"/>
                <w:sz w:val="16"/>
              </w:rPr>
              <w:t>Manipulación constante, inadecuada</w:t>
            </w:r>
            <w:r>
              <w:rPr>
                <w:rFonts w:ascii="Verdana" w:hAnsi="Verdana"/>
                <w:sz w:val="16"/>
              </w:rPr>
              <w:tab/>
            </w:r>
            <w:r>
              <w:rPr>
                <w:rFonts w:ascii="Verdana" w:hAnsi="Verdana"/>
                <w:spacing w:val="-10"/>
                <w:sz w:val="16"/>
              </w:rPr>
              <w:t xml:space="preserve">o </w:t>
            </w:r>
            <w:r>
              <w:rPr>
                <w:rFonts w:ascii="Verdana" w:hAnsi="Verdana"/>
                <w:sz w:val="16"/>
              </w:rPr>
              <w:t>sin</w:t>
            </w:r>
            <w:r>
              <w:rPr>
                <w:rFonts w:ascii="Verdana" w:hAnsi="Verdana"/>
                <w:spacing w:val="80"/>
                <w:sz w:val="16"/>
              </w:rPr>
              <w:t xml:space="preserve"> </w:t>
            </w:r>
            <w:r>
              <w:rPr>
                <w:rFonts w:ascii="Verdana" w:hAnsi="Verdana"/>
                <w:sz w:val="16"/>
              </w:rPr>
              <w:t>protección de los</w:t>
            </w:r>
            <w:r>
              <w:rPr>
                <w:rFonts w:ascii="Verdana" w:hAnsi="Verdana"/>
                <w:spacing w:val="-2"/>
                <w:sz w:val="16"/>
              </w:rPr>
              <w:t xml:space="preserve"> </w:t>
            </w:r>
            <w:r>
              <w:rPr>
                <w:rFonts w:ascii="Verdana" w:hAnsi="Verdana"/>
                <w:sz w:val="16"/>
              </w:rPr>
              <w:t xml:space="preserve">soportes </w:t>
            </w:r>
            <w:r>
              <w:rPr>
                <w:rFonts w:ascii="Verdana" w:hAnsi="Verdana"/>
                <w:spacing w:val="-2"/>
                <w:sz w:val="16"/>
              </w:rPr>
              <w:t>documentales físicos</w:t>
            </w:r>
          </w:p>
        </w:tc>
        <w:tc>
          <w:tcPr>
            <w:tcW w:w="1164" w:type="dxa"/>
          </w:tcPr>
          <w:p w14:paraId="59D88521" w14:textId="77777777" w:rsidR="005D4828" w:rsidRDefault="00000000">
            <w:pPr>
              <w:pStyle w:val="TableParagraph"/>
              <w:spacing w:before="2"/>
              <w:ind w:left="71" w:right="54"/>
              <w:rPr>
                <w:rFonts w:ascii="Verdana"/>
                <w:sz w:val="16"/>
              </w:rPr>
            </w:pPr>
            <w:r>
              <w:rPr>
                <w:rFonts w:ascii="Verdana"/>
                <w:spacing w:val="-2"/>
                <w:sz w:val="16"/>
              </w:rPr>
              <w:t xml:space="preserve">Sanciones disciplinaria </w:t>
            </w:r>
            <w:r>
              <w:rPr>
                <w:rFonts w:ascii="Verdana"/>
                <w:sz w:val="16"/>
              </w:rPr>
              <w:t xml:space="preserve">s, penales o </w:t>
            </w:r>
            <w:r>
              <w:rPr>
                <w:rFonts w:ascii="Verdana"/>
                <w:spacing w:val="-2"/>
                <w:sz w:val="16"/>
              </w:rPr>
              <w:t xml:space="preserve">fiscales, </w:t>
            </w:r>
            <w:r>
              <w:rPr>
                <w:rFonts w:ascii="Verdana"/>
                <w:sz w:val="16"/>
              </w:rPr>
              <w:t>demandas</w:t>
            </w:r>
            <w:r>
              <w:rPr>
                <w:rFonts w:ascii="Verdana"/>
                <w:spacing w:val="8"/>
                <w:sz w:val="16"/>
              </w:rPr>
              <w:t xml:space="preserve"> </w:t>
            </w:r>
            <w:r>
              <w:rPr>
                <w:rFonts w:ascii="Verdana"/>
                <w:sz w:val="16"/>
              </w:rPr>
              <w:t xml:space="preserve">o </w:t>
            </w:r>
            <w:r>
              <w:rPr>
                <w:rFonts w:ascii="Verdana"/>
                <w:spacing w:val="-2"/>
                <w:sz w:val="16"/>
              </w:rPr>
              <w:t>acciones judiciales</w:t>
            </w:r>
          </w:p>
          <w:p w14:paraId="6278181B" w14:textId="77777777" w:rsidR="005D4828" w:rsidRDefault="00000000">
            <w:pPr>
              <w:pStyle w:val="TableParagraph"/>
              <w:tabs>
                <w:tab w:val="left" w:pos="956"/>
              </w:tabs>
              <w:spacing w:line="190" w:lineRule="atLeast"/>
              <w:ind w:left="71" w:right="55"/>
              <w:rPr>
                <w:rFonts w:ascii="Verdana"/>
                <w:sz w:val="16"/>
              </w:rPr>
            </w:pPr>
            <w:r>
              <w:rPr>
                <w:rFonts w:ascii="Verdana"/>
                <w:spacing w:val="-2"/>
                <w:sz w:val="16"/>
              </w:rPr>
              <w:t>contra</w:t>
            </w:r>
            <w:r>
              <w:rPr>
                <w:rFonts w:ascii="Verdana"/>
                <w:sz w:val="16"/>
              </w:rPr>
              <w:tab/>
            </w:r>
            <w:r>
              <w:rPr>
                <w:rFonts w:ascii="Verdana"/>
                <w:spacing w:val="-6"/>
                <w:sz w:val="16"/>
              </w:rPr>
              <w:t xml:space="preserve">la </w:t>
            </w:r>
            <w:r>
              <w:rPr>
                <w:rFonts w:ascii="Verdana"/>
                <w:spacing w:val="-2"/>
                <w:sz w:val="16"/>
              </w:rPr>
              <w:t>Entidad</w:t>
            </w:r>
          </w:p>
        </w:tc>
        <w:tc>
          <w:tcPr>
            <w:tcW w:w="1178" w:type="dxa"/>
            <w:vMerge w:val="restart"/>
          </w:tcPr>
          <w:p w14:paraId="3441AAD6" w14:textId="77777777" w:rsidR="005D4828" w:rsidRDefault="005D4828">
            <w:pPr>
              <w:pStyle w:val="TableParagraph"/>
              <w:rPr>
                <w:rFonts w:ascii="Times New Roman"/>
                <w:sz w:val="16"/>
              </w:rPr>
            </w:pPr>
          </w:p>
        </w:tc>
        <w:tc>
          <w:tcPr>
            <w:tcW w:w="1020" w:type="dxa"/>
            <w:vMerge w:val="restart"/>
          </w:tcPr>
          <w:p w14:paraId="5643A437" w14:textId="77777777" w:rsidR="005D4828" w:rsidRDefault="005D4828">
            <w:pPr>
              <w:pStyle w:val="TableParagraph"/>
              <w:rPr>
                <w:rFonts w:ascii="Times New Roman"/>
                <w:sz w:val="16"/>
              </w:rPr>
            </w:pPr>
          </w:p>
        </w:tc>
        <w:tc>
          <w:tcPr>
            <w:tcW w:w="1339" w:type="dxa"/>
          </w:tcPr>
          <w:p w14:paraId="7BFFAEF7" w14:textId="77777777" w:rsidR="005D4828" w:rsidRDefault="00000000">
            <w:pPr>
              <w:pStyle w:val="TableParagraph"/>
              <w:spacing w:before="2"/>
              <w:ind w:left="72" w:right="52"/>
              <w:jc w:val="both"/>
              <w:rPr>
                <w:rFonts w:ascii="Verdana"/>
                <w:sz w:val="16"/>
              </w:rPr>
            </w:pPr>
            <w:r>
              <w:rPr>
                <w:rFonts w:ascii="Verdana"/>
                <w:sz w:val="16"/>
              </w:rPr>
              <w:t>Sensibilizar y orientar a los servidores del DAPRE</w:t>
            </w:r>
            <w:r>
              <w:rPr>
                <w:rFonts w:ascii="Verdana"/>
                <w:spacing w:val="67"/>
                <w:w w:val="150"/>
                <w:sz w:val="16"/>
              </w:rPr>
              <w:t xml:space="preserve">   </w:t>
            </w:r>
            <w:r>
              <w:rPr>
                <w:rFonts w:ascii="Verdana"/>
                <w:spacing w:val="-5"/>
                <w:sz w:val="16"/>
              </w:rPr>
              <w:t>en</w:t>
            </w:r>
          </w:p>
          <w:p w14:paraId="1AE82388" w14:textId="77777777" w:rsidR="005D4828" w:rsidRDefault="00000000">
            <w:pPr>
              <w:pStyle w:val="TableParagraph"/>
              <w:tabs>
                <w:tab w:val="left" w:pos="1078"/>
              </w:tabs>
              <w:spacing w:before="2"/>
              <w:ind w:left="72" w:right="52"/>
              <w:rPr>
                <w:rFonts w:ascii="Verdana" w:hAnsi="Verdana"/>
                <w:sz w:val="16"/>
              </w:rPr>
            </w:pPr>
            <w:r>
              <w:rPr>
                <w:rFonts w:ascii="Verdana" w:hAnsi="Verdana"/>
                <w:spacing w:val="-2"/>
                <w:sz w:val="16"/>
              </w:rPr>
              <w:t>temas</w:t>
            </w:r>
            <w:r>
              <w:rPr>
                <w:rFonts w:ascii="Verdana" w:hAnsi="Verdana"/>
                <w:sz w:val="16"/>
              </w:rPr>
              <w:tab/>
            </w:r>
            <w:r>
              <w:rPr>
                <w:rFonts w:ascii="Verdana" w:hAnsi="Verdana"/>
                <w:spacing w:val="-6"/>
                <w:sz w:val="16"/>
              </w:rPr>
              <w:t xml:space="preserve">de </w:t>
            </w:r>
            <w:r>
              <w:rPr>
                <w:rFonts w:ascii="Verdana" w:hAnsi="Verdana"/>
                <w:spacing w:val="-2"/>
                <w:sz w:val="16"/>
              </w:rPr>
              <w:t xml:space="preserve">gestión </w:t>
            </w:r>
            <w:r>
              <w:rPr>
                <w:rFonts w:ascii="Verdana" w:hAnsi="Verdana"/>
                <w:sz w:val="16"/>
              </w:rPr>
              <w:t>documental</w:t>
            </w:r>
            <w:r>
              <w:rPr>
                <w:rFonts w:ascii="Verdana" w:hAnsi="Verdana"/>
                <w:spacing w:val="77"/>
                <w:sz w:val="16"/>
              </w:rPr>
              <w:t xml:space="preserve"> </w:t>
            </w:r>
            <w:r>
              <w:rPr>
                <w:rFonts w:ascii="Verdana" w:hAnsi="Verdana"/>
                <w:sz w:val="16"/>
              </w:rPr>
              <w:t xml:space="preserve">y </w:t>
            </w:r>
            <w:r>
              <w:rPr>
                <w:rFonts w:ascii="Verdana" w:hAnsi="Verdana"/>
                <w:spacing w:val="-2"/>
                <w:sz w:val="16"/>
              </w:rPr>
              <w:t>manejo</w:t>
            </w:r>
            <w:r>
              <w:rPr>
                <w:rFonts w:ascii="Verdana" w:hAnsi="Verdana"/>
                <w:sz w:val="16"/>
              </w:rPr>
              <w:tab/>
            </w:r>
            <w:r>
              <w:rPr>
                <w:rFonts w:ascii="Verdana" w:hAnsi="Verdana"/>
                <w:spacing w:val="-5"/>
                <w:sz w:val="16"/>
              </w:rPr>
              <w:t>de</w:t>
            </w:r>
          </w:p>
          <w:p w14:paraId="56A7DE2A" w14:textId="77777777" w:rsidR="005D4828" w:rsidRDefault="00000000">
            <w:pPr>
              <w:pStyle w:val="TableParagraph"/>
              <w:spacing w:line="172" w:lineRule="exact"/>
              <w:ind w:left="72"/>
              <w:rPr>
                <w:rFonts w:ascii="Verdana"/>
                <w:sz w:val="16"/>
              </w:rPr>
            </w:pPr>
            <w:r>
              <w:rPr>
                <w:rFonts w:ascii="Verdana"/>
                <w:spacing w:val="-2"/>
                <w:sz w:val="16"/>
              </w:rPr>
              <w:t>archivos</w:t>
            </w:r>
          </w:p>
        </w:tc>
      </w:tr>
      <w:tr w:rsidR="005D4828" w14:paraId="2CD11833" w14:textId="77777777">
        <w:trPr>
          <w:trHeight w:val="4082"/>
        </w:trPr>
        <w:tc>
          <w:tcPr>
            <w:tcW w:w="420" w:type="dxa"/>
            <w:vMerge/>
            <w:tcBorders>
              <w:top w:val="nil"/>
            </w:tcBorders>
          </w:tcPr>
          <w:p w14:paraId="63D468A4" w14:textId="77777777" w:rsidR="005D4828" w:rsidRDefault="005D4828">
            <w:pPr>
              <w:rPr>
                <w:sz w:val="2"/>
                <w:szCs w:val="2"/>
              </w:rPr>
            </w:pPr>
          </w:p>
        </w:tc>
        <w:tc>
          <w:tcPr>
            <w:tcW w:w="1257" w:type="dxa"/>
            <w:vMerge/>
            <w:tcBorders>
              <w:top w:val="nil"/>
            </w:tcBorders>
          </w:tcPr>
          <w:p w14:paraId="66BF387D" w14:textId="77777777" w:rsidR="005D4828" w:rsidRDefault="005D4828">
            <w:pPr>
              <w:rPr>
                <w:sz w:val="2"/>
                <w:szCs w:val="2"/>
              </w:rPr>
            </w:pPr>
          </w:p>
        </w:tc>
        <w:tc>
          <w:tcPr>
            <w:tcW w:w="1356" w:type="dxa"/>
            <w:vMerge/>
            <w:tcBorders>
              <w:top w:val="nil"/>
            </w:tcBorders>
          </w:tcPr>
          <w:p w14:paraId="50E701B4" w14:textId="77777777" w:rsidR="005D4828" w:rsidRDefault="005D4828">
            <w:pPr>
              <w:rPr>
                <w:sz w:val="2"/>
                <w:szCs w:val="2"/>
              </w:rPr>
            </w:pPr>
          </w:p>
        </w:tc>
        <w:tc>
          <w:tcPr>
            <w:tcW w:w="926" w:type="dxa"/>
            <w:vMerge/>
            <w:tcBorders>
              <w:top w:val="nil"/>
            </w:tcBorders>
          </w:tcPr>
          <w:p w14:paraId="49393E9E" w14:textId="77777777" w:rsidR="005D4828" w:rsidRDefault="005D4828">
            <w:pPr>
              <w:rPr>
                <w:sz w:val="2"/>
                <w:szCs w:val="2"/>
              </w:rPr>
            </w:pPr>
          </w:p>
        </w:tc>
        <w:tc>
          <w:tcPr>
            <w:tcW w:w="1392" w:type="dxa"/>
          </w:tcPr>
          <w:p w14:paraId="34240047" w14:textId="77777777" w:rsidR="005D4828" w:rsidRDefault="00000000">
            <w:pPr>
              <w:pStyle w:val="TableParagraph"/>
              <w:tabs>
                <w:tab w:val="left" w:pos="1100"/>
              </w:tabs>
              <w:spacing w:before="2"/>
              <w:ind w:left="71" w:right="54"/>
              <w:jc w:val="both"/>
              <w:rPr>
                <w:rFonts w:ascii="Verdana" w:hAnsi="Verdana"/>
                <w:sz w:val="16"/>
              </w:rPr>
            </w:pPr>
            <w:r>
              <w:rPr>
                <w:rFonts w:ascii="Verdana" w:hAnsi="Verdana"/>
                <w:sz w:val="16"/>
              </w:rPr>
              <w:t>No aplicación de</w:t>
            </w:r>
            <w:r>
              <w:rPr>
                <w:rFonts w:ascii="Verdana" w:hAnsi="Verdana"/>
                <w:spacing w:val="-11"/>
                <w:sz w:val="16"/>
              </w:rPr>
              <w:t xml:space="preserve"> </w:t>
            </w:r>
            <w:r>
              <w:rPr>
                <w:rFonts w:ascii="Verdana" w:hAnsi="Verdana"/>
                <w:sz w:val="16"/>
              </w:rPr>
              <w:t>los</w:t>
            </w:r>
            <w:r>
              <w:rPr>
                <w:rFonts w:ascii="Verdana" w:hAnsi="Verdana"/>
                <w:spacing w:val="-13"/>
                <w:sz w:val="16"/>
              </w:rPr>
              <w:t xml:space="preserve"> </w:t>
            </w:r>
            <w:r>
              <w:rPr>
                <w:rFonts w:ascii="Verdana" w:hAnsi="Verdana"/>
                <w:sz w:val="16"/>
              </w:rPr>
              <w:t xml:space="preserve">procesos </w:t>
            </w:r>
            <w:r>
              <w:rPr>
                <w:rFonts w:ascii="Verdana" w:hAnsi="Verdana"/>
                <w:spacing w:val="-2"/>
                <w:sz w:val="16"/>
              </w:rPr>
              <w:t>de</w:t>
            </w:r>
            <w:r>
              <w:rPr>
                <w:rFonts w:ascii="Verdana" w:hAnsi="Verdana"/>
                <w:spacing w:val="-13"/>
                <w:sz w:val="16"/>
              </w:rPr>
              <w:t xml:space="preserve"> </w:t>
            </w:r>
            <w:r>
              <w:rPr>
                <w:rFonts w:ascii="Verdana" w:hAnsi="Verdana"/>
                <w:spacing w:val="-2"/>
                <w:sz w:val="16"/>
              </w:rPr>
              <w:t xml:space="preserve">organización </w:t>
            </w:r>
            <w:r>
              <w:rPr>
                <w:rFonts w:ascii="Verdana" w:hAnsi="Verdana"/>
                <w:spacing w:val="-5"/>
                <w:sz w:val="16"/>
              </w:rPr>
              <w:t>de</w:t>
            </w:r>
            <w:r>
              <w:rPr>
                <w:rFonts w:ascii="Verdana" w:hAnsi="Verdana"/>
                <w:sz w:val="16"/>
              </w:rPr>
              <w:tab/>
            </w:r>
            <w:r>
              <w:rPr>
                <w:rFonts w:ascii="Verdana" w:hAnsi="Verdana"/>
                <w:spacing w:val="-5"/>
                <w:sz w:val="16"/>
              </w:rPr>
              <w:t>los</w:t>
            </w:r>
          </w:p>
          <w:p w14:paraId="642B6534" w14:textId="77777777" w:rsidR="005D4828" w:rsidRDefault="00000000">
            <w:pPr>
              <w:pStyle w:val="TableParagraph"/>
              <w:tabs>
                <w:tab w:val="left" w:pos="579"/>
                <w:tab w:val="left" w:pos="1141"/>
                <w:tab w:val="left" w:pos="1184"/>
                <w:tab w:val="left" w:pos="1230"/>
              </w:tabs>
              <w:ind w:left="71" w:right="53"/>
              <w:rPr>
                <w:rFonts w:ascii="Verdana" w:hAnsi="Verdana"/>
                <w:sz w:val="16"/>
              </w:rPr>
            </w:pPr>
            <w:r>
              <w:rPr>
                <w:rFonts w:ascii="Verdana" w:hAnsi="Verdana"/>
                <w:sz w:val="16"/>
              </w:rPr>
              <w:t>documentos</w:t>
            </w:r>
            <w:r>
              <w:rPr>
                <w:rFonts w:ascii="Verdana" w:hAnsi="Verdana"/>
                <w:spacing w:val="-6"/>
                <w:sz w:val="16"/>
              </w:rPr>
              <w:t xml:space="preserve"> </w:t>
            </w:r>
            <w:r>
              <w:rPr>
                <w:rFonts w:ascii="Verdana" w:hAnsi="Verdana"/>
                <w:sz w:val="16"/>
              </w:rPr>
              <w:t xml:space="preserve">de </w:t>
            </w:r>
            <w:r>
              <w:rPr>
                <w:rFonts w:ascii="Verdana" w:hAnsi="Verdana"/>
                <w:spacing w:val="-2"/>
                <w:sz w:val="16"/>
              </w:rPr>
              <w:t>archivo (clasificación, ordenación</w:t>
            </w:r>
            <w:r>
              <w:rPr>
                <w:rFonts w:ascii="Verdana" w:hAnsi="Verdana"/>
                <w:sz w:val="16"/>
              </w:rPr>
              <w:tab/>
            </w:r>
            <w:r>
              <w:rPr>
                <w:rFonts w:ascii="Verdana" w:hAnsi="Verdana"/>
                <w:sz w:val="16"/>
              </w:rPr>
              <w:tab/>
            </w:r>
            <w:r>
              <w:rPr>
                <w:rFonts w:ascii="Verdana" w:hAnsi="Verdana"/>
                <w:sz w:val="16"/>
              </w:rPr>
              <w:tab/>
            </w:r>
            <w:r>
              <w:rPr>
                <w:rFonts w:ascii="Verdana" w:hAnsi="Verdana"/>
                <w:spacing w:val="-10"/>
                <w:sz w:val="16"/>
              </w:rPr>
              <w:t xml:space="preserve">y </w:t>
            </w:r>
            <w:r>
              <w:rPr>
                <w:rFonts w:ascii="Verdana" w:hAnsi="Verdana"/>
                <w:spacing w:val="-2"/>
                <w:sz w:val="16"/>
              </w:rPr>
              <w:t>descripción)</w:t>
            </w:r>
            <w:r>
              <w:rPr>
                <w:rFonts w:ascii="Verdana" w:hAnsi="Verdana"/>
                <w:spacing w:val="80"/>
                <w:sz w:val="16"/>
              </w:rPr>
              <w:t xml:space="preserve"> </w:t>
            </w:r>
            <w:r>
              <w:rPr>
                <w:rFonts w:ascii="Verdana" w:hAnsi="Verdana"/>
                <w:spacing w:val="-4"/>
                <w:sz w:val="16"/>
              </w:rPr>
              <w:t xml:space="preserve">por </w:t>
            </w:r>
            <w:proofErr w:type="spellStart"/>
            <w:r>
              <w:rPr>
                <w:rFonts w:ascii="Verdana" w:hAnsi="Verdana"/>
                <w:spacing w:val="-2"/>
                <w:sz w:val="16"/>
              </w:rPr>
              <w:t>desconocimient</w:t>
            </w:r>
            <w:proofErr w:type="spellEnd"/>
            <w:r>
              <w:rPr>
                <w:rFonts w:ascii="Verdana" w:hAnsi="Verdana"/>
                <w:spacing w:val="-2"/>
                <w:sz w:val="16"/>
              </w:rPr>
              <w:t xml:space="preserve"> </w:t>
            </w:r>
            <w:r>
              <w:rPr>
                <w:rFonts w:ascii="Verdana" w:hAnsi="Verdana"/>
                <w:spacing w:val="-10"/>
                <w:sz w:val="16"/>
              </w:rPr>
              <w:t>o</w:t>
            </w:r>
            <w:r>
              <w:rPr>
                <w:rFonts w:ascii="Verdana" w:hAnsi="Verdana"/>
                <w:sz w:val="16"/>
              </w:rPr>
              <w:tab/>
            </w:r>
            <w:r>
              <w:rPr>
                <w:rFonts w:ascii="Verdana" w:hAnsi="Verdana"/>
                <w:spacing w:val="-6"/>
                <w:sz w:val="16"/>
              </w:rPr>
              <w:t>de</w:t>
            </w:r>
            <w:r>
              <w:rPr>
                <w:rFonts w:ascii="Verdana" w:hAnsi="Verdana"/>
                <w:sz w:val="16"/>
              </w:rPr>
              <w:tab/>
            </w:r>
            <w:r>
              <w:rPr>
                <w:rFonts w:ascii="Verdana" w:hAnsi="Verdana"/>
                <w:sz w:val="16"/>
              </w:rPr>
              <w:tab/>
            </w:r>
            <w:r>
              <w:rPr>
                <w:rFonts w:ascii="Verdana" w:hAnsi="Verdana"/>
                <w:spacing w:val="-6"/>
                <w:sz w:val="16"/>
              </w:rPr>
              <w:t xml:space="preserve">la </w:t>
            </w:r>
            <w:r>
              <w:rPr>
                <w:rFonts w:ascii="Verdana" w:hAnsi="Verdana"/>
                <w:spacing w:val="-2"/>
                <w:sz w:val="16"/>
              </w:rPr>
              <w:t>normatividad archivística</w:t>
            </w:r>
            <w:r>
              <w:rPr>
                <w:rFonts w:ascii="Verdana" w:hAnsi="Verdana"/>
                <w:spacing w:val="40"/>
                <w:sz w:val="16"/>
              </w:rPr>
              <w:t xml:space="preserve"> </w:t>
            </w:r>
            <w:r>
              <w:rPr>
                <w:rFonts w:ascii="Verdana" w:hAnsi="Verdana"/>
                <w:spacing w:val="-4"/>
                <w:sz w:val="16"/>
              </w:rPr>
              <w:t>para</w:t>
            </w:r>
            <w:r>
              <w:rPr>
                <w:rFonts w:ascii="Verdana" w:hAnsi="Verdana"/>
                <w:sz w:val="16"/>
              </w:rPr>
              <w:tab/>
            </w:r>
            <w:r>
              <w:rPr>
                <w:rFonts w:ascii="Verdana" w:hAnsi="Verdana"/>
                <w:sz w:val="16"/>
              </w:rPr>
              <w:tab/>
            </w:r>
            <w:r>
              <w:rPr>
                <w:rFonts w:ascii="Verdana" w:hAnsi="Verdana"/>
                <w:spacing w:val="-5"/>
                <w:sz w:val="16"/>
              </w:rPr>
              <w:t>su</w:t>
            </w:r>
          </w:p>
          <w:p w14:paraId="6FD66BAE" w14:textId="77777777" w:rsidR="005D4828" w:rsidRDefault="00000000">
            <w:pPr>
              <w:pStyle w:val="TableParagraph"/>
              <w:ind w:left="71"/>
              <w:rPr>
                <w:rFonts w:ascii="Verdana" w:hAnsi="Verdana"/>
                <w:sz w:val="16"/>
              </w:rPr>
            </w:pPr>
            <w:r>
              <w:rPr>
                <w:rFonts w:ascii="Verdana" w:hAnsi="Verdana"/>
                <w:sz w:val="16"/>
              </w:rPr>
              <w:t>conservación</w:t>
            </w:r>
            <w:r>
              <w:rPr>
                <w:rFonts w:ascii="Verdana" w:hAnsi="Verdana"/>
                <w:spacing w:val="20"/>
                <w:sz w:val="16"/>
              </w:rPr>
              <w:t xml:space="preserve"> </w:t>
            </w:r>
            <w:r>
              <w:rPr>
                <w:rFonts w:ascii="Verdana" w:hAnsi="Verdana"/>
                <w:sz w:val="16"/>
              </w:rPr>
              <w:t xml:space="preserve">y </w:t>
            </w:r>
            <w:r>
              <w:rPr>
                <w:rFonts w:ascii="Verdana" w:hAnsi="Verdana"/>
                <w:spacing w:val="-2"/>
                <w:sz w:val="16"/>
              </w:rPr>
              <w:t>preservación</w:t>
            </w:r>
          </w:p>
        </w:tc>
        <w:tc>
          <w:tcPr>
            <w:tcW w:w="1164" w:type="dxa"/>
          </w:tcPr>
          <w:p w14:paraId="0FEDF2B7" w14:textId="77777777" w:rsidR="005D4828" w:rsidRDefault="005D4828">
            <w:pPr>
              <w:pStyle w:val="TableParagraph"/>
              <w:spacing w:before="2"/>
              <w:rPr>
                <w:rFonts w:ascii="Verdana"/>
                <w:sz w:val="16"/>
              </w:rPr>
            </w:pPr>
          </w:p>
          <w:p w14:paraId="36851DBD" w14:textId="77777777" w:rsidR="005D4828" w:rsidRDefault="00000000">
            <w:pPr>
              <w:pStyle w:val="TableParagraph"/>
              <w:tabs>
                <w:tab w:val="left" w:pos="999"/>
              </w:tabs>
              <w:ind w:left="71" w:right="54"/>
              <w:rPr>
                <w:rFonts w:ascii="Verdana" w:hAnsi="Verdana"/>
                <w:sz w:val="16"/>
              </w:rPr>
            </w:pPr>
            <w:r>
              <w:rPr>
                <w:rFonts w:ascii="Verdana" w:hAnsi="Verdana"/>
                <w:spacing w:val="-2"/>
                <w:sz w:val="16"/>
              </w:rPr>
              <w:t xml:space="preserve">Vulneración </w:t>
            </w:r>
            <w:r>
              <w:rPr>
                <w:rFonts w:ascii="Verdana" w:hAnsi="Verdana"/>
                <w:sz w:val="16"/>
              </w:rPr>
              <w:t>de</w:t>
            </w:r>
            <w:r>
              <w:rPr>
                <w:rFonts w:ascii="Verdana" w:hAnsi="Verdana"/>
                <w:spacing w:val="13"/>
                <w:sz w:val="16"/>
              </w:rPr>
              <w:t xml:space="preserve"> </w:t>
            </w:r>
            <w:r>
              <w:rPr>
                <w:rFonts w:ascii="Verdana" w:hAnsi="Verdana"/>
                <w:sz w:val="16"/>
              </w:rPr>
              <w:t>derechos de</w:t>
            </w:r>
            <w:r>
              <w:rPr>
                <w:rFonts w:ascii="Verdana" w:hAnsi="Verdana"/>
                <w:spacing w:val="13"/>
                <w:sz w:val="16"/>
              </w:rPr>
              <w:t xml:space="preserve"> </w:t>
            </w:r>
            <w:r>
              <w:rPr>
                <w:rFonts w:ascii="Verdana" w:hAnsi="Verdana"/>
                <w:sz w:val="16"/>
              </w:rPr>
              <w:t>personas naturales</w:t>
            </w:r>
            <w:r>
              <w:rPr>
                <w:rFonts w:ascii="Verdana" w:hAnsi="Verdana"/>
                <w:spacing w:val="80"/>
                <w:sz w:val="16"/>
              </w:rPr>
              <w:t xml:space="preserve"> </w:t>
            </w:r>
            <w:r>
              <w:rPr>
                <w:rFonts w:ascii="Verdana" w:hAnsi="Verdana"/>
                <w:sz w:val="16"/>
              </w:rPr>
              <w:t xml:space="preserve">o </w:t>
            </w:r>
            <w:r>
              <w:rPr>
                <w:rFonts w:ascii="Verdana" w:hAnsi="Verdana"/>
                <w:spacing w:val="-2"/>
                <w:sz w:val="16"/>
              </w:rPr>
              <w:t>jurídicas</w:t>
            </w:r>
            <w:r>
              <w:rPr>
                <w:rFonts w:ascii="Verdana" w:hAnsi="Verdana"/>
                <w:sz w:val="16"/>
              </w:rPr>
              <w:tab/>
            </w:r>
            <w:r>
              <w:rPr>
                <w:rFonts w:ascii="Verdana" w:hAnsi="Verdana"/>
                <w:spacing w:val="-10"/>
                <w:sz w:val="16"/>
              </w:rPr>
              <w:t xml:space="preserve">o </w:t>
            </w:r>
            <w:r>
              <w:rPr>
                <w:rFonts w:ascii="Verdana" w:hAnsi="Verdana"/>
                <w:spacing w:val="-2"/>
                <w:sz w:val="16"/>
              </w:rPr>
              <w:t>afectación</w:t>
            </w:r>
            <w:r>
              <w:rPr>
                <w:rFonts w:ascii="Verdana" w:hAnsi="Verdana"/>
                <w:spacing w:val="40"/>
                <w:sz w:val="16"/>
              </w:rPr>
              <w:t xml:space="preserve"> </w:t>
            </w:r>
            <w:r>
              <w:rPr>
                <w:rFonts w:ascii="Verdana" w:hAnsi="Verdana"/>
                <w:sz w:val="16"/>
              </w:rPr>
              <w:t>de</w:t>
            </w:r>
            <w:r>
              <w:rPr>
                <w:rFonts w:ascii="Verdana" w:hAnsi="Verdana"/>
                <w:spacing w:val="8"/>
                <w:sz w:val="16"/>
              </w:rPr>
              <w:t xml:space="preserve"> </w:t>
            </w:r>
            <w:r>
              <w:rPr>
                <w:rFonts w:ascii="Verdana" w:hAnsi="Verdana"/>
                <w:sz w:val="16"/>
              </w:rPr>
              <w:t>intereses públicos</w:t>
            </w:r>
            <w:r>
              <w:rPr>
                <w:rFonts w:ascii="Verdana" w:hAnsi="Verdana"/>
                <w:spacing w:val="15"/>
                <w:sz w:val="16"/>
              </w:rPr>
              <w:t xml:space="preserve"> </w:t>
            </w:r>
            <w:r>
              <w:rPr>
                <w:rFonts w:ascii="Verdana" w:hAnsi="Verdana"/>
                <w:sz w:val="16"/>
              </w:rPr>
              <w:t>por la</w:t>
            </w:r>
            <w:r>
              <w:rPr>
                <w:rFonts w:ascii="Verdana" w:hAnsi="Verdana"/>
                <w:spacing w:val="80"/>
                <w:sz w:val="16"/>
              </w:rPr>
              <w:t xml:space="preserve"> </w:t>
            </w:r>
            <w:r>
              <w:rPr>
                <w:rFonts w:ascii="Verdana" w:hAnsi="Verdana"/>
                <w:sz w:val="16"/>
              </w:rPr>
              <w:t>falta</w:t>
            </w:r>
            <w:r>
              <w:rPr>
                <w:rFonts w:ascii="Verdana" w:hAnsi="Verdana"/>
                <w:spacing w:val="80"/>
                <w:sz w:val="16"/>
              </w:rPr>
              <w:t xml:space="preserve"> </w:t>
            </w:r>
            <w:r>
              <w:rPr>
                <w:rFonts w:ascii="Verdana" w:hAnsi="Verdana"/>
                <w:sz w:val="16"/>
              </w:rPr>
              <w:t xml:space="preserve">de </w:t>
            </w:r>
            <w:r>
              <w:rPr>
                <w:rFonts w:ascii="Verdana" w:hAnsi="Verdana"/>
                <w:spacing w:val="-2"/>
                <w:sz w:val="16"/>
              </w:rPr>
              <w:t>oportunidad</w:t>
            </w:r>
          </w:p>
          <w:p w14:paraId="2BD2AB89" w14:textId="77777777" w:rsidR="005D4828" w:rsidRDefault="00000000">
            <w:pPr>
              <w:pStyle w:val="TableParagraph"/>
              <w:tabs>
                <w:tab w:val="left" w:pos="999"/>
              </w:tabs>
              <w:ind w:left="71" w:right="52"/>
              <w:rPr>
                <w:rFonts w:ascii="Verdana" w:hAnsi="Verdana"/>
                <w:sz w:val="16"/>
              </w:rPr>
            </w:pPr>
            <w:r>
              <w:rPr>
                <w:rFonts w:ascii="Verdana" w:hAnsi="Verdana"/>
                <w:sz w:val="16"/>
              </w:rPr>
              <w:t>,</w:t>
            </w:r>
            <w:r>
              <w:rPr>
                <w:rFonts w:ascii="Verdana" w:hAnsi="Verdana"/>
                <w:spacing w:val="79"/>
                <w:sz w:val="16"/>
              </w:rPr>
              <w:t xml:space="preserve"> </w:t>
            </w:r>
            <w:r>
              <w:rPr>
                <w:rFonts w:ascii="Verdana" w:hAnsi="Verdana"/>
                <w:sz w:val="16"/>
              </w:rPr>
              <w:t>calidad</w:t>
            </w:r>
            <w:r>
              <w:rPr>
                <w:rFonts w:ascii="Verdana" w:hAnsi="Verdana"/>
                <w:spacing w:val="80"/>
                <w:sz w:val="16"/>
              </w:rPr>
              <w:t xml:space="preserve"> </w:t>
            </w:r>
            <w:r>
              <w:rPr>
                <w:rFonts w:ascii="Verdana" w:hAnsi="Verdana"/>
                <w:sz w:val="16"/>
              </w:rPr>
              <w:t>o veracidad</w:t>
            </w:r>
            <w:r>
              <w:rPr>
                <w:rFonts w:ascii="Verdana" w:hAnsi="Verdana"/>
                <w:spacing w:val="-15"/>
                <w:sz w:val="16"/>
              </w:rPr>
              <w:t xml:space="preserve"> </w:t>
            </w:r>
            <w:r>
              <w:rPr>
                <w:rFonts w:ascii="Verdana" w:hAnsi="Verdana"/>
                <w:sz w:val="16"/>
              </w:rPr>
              <w:t>en la</w:t>
            </w:r>
            <w:r>
              <w:rPr>
                <w:rFonts w:ascii="Verdana" w:hAnsi="Verdana"/>
                <w:spacing w:val="8"/>
                <w:sz w:val="16"/>
              </w:rPr>
              <w:t xml:space="preserve"> </w:t>
            </w:r>
            <w:r>
              <w:rPr>
                <w:rFonts w:ascii="Verdana" w:hAnsi="Verdana"/>
                <w:sz w:val="16"/>
              </w:rPr>
              <w:t>respuesta a</w:t>
            </w:r>
            <w:r>
              <w:rPr>
                <w:rFonts w:ascii="Verdana" w:hAnsi="Verdana"/>
                <w:spacing w:val="1"/>
                <w:sz w:val="16"/>
              </w:rPr>
              <w:t xml:space="preserve"> </w:t>
            </w:r>
            <w:r>
              <w:rPr>
                <w:rFonts w:ascii="Verdana" w:hAnsi="Verdana"/>
                <w:sz w:val="16"/>
              </w:rPr>
              <w:t xml:space="preserve">solicitudes </w:t>
            </w:r>
            <w:r>
              <w:rPr>
                <w:rFonts w:ascii="Verdana" w:hAnsi="Verdana"/>
                <w:spacing w:val="-6"/>
                <w:sz w:val="16"/>
              </w:rPr>
              <w:t xml:space="preserve">de </w:t>
            </w:r>
            <w:r>
              <w:rPr>
                <w:rFonts w:ascii="Verdana" w:hAnsi="Verdana"/>
                <w:spacing w:val="-2"/>
                <w:sz w:val="16"/>
              </w:rPr>
              <w:t xml:space="preserve">información </w:t>
            </w:r>
            <w:r>
              <w:rPr>
                <w:rFonts w:ascii="Verdana" w:hAnsi="Verdana"/>
                <w:sz w:val="16"/>
              </w:rPr>
              <w:t>de</w:t>
            </w:r>
            <w:r>
              <w:rPr>
                <w:rFonts w:ascii="Verdana" w:hAnsi="Verdana"/>
                <w:spacing w:val="64"/>
                <w:sz w:val="16"/>
              </w:rPr>
              <w:t xml:space="preserve"> </w:t>
            </w:r>
            <w:r>
              <w:rPr>
                <w:rFonts w:ascii="Verdana" w:hAnsi="Verdana"/>
                <w:sz w:val="16"/>
              </w:rPr>
              <w:t xml:space="preserve">usuarios </w:t>
            </w:r>
            <w:r>
              <w:rPr>
                <w:rFonts w:ascii="Verdana" w:hAnsi="Verdana"/>
                <w:spacing w:val="-2"/>
                <w:sz w:val="16"/>
              </w:rPr>
              <w:t>internos</w:t>
            </w:r>
            <w:r>
              <w:rPr>
                <w:rFonts w:ascii="Verdana" w:hAnsi="Verdana"/>
                <w:sz w:val="16"/>
              </w:rPr>
              <w:tab/>
            </w:r>
            <w:r>
              <w:rPr>
                <w:rFonts w:ascii="Verdana" w:hAnsi="Verdana"/>
                <w:spacing w:val="-10"/>
                <w:sz w:val="16"/>
              </w:rPr>
              <w:t xml:space="preserve">o </w:t>
            </w:r>
            <w:r>
              <w:rPr>
                <w:rFonts w:ascii="Verdana" w:hAnsi="Verdana"/>
                <w:spacing w:val="-2"/>
                <w:sz w:val="16"/>
              </w:rPr>
              <w:t>externos</w:t>
            </w:r>
          </w:p>
        </w:tc>
        <w:tc>
          <w:tcPr>
            <w:tcW w:w="1178" w:type="dxa"/>
            <w:vMerge/>
            <w:tcBorders>
              <w:top w:val="nil"/>
            </w:tcBorders>
          </w:tcPr>
          <w:p w14:paraId="4C0B725F" w14:textId="77777777" w:rsidR="005D4828" w:rsidRDefault="005D4828">
            <w:pPr>
              <w:rPr>
                <w:sz w:val="2"/>
                <w:szCs w:val="2"/>
              </w:rPr>
            </w:pPr>
          </w:p>
        </w:tc>
        <w:tc>
          <w:tcPr>
            <w:tcW w:w="1020" w:type="dxa"/>
            <w:vMerge/>
            <w:tcBorders>
              <w:top w:val="nil"/>
            </w:tcBorders>
          </w:tcPr>
          <w:p w14:paraId="6E2F8AEA" w14:textId="77777777" w:rsidR="005D4828" w:rsidRDefault="005D4828">
            <w:pPr>
              <w:rPr>
                <w:sz w:val="2"/>
                <w:szCs w:val="2"/>
              </w:rPr>
            </w:pPr>
          </w:p>
        </w:tc>
        <w:tc>
          <w:tcPr>
            <w:tcW w:w="1339" w:type="dxa"/>
          </w:tcPr>
          <w:p w14:paraId="30F11C22" w14:textId="77777777" w:rsidR="005D4828" w:rsidRDefault="00000000">
            <w:pPr>
              <w:pStyle w:val="TableParagraph"/>
              <w:tabs>
                <w:tab w:val="left" w:pos="1049"/>
              </w:tabs>
              <w:spacing w:before="2"/>
              <w:ind w:left="72" w:right="52"/>
              <w:rPr>
                <w:rFonts w:ascii="Verdana"/>
                <w:sz w:val="16"/>
              </w:rPr>
            </w:pPr>
            <w:r>
              <w:rPr>
                <w:rFonts w:ascii="Verdana"/>
                <w:spacing w:val="-2"/>
                <w:sz w:val="16"/>
              </w:rPr>
              <w:t>Mantener</w:t>
            </w:r>
            <w:r>
              <w:rPr>
                <w:rFonts w:ascii="Verdana"/>
                <w:sz w:val="16"/>
              </w:rPr>
              <w:tab/>
            </w:r>
            <w:r>
              <w:rPr>
                <w:rFonts w:ascii="Verdana"/>
                <w:spacing w:val="-4"/>
                <w:sz w:val="16"/>
              </w:rPr>
              <w:t xml:space="preserve">las </w:t>
            </w:r>
            <w:r>
              <w:rPr>
                <w:rFonts w:ascii="Verdana"/>
                <w:spacing w:val="-2"/>
                <w:sz w:val="16"/>
              </w:rPr>
              <w:t xml:space="preserve">condiciones </w:t>
            </w:r>
            <w:r>
              <w:rPr>
                <w:rFonts w:ascii="Verdana"/>
                <w:sz w:val="16"/>
              </w:rPr>
              <w:t>ambientales</w:t>
            </w:r>
            <w:r>
              <w:rPr>
                <w:rFonts w:ascii="Verdana"/>
                <w:spacing w:val="40"/>
                <w:sz w:val="16"/>
              </w:rPr>
              <w:t xml:space="preserve"> </w:t>
            </w:r>
            <w:r>
              <w:rPr>
                <w:rFonts w:ascii="Verdana"/>
                <w:sz w:val="16"/>
              </w:rPr>
              <w:t xml:space="preserve">y </w:t>
            </w:r>
            <w:r>
              <w:rPr>
                <w:rFonts w:ascii="Verdana"/>
                <w:spacing w:val="-6"/>
                <w:sz w:val="16"/>
              </w:rPr>
              <w:t xml:space="preserve">de </w:t>
            </w:r>
            <w:r>
              <w:rPr>
                <w:rFonts w:ascii="Verdana"/>
                <w:spacing w:val="-2"/>
                <w:sz w:val="16"/>
              </w:rPr>
              <w:t xml:space="preserve">infraestructura </w:t>
            </w:r>
            <w:r>
              <w:rPr>
                <w:rFonts w:ascii="Verdana"/>
                <w:sz w:val="16"/>
              </w:rPr>
              <w:t>de</w:t>
            </w:r>
            <w:r>
              <w:rPr>
                <w:rFonts w:ascii="Verdana"/>
                <w:spacing w:val="-4"/>
                <w:sz w:val="16"/>
              </w:rPr>
              <w:t xml:space="preserve"> </w:t>
            </w:r>
            <w:r>
              <w:rPr>
                <w:rFonts w:ascii="Verdana"/>
                <w:sz w:val="16"/>
              </w:rPr>
              <w:t>los</w:t>
            </w:r>
            <w:r>
              <w:rPr>
                <w:rFonts w:ascii="Verdana"/>
                <w:spacing w:val="-3"/>
                <w:sz w:val="16"/>
              </w:rPr>
              <w:t xml:space="preserve"> </w:t>
            </w:r>
            <w:r>
              <w:rPr>
                <w:rFonts w:ascii="Verdana"/>
                <w:spacing w:val="-2"/>
                <w:sz w:val="16"/>
              </w:rPr>
              <w:t>archivos</w:t>
            </w:r>
          </w:p>
        </w:tc>
      </w:tr>
      <w:tr w:rsidR="005D4828" w14:paraId="4F4FECC6" w14:textId="77777777">
        <w:trPr>
          <w:trHeight w:val="1751"/>
        </w:trPr>
        <w:tc>
          <w:tcPr>
            <w:tcW w:w="420" w:type="dxa"/>
            <w:vMerge/>
            <w:tcBorders>
              <w:top w:val="nil"/>
            </w:tcBorders>
          </w:tcPr>
          <w:p w14:paraId="6C9A19D1" w14:textId="77777777" w:rsidR="005D4828" w:rsidRDefault="005D4828">
            <w:pPr>
              <w:rPr>
                <w:sz w:val="2"/>
                <w:szCs w:val="2"/>
              </w:rPr>
            </w:pPr>
          </w:p>
        </w:tc>
        <w:tc>
          <w:tcPr>
            <w:tcW w:w="1257" w:type="dxa"/>
            <w:vMerge/>
            <w:tcBorders>
              <w:top w:val="nil"/>
            </w:tcBorders>
          </w:tcPr>
          <w:p w14:paraId="6EDD5717" w14:textId="77777777" w:rsidR="005D4828" w:rsidRDefault="005D4828">
            <w:pPr>
              <w:rPr>
                <w:sz w:val="2"/>
                <w:szCs w:val="2"/>
              </w:rPr>
            </w:pPr>
          </w:p>
        </w:tc>
        <w:tc>
          <w:tcPr>
            <w:tcW w:w="1356" w:type="dxa"/>
            <w:vMerge/>
            <w:tcBorders>
              <w:top w:val="nil"/>
            </w:tcBorders>
          </w:tcPr>
          <w:p w14:paraId="3C630A69" w14:textId="77777777" w:rsidR="005D4828" w:rsidRDefault="005D4828">
            <w:pPr>
              <w:rPr>
                <w:sz w:val="2"/>
                <w:szCs w:val="2"/>
              </w:rPr>
            </w:pPr>
          </w:p>
        </w:tc>
        <w:tc>
          <w:tcPr>
            <w:tcW w:w="926" w:type="dxa"/>
            <w:vMerge/>
            <w:tcBorders>
              <w:top w:val="nil"/>
            </w:tcBorders>
          </w:tcPr>
          <w:p w14:paraId="3E933E21" w14:textId="77777777" w:rsidR="005D4828" w:rsidRDefault="005D4828">
            <w:pPr>
              <w:rPr>
                <w:sz w:val="2"/>
                <w:szCs w:val="2"/>
              </w:rPr>
            </w:pPr>
          </w:p>
        </w:tc>
        <w:tc>
          <w:tcPr>
            <w:tcW w:w="1392" w:type="dxa"/>
          </w:tcPr>
          <w:p w14:paraId="31C3459D" w14:textId="77777777" w:rsidR="005D4828" w:rsidRDefault="00000000">
            <w:pPr>
              <w:pStyle w:val="TableParagraph"/>
              <w:tabs>
                <w:tab w:val="left" w:pos="757"/>
                <w:tab w:val="left" w:pos="1128"/>
                <w:tab w:val="left" w:pos="1184"/>
              </w:tabs>
              <w:spacing w:before="2" w:line="242" w:lineRule="auto"/>
              <w:ind w:left="71" w:right="55"/>
              <w:rPr>
                <w:rFonts w:ascii="Verdana" w:hAnsi="Verdana"/>
                <w:sz w:val="16"/>
              </w:rPr>
            </w:pPr>
            <w:r>
              <w:rPr>
                <w:rFonts w:ascii="Verdana" w:hAnsi="Verdana"/>
                <w:spacing w:val="-2"/>
                <w:sz w:val="16"/>
              </w:rPr>
              <w:t>Fallas</w:t>
            </w:r>
            <w:r>
              <w:rPr>
                <w:rFonts w:ascii="Verdana" w:hAnsi="Verdana"/>
                <w:sz w:val="16"/>
              </w:rPr>
              <w:tab/>
            </w:r>
            <w:r>
              <w:rPr>
                <w:rFonts w:ascii="Verdana" w:hAnsi="Verdana"/>
                <w:spacing w:val="-6"/>
                <w:sz w:val="16"/>
              </w:rPr>
              <w:t>en</w:t>
            </w:r>
            <w:r>
              <w:rPr>
                <w:rFonts w:ascii="Verdana" w:hAnsi="Verdana"/>
                <w:sz w:val="16"/>
              </w:rPr>
              <w:tab/>
            </w:r>
            <w:r>
              <w:rPr>
                <w:rFonts w:ascii="Verdana" w:hAnsi="Verdana"/>
                <w:sz w:val="16"/>
              </w:rPr>
              <w:tab/>
            </w:r>
            <w:r>
              <w:rPr>
                <w:rFonts w:ascii="Verdana" w:hAnsi="Verdana"/>
                <w:spacing w:val="-6"/>
                <w:sz w:val="16"/>
              </w:rPr>
              <w:t xml:space="preserve">la </w:t>
            </w:r>
            <w:r>
              <w:rPr>
                <w:rFonts w:ascii="Verdana" w:hAnsi="Verdana"/>
                <w:spacing w:val="-2"/>
                <w:sz w:val="16"/>
              </w:rPr>
              <w:t>aplicación</w:t>
            </w:r>
            <w:r>
              <w:rPr>
                <w:rFonts w:ascii="Verdana" w:hAnsi="Verdana"/>
                <w:sz w:val="16"/>
              </w:rPr>
              <w:tab/>
            </w:r>
            <w:r>
              <w:rPr>
                <w:rFonts w:ascii="Verdana" w:hAnsi="Verdana"/>
                <w:spacing w:val="-5"/>
                <w:sz w:val="16"/>
              </w:rPr>
              <w:t>de</w:t>
            </w:r>
          </w:p>
          <w:p w14:paraId="2B5278C5" w14:textId="77777777" w:rsidR="005D4828" w:rsidRDefault="00000000">
            <w:pPr>
              <w:pStyle w:val="TableParagraph"/>
              <w:tabs>
                <w:tab w:val="left" w:pos="1129"/>
                <w:tab w:val="left" w:pos="1230"/>
              </w:tabs>
              <w:ind w:left="71" w:right="53"/>
              <w:rPr>
                <w:rFonts w:ascii="Verdana"/>
                <w:sz w:val="16"/>
              </w:rPr>
            </w:pPr>
            <w:r>
              <w:rPr>
                <w:rFonts w:ascii="Verdana"/>
                <w:spacing w:val="-2"/>
                <w:sz w:val="16"/>
              </w:rPr>
              <w:t>controles</w:t>
            </w:r>
            <w:r>
              <w:rPr>
                <w:rFonts w:ascii="Verdana"/>
                <w:sz w:val="16"/>
              </w:rPr>
              <w:tab/>
            </w:r>
            <w:r>
              <w:rPr>
                <w:rFonts w:ascii="Verdana"/>
                <w:spacing w:val="-6"/>
                <w:sz w:val="16"/>
              </w:rPr>
              <w:t xml:space="preserve">de </w:t>
            </w:r>
            <w:r>
              <w:rPr>
                <w:rFonts w:ascii="Verdana"/>
                <w:spacing w:val="-2"/>
                <w:sz w:val="16"/>
              </w:rPr>
              <w:t>acceso,</w:t>
            </w:r>
            <w:r>
              <w:rPr>
                <w:rFonts w:ascii="Verdana"/>
                <w:spacing w:val="40"/>
                <w:sz w:val="16"/>
              </w:rPr>
              <w:t xml:space="preserve"> </w:t>
            </w:r>
            <w:r>
              <w:rPr>
                <w:rFonts w:ascii="Verdana"/>
                <w:spacing w:val="-2"/>
                <w:sz w:val="16"/>
              </w:rPr>
              <w:t>consulta</w:t>
            </w:r>
            <w:r>
              <w:rPr>
                <w:rFonts w:ascii="Verdana"/>
                <w:sz w:val="16"/>
              </w:rPr>
              <w:tab/>
            </w:r>
            <w:r>
              <w:rPr>
                <w:rFonts w:ascii="Verdana"/>
                <w:sz w:val="16"/>
              </w:rPr>
              <w:tab/>
            </w:r>
            <w:r>
              <w:rPr>
                <w:rFonts w:ascii="Verdana"/>
                <w:spacing w:val="-10"/>
                <w:sz w:val="16"/>
              </w:rPr>
              <w:t xml:space="preserve">y </w:t>
            </w:r>
            <w:r>
              <w:rPr>
                <w:rFonts w:ascii="Verdana"/>
                <w:sz w:val="16"/>
              </w:rPr>
              <w:t>reintegro</w:t>
            </w:r>
            <w:r>
              <w:rPr>
                <w:rFonts w:ascii="Verdana"/>
                <w:spacing w:val="-15"/>
                <w:sz w:val="16"/>
              </w:rPr>
              <w:t xml:space="preserve"> </w:t>
            </w:r>
            <w:r>
              <w:rPr>
                <w:rFonts w:ascii="Verdana"/>
                <w:sz w:val="16"/>
              </w:rPr>
              <w:t>de</w:t>
            </w:r>
            <w:r>
              <w:rPr>
                <w:rFonts w:ascii="Verdana"/>
                <w:spacing w:val="-14"/>
                <w:sz w:val="16"/>
              </w:rPr>
              <w:t xml:space="preserve"> </w:t>
            </w:r>
            <w:r>
              <w:rPr>
                <w:rFonts w:ascii="Verdana"/>
                <w:sz w:val="16"/>
              </w:rPr>
              <w:t>los documentos</w:t>
            </w:r>
            <w:r>
              <w:rPr>
                <w:rFonts w:ascii="Verdana"/>
                <w:spacing w:val="-6"/>
                <w:sz w:val="16"/>
              </w:rPr>
              <w:t xml:space="preserve"> </w:t>
            </w:r>
            <w:r>
              <w:rPr>
                <w:rFonts w:ascii="Verdana"/>
                <w:sz w:val="16"/>
              </w:rPr>
              <w:t xml:space="preserve">de </w:t>
            </w:r>
            <w:r>
              <w:rPr>
                <w:rFonts w:ascii="Verdana"/>
                <w:spacing w:val="-2"/>
                <w:sz w:val="16"/>
              </w:rPr>
              <w:t>archivo.</w:t>
            </w:r>
          </w:p>
        </w:tc>
        <w:tc>
          <w:tcPr>
            <w:tcW w:w="1164" w:type="dxa"/>
          </w:tcPr>
          <w:p w14:paraId="15EFE427" w14:textId="77777777" w:rsidR="005D4828" w:rsidRDefault="00000000">
            <w:pPr>
              <w:pStyle w:val="TableParagraph"/>
              <w:spacing w:before="2" w:line="242" w:lineRule="auto"/>
              <w:ind w:left="71" w:right="52"/>
              <w:jc w:val="both"/>
              <w:rPr>
                <w:rFonts w:ascii="Verdana" w:hAnsi="Verdana"/>
                <w:sz w:val="16"/>
              </w:rPr>
            </w:pPr>
            <w:r>
              <w:rPr>
                <w:rFonts w:ascii="Verdana" w:hAnsi="Verdana"/>
                <w:sz w:val="16"/>
              </w:rPr>
              <w:t xml:space="preserve">Afectación a la imagen </w:t>
            </w:r>
            <w:r>
              <w:rPr>
                <w:rFonts w:ascii="Verdana" w:hAnsi="Verdana"/>
                <w:spacing w:val="-2"/>
                <w:sz w:val="16"/>
              </w:rPr>
              <w:t>institucional</w:t>
            </w:r>
          </w:p>
        </w:tc>
        <w:tc>
          <w:tcPr>
            <w:tcW w:w="1178" w:type="dxa"/>
            <w:vMerge/>
            <w:tcBorders>
              <w:top w:val="nil"/>
            </w:tcBorders>
          </w:tcPr>
          <w:p w14:paraId="2F1063B1" w14:textId="77777777" w:rsidR="005D4828" w:rsidRDefault="005D4828">
            <w:pPr>
              <w:rPr>
                <w:sz w:val="2"/>
                <w:szCs w:val="2"/>
              </w:rPr>
            </w:pPr>
          </w:p>
        </w:tc>
        <w:tc>
          <w:tcPr>
            <w:tcW w:w="1020" w:type="dxa"/>
            <w:vMerge/>
            <w:tcBorders>
              <w:top w:val="nil"/>
            </w:tcBorders>
          </w:tcPr>
          <w:p w14:paraId="22CD47A2" w14:textId="77777777" w:rsidR="005D4828" w:rsidRDefault="005D4828">
            <w:pPr>
              <w:rPr>
                <w:sz w:val="2"/>
                <w:szCs w:val="2"/>
              </w:rPr>
            </w:pPr>
          </w:p>
        </w:tc>
        <w:tc>
          <w:tcPr>
            <w:tcW w:w="1339" w:type="dxa"/>
          </w:tcPr>
          <w:p w14:paraId="3841CC85" w14:textId="77777777" w:rsidR="005D4828" w:rsidRDefault="005D4828">
            <w:pPr>
              <w:pStyle w:val="TableParagraph"/>
              <w:rPr>
                <w:rFonts w:ascii="Times New Roman"/>
                <w:sz w:val="16"/>
              </w:rPr>
            </w:pPr>
          </w:p>
        </w:tc>
      </w:tr>
    </w:tbl>
    <w:p w14:paraId="483B3555" w14:textId="77777777" w:rsidR="005D4828" w:rsidRDefault="005D4828">
      <w:pPr>
        <w:pStyle w:val="Textoindependiente"/>
        <w:spacing w:before="267"/>
      </w:pPr>
    </w:p>
    <w:p w14:paraId="2279C9B5" w14:textId="77777777" w:rsidR="005D4828" w:rsidRDefault="00000000">
      <w:pPr>
        <w:pStyle w:val="Ttulo1"/>
        <w:numPr>
          <w:ilvl w:val="0"/>
          <w:numId w:val="21"/>
        </w:numPr>
        <w:tabs>
          <w:tab w:val="left" w:pos="1341"/>
        </w:tabs>
        <w:ind w:left="1341" w:hanging="708"/>
        <w:jc w:val="left"/>
      </w:pPr>
      <w:r>
        <w:rPr>
          <w:spacing w:val="12"/>
        </w:rPr>
        <w:t>PROYECTOS</w:t>
      </w:r>
      <w:r>
        <w:rPr>
          <w:spacing w:val="33"/>
        </w:rPr>
        <w:t xml:space="preserve"> </w:t>
      </w:r>
      <w:r>
        <w:t>DE</w:t>
      </w:r>
      <w:r>
        <w:rPr>
          <w:spacing w:val="38"/>
        </w:rPr>
        <w:t xml:space="preserve"> </w:t>
      </w:r>
      <w:r>
        <w:rPr>
          <w:spacing w:val="11"/>
        </w:rPr>
        <w:t>INVERSIÓN:</w:t>
      </w:r>
    </w:p>
    <w:p w14:paraId="353BF7B3" w14:textId="77777777" w:rsidR="005D4828" w:rsidRDefault="00000000">
      <w:pPr>
        <w:pStyle w:val="Textoindependiente"/>
        <w:tabs>
          <w:tab w:val="left" w:pos="1012"/>
        </w:tabs>
        <w:spacing w:before="265"/>
        <w:ind w:left="633" w:right="456"/>
      </w:pPr>
      <w:r>
        <w:t>Señale</w:t>
      </w:r>
      <w:r>
        <w:rPr>
          <w:spacing w:val="-5"/>
        </w:rPr>
        <w:t xml:space="preserve"> </w:t>
      </w:r>
      <w:r>
        <w:t>si</w:t>
      </w:r>
      <w:r>
        <w:rPr>
          <w:spacing w:val="-8"/>
        </w:rPr>
        <w:t xml:space="preserve"> </w:t>
      </w:r>
      <w:r>
        <w:t>esta</w:t>
      </w:r>
      <w:r>
        <w:rPr>
          <w:spacing w:val="-6"/>
        </w:rPr>
        <w:t xml:space="preserve"> </w:t>
      </w:r>
      <w:r>
        <w:t>contratación</w:t>
      </w:r>
      <w:r>
        <w:rPr>
          <w:spacing w:val="-6"/>
        </w:rPr>
        <w:t xml:space="preserve"> </w:t>
      </w:r>
      <w:r>
        <w:t>es</w:t>
      </w:r>
      <w:r>
        <w:rPr>
          <w:spacing w:val="-5"/>
        </w:rPr>
        <w:t xml:space="preserve"> </w:t>
      </w:r>
      <w:r>
        <w:t>financiada</w:t>
      </w:r>
      <w:r>
        <w:rPr>
          <w:spacing w:val="-6"/>
        </w:rPr>
        <w:t xml:space="preserve"> </w:t>
      </w:r>
      <w:r>
        <w:t>con</w:t>
      </w:r>
      <w:r>
        <w:rPr>
          <w:spacing w:val="-6"/>
        </w:rPr>
        <w:t xml:space="preserve"> </w:t>
      </w:r>
      <w:r>
        <w:t>recursos</w:t>
      </w:r>
      <w:r>
        <w:rPr>
          <w:spacing w:val="-5"/>
        </w:rPr>
        <w:t xml:space="preserve"> </w:t>
      </w:r>
      <w:r>
        <w:t>de</w:t>
      </w:r>
      <w:r>
        <w:rPr>
          <w:spacing w:val="-5"/>
        </w:rPr>
        <w:t xml:space="preserve"> </w:t>
      </w:r>
      <w:r>
        <w:t>Proyectos</w:t>
      </w:r>
      <w:r>
        <w:rPr>
          <w:spacing w:val="-5"/>
        </w:rPr>
        <w:t xml:space="preserve"> </w:t>
      </w:r>
      <w:r>
        <w:t>de</w:t>
      </w:r>
      <w:r>
        <w:rPr>
          <w:spacing w:val="-5"/>
        </w:rPr>
        <w:t xml:space="preserve"> </w:t>
      </w:r>
      <w:r>
        <w:t>Inversión</w:t>
      </w:r>
      <w:r>
        <w:rPr>
          <w:spacing w:val="-6"/>
        </w:rPr>
        <w:t xml:space="preserve"> </w:t>
      </w:r>
      <w:r>
        <w:t>SI</w:t>
      </w:r>
      <w:r>
        <w:rPr>
          <w:spacing w:val="-5"/>
        </w:rPr>
        <w:t xml:space="preserve"> </w:t>
      </w:r>
      <w:r>
        <w:t>(X)</w:t>
      </w:r>
      <w:r>
        <w:rPr>
          <w:spacing w:val="-7"/>
        </w:rPr>
        <w:t xml:space="preserve"> </w:t>
      </w:r>
      <w:r>
        <w:t xml:space="preserve">NO </w:t>
      </w:r>
      <w:r>
        <w:rPr>
          <w:spacing w:val="-10"/>
        </w:rPr>
        <w:t>(</w:t>
      </w:r>
      <w:r>
        <w:rPr>
          <w:u w:val="single"/>
        </w:rPr>
        <w:tab/>
      </w:r>
      <w:r>
        <w:rPr>
          <w:spacing w:val="-10"/>
        </w:rPr>
        <w:t>)</w:t>
      </w:r>
    </w:p>
    <w:p w14:paraId="589A6ACA" w14:textId="77777777" w:rsidR="005D4828" w:rsidRDefault="005D4828">
      <w:pPr>
        <w:pStyle w:val="Textoindependiente"/>
        <w:rPr>
          <w:sz w:val="16"/>
        </w:rPr>
      </w:pPr>
    </w:p>
    <w:p w14:paraId="36FF9C47" w14:textId="77777777" w:rsidR="005D4828" w:rsidRDefault="005D4828">
      <w:pPr>
        <w:pStyle w:val="Textoindependiente"/>
        <w:rPr>
          <w:sz w:val="16"/>
        </w:rPr>
      </w:pPr>
    </w:p>
    <w:p w14:paraId="071B21EB" w14:textId="77777777" w:rsidR="005D4828" w:rsidRDefault="005D4828">
      <w:pPr>
        <w:pStyle w:val="Textoindependiente"/>
        <w:rPr>
          <w:sz w:val="16"/>
        </w:rPr>
      </w:pPr>
    </w:p>
    <w:p w14:paraId="36F0EAD8" w14:textId="77777777" w:rsidR="005D4828" w:rsidRDefault="005D4828">
      <w:pPr>
        <w:pStyle w:val="Textoindependiente"/>
        <w:spacing w:before="147"/>
        <w:rPr>
          <w:sz w:val="16"/>
        </w:rPr>
      </w:pPr>
    </w:p>
    <w:p w14:paraId="536E3C54" w14:textId="77777777" w:rsidR="005D4828" w:rsidRDefault="00000000">
      <w:pPr>
        <w:ind w:left="2210" w:right="2038"/>
        <w:jc w:val="center"/>
        <w:rPr>
          <w:sz w:val="16"/>
        </w:rPr>
      </w:pPr>
      <w:r>
        <w:rPr>
          <w:noProof/>
          <w:sz w:val="16"/>
        </w:rPr>
        <mc:AlternateContent>
          <mc:Choice Requires="wps">
            <w:drawing>
              <wp:anchor distT="0" distB="0" distL="0" distR="0" simplePos="0" relativeHeight="482874880" behindDoc="1" locked="0" layoutInCell="1" allowOverlap="1" wp14:anchorId="22D898DD" wp14:editId="6A6D2B54">
                <wp:simplePos x="0" y="0"/>
                <wp:positionH relativeFrom="page">
                  <wp:posOffset>1120444</wp:posOffset>
                </wp:positionH>
                <wp:positionV relativeFrom="paragraph">
                  <wp:posOffset>403575</wp:posOffset>
                </wp:positionV>
                <wp:extent cx="571500" cy="12446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00" cy="124460"/>
                        </a:xfrm>
                        <a:prstGeom prst="rect">
                          <a:avLst/>
                        </a:prstGeom>
                      </wps:spPr>
                      <wps:txbx>
                        <w:txbxContent>
                          <w:p w14:paraId="00A1E7C6" w14:textId="77777777" w:rsidR="005D4828" w:rsidRDefault="00000000">
                            <w:pPr>
                              <w:spacing w:before="1"/>
                              <w:rPr>
                                <w:sz w:val="16"/>
                              </w:rPr>
                            </w:pPr>
                            <w:r>
                              <w:rPr>
                                <w:color w:val="888888"/>
                                <w:sz w:val="16"/>
                              </w:rPr>
                              <w:t>F-BS-86</w:t>
                            </w:r>
                            <w:r>
                              <w:rPr>
                                <w:color w:val="888888"/>
                                <w:spacing w:val="-6"/>
                                <w:sz w:val="16"/>
                              </w:rPr>
                              <w:t xml:space="preserve"> </w:t>
                            </w:r>
                            <w:r>
                              <w:rPr>
                                <w:color w:val="888888"/>
                                <w:spacing w:val="-5"/>
                                <w:sz w:val="16"/>
                              </w:rPr>
                              <w:t>(V</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8.223999pt;margin-top:31.777582pt;width:45pt;height:9.8pt;mso-position-horizontal-relative:page;mso-position-vertical-relative:paragraph;z-index:-20441600" type="#_x0000_t202" id="docshape40" filled="false" stroked="false">
                <v:textbox inset="0,0,0,0">
                  <w:txbxContent>
                    <w:p>
                      <w:pPr>
                        <w:spacing w:before="1"/>
                        <w:ind w:left="0" w:right="0" w:firstLine="0"/>
                        <w:jc w:val="left"/>
                        <w:rPr>
                          <w:sz w:val="16"/>
                        </w:rPr>
                      </w:pPr>
                      <w:r>
                        <w:rPr>
                          <w:color w:val="888888"/>
                          <w:sz w:val="16"/>
                        </w:rPr>
                        <w:t>F-BS-86</w:t>
                      </w:r>
                      <w:r>
                        <w:rPr>
                          <w:color w:val="888888"/>
                          <w:spacing w:val="-6"/>
                          <w:sz w:val="16"/>
                        </w:rPr>
                        <w:t> </w:t>
                      </w:r>
                      <w:r>
                        <w:rPr>
                          <w:color w:val="888888"/>
                          <w:spacing w:val="-5"/>
                          <w:sz w:val="16"/>
                        </w:rPr>
                        <w:t>(V</w:t>
                      </w:r>
                    </w:p>
                  </w:txbxContent>
                </v:textbox>
                <w10:wrap type="none"/>
              </v:shape>
            </w:pict>
          </mc:Fallback>
        </mc:AlternateContent>
      </w:r>
      <w:r>
        <w:rPr>
          <w:noProof/>
          <w:sz w:val="16"/>
        </w:rPr>
        <mc:AlternateContent>
          <mc:Choice Requires="wps">
            <w:drawing>
              <wp:anchor distT="0" distB="0" distL="0" distR="0" simplePos="0" relativeHeight="482875392" behindDoc="1" locked="0" layoutInCell="1" allowOverlap="1" wp14:anchorId="79241592" wp14:editId="785C7CFE">
                <wp:simplePos x="0" y="0"/>
                <wp:positionH relativeFrom="page">
                  <wp:posOffset>4830500</wp:posOffset>
                </wp:positionH>
                <wp:positionV relativeFrom="paragraph">
                  <wp:posOffset>403575</wp:posOffset>
                </wp:positionV>
                <wp:extent cx="685165" cy="12446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165" cy="124460"/>
                        </a:xfrm>
                        <a:prstGeom prst="rect">
                          <a:avLst/>
                        </a:prstGeom>
                      </wps:spPr>
                      <wps:txbx>
                        <w:txbxContent>
                          <w:p w14:paraId="252CF379" w14:textId="77777777" w:rsidR="005D4828" w:rsidRDefault="00000000">
                            <w:pPr>
                              <w:spacing w:before="1"/>
                              <w:rPr>
                                <w:sz w:val="16"/>
                              </w:rPr>
                            </w:pPr>
                            <w:r>
                              <w:rPr>
                                <w:color w:val="888888"/>
                                <w:sz w:val="16"/>
                              </w:rPr>
                              <w:t>a</w:t>
                            </w:r>
                            <w:r>
                              <w:rPr>
                                <w:color w:val="888888"/>
                                <w:spacing w:val="-4"/>
                                <w:sz w:val="16"/>
                              </w:rPr>
                              <w:t xml:space="preserve"> </w:t>
                            </w:r>
                            <w:r>
                              <w:rPr>
                                <w:color w:val="888888"/>
                                <w:sz w:val="16"/>
                              </w:rPr>
                              <w:t>del</w:t>
                            </w:r>
                            <w:r>
                              <w:rPr>
                                <w:color w:val="888888"/>
                                <w:spacing w:val="-2"/>
                                <w:sz w:val="16"/>
                              </w:rPr>
                              <w:t xml:space="preserve"> </w:t>
                            </w:r>
                            <w:proofErr w:type="spellStart"/>
                            <w:r>
                              <w:rPr>
                                <w:color w:val="888888"/>
                                <w:spacing w:val="-2"/>
                                <w:sz w:val="16"/>
                              </w:rPr>
                              <w:t>docume</w:t>
                            </w:r>
                            <w:proofErr w:type="spell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80.354401pt;margin-top:31.777582pt;width:53.95pt;height:9.8pt;mso-position-horizontal-relative:page;mso-position-vertical-relative:paragraph;z-index:-20441088" type="#_x0000_t202" id="docshape41" filled="false" stroked="false">
                <v:textbox inset="0,0,0,0">
                  <w:txbxContent>
                    <w:p>
                      <w:pPr>
                        <w:spacing w:before="1"/>
                        <w:ind w:left="0" w:right="0" w:firstLine="0"/>
                        <w:jc w:val="left"/>
                        <w:rPr>
                          <w:sz w:val="16"/>
                        </w:rPr>
                      </w:pPr>
                      <w:r>
                        <w:rPr>
                          <w:color w:val="888888"/>
                          <w:sz w:val="16"/>
                        </w:rPr>
                        <w:t>a</w:t>
                      </w:r>
                      <w:r>
                        <w:rPr>
                          <w:color w:val="888888"/>
                          <w:spacing w:val="-4"/>
                          <w:sz w:val="16"/>
                        </w:rPr>
                        <w:t> </w:t>
                      </w:r>
                      <w:r>
                        <w:rPr>
                          <w:color w:val="888888"/>
                          <w:sz w:val="16"/>
                        </w:rPr>
                        <w:t>del</w:t>
                      </w:r>
                      <w:r>
                        <w:rPr>
                          <w:color w:val="888888"/>
                          <w:spacing w:val="-2"/>
                          <w:sz w:val="16"/>
                        </w:rPr>
                        <w:t> </w:t>
                      </w:r>
                      <w:r>
                        <w:rPr>
                          <w:color w:val="888888"/>
                          <w:spacing w:val="-2"/>
                          <w:sz w:val="16"/>
                        </w:rPr>
                        <w:t>docume</w:t>
                      </w:r>
                    </w:p>
                  </w:txbxContent>
                </v:textbox>
                <w10:wrap type="none"/>
              </v:shape>
            </w:pict>
          </mc:Fallback>
        </mc:AlternateContent>
      </w:r>
      <w:r>
        <w:rPr>
          <w:noProof/>
          <w:sz w:val="16"/>
        </w:rPr>
        <mc:AlternateContent>
          <mc:Choice Requires="wps">
            <w:drawing>
              <wp:anchor distT="0" distB="0" distL="0" distR="0" simplePos="0" relativeHeight="482875904" behindDoc="1" locked="0" layoutInCell="1" allowOverlap="1" wp14:anchorId="0F341F54" wp14:editId="5DA28127">
                <wp:simplePos x="0" y="0"/>
                <wp:positionH relativeFrom="page">
                  <wp:posOffset>5515666</wp:posOffset>
                </wp:positionH>
                <wp:positionV relativeFrom="paragraph">
                  <wp:posOffset>403575</wp:posOffset>
                </wp:positionV>
                <wp:extent cx="641350" cy="12446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0" cy="124460"/>
                        </a:xfrm>
                        <a:prstGeom prst="rect">
                          <a:avLst/>
                        </a:prstGeom>
                      </wps:spPr>
                      <wps:txbx>
                        <w:txbxContent>
                          <w:p w14:paraId="35C5FE51" w14:textId="77777777" w:rsidR="005D4828" w:rsidRDefault="00000000">
                            <w:pPr>
                              <w:spacing w:before="1"/>
                              <w:rPr>
                                <w:sz w:val="16"/>
                              </w:rPr>
                            </w:pPr>
                            <w:proofErr w:type="spellStart"/>
                            <w:r>
                              <w:rPr>
                                <w:color w:val="888888"/>
                                <w:sz w:val="16"/>
                              </w:rPr>
                              <w:t>nto</w:t>
                            </w:r>
                            <w:proofErr w:type="spellEnd"/>
                            <w:r>
                              <w:rPr>
                                <w:color w:val="888888"/>
                                <w:sz w:val="16"/>
                              </w:rPr>
                              <w:t>:</w:t>
                            </w:r>
                            <w:r>
                              <w:rPr>
                                <w:color w:val="888888"/>
                                <w:spacing w:val="-4"/>
                                <w:sz w:val="16"/>
                              </w:rPr>
                              <w:t xml:space="preserve"> </w:t>
                            </w:r>
                            <w:r>
                              <w:rPr>
                                <w:color w:val="888888"/>
                                <w:spacing w:val="-2"/>
                                <w:sz w:val="16"/>
                              </w:rPr>
                              <w:t>español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4.304474pt;margin-top:31.777582pt;width:50.5pt;height:9.8pt;mso-position-horizontal-relative:page;mso-position-vertical-relative:paragraph;z-index:-20440576" type="#_x0000_t202" id="docshape42" filled="false" stroked="false">
                <v:textbox inset="0,0,0,0">
                  <w:txbxContent>
                    <w:p>
                      <w:pPr>
                        <w:spacing w:before="1"/>
                        <w:ind w:left="0" w:right="0" w:firstLine="0"/>
                        <w:jc w:val="left"/>
                        <w:rPr>
                          <w:sz w:val="16"/>
                        </w:rPr>
                      </w:pPr>
                      <w:r>
                        <w:rPr>
                          <w:color w:val="888888"/>
                          <w:sz w:val="16"/>
                        </w:rPr>
                        <w:t>nto:</w:t>
                      </w:r>
                      <w:r>
                        <w:rPr>
                          <w:color w:val="888888"/>
                          <w:spacing w:val="-4"/>
                          <w:sz w:val="16"/>
                        </w:rPr>
                        <w:t> </w:t>
                      </w:r>
                      <w:r>
                        <w:rPr>
                          <w:color w:val="888888"/>
                          <w:spacing w:val="-2"/>
                          <w:sz w:val="16"/>
                        </w:rPr>
                        <w:t>español</w:t>
                      </w:r>
                    </w:p>
                  </w:txbxContent>
                </v:textbox>
                <w10:wrap type="none"/>
              </v:shape>
            </w:pict>
          </mc:Fallback>
        </mc:AlternateContent>
      </w:r>
      <w:r>
        <w:rPr>
          <w:color w:val="888888"/>
          <w:sz w:val="16"/>
        </w:rPr>
        <w:t>Página</w:t>
      </w:r>
      <w:r>
        <w:rPr>
          <w:color w:val="888888"/>
          <w:spacing w:val="-3"/>
          <w:sz w:val="16"/>
        </w:rPr>
        <w:t xml:space="preserve"> </w:t>
      </w:r>
      <w:r>
        <w:rPr>
          <w:color w:val="888888"/>
          <w:sz w:val="16"/>
        </w:rPr>
        <w:t>64</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70D56E1" w14:textId="77777777" w:rsidR="005D4828" w:rsidRDefault="005D4828">
      <w:pPr>
        <w:jc w:val="center"/>
        <w:rPr>
          <w:sz w:val="16"/>
        </w:rPr>
        <w:sectPr w:rsidR="005D4828">
          <w:headerReference w:type="default" r:id="rId18"/>
          <w:footerReference w:type="default" r:id="rId19"/>
          <w:pgSz w:w="12240" w:h="15840"/>
          <w:pgMar w:top="2740" w:right="720" w:bottom="1160" w:left="360" w:header="965" w:footer="968" w:gutter="0"/>
          <w:cols w:space="720"/>
        </w:sectPr>
      </w:pPr>
    </w:p>
    <w:p w14:paraId="65CAD2F2" w14:textId="77777777" w:rsidR="005D4828" w:rsidRDefault="005D4828">
      <w:pPr>
        <w:pStyle w:val="Textoindependiente"/>
        <w:rPr>
          <w:sz w:val="20"/>
        </w:rPr>
      </w:pPr>
    </w:p>
    <w:p w14:paraId="310B8C9E" w14:textId="77777777" w:rsidR="005D4828" w:rsidRDefault="005D4828">
      <w:pPr>
        <w:pStyle w:val="Textoindependiente"/>
        <w:spacing w:before="44"/>
        <w:rPr>
          <w:sz w:val="20"/>
        </w:rPr>
      </w:pPr>
    </w:p>
    <w:tbl>
      <w:tblPr>
        <w:tblStyle w:val="TableNormal"/>
        <w:tblW w:w="0" w:type="auto"/>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4"/>
        <w:gridCol w:w="6776"/>
      </w:tblGrid>
      <w:tr w:rsidR="005D4828" w14:paraId="6F2093CF" w14:textId="77777777">
        <w:trPr>
          <w:trHeight w:val="803"/>
        </w:trPr>
        <w:tc>
          <w:tcPr>
            <w:tcW w:w="3284" w:type="dxa"/>
          </w:tcPr>
          <w:p w14:paraId="231E6929" w14:textId="77777777" w:rsidR="005D4828" w:rsidRDefault="00000000">
            <w:pPr>
              <w:pStyle w:val="TableParagraph"/>
              <w:spacing w:line="242" w:lineRule="auto"/>
              <w:ind w:left="107"/>
              <w:rPr>
                <w:rFonts w:ascii="Verdana" w:hAnsi="Verdana"/>
              </w:rPr>
            </w:pPr>
            <w:r>
              <w:rPr>
                <w:rFonts w:ascii="Verdana" w:hAnsi="Verdana"/>
              </w:rPr>
              <w:t>NOMBRE</w:t>
            </w:r>
            <w:r>
              <w:rPr>
                <w:rFonts w:ascii="Verdana" w:hAnsi="Verdana"/>
                <w:spacing w:val="-18"/>
              </w:rPr>
              <w:t xml:space="preserve"> </w:t>
            </w:r>
            <w:r>
              <w:rPr>
                <w:rFonts w:ascii="Verdana" w:hAnsi="Verdana"/>
              </w:rPr>
              <w:t>PROYECTO</w:t>
            </w:r>
            <w:r>
              <w:rPr>
                <w:rFonts w:ascii="Verdana" w:hAnsi="Verdana"/>
                <w:spacing w:val="-20"/>
              </w:rPr>
              <w:t xml:space="preserve"> </w:t>
            </w:r>
            <w:r>
              <w:rPr>
                <w:rFonts w:ascii="Verdana" w:hAnsi="Verdana"/>
              </w:rPr>
              <w:t xml:space="preserve">DE </w:t>
            </w:r>
            <w:r>
              <w:rPr>
                <w:rFonts w:ascii="Verdana" w:hAnsi="Verdana"/>
                <w:spacing w:val="-2"/>
              </w:rPr>
              <w:t>INVERSIÓN</w:t>
            </w:r>
          </w:p>
        </w:tc>
        <w:tc>
          <w:tcPr>
            <w:tcW w:w="6776" w:type="dxa"/>
          </w:tcPr>
          <w:p w14:paraId="60B5029D" w14:textId="77777777" w:rsidR="005D4828" w:rsidRDefault="00000000">
            <w:pPr>
              <w:pStyle w:val="TableParagraph"/>
              <w:spacing w:line="264" w:lineRule="exact"/>
              <w:ind w:left="105"/>
              <w:rPr>
                <w:rFonts w:ascii="Verdana" w:hAnsi="Verdana"/>
              </w:rPr>
            </w:pPr>
            <w:r>
              <w:rPr>
                <w:rFonts w:ascii="Verdana" w:hAnsi="Verdana"/>
              </w:rPr>
              <w:t>FORTALECIMIENTO</w:t>
            </w:r>
            <w:r>
              <w:rPr>
                <w:rFonts w:ascii="Verdana" w:hAnsi="Verdana"/>
                <w:spacing w:val="-8"/>
              </w:rPr>
              <w:t xml:space="preserve"> </w:t>
            </w:r>
            <w:r>
              <w:rPr>
                <w:rFonts w:ascii="Verdana" w:hAnsi="Verdana"/>
              </w:rPr>
              <w:t>Y</w:t>
            </w:r>
            <w:r>
              <w:rPr>
                <w:rFonts w:ascii="Verdana" w:hAnsi="Verdana"/>
                <w:spacing w:val="-8"/>
              </w:rPr>
              <w:t xml:space="preserve"> </w:t>
            </w:r>
            <w:r>
              <w:rPr>
                <w:rFonts w:ascii="Verdana" w:hAnsi="Verdana"/>
              </w:rPr>
              <w:t>PROTECCIÓN</w:t>
            </w:r>
            <w:r>
              <w:rPr>
                <w:rFonts w:ascii="Verdana" w:hAnsi="Verdana"/>
                <w:spacing w:val="-6"/>
              </w:rPr>
              <w:t xml:space="preserve"> </w:t>
            </w:r>
            <w:r>
              <w:rPr>
                <w:rFonts w:ascii="Verdana" w:hAnsi="Verdana"/>
              </w:rPr>
              <w:t>DE</w:t>
            </w:r>
            <w:r>
              <w:rPr>
                <w:rFonts w:ascii="Verdana" w:hAnsi="Verdana"/>
                <w:spacing w:val="-7"/>
              </w:rPr>
              <w:t xml:space="preserve"> </w:t>
            </w:r>
            <w:r>
              <w:rPr>
                <w:rFonts w:ascii="Verdana" w:hAnsi="Verdana"/>
              </w:rPr>
              <w:t>LOS</w:t>
            </w:r>
            <w:r>
              <w:rPr>
                <w:rFonts w:ascii="Verdana" w:hAnsi="Verdana"/>
                <w:spacing w:val="-8"/>
              </w:rPr>
              <w:t xml:space="preserve"> </w:t>
            </w:r>
            <w:r>
              <w:rPr>
                <w:rFonts w:ascii="Verdana" w:hAnsi="Verdana"/>
                <w:spacing w:val="-2"/>
              </w:rPr>
              <w:t>BIENES</w:t>
            </w:r>
          </w:p>
          <w:p w14:paraId="1B322E22" w14:textId="77777777" w:rsidR="005D4828" w:rsidRDefault="00000000">
            <w:pPr>
              <w:pStyle w:val="TableParagraph"/>
              <w:spacing w:line="266" w:lineRule="exact"/>
              <w:ind w:left="105"/>
              <w:rPr>
                <w:rFonts w:ascii="Verdana" w:hAnsi="Verdana"/>
              </w:rPr>
            </w:pPr>
            <w:r>
              <w:rPr>
                <w:rFonts w:ascii="Verdana" w:hAnsi="Verdana"/>
              </w:rPr>
              <w:t>MUEBLES</w:t>
            </w:r>
            <w:r>
              <w:rPr>
                <w:rFonts w:ascii="Verdana" w:hAnsi="Verdana"/>
                <w:spacing w:val="-5"/>
              </w:rPr>
              <w:t xml:space="preserve"> </w:t>
            </w:r>
            <w:r>
              <w:rPr>
                <w:rFonts w:ascii="Verdana" w:hAnsi="Verdana"/>
              </w:rPr>
              <w:t>E</w:t>
            </w:r>
            <w:r>
              <w:rPr>
                <w:rFonts w:ascii="Verdana" w:hAnsi="Verdana"/>
                <w:spacing w:val="-6"/>
              </w:rPr>
              <w:t xml:space="preserve"> </w:t>
            </w:r>
            <w:r>
              <w:rPr>
                <w:rFonts w:ascii="Verdana" w:hAnsi="Verdana"/>
              </w:rPr>
              <w:t>INMUEBLES</w:t>
            </w:r>
            <w:r>
              <w:rPr>
                <w:rFonts w:ascii="Verdana" w:hAnsi="Verdana"/>
                <w:spacing w:val="-5"/>
              </w:rPr>
              <w:t xml:space="preserve"> </w:t>
            </w:r>
            <w:r>
              <w:rPr>
                <w:rFonts w:ascii="Verdana" w:hAnsi="Verdana"/>
              </w:rPr>
              <w:t>DE</w:t>
            </w:r>
            <w:r>
              <w:rPr>
                <w:rFonts w:ascii="Verdana" w:hAnsi="Verdana"/>
                <w:spacing w:val="-5"/>
              </w:rPr>
              <w:t xml:space="preserve"> </w:t>
            </w:r>
            <w:r>
              <w:rPr>
                <w:rFonts w:ascii="Verdana" w:hAnsi="Verdana"/>
              </w:rPr>
              <w:t>LA</w:t>
            </w:r>
            <w:r>
              <w:rPr>
                <w:rFonts w:ascii="Verdana" w:hAnsi="Verdana"/>
                <w:spacing w:val="-5"/>
              </w:rPr>
              <w:t xml:space="preserve"> </w:t>
            </w:r>
            <w:r>
              <w:rPr>
                <w:rFonts w:ascii="Verdana" w:hAnsi="Verdana"/>
              </w:rPr>
              <w:t>PRESIDENCIA</w:t>
            </w:r>
            <w:r>
              <w:rPr>
                <w:rFonts w:ascii="Verdana" w:hAnsi="Verdana"/>
                <w:spacing w:val="-4"/>
              </w:rPr>
              <w:t xml:space="preserve"> </w:t>
            </w:r>
            <w:r>
              <w:rPr>
                <w:rFonts w:ascii="Verdana" w:hAnsi="Verdana"/>
              </w:rPr>
              <w:t>DE</w:t>
            </w:r>
            <w:r>
              <w:rPr>
                <w:rFonts w:ascii="Verdana" w:hAnsi="Verdana"/>
                <w:spacing w:val="-5"/>
              </w:rPr>
              <w:t xml:space="preserve"> </w:t>
            </w:r>
            <w:r>
              <w:rPr>
                <w:rFonts w:ascii="Verdana" w:hAnsi="Verdana"/>
              </w:rPr>
              <w:t>LA REPÚBLICA EN CARTAGENA, BOGOTÁ Y SOPÓ</w:t>
            </w:r>
          </w:p>
        </w:tc>
      </w:tr>
      <w:tr w:rsidR="005D4828" w14:paraId="70849567" w14:textId="77777777">
        <w:trPr>
          <w:trHeight w:val="266"/>
        </w:trPr>
        <w:tc>
          <w:tcPr>
            <w:tcW w:w="3284" w:type="dxa"/>
          </w:tcPr>
          <w:p w14:paraId="4FD354A6" w14:textId="77777777" w:rsidR="005D4828" w:rsidRDefault="00000000">
            <w:pPr>
              <w:pStyle w:val="TableParagraph"/>
              <w:spacing w:line="246" w:lineRule="exact"/>
              <w:ind w:left="107"/>
              <w:rPr>
                <w:rFonts w:ascii="Verdana" w:hAnsi="Verdana"/>
              </w:rPr>
            </w:pPr>
            <w:r>
              <w:rPr>
                <w:rFonts w:ascii="Verdana" w:hAnsi="Verdana"/>
              </w:rPr>
              <w:t>CÓDIGO</w:t>
            </w:r>
            <w:r>
              <w:rPr>
                <w:rFonts w:ascii="Verdana" w:hAnsi="Verdana"/>
                <w:spacing w:val="-8"/>
              </w:rPr>
              <w:t xml:space="preserve"> </w:t>
            </w:r>
            <w:r>
              <w:rPr>
                <w:rFonts w:ascii="Verdana" w:hAnsi="Verdana"/>
                <w:spacing w:val="-4"/>
              </w:rPr>
              <w:t>BPIN</w:t>
            </w:r>
          </w:p>
        </w:tc>
        <w:tc>
          <w:tcPr>
            <w:tcW w:w="6776" w:type="dxa"/>
          </w:tcPr>
          <w:p w14:paraId="79634615" w14:textId="77777777" w:rsidR="005D4828" w:rsidRDefault="00000000">
            <w:pPr>
              <w:pStyle w:val="TableParagraph"/>
              <w:spacing w:line="246" w:lineRule="exact"/>
              <w:ind w:left="105"/>
              <w:rPr>
                <w:rFonts w:ascii="Verdana"/>
              </w:rPr>
            </w:pPr>
            <w:r>
              <w:rPr>
                <w:rFonts w:ascii="Verdana"/>
                <w:spacing w:val="-2"/>
              </w:rPr>
              <w:t>2018011000825</w:t>
            </w:r>
          </w:p>
        </w:tc>
      </w:tr>
      <w:tr w:rsidR="005D4828" w14:paraId="2AA3C73C" w14:textId="77777777">
        <w:trPr>
          <w:trHeight w:val="801"/>
        </w:trPr>
        <w:tc>
          <w:tcPr>
            <w:tcW w:w="3284" w:type="dxa"/>
          </w:tcPr>
          <w:p w14:paraId="29648156" w14:textId="77777777" w:rsidR="005D4828" w:rsidRDefault="00000000">
            <w:pPr>
              <w:pStyle w:val="TableParagraph"/>
              <w:spacing w:line="242" w:lineRule="auto"/>
              <w:ind w:left="107"/>
              <w:rPr>
                <w:rFonts w:ascii="Verdana" w:hAnsi="Verdana"/>
              </w:rPr>
            </w:pPr>
            <w:r>
              <w:rPr>
                <w:rFonts w:ascii="Verdana" w:hAnsi="Verdana"/>
              </w:rPr>
              <w:t>OBJETIVO</w:t>
            </w:r>
            <w:r>
              <w:rPr>
                <w:rFonts w:ascii="Verdana" w:hAnsi="Verdana"/>
                <w:spacing w:val="-19"/>
              </w:rPr>
              <w:t xml:space="preserve"> </w:t>
            </w:r>
            <w:r>
              <w:rPr>
                <w:rFonts w:ascii="Verdana" w:hAnsi="Verdana"/>
              </w:rPr>
              <w:t>(S)</w:t>
            </w:r>
            <w:r>
              <w:rPr>
                <w:rFonts w:ascii="Verdana" w:hAnsi="Verdana"/>
                <w:spacing w:val="-17"/>
              </w:rPr>
              <w:t xml:space="preserve"> </w:t>
            </w:r>
            <w:r>
              <w:rPr>
                <w:rFonts w:ascii="Verdana" w:hAnsi="Verdana"/>
              </w:rPr>
              <w:t xml:space="preserve">ESPECÍFICO </w:t>
            </w:r>
            <w:r>
              <w:rPr>
                <w:rFonts w:ascii="Verdana" w:hAnsi="Verdana"/>
                <w:spacing w:val="-4"/>
              </w:rPr>
              <w:t>(S)</w:t>
            </w:r>
          </w:p>
        </w:tc>
        <w:tc>
          <w:tcPr>
            <w:tcW w:w="6776" w:type="dxa"/>
          </w:tcPr>
          <w:p w14:paraId="0FC28FE5" w14:textId="77777777" w:rsidR="005D4828" w:rsidRDefault="00000000">
            <w:pPr>
              <w:pStyle w:val="TableParagraph"/>
              <w:tabs>
                <w:tab w:val="left" w:pos="1573"/>
                <w:tab w:val="left" w:pos="1947"/>
                <w:tab w:val="left" w:pos="3605"/>
                <w:tab w:val="left" w:pos="4289"/>
                <w:tab w:val="left" w:pos="5362"/>
              </w:tabs>
              <w:spacing w:line="264" w:lineRule="exact"/>
              <w:ind w:left="105"/>
              <w:rPr>
                <w:rFonts w:ascii="Verdana"/>
              </w:rPr>
            </w:pPr>
            <w:r>
              <w:rPr>
                <w:rFonts w:ascii="Verdana"/>
                <w:spacing w:val="-2"/>
              </w:rPr>
              <w:t>MANTENER</w:t>
            </w:r>
            <w:r>
              <w:rPr>
                <w:rFonts w:ascii="Verdana"/>
              </w:rPr>
              <w:tab/>
            </w:r>
            <w:r>
              <w:rPr>
                <w:rFonts w:ascii="Verdana"/>
                <w:spacing w:val="-10"/>
              </w:rPr>
              <w:t>Y</w:t>
            </w:r>
            <w:r>
              <w:rPr>
                <w:rFonts w:ascii="Verdana"/>
              </w:rPr>
              <w:tab/>
            </w:r>
            <w:r>
              <w:rPr>
                <w:rFonts w:ascii="Verdana"/>
                <w:spacing w:val="-2"/>
              </w:rPr>
              <w:t>ACTUALIZAR</w:t>
            </w:r>
            <w:r>
              <w:rPr>
                <w:rFonts w:ascii="Verdana"/>
              </w:rPr>
              <w:tab/>
            </w:r>
            <w:r>
              <w:rPr>
                <w:rFonts w:ascii="Verdana"/>
                <w:spacing w:val="-5"/>
              </w:rPr>
              <w:t>LOS</w:t>
            </w:r>
            <w:r>
              <w:rPr>
                <w:rFonts w:ascii="Verdana"/>
              </w:rPr>
              <w:tab/>
            </w:r>
            <w:r>
              <w:rPr>
                <w:rFonts w:ascii="Verdana"/>
                <w:spacing w:val="-2"/>
              </w:rPr>
              <w:t>BIENES</w:t>
            </w:r>
            <w:r>
              <w:rPr>
                <w:rFonts w:ascii="Verdana"/>
              </w:rPr>
              <w:tab/>
            </w:r>
            <w:r>
              <w:rPr>
                <w:rFonts w:ascii="Verdana"/>
                <w:spacing w:val="-2"/>
              </w:rPr>
              <w:t>INMUEBLES</w:t>
            </w:r>
          </w:p>
          <w:p w14:paraId="3616FAE4" w14:textId="77777777" w:rsidR="005D4828" w:rsidRDefault="00000000">
            <w:pPr>
              <w:pStyle w:val="TableParagraph"/>
              <w:spacing w:line="266" w:lineRule="exact"/>
              <w:ind w:left="105"/>
              <w:rPr>
                <w:rFonts w:ascii="Verdana" w:hAnsi="Verdana"/>
              </w:rPr>
            </w:pPr>
            <w:r>
              <w:rPr>
                <w:rFonts w:ascii="Verdana" w:hAnsi="Verdana"/>
              </w:rPr>
              <w:t>FORTALECIENDO</w:t>
            </w:r>
            <w:r>
              <w:rPr>
                <w:rFonts w:ascii="Verdana" w:hAnsi="Verdana"/>
                <w:spacing w:val="40"/>
              </w:rPr>
              <w:t xml:space="preserve"> </w:t>
            </w:r>
            <w:r>
              <w:rPr>
                <w:rFonts w:ascii="Verdana" w:hAnsi="Verdana"/>
              </w:rPr>
              <w:t>LA</w:t>
            </w:r>
            <w:r>
              <w:rPr>
                <w:rFonts w:ascii="Verdana" w:hAnsi="Verdana"/>
                <w:spacing w:val="40"/>
              </w:rPr>
              <w:t xml:space="preserve"> </w:t>
            </w:r>
            <w:r>
              <w:rPr>
                <w:rFonts w:ascii="Verdana" w:hAnsi="Verdana"/>
              </w:rPr>
              <w:t>INFRAESTRUCTURA</w:t>
            </w:r>
            <w:r>
              <w:rPr>
                <w:rFonts w:ascii="Verdana" w:hAnsi="Verdana"/>
                <w:spacing w:val="40"/>
              </w:rPr>
              <w:t xml:space="preserve"> </w:t>
            </w:r>
            <w:r>
              <w:rPr>
                <w:rFonts w:ascii="Verdana" w:hAnsi="Verdana"/>
              </w:rPr>
              <w:t>FÍSICA</w:t>
            </w:r>
            <w:r>
              <w:rPr>
                <w:rFonts w:ascii="Verdana" w:hAnsi="Verdana"/>
                <w:spacing w:val="40"/>
              </w:rPr>
              <w:t xml:space="preserve"> </w:t>
            </w:r>
            <w:r>
              <w:rPr>
                <w:rFonts w:ascii="Verdana" w:hAnsi="Verdana"/>
              </w:rPr>
              <w:t>DE</w:t>
            </w:r>
            <w:r>
              <w:rPr>
                <w:rFonts w:ascii="Verdana" w:hAnsi="Verdana"/>
                <w:spacing w:val="40"/>
              </w:rPr>
              <w:t xml:space="preserve"> </w:t>
            </w:r>
            <w:r>
              <w:rPr>
                <w:rFonts w:ascii="Verdana" w:hAnsi="Verdana"/>
              </w:rPr>
              <w:t>LA</w:t>
            </w:r>
            <w:r>
              <w:rPr>
                <w:rFonts w:ascii="Verdana" w:hAnsi="Verdana"/>
                <w:spacing w:val="40"/>
              </w:rPr>
              <w:t xml:space="preserve"> </w:t>
            </w:r>
            <w:r>
              <w:rPr>
                <w:rFonts w:ascii="Verdana" w:hAnsi="Verdana"/>
                <w:spacing w:val="-2"/>
              </w:rPr>
              <w:t>ENTIDAD</w:t>
            </w:r>
          </w:p>
        </w:tc>
      </w:tr>
      <w:tr w:rsidR="005D4828" w14:paraId="769E7B2B" w14:textId="77777777">
        <w:trPr>
          <w:trHeight w:val="268"/>
        </w:trPr>
        <w:tc>
          <w:tcPr>
            <w:tcW w:w="3284" w:type="dxa"/>
          </w:tcPr>
          <w:p w14:paraId="681F0A6F" w14:textId="77777777" w:rsidR="005D4828" w:rsidRDefault="00000000">
            <w:pPr>
              <w:pStyle w:val="TableParagraph"/>
              <w:spacing w:line="248" w:lineRule="exact"/>
              <w:ind w:left="107"/>
              <w:rPr>
                <w:rFonts w:ascii="Verdana"/>
              </w:rPr>
            </w:pPr>
            <w:r>
              <w:rPr>
                <w:rFonts w:ascii="Verdana"/>
              </w:rPr>
              <w:t>PRODUCTO</w:t>
            </w:r>
            <w:r>
              <w:rPr>
                <w:rFonts w:ascii="Verdana"/>
                <w:spacing w:val="-9"/>
              </w:rPr>
              <w:t xml:space="preserve"> </w:t>
            </w:r>
            <w:r>
              <w:rPr>
                <w:rFonts w:ascii="Verdana"/>
                <w:spacing w:val="-5"/>
              </w:rPr>
              <w:t>(S)</w:t>
            </w:r>
          </w:p>
        </w:tc>
        <w:tc>
          <w:tcPr>
            <w:tcW w:w="6776" w:type="dxa"/>
          </w:tcPr>
          <w:p w14:paraId="09E022AA" w14:textId="77777777" w:rsidR="005D4828" w:rsidRDefault="00000000">
            <w:pPr>
              <w:pStyle w:val="TableParagraph"/>
              <w:spacing w:line="248" w:lineRule="exact"/>
              <w:ind w:left="105"/>
              <w:rPr>
                <w:rFonts w:ascii="Verdana"/>
              </w:rPr>
            </w:pPr>
            <w:r>
              <w:rPr>
                <w:rFonts w:ascii="Verdana"/>
              </w:rPr>
              <w:t>SEDES</w:t>
            </w:r>
            <w:r>
              <w:rPr>
                <w:rFonts w:ascii="Verdana"/>
                <w:spacing w:val="-4"/>
              </w:rPr>
              <w:t xml:space="preserve"> </w:t>
            </w:r>
            <w:r>
              <w:rPr>
                <w:rFonts w:ascii="Verdana"/>
                <w:spacing w:val="-2"/>
              </w:rPr>
              <w:t>MANTENIDAS</w:t>
            </w:r>
          </w:p>
        </w:tc>
      </w:tr>
      <w:tr w:rsidR="005D4828" w14:paraId="34652F00" w14:textId="77777777">
        <w:trPr>
          <w:trHeight w:val="534"/>
        </w:trPr>
        <w:tc>
          <w:tcPr>
            <w:tcW w:w="3284" w:type="dxa"/>
          </w:tcPr>
          <w:p w14:paraId="38E80F4A" w14:textId="77777777" w:rsidR="005D4828" w:rsidRDefault="00000000">
            <w:pPr>
              <w:pStyle w:val="TableParagraph"/>
              <w:spacing w:line="264" w:lineRule="exact"/>
              <w:ind w:left="107"/>
              <w:rPr>
                <w:rFonts w:ascii="Verdana"/>
              </w:rPr>
            </w:pPr>
            <w:r>
              <w:rPr>
                <w:rFonts w:ascii="Verdana"/>
              </w:rPr>
              <w:t>ACTIVIDAD</w:t>
            </w:r>
            <w:r>
              <w:rPr>
                <w:rFonts w:ascii="Verdana"/>
                <w:spacing w:val="-7"/>
              </w:rPr>
              <w:t xml:space="preserve"> </w:t>
            </w:r>
            <w:r>
              <w:rPr>
                <w:rFonts w:ascii="Verdana"/>
                <w:spacing w:val="-4"/>
              </w:rPr>
              <w:t>(ES)</w:t>
            </w:r>
          </w:p>
        </w:tc>
        <w:tc>
          <w:tcPr>
            <w:tcW w:w="6776" w:type="dxa"/>
          </w:tcPr>
          <w:p w14:paraId="399F6EA9" w14:textId="77777777" w:rsidR="005D4828" w:rsidRDefault="00000000">
            <w:pPr>
              <w:pStyle w:val="TableParagraph"/>
              <w:spacing w:line="268" w:lineRule="exact"/>
              <w:ind w:left="105"/>
              <w:rPr>
                <w:rFonts w:ascii="Verdana" w:hAnsi="Verdana"/>
              </w:rPr>
            </w:pPr>
            <w:r>
              <w:rPr>
                <w:rFonts w:ascii="Verdana" w:hAnsi="Verdana"/>
              </w:rPr>
              <w:t>Ejecutar</w:t>
            </w:r>
            <w:r>
              <w:rPr>
                <w:rFonts w:ascii="Verdana" w:hAnsi="Verdana"/>
                <w:spacing w:val="-10"/>
              </w:rPr>
              <w:t xml:space="preserve"> </w:t>
            </w:r>
            <w:r>
              <w:rPr>
                <w:rFonts w:ascii="Verdana" w:hAnsi="Verdana"/>
              </w:rPr>
              <w:t>las</w:t>
            </w:r>
            <w:r>
              <w:rPr>
                <w:rFonts w:ascii="Verdana" w:hAnsi="Verdana"/>
                <w:spacing w:val="-7"/>
              </w:rPr>
              <w:t xml:space="preserve"> </w:t>
            </w:r>
            <w:r>
              <w:rPr>
                <w:rFonts w:ascii="Verdana" w:hAnsi="Verdana"/>
              </w:rPr>
              <w:t>intervenciones,</w:t>
            </w:r>
            <w:r>
              <w:rPr>
                <w:rFonts w:ascii="Verdana" w:hAnsi="Verdana"/>
                <w:spacing w:val="-10"/>
              </w:rPr>
              <w:t xml:space="preserve"> </w:t>
            </w:r>
            <w:r>
              <w:rPr>
                <w:rFonts w:ascii="Verdana" w:hAnsi="Verdana"/>
              </w:rPr>
              <w:t>conservación</w:t>
            </w:r>
            <w:r>
              <w:rPr>
                <w:rFonts w:ascii="Verdana" w:hAnsi="Verdana"/>
                <w:spacing w:val="-10"/>
              </w:rPr>
              <w:t xml:space="preserve"> </w:t>
            </w:r>
            <w:r>
              <w:rPr>
                <w:rFonts w:ascii="Verdana" w:hAnsi="Verdana"/>
              </w:rPr>
              <w:t>y</w:t>
            </w:r>
            <w:r>
              <w:rPr>
                <w:rFonts w:ascii="Verdana" w:hAnsi="Verdana"/>
                <w:spacing w:val="-8"/>
              </w:rPr>
              <w:t xml:space="preserve"> </w:t>
            </w:r>
            <w:r>
              <w:rPr>
                <w:rFonts w:ascii="Verdana" w:hAnsi="Verdana"/>
              </w:rPr>
              <w:t>restauración</w:t>
            </w:r>
            <w:r>
              <w:rPr>
                <w:rFonts w:ascii="Verdana" w:hAnsi="Verdana"/>
                <w:spacing w:val="-10"/>
              </w:rPr>
              <w:t xml:space="preserve"> </w:t>
            </w:r>
            <w:r>
              <w:rPr>
                <w:rFonts w:ascii="Verdana" w:hAnsi="Verdana"/>
              </w:rPr>
              <w:t>de los bienes BIC de la Presidencia</w:t>
            </w:r>
          </w:p>
        </w:tc>
      </w:tr>
      <w:tr w:rsidR="005D4828" w14:paraId="3FEEFB9B" w14:textId="77777777">
        <w:trPr>
          <w:trHeight w:val="267"/>
        </w:trPr>
        <w:tc>
          <w:tcPr>
            <w:tcW w:w="3284" w:type="dxa"/>
          </w:tcPr>
          <w:p w14:paraId="28C8D22B" w14:textId="77777777" w:rsidR="005D4828" w:rsidRDefault="00000000">
            <w:pPr>
              <w:pStyle w:val="TableParagraph"/>
              <w:spacing w:line="247" w:lineRule="exact"/>
              <w:ind w:left="107"/>
              <w:rPr>
                <w:rFonts w:ascii="Verdana"/>
              </w:rPr>
            </w:pPr>
            <w:r>
              <w:rPr>
                <w:rFonts w:ascii="Verdana"/>
              </w:rPr>
              <w:t>INDICADOR</w:t>
            </w:r>
            <w:r>
              <w:rPr>
                <w:rFonts w:ascii="Verdana"/>
                <w:spacing w:val="-13"/>
              </w:rPr>
              <w:t xml:space="preserve"> </w:t>
            </w:r>
            <w:r>
              <w:rPr>
                <w:rFonts w:ascii="Verdana"/>
                <w:spacing w:val="-4"/>
              </w:rPr>
              <w:t>(ES)</w:t>
            </w:r>
          </w:p>
        </w:tc>
        <w:tc>
          <w:tcPr>
            <w:tcW w:w="6776" w:type="dxa"/>
          </w:tcPr>
          <w:p w14:paraId="3B3373D1" w14:textId="77777777" w:rsidR="005D4828" w:rsidRDefault="00000000">
            <w:pPr>
              <w:pStyle w:val="TableParagraph"/>
              <w:spacing w:line="247" w:lineRule="exact"/>
              <w:ind w:left="105"/>
              <w:rPr>
                <w:rFonts w:ascii="Verdana"/>
              </w:rPr>
            </w:pPr>
            <w:r>
              <w:rPr>
                <w:rFonts w:ascii="Verdana"/>
              </w:rPr>
              <w:t>SEDES</w:t>
            </w:r>
            <w:r>
              <w:rPr>
                <w:rFonts w:ascii="Verdana"/>
                <w:spacing w:val="-4"/>
              </w:rPr>
              <w:t xml:space="preserve"> </w:t>
            </w:r>
            <w:r>
              <w:rPr>
                <w:rFonts w:ascii="Verdana"/>
                <w:spacing w:val="-2"/>
              </w:rPr>
              <w:t>MANTENIDAS</w:t>
            </w:r>
          </w:p>
        </w:tc>
      </w:tr>
      <w:tr w:rsidR="005D4828" w14:paraId="2C357B6B" w14:textId="77777777">
        <w:trPr>
          <w:trHeight w:val="5347"/>
        </w:trPr>
        <w:tc>
          <w:tcPr>
            <w:tcW w:w="3284" w:type="dxa"/>
          </w:tcPr>
          <w:p w14:paraId="4E374B9D" w14:textId="77777777" w:rsidR="005D4828" w:rsidRDefault="00000000">
            <w:pPr>
              <w:pStyle w:val="TableParagraph"/>
              <w:tabs>
                <w:tab w:val="left" w:pos="2901"/>
              </w:tabs>
              <w:ind w:left="107" w:right="95"/>
              <w:jc w:val="both"/>
              <w:rPr>
                <w:rFonts w:ascii="Verdana" w:hAnsi="Verdana"/>
              </w:rPr>
            </w:pPr>
            <w:r>
              <w:rPr>
                <w:rFonts w:ascii="Verdana" w:hAnsi="Verdana"/>
              </w:rPr>
              <w:t xml:space="preserve">BREVE DESCRIPCIÓN DE CÓMO CONTRIBUYE ÉSTA </w:t>
            </w:r>
            <w:r>
              <w:rPr>
                <w:rFonts w:ascii="Verdana" w:hAnsi="Verdana"/>
                <w:spacing w:val="-2"/>
              </w:rPr>
              <w:t>CONTRATACIÓN</w:t>
            </w:r>
            <w:r>
              <w:rPr>
                <w:rFonts w:ascii="Verdana" w:hAnsi="Verdana"/>
              </w:rPr>
              <w:tab/>
            </w:r>
            <w:r>
              <w:rPr>
                <w:rFonts w:ascii="Verdana" w:hAnsi="Verdana"/>
                <w:spacing w:val="-5"/>
              </w:rPr>
              <w:t>AL</w:t>
            </w:r>
          </w:p>
          <w:p w14:paraId="3A5CABDD" w14:textId="77777777" w:rsidR="005D4828" w:rsidRDefault="00000000">
            <w:pPr>
              <w:pStyle w:val="TableParagraph"/>
              <w:tabs>
                <w:tab w:val="left" w:pos="2739"/>
              </w:tabs>
              <w:ind w:left="107" w:right="99"/>
              <w:jc w:val="both"/>
              <w:rPr>
                <w:rFonts w:ascii="Verdana" w:hAnsi="Verdana"/>
              </w:rPr>
            </w:pPr>
            <w:r>
              <w:rPr>
                <w:rFonts w:ascii="Verdana" w:hAnsi="Verdana"/>
                <w:spacing w:val="-2"/>
              </w:rPr>
              <w:t>CUMPLIMIENTO</w:t>
            </w:r>
            <w:r>
              <w:rPr>
                <w:rFonts w:ascii="Verdana" w:hAnsi="Verdana"/>
              </w:rPr>
              <w:tab/>
            </w:r>
            <w:r>
              <w:rPr>
                <w:rFonts w:ascii="Verdana" w:hAnsi="Verdana"/>
                <w:spacing w:val="-4"/>
              </w:rPr>
              <w:t xml:space="preserve">DEL </w:t>
            </w:r>
            <w:r>
              <w:rPr>
                <w:rFonts w:ascii="Verdana" w:hAnsi="Verdana"/>
              </w:rPr>
              <w:t>PROYECTO DE INVERSIÓN</w:t>
            </w:r>
          </w:p>
        </w:tc>
        <w:tc>
          <w:tcPr>
            <w:tcW w:w="6776" w:type="dxa"/>
          </w:tcPr>
          <w:p w14:paraId="103A115C" w14:textId="77777777" w:rsidR="005D4828" w:rsidRDefault="00000000">
            <w:pPr>
              <w:pStyle w:val="TableParagraph"/>
              <w:ind w:left="105" w:right="93"/>
              <w:jc w:val="both"/>
              <w:rPr>
                <w:rFonts w:ascii="Verdana" w:hAnsi="Verdana"/>
              </w:rPr>
            </w:pPr>
            <w:r>
              <w:rPr>
                <w:rFonts w:ascii="Verdana" w:hAnsi="Verdana"/>
              </w:rPr>
              <w:t>La presente contratación permitirá adelantar la implementación de la propuesta de intervención resultado del Contrato de Consultoría No. 436 de 2024, como parte de los esfuerzos y recursos que encamina y destina la Entidad, para la conservación, mantenimiento y/o restauración</w:t>
            </w:r>
            <w:r>
              <w:rPr>
                <w:rFonts w:ascii="Verdana" w:hAnsi="Verdana"/>
                <w:spacing w:val="-1"/>
              </w:rPr>
              <w:t xml:space="preserve"> </w:t>
            </w:r>
            <w:r>
              <w:rPr>
                <w:rFonts w:ascii="Verdana" w:hAnsi="Verdana"/>
              </w:rPr>
              <w:t>de los bienes muebles e inmuebles que</w:t>
            </w:r>
            <w:r>
              <w:rPr>
                <w:rFonts w:ascii="Verdana" w:hAnsi="Verdana"/>
                <w:spacing w:val="-1"/>
              </w:rPr>
              <w:t xml:space="preserve"> </w:t>
            </w:r>
            <w:r>
              <w:rPr>
                <w:rFonts w:ascii="Verdana" w:hAnsi="Verdana"/>
              </w:rPr>
              <w:t xml:space="preserve">hacen parte del Patrimonio Cultural de la Nación, entre ellos la Hacienda </w:t>
            </w:r>
            <w:proofErr w:type="spellStart"/>
            <w:r>
              <w:rPr>
                <w:rFonts w:ascii="Verdana" w:hAnsi="Verdana"/>
              </w:rPr>
              <w:t>Hatogrande</w:t>
            </w:r>
            <w:proofErr w:type="spellEnd"/>
            <w:r>
              <w:rPr>
                <w:rFonts w:ascii="Verdana" w:hAnsi="Verdana"/>
              </w:rPr>
              <w:t>, en este sentido se busca garantizar el cumplimiento del indicador de sedes mantenidas del objetivo específico No. 1 con el cual se busca mantener y actualizar los bienes inmuebles fortaleciendo la infraestructura física de la Entidad.</w:t>
            </w:r>
          </w:p>
          <w:p w14:paraId="1EB8A242" w14:textId="77777777" w:rsidR="005D4828" w:rsidRDefault="00000000">
            <w:pPr>
              <w:pStyle w:val="TableParagraph"/>
              <w:spacing w:before="264"/>
              <w:ind w:left="105" w:right="96"/>
              <w:jc w:val="both"/>
              <w:rPr>
                <w:rFonts w:ascii="Verdana" w:hAnsi="Verdana"/>
              </w:rPr>
            </w:pPr>
            <w:r>
              <w:rPr>
                <w:rFonts w:ascii="Verdana" w:hAnsi="Verdana"/>
              </w:rPr>
              <w:t>De otra parte, es importante señalar que los trabajos de mantenimiento</w:t>
            </w:r>
            <w:r>
              <w:rPr>
                <w:rFonts w:ascii="Verdana" w:hAnsi="Verdana"/>
                <w:spacing w:val="-20"/>
              </w:rPr>
              <w:t xml:space="preserve"> </w:t>
            </w:r>
            <w:r>
              <w:rPr>
                <w:rFonts w:ascii="Verdana" w:hAnsi="Verdana"/>
              </w:rPr>
              <w:t>y</w:t>
            </w:r>
            <w:r>
              <w:rPr>
                <w:rFonts w:ascii="Verdana" w:hAnsi="Verdana"/>
                <w:spacing w:val="-19"/>
              </w:rPr>
              <w:t xml:space="preserve"> </w:t>
            </w:r>
            <w:r>
              <w:rPr>
                <w:rFonts w:ascii="Verdana" w:hAnsi="Verdana"/>
              </w:rPr>
              <w:t>conservación</w:t>
            </w:r>
            <w:r>
              <w:rPr>
                <w:rFonts w:ascii="Verdana" w:hAnsi="Verdana"/>
                <w:spacing w:val="-19"/>
              </w:rPr>
              <w:t xml:space="preserve"> </w:t>
            </w:r>
            <w:r>
              <w:rPr>
                <w:rFonts w:ascii="Verdana" w:hAnsi="Verdana"/>
              </w:rPr>
              <w:t>de</w:t>
            </w:r>
            <w:r>
              <w:rPr>
                <w:rFonts w:ascii="Verdana" w:hAnsi="Verdana"/>
                <w:spacing w:val="-20"/>
              </w:rPr>
              <w:t xml:space="preserve"> </w:t>
            </w:r>
            <w:r>
              <w:rPr>
                <w:rFonts w:ascii="Verdana" w:hAnsi="Verdana"/>
              </w:rPr>
              <w:t>la</w:t>
            </w:r>
            <w:r>
              <w:rPr>
                <w:rFonts w:ascii="Verdana" w:hAnsi="Verdana"/>
                <w:spacing w:val="-19"/>
              </w:rPr>
              <w:t xml:space="preserve"> </w:t>
            </w:r>
            <w:r>
              <w:rPr>
                <w:rFonts w:ascii="Verdana" w:hAnsi="Verdana"/>
              </w:rPr>
              <w:t>cubierta</w:t>
            </w:r>
            <w:r>
              <w:rPr>
                <w:rFonts w:ascii="Verdana" w:hAnsi="Verdana"/>
                <w:spacing w:val="-20"/>
              </w:rPr>
              <w:t xml:space="preserve"> </w:t>
            </w:r>
            <w:r>
              <w:rPr>
                <w:rFonts w:ascii="Verdana" w:hAnsi="Verdana"/>
              </w:rPr>
              <w:t>de</w:t>
            </w:r>
            <w:r>
              <w:rPr>
                <w:rFonts w:ascii="Verdana" w:hAnsi="Verdana"/>
                <w:spacing w:val="-19"/>
              </w:rPr>
              <w:t xml:space="preserve"> </w:t>
            </w:r>
            <w:r>
              <w:rPr>
                <w:rFonts w:ascii="Verdana" w:hAnsi="Verdana"/>
              </w:rPr>
              <w:t>la</w:t>
            </w:r>
            <w:r>
              <w:rPr>
                <w:rFonts w:ascii="Verdana" w:hAnsi="Verdana"/>
                <w:spacing w:val="-19"/>
              </w:rPr>
              <w:t xml:space="preserve"> </w:t>
            </w:r>
            <w:r>
              <w:rPr>
                <w:rFonts w:ascii="Verdana" w:hAnsi="Verdana"/>
              </w:rPr>
              <w:t xml:space="preserve">Hacienda </w:t>
            </w:r>
            <w:proofErr w:type="spellStart"/>
            <w:r>
              <w:rPr>
                <w:rFonts w:ascii="Verdana" w:hAnsi="Verdana"/>
              </w:rPr>
              <w:t>Hatogrande</w:t>
            </w:r>
            <w:proofErr w:type="spellEnd"/>
            <w:r>
              <w:rPr>
                <w:rFonts w:ascii="Verdana" w:hAnsi="Verdana"/>
              </w:rPr>
              <w:t>, buscan garantizar una entidad en óptimas condiciones físicas que permitan brindar no solo espacios adecuados y seguros, si no a su vez se busca recuperar la confianza</w:t>
            </w:r>
            <w:r>
              <w:rPr>
                <w:rFonts w:ascii="Verdana" w:hAnsi="Verdana"/>
                <w:spacing w:val="-22"/>
              </w:rPr>
              <w:t xml:space="preserve"> </w:t>
            </w:r>
            <w:r>
              <w:rPr>
                <w:rFonts w:ascii="Verdana" w:hAnsi="Verdana"/>
              </w:rPr>
              <w:t>de</w:t>
            </w:r>
            <w:r>
              <w:rPr>
                <w:rFonts w:ascii="Verdana" w:hAnsi="Verdana"/>
                <w:spacing w:val="-16"/>
              </w:rPr>
              <w:t xml:space="preserve"> </w:t>
            </w:r>
            <w:r>
              <w:rPr>
                <w:rFonts w:ascii="Verdana" w:hAnsi="Verdana"/>
              </w:rPr>
              <w:t>la</w:t>
            </w:r>
            <w:r>
              <w:rPr>
                <w:rFonts w:ascii="Verdana" w:hAnsi="Verdana"/>
                <w:spacing w:val="-19"/>
              </w:rPr>
              <w:t xml:space="preserve"> </w:t>
            </w:r>
            <w:r>
              <w:rPr>
                <w:rFonts w:ascii="Verdana" w:hAnsi="Verdana"/>
              </w:rPr>
              <w:t>ciudadanía,</w:t>
            </w:r>
            <w:r>
              <w:rPr>
                <w:rFonts w:ascii="Verdana" w:hAnsi="Verdana"/>
                <w:spacing w:val="-19"/>
              </w:rPr>
              <w:t xml:space="preserve"> </w:t>
            </w:r>
            <w:r>
              <w:rPr>
                <w:rFonts w:ascii="Verdana" w:hAnsi="Verdana"/>
              </w:rPr>
              <w:t>por</w:t>
            </w:r>
            <w:r>
              <w:rPr>
                <w:rFonts w:ascii="Verdana" w:hAnsi="Verdana"/>
                <w:spacing w:val="-20"/>
              </w:rPr>
              <w:t xml:space="preserve"> </w:t>
            </w:r>
            <w:r>
              <w:rPr>
                <w:rFonts w:ascii="Verdana" w:hAnsi="Verdana"/>
              </w:rPr>
              <w:t>medio</w:t>
            </w:r>
            <w:r>
              <w:rPr>
                <w:rFonts w:ascii="Verdana" w:hAnsi="Verdana"/>
                <w:spacing w:val="-18"/>
              </w:rPr>
              <w:t xml:space="preserve"> </w:t>
            </w:r>
            <w:r>
              <w:rPr>
                <w:rFonts w:ascii="Verdana" w:hAnsi="Verdana"/>
              </w:rPr>
              <w:t>de</w:t>
            </w:r>
            <w:r>
              <w:rPr>
                <w:rFonts w:ascii="Verdana" w:hAnsi="Verdana"/>
                <w:spacing w:val="-18"/>
              </w:rPr>
              <w:t xml:space="preserve"> </w:t>
            </w:r>
            <w:r>
              <w:rPr>
                <w:rFonts w:ascii="Verdana" w:hAnsi="Verdana"/>
              </w:rPr>
              <w:t>sedes</w:t>
            </w:r>
            <w:r>
              <w:rPr>
                <w:rFonts w:ascii="Verdana" w:hAnsi="Verdana"/>
                <w:spacing w:val="-18"/>
              </w:rPr>
              <w:t xml:space="preserve"> </w:t>
            </w:r>
            <w:r>
              <w:rPr>
                <w:rFonts w:ascii="Verdana" w:hAnsi="Verdana"/>
                <w:spacing w:val="-2"/>
              </w:rPr>
              <w:t>fortalecidas.</w:t>
            </w:r>
          </w:p>
        </w:tc>
      </w:tr>
    </w:tbl>
    <w:p w14:paraId="1ACC8F9D" w14:textId="77777777" w:rsidR="005D4828" w:rsidRDefault="00000000">
      <w:pPr>
        <w:pStyle w:val="Textoindependiente"/>
        <w:spacing w:before="267"/>
        <w:ind w:left="1061"/>
      </w:pPr>
      <w:r>
        <w:t>Conforme lo</w:t>
      </w:r>
      <w:r>
        <w:rPr>
          <w:spacing w:val="26"/>
        </w:rPr>
        <w:t xml:space="preserve"> </w:t>
      </w:r>
      <w:r>
        <w:t>anterior, se certifica</w:t>
      </w:r>
      <w:r>
        <w:rPr>
          <w:spacing w:val="25"/>
        </w:rPr>
        <w:t xml:space="preserve"> </w:t>
      </w:r>
      <w:r>
        <w:t>que el presente proceso de selección se encuentra</w:t>
      </w:r>
      <w:r>
        <w:rPr>
          <w:spacing w:val="40"/>
        </w:rPr>
        <w:t xml:space="preserve"> </w:t>
      </w:r>
      <w:r>
        <w:t>alineado con el proyecto de inversión respectivo.</w:t>
      </w:r>
    </w:p>
    <w:p w14:paraId="34AE4869" w14:textId="77777777" w:rsidR="005D4828" w:rsidRDefault="005D4828">
      <w:pPr>
        <w:pStyle w:val="Textoindependiente"/>
      </w:pPr>
    </w:p>
    <w:p w14:paraId="1D1CBDD6" w14:textId="77777777" w:rsidR="005D4828" w:rsidRDefault="005D4828">
      <w:pPr>
        <w:pStyle w:val="Textoindependiente"/>
      </w:pPr>
    </w:p>
    <w:p w14:paraId="72AB7E79" w14:textId="77777777" w:rsidR="005D4828" w:rsidRDefault="00000000">
      <w:pPr>
        <w:pStyle w:val="Ttulo1"/>
        <w:numPr>
          <w:ilvl w:val="0"/>
          <w:numId w:val="21"/>
        </w:numPr>
        <w:tabs>
          <w:tab w:val="left" w:pos="1341"/>
        </w:tabs>
        <w:spacing w:before="1"/>
        <w:ind w:left="1341" w:hanging="708"/>
        <w:jc w:val="left"/>
      </w:pPr>
      <w:r>
        <w:rPr>
          <w:spacing w:val="10"/>
        </w:rPr>
        <w:t>GARANTÍAS</w:t>
      </w:r>
    </w:p>
    <w:p w14:paraId="381FEFF4" w14:textId="77777777" w:rsidR="005D4828" w:rsidRDefault="005D4828">
      <w:pPr>
        <w:pStyle w:val="Textoindependiente"/>
        <w:rPr>
          <w:b/>
        </w:rPr>
      </w:pPr>
    </w:p>
    <w:p w14:paraId="3C453131" w14:textId="77777777" w:rsidR="005D4828" w:rsidRDefault="00000000">
      <w:pPr>
        <w:pStyle w:val="Prrafodelista"/>
        <w:numPr>
          <w:ilvl w:val="1"/>
          <w:numId w:val="21"/>
        </w:numPr>
        <w:tabs>
          <w:tab w:val="left" w:pos="1340"/>
        </w:tabs>
        <w:ind w:left="1340" w:hanging="707"/>
        <w:rPr>
          <w:b/>
        </w:rPr>
      </w:pPr>
      <w:r>
        <w:rPr>
          <w:b/>
          <w:spacing w:val="12"/>
        </w:rPr>
        <w:t>GARANTÍA</w:t>
      </w:r>
      <w:r>
        <w:rPr>
          <w:b/>
          <w:spacing w:val="37"/>
        </w:rPr>
        <w:t xml:space="preserve"> </w:t>
      </w:r>
      <w:r>
        <w:rPr>
          <w:b/>
        </w:rPr>
        <w:t>DE</w:t>
      </w:r>
      <w:r>
        <w:rPr>
          <w:b/>
          <w:spacing w:val="39"/>
        </w:rPr>
        <w:t xml:space="preserve"> </w:t>
      </w:r>
      <w:r>
        <w:rPr>
          <w:b/>
          <w:spacing w:val="11"/>
        </w:rPr>
        <w:t>SERIEDAD</w:t>
      </w:r>
      <w:r>
        <w:rPr>
          <w:b/>
          <w:spacing w:val="44"/>
        </w:rPr>
        <w:t xml:space="preserve"> </w:t>
      </w:r>
      <w:r>
        <w:rPr>
          <w:b/>
        </w:rPr>
        <w:t>DE</w:t>
      </w:r>
      <w:r>
        <w:rPr>
          <w:b/>
          <w:spacing w:val="39"/>
        </w:rPr>
        <w:t xml:space="preserve"> </w:t>
      </w:r>
      <w:r>
        <w:rPr>
          <w:b/>
        </w:rPr>
        <w:t>LA</w:t>
      </w:r>
      <w:r>
        <w:rPr>
          <w:b/>
          <w:spacing w:val="36"/>
        </w:rPr>
        <w:t xml:space="preserve"> </w:t>
      </w:r>
      <w:r>
        <w:rPr>
          <w:b/>
          <w:spacing w:val="9"/>
        </w:rPr>
        <w:t>OFERTA</w:t>
      </w:r>
    </w:p>
    <w:p w14:paraId="457CFE91" w14:textId="77777777" w:rsidR="005D4828" w:rsidRDefault="005D4828">
      <w:pPr>
        <w:pStyle w:val="Textoindependiente"/>
        <w:spacing w:before="59"/>
        <w:rPr>
          <w:b/>
          <w:sz w:val="16"/>
        </w:rPr>
      </w:pPr>
    </w:p>
    <w:p w14:paraId="673ECB61"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65</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F0D25BF" w14:textId="77777777" w:rsidR="005D4828" w:rsidRDefault="005D4828">
      <w:pPr>
        <w:jc w:val="center"/>
        <w:rPr>
          <w:sz w:val="16"/>
        </w:rPr>
        <w:sectPr w:rsidR="005D4828">
          <w:headerReference w:type="default" r:id="rId20"/>
          <w:footerReference w:type="default" r:id="rId21"/>
          <w:pgSz w:w="12240" w:h="15840"/>
          <w:pgMar w:top="2740" w:right="720" w:bottom="1520" w:left="360" w:header="965" w:footer="1328" w:gutter="0"/>
          <w:cols w:space="720"/>
        </w:sectPr>
      </w:pPr>
    </w:p>
    <w:p w14:paraId="666E0499" w14:textId="77777777" w:rsidR="005D4828" w:rsidRDefault="005D4828">
      <w:pPr>
        <w:pStyle w:val="Textoindependiente"/>
      </w:pPr>
    </w:p>
    <w:p w14:paraId="25B3574C" w14:textId="77777777" w:rsidR="005D4828" w:rsidRDefault="005D4828">
      <w:pPr>
        <w:pStyle w:val="Textoindependiente"/>
        <w:spacing w:before="261"/>
      </w:pPr>
    </w:p>
    <w:p w14:paraId="6C28BFCB" w14:textId="77777777" w:rsidR="005D4828" w:rsidRDefault="00000000">
      <w:pPr>
        <w:pStyle w:val="Textoindependiente"/>
        <w:ind w:left="633" w:right="377"/>
      </w:pPr>
      <w:r>
        <w:t>El</w:t>
      </w:r>
      <w:r>
        <w:rPr>
          <w:spacing w:val="-19"/>
        </w:rPr>
        <w:t xml:space="preserve"> </w:t>
      </w:r>
      <w:r>
        <w:t>proponente</w:t>
      </w:r>
      <w:r>
        <w:rPr>
          <w:spacing w:val="-15"/>
        </w:rPr>
        <w:t xml:space="preserve"> </w:t>
      </w:r>
      <w:r>
        <w:t>acompañará</w:t>
      </w:r>
      <w:r>
        <w:rPr>
          <w:spacing w:val="-16"/>
        </w:rPr>
        <w:t xml:space="preserve"> </w:t>
      </w:r>
      <w:r>
        <w:t>con</w:t>
      </w:r>
      <w:r>
        <w:rPr>
          <w:spacing w:val="-15"/>
        </w:rPr>
        <w:t xml:space="preserve"> </w:t>
      </w:r>
      <w:r>
        <w:t>su</w:t>
      </w:r>
      <w:r>
        <w:rPr>
          <w:spacing w:val="-15"/>
        </w:rPr>
        <w:t xml:space="preserve"> </w:t>
      </w:r>
      <w:r>
        <w:t>propuesta</w:t>
      </w:r>
      <w:r>
        <w:rPr>
          <w:spacing w:val="-18"/>
        </w:rPr>
        <w:t xml:space="preserve"> </w:t>
      </w:r>
      <w:r>
        <w:t>una</w:t>
      </w:r>
      <w:r>
        <w:rPr>
          <w:spacing w:val="-16"/>
        </w:rPr>
        <w:t xml:space="preserve"> </w:t>
      </w:r>
      <w:r>
        <w:t>garantía</w:t>
      </w:r>
      <w:r>
        <w:rPr>
          <w:spacing w:val="-16"/>
        </w:rPr>
        <w:t xml:space="preserve"> </w:t>
      </w:r>
      <w:r>
        <w:t>de</w:t>
      </w:r>
      <w:r>
        <w:rPr>
          <w:spacing w:val="-15"/>
        </w:rPr>
        <w:t xml:space="preserve"> </w:t>
      </w:r>
      <w:r>
        <w:t>seriedad,</w:t>
      </w:r>
      <w:r>
        <w:rPr>
          <w:spacing w:val="-16"/>
        </w:rPr>
        <w:t xml:space="preserve"> </w:t>
      </w:r>
      <w:r>
        <w:t>mediante</w:t>
      </w:r>
      <w:r>
        <w:rPr>
          <w:spacing w:val="-15"/>
        </w:rPr>
        <w:t xml:space="preserve"> </w:t>
      </w:r>
      <w:r>
        <w:t xml:space="preserve">cualquiera </w:t>
      </w:r>
      <w:r>
        <w:rPr>
          <w:spacing w:val="-2"/>
        </w:rPr>
        <w:t>de</w:t>
      </w:r>
      <w:r>
        <w:rPr>
          <w:spacing w:val="-10"/>
        </w:rPr>
        <w:t xml:space="preserve"> </w:t>
      </w:r>
      <w:r>
        <w:rPr>
          <w:spacing w:val="-2"/>
        </w:rPr>
        <w:t>los</w:t>
      </w:r>
      <w:r>
        <w:rPr>
          <w:spacing w:val="-10"/>
        </w:rPr>
        <w:t xml:space="preserve"> </w:t>
      </w:r>
      <w:r>
        <w:rPr>
          <w:spacing w:val="-2"/>
        </w:rPr>
        <w:t>mecanismos</w:t>
      </w:r>
      <w:r>
        <w:rPr>
          <w:spacing w:val="-10"/>
        </w:rPr>
        <w:t xml:space="preserve"> </w:t>
      </w:r>
      <w:r>
        <w:rPr>
          <w:spacing w:val="-2"/>
        </w:rPr>
        <w:t>vigentes</w:t>
      </w:r>
      <w:r>
        <w:rPr>
          <w:spacing w:val="-9"/>
        </w:rPr>
        <w:t xml:space="preserve"> </w:t>
      </w:r>
      <w:r>
        <w:rPr>
          <w:spacing w:val="-2"/>
        </w:rPr>
        <w:t>previstos</w:t>
      </w:r>
      <w:r>
        <w:rPr>
          <w:spacing w:val="-11"/>
        </w:rPr>
        <w:t xml:space="preserve"> </w:t>
      </w:r>
      <w:r>
        <w:rPr>
          <w:spacing w:val="-2"/>
        </w:rPr>
        <w:t>en</w:t>
      </w:r>
      <w:r>
        <w:rPr>
          <w:spacing w:val="-11"/>
        </w:rPr>
        <w:t xml:space="preserve"> </w:t>
      </w:r>
      <w:r>
        <w:rPr>
          <w:spacing w:val="-2"/>
        </w:rPr>
        <w:t>el</w:t>
      </w:r>
      <w:r>
        <w:rPr>
          <w:spacing w:val="-13"/>
        </w:rPr>
        <w:t xml:space="preserve"> </w:t>
      </w:r>
      <w:r>
        <w:rPr>
          <w:spacing w:val="-2"/>
        </w:rPr>
        <w:t>artículo</w:t>
      </w:r>
      <w:r>
        <w:rPr>
          <w:spacing w:val="-7"/>
        </w:rPr>
        <w:t xml:space="preserve"> </w:t>
      </w:r>
      <w:r>
        <w:rPr>
          <w:spacing w:val="-2"/>
        </w:rPr>
        <w:t>2.2.1.2.3.1.2</w:t>
      </w:r>
      <w:r>
        <w:rPr>
          <w:spacing w:val="-10"/>
        </w:rPr>
        <w:t xml:space="preserve"> </w:t>
      </w:r>
      <w:r>
        <w:rPr>
          <w:spacing w:val="-2"/>
        </w:rPr>
        <w:t>del</w:t>
      </w:r>
      <w:r>
        <w:rPr>
          <w:spacing w:val="-7"/>
        </w:rPr>
        <w:t xml:space="preserve"> </w:t>
      </w:r>
      <w:r>
        <w:rPr>
          <w:spacing w:val="-2"/>
        </w:rPr>
        <w:t>Decreto</w:t>
      </w:r>
      <w:r>
        <w:rPr>
          <w:spacing w:val="-11"/>
        </w:rPr>
        <w:t xml:space="preserve"> </w:t>
      </w:r>
      <w:r>
        <w:rPr>
          <w:spacing w:val="-2"/>
        </w:rPr>
        <w:t>1082</w:t>
      </w:r>
      <w:r>
        <w:rPr>
          <w:spacing w:val="-12"/>
        </w:rPr>
        <w:t xml:space="preserve"> </w:t>
      </w:r>
      <w:r>
        <w:rPr>
          <w:spacing w:val="-2"/>
        </w:rPr>
        <w:t>de</w:t>
      </w:r>
      <w:r>
        <w:rPr>
          <w:spacing w:val="-7"/>
        </w:rPr>
        <w:t xml:space="preserve"> </w:t>
      </w:r>
      <w:r>
        <w:rPr>
          <w:spacing w:val="-2"/>
        </w:rPr>
        <w:t>2015.</w:t>
      </w:r>
    </w:p>
    <w:p w14:paraId="7252CFFF" w14:textId="77777777" w:rsidR="005D4828" w:rsidRDefault="005D4828">
      <w:pPr>
        <w:pStyle w:val="Textoindependiente"/>
      </w:pPr>
    </w:p>
    <w:p w14:paraId="6E025036" w14:textId="77777777" w:rsidR="005D4828" w:rsidRDefault="00000000">
      <w:pPr>
        <w:pStyle w:val="Textoindependiente"/>
        <w:ind w:left="633" w:right="377"/>
      </w:pPr>
      <w:r>
        <w:t>La</w:t>
      </w:r>
      <w:r>
        <w:rPr>
          <w:spacing w:val="-3"/>
        </w:rPr>
        <w:t xml:space="preserve"> </w:t>
      </w:r>
      <w:r>
        <w:t>garantía</w:t>
      </w:r>
      <w:r>
        <w:rPr>
          <w:spacing w:val="-2"/>
        </w:rPr>
        <w:t xml:space="preserve"> </w:t>
      </w:r>
      <w:r>
        <w:t>será</w:t>
      </w:r>
      <w:r>
        <w:rPr>
          <w:spacing w:val="-3"/>
        </w:rPr>
        <w:t xml:space="preserve"> </w:t>
      </w:r>
      <w:r>
        <w:t>expedida y</w:t>
      </w:r>
      <w:r>
        <w:rPr>
          <w:spacing w:val="-3"/>
        </w:rPr>
        <w:t xml:space="preserve"> </w:t>
      </w:r>
      <w:r>
        <w:t>cumplirá los</w:t>
      </w:r>
      <w:r>
        <w:rPr>
          <w:spacing w:val="-1"/>
        </w:rPr>
        <w:t xml:space="preserve"> </w:t>
      </w:r>
      <w:r>
        <w:t>requisitos</w:t>
      </w:r>
      <w:r>
        <w:rPr>
          <w:spacing w:val="-2"/>
        </w:rPr>
        <w:t xml:space="preserve"> </w:t>
      </w:r>
      <w:r>
        <w:t>establecidos</w:t>
      </w:r>
      <w:r>
        <w:rPr>
          <w:spacing w:val="-1"/>
        </w:rPr>
        <w:t xml:space="preserve"> </w:t>
      </w:r>
      <w:r>
        <w:t>para</w:t>
      </w:r>
      <w:r>
        <w:rPr>
          <w:spacing w:val="-2"/>
        </w:rPr>
        <w:t xml:space="preserve"> </w:t>
      </w:r>
      <w:r>
        <w:t>cada</w:t>
      </w:r>
      <w:r>
        <w:rPr>
          <w:spacing w:val="-2"/>
        </w:rPr>
        <w:t xml:space="preserve"> </w:t>
      </w:r>
      <w:r>
        <w:t>instrumento</w:t>
      </w:r>
      <w:r>
        <w:rPr>
          <w:spacing w:val="-2"/>
        </w:rPr>
        <w:t xml:space="preserve"> </w:t>
      </w:r>
      <w:r>
        <w:t>en el Decreto 1082 de 2015:</w:t>
      </w:r>
    </w:p>
    <w:p w14:paraId="69CC1B14" w14:textId="77777777" w:rsidR="005D4828" w:rsidRDefault="005D4828">
      <w:pPr>
        <w:pStyle w:val="Textoindependiente"/>
      </w:pPr>
    </w:p>
    <w:p w14:paraId="5637CB05" w14:textId="77777777" w:rsidR="005D4828" w:rsidRDefault="00000000">
      <w:pPr>
        <w:pStyle w:val="Textoindependiente"/>
        <w:ind w:left="2618" w:right="504" w:hanging="1986"/>
        <w:jc w:val="both"/>
      </w:pPr>
      <w:r>
        <w:rPr>
          <w:b/>
        </w:rPr>
        <w:t>BENEFICIARIO:</w:t>
      </w:r>
      <w:r>
        <w:rPr>
          <w:b/>
          <w:spacing w:val="-3"/>
        </w:rPr>
        <w:t xml:space="preserve"> </w:t>
      </w:r>
      <w:r>
        <w:t>La Nación y/o Departamento Administrativo de la Presidencia de la República. (NIT. 899999083-0)</w:t>
      </w:r>
    </w:p>
    <w:p w14:paraId="35746937" w14:textId="77777777" w:rsidR="005D4828" w:rsidRDefault="00000000">
      <w:pPr>
        <w:tabs>
          <w:tab w:val="left" w:pos="2618"/>
        </w:tabs>
        <w:spacing w:before="267"/>
        <w:ind w:left="633"/>
      </w:pPr>
      <w:r>
        <w:rPr>
          <w:b/>
          <w:spacing w:val="-2"/>
        </w:rPr>
        <w:t>AFIANZADO:</w:t>
      </w:r>
      <w:r>
        <w:rPr>
          <w:b/>
        </w:rPr>
        <w:tab/>
      </w:r>
      <w:r>
        <w:t>El</w:t>
      </w:r>
      <w:r>
        <w:rPr>
          <w:spacing w:val="-12"/>
        </w:rPr>
        <w:t xml:space="preserve"> </w:t>
      </w:r>
      <w:r>
        <w:rPr>
          <w:spacing w:val="-2"/>
        </w:rPr>
        <w:t>Oferente</w:t>
      </w:r>
    </w:p>
    <w:p w14:paraId="4DF53A1F" w14:textId="77777777" w:rsidR="005D4828" w:rsidRDefault="005D4828">
      <w:pPr>
        <w:pStyle w:val="Textoindependiente"/>
      </w:pPr>
    </w:p>
    <w:p w14:paraId="53C39A9E" w14:textId="77777777" w:rsidR="005D4828" w:rsidRDefault="00000000">
      <w:pPr>
        <w:pStyle w:val="Textoindependiente"/>
        <w:ind w:left="2618" w:right="500" w:hanging="1986"/>
        <w:jc w:val="both"/>
      </w:pPr>
      <w:r>
        <w:rPr>
          <w:b/>
        </w:rPr>
        <w:t>VIGENCIA:</w:t>
      </w:r>
      <w:r>
        <w:rPr>
          <w:b/>
          <w:spacing w:val="80"/>
          <w:w w:val="150"/>
        </w:rPr>
        <w:t xml:space="preserve">  </w:t>
      </w:r>
      <w:r>
        <w:t>Tres</w:t>
      </w:r>
      <w:r>
        <w:rPr>
          <w:spacing w:val="-12"/>
        </w:rPr>
        <w:t xml:space="preserve"> </w:t>
      </w:r>
      <w:r>
        <w:t>(03)</w:t>
      </w:r>
      <w:r>
        <w:rPr>
          <w:spacing w:val="-11"/>
        </w:rPr>
        <w:t xml:space="preserve"> </w:t>
      </w:r>
      <w:r>
        <w:t>meses,</w:t>
      </w:r>
      <w:r>
        <w:rPr>
          <w:spacing w:val="-11"/>
        </w:rPr>
        <w:t xml:space="preserve"> </w:t>
      </w:r>
      <w:r>
        <w:t>contados</w:t>
      </w:r>
      <w:r>
        <w:rPr>
          <w:spacing w:val="-12"/>
        </w:rPr>
        <w:t xml:space="preserve"> </w:t>
      </w:r>
      <w:r>
        <w:t>a</w:t>
      </w:r>
      <w:r>
        <w:rPr>
          <w:spacing w:val="-11"/>
        </w:rPr>
        <w:t xml:space="preserve"> </w:t>
      </w:r>
      <w:r>
        <w:t>partir</w:t>
      </w:r>
      <w:r>
        <w:rPr>
          <w:spacing w:val="-11"/>
        </w:rPr>
        <w:t xml:space="preserve"> </w:t>
      </w:r>
      <w:r>
        <w:t>de</w:t>
      </w:r>
      <w:r>
        <w:rPr>
          <w:spacing w:val="-11"/>
        </w:rPr>
        <w:t xml:space="preserve"> </w:t>
      </w:r>
      <w:r>
        <w:t>la</w:t>
      </w:r>
      <w:r>
        <w:rPr>
          <w:spacing w:val="-11"/>
        </w:rPr>
        <w:t xml:space="preserve"> </w:t>
      </w:r>
      <w:r>
        <w:t>presentación</w:t>
      </w:r>
      <w:r>
        <w:rPr>
          <w:spacing w:val="-11"/>
        </w:rPr>
        <w:t xml:space="preserve"> </w:t>
      </w:r>
      <w:r>
        <w:t>de</w:t>
      </w:r>
      <w:r>
        <w:rPr>
          <w:spacing w:val="-11"/>
        </w:rPr>
        <w:t xml:space="preserve"> </w:t>
      </w:r>
      <w:r>
        <w:t>la</w:t>
      </w:r>
      <w:r>
        <w:rPr>
          <w:spacing w:val="-11"/>
        </w:rPr>
        <w:t xml:space="preserve"> </w:t>
      </w:r>
      <w:r>
        <w:t>propuesta.</w:t>
      </w:r>
      <w:r>
        <w:rPr>
          <w:spacing w:val="-13"/>
        </w:rPr>
        <w:t xml:space="preserve"> </w:t>
      </w:r>
      <w:r>
        <w:t xml:space="preserve">En </w:t>
      </w:r>
      <w:r>
        <w:rPr>
          <w:spacing w:val="-4"/>
        </w:rPr>
        <w:t>todo</w:t>
      </w:r>
      <w:r>
        <w:rPr>
          <w:spacing w:val="-16"/>
        </w:rPr>
        <w:t xml:space="preserve"> </w:t>
      </w:r>
      <w:r>
        <w:rPr>
          <w:spacing w:val="-4"/>
        </w:rPr>
        <w:t>caso,</w:t>
      </w:r>
      <w:r>
        <w:rPr>
          <w:spacing w:val="-15"/>
        </w:rPr>
        <w:t xml:space="preserve"> </w:t>
      </w:r>
      <w:r>
        <w:rPr>
          <w:spacing w:val="-4"/>
        </w:rPr>
        <w:t>su</w:t>
      </w:r>
      <w:r>
        <w:rPr>
          <w:spacing w:val="-15"/>
        </w:rPr>
        <w:t xml:space="preserve"> </w:t>
      </w:r>
      <w:r>
        <w:rPr>
          <w:spacing w:val="-4"/>
        </w:rPr>
        <w:t>vigencia</w:t>
      </w:r>
      <w:r>
        <w:rPr>
          <w:spacing w:val="-16"/>
        </w:rPr>
        <w:t xml:space="preserve"> </w:t>
      </w:r>
      <w:r>
        <w:rPr>
          <w:spacing w:val="-4"/>
        </w:rPr>
        <w:t>deberá</w:t>
      </w:r>
      <w:r>
        <w:rPr>
          <w:spacing w:val="-15"/>
        </w:rPr>
        <w:t xml:space="preserve"> </w:t>
      </w:r>
      <w:r>
        <w:rPr>
          <w:spacing w:val="-4"/>
        </w:rPr>
        <w:t>extenderse</w:t>
      </w:r>
      <w:r>
        <w:rPr>
          <w:spacing w:val="-16"/>
        </w:rPr>
        <w:t xml:space="preserve"> </w:t>
      </w:r>
      <w:r>
        <w:rPr>
          <w:spacing w:val="-4"/>
        </w:rPr>
        <w:t>hasta</w:t>
      </w:r>
      <w:r>
        <w:rPr>
          <w:spacing w:val="-15"/>
        </w:rPr>
        <w:t xml:space="preserve"> </w:t>
      </w:r>
      <w:r>
        <w:rPr>
          <w:spacing w:val="-4"/>
        </w:rPr>
        <w:t>la</w:t>
      </w:r>
      <w:r>
        <w:rPr>
          <w:spacing w:val="-15"/>
        </w:rPr>
        <w:t xml:space="preserve"> </w:t>
      </w:r>
      <w:r>
        <w:rPr>
          <w:spacing w:val="-4"/>
        </w:rPr>
        <w:t>aprobación</w:t>
      </w:r>
      <w:r>
        <w:rPr>
          <w:spacing w:val="-16"/>
        </w:rPr>
        <w:t xml:space="preserve"> </w:t>
      </w:r>
      <w:r>
        <w:rPr>
          <w:spacing w:val="-4"/>
        </w:rPr>
        <w:t>de</w:t>
      </w:r>
      <w:r>
        <w:rPr>
          <w:spacing w:val="-15"/>
        </w:rPr>
        <w:t xml:space="preserve"> </w:t>
      </w:r>
      <w:r>
        <w:rPr>
          <w:spacing w:val="-4"/>
        </w:rPr>
        <w:t>la</w:t>
      </w:r>
      <w:r>
        <w:rPr>
          <w:spacing w:val="-15"/>
        </w:rPr>
        <w:t xml:space="preserve"> </w:t>
      </w:r>
      <w:r>
        <w:rPr>
          <w:spacing w:val="-4"/>
        </w:rPr>
        <w:t xml:space="preserve">garantía </w:t>
      </w:r>
      <w:r>
        <w:t>que</w:t>
      </w:r>
      <w:r>
        <w:rPr>
          <w:spacing w:val="-1"/>
        </w:rPr>
        <w:t xml:space="preserve"> </w:t>
      </w:r>
      <w:r>
        <w:t>ampara</w:t>
      </w:r>
      <w:r>
        <w:rPr>
          <w:spacing w:val="-2"/>
        </w:rPr>
        <w:t xml:space="preserve"> </w:t>
      </w:r>
      <w:r>
        <w:t>los</w:t>
      </w:r>
      <w:r>
        <w:rPr>
          <w:spacing w:val="-2"/>
        </w:rPr>
        <w:t xml:space="preserve"> </w:t>
      </w:r>
      <w:r>
        <w:t>riesgos</w:t>
      </w:r>
      <w:r>
        <w:rPr>
          <w:spacing w:val="-2"/>
        </w:rPr>
        <w:t xml:space="preserve"> </w:t>
      </w:r>
      <w:r>
        <w:t>propios</w:t>
      </w:r>
      <w:r>
        <w:rPr>
          <w:spacing w:val="-2"/>
        </w:rPr>
        <w:t xml:space="preserve"> </w:t>
      </w:r>
      <w:r>
        <w:t>de</w:t>
      </w:r>
      <w:r>
        <w:rPr>
          <w:spacing w:val="-4"/>
        </w:rPr>
        <w:t xml:space="preserve"> </w:t>
      </w:r>
      <w:r>
        <w:t>la</w:t>
      </w:r>
      <w:r>
        <w:rPr>
          <w:spacing w:val="-2"/>
        </w:rPr>
        <w:t xml:space="preserve"> </w:t>
      </w:r>
      <w:r>
        <w:t>etapa</w:t>
      </w:r>
      <w:r>
        <w:rPr>
          <w:spacing w:val="-6"/>
        </w:rPr>
        <w:t xml:space="preserve"> </w:t>
      </w:r>
      <w:r>
        <w:t>contractual</w:t>
      </w:r>
    </w:p>
    <w:p w14:paraId="120F73B2" w14:textId="77777777" w:rsidR="005D4828" w:rsidRDefault="005D4828">
      <w:pPr>
        <w:pStyle w:val="Textoindependiente"/>
        <w:spacing w:before="1"/>
      </w:pPr>
    </w:p>
    <w:p w14:paraId="75D63466" w14:textId="77777777" w:rsidR="005D4828" w:rsidRDefault="00000000">
      <w:pPr>
        <w:pStyle w:val="Textoindependiente"/>
        <w:tabs>
          <w:tab w:val="left" w:pos="2618"/>
        </w:tabs>
        <w:ind w:left="633"/>
      </w:pPr>
      <w:r>
        <w:rPr>
          <w:b/>
          <w:spacing w:val="-2"/>
        </w:rPr>
        <w:t>CUANTÍA:</w:t>
      </w:r>
      <w:r>
        <w:rPr>
          <w:b/>
        </w:rPr>
        <w:tab/>
      </w:r>
      <w:r>
        <w:rPr>
          <w:spacing w:val="-2"/>
        </w:rPr>
        <w:t>Diez</w:t>
      </w:r>
      <w:r>
        <w:rPr>
          <w:spacing w:val="-14"/>
        </w:rPr>
        <w:t xml:space="preserve"> </w:t>
      </w:r>
      <w:r>
        <w:rPr>
          <w:spacing w:val="-2"/>
        </w:rPr>
        <w:t>por</w:t>
      </w:r>
      <w:r>
        <w:rPr>
          <w:spacing w:val="-14"/>
        </w:rPr>
        <w:t xml:space="preserve"> </w:t>
      </w:r>
      <w:r>
        <w:rPr>
          <w:spacing w:val="-2"/>
        </w:rPr>
        <w:t>ciento</w:t>
      </w:r>
      <w:r>
        <w:rPr>
          <w:spacing w:val="-10"/>
        </w:rPr>
        <w:t xml:space="preserve"> </w:t>
      </w:r>
      <w:r>
        <w:rPr>
          <w:spacing w:val="-2"/>
        </w:rPr>
        <w:t>(10%)</w:t>
      </w:r>
      <w:r>
        <w:rPr>
          <w:spacing w:val="-12"/>
        </w:rPr>
        <w:t xml:space="preserve"> </w:t>
      </w:r>
      <w:r>
        <w:rPr>
          <w:spacing w:val="-2"/>
        </w:rPr>
        <w:t>del</w:t>
      </w:r>
      <w:r>
        <w:rPr>
          <w:spacing w:val="-14"/>
        </w:rPr>
        <w:t xml:space="preserve"> </w:t>
      </w:r>
      <w:r>
        <w:rPr>
          <w:spacing w:val="-2"/>
        </w:rPr>
        <w:t>valor</w:t>
      </w:r>
      <w:r>
        <w:rPr>
          <w:spacing w:val="-11"/>
        </w:rPr>
        <w:t xml:space="preserve"> </w:t>
      </w:r>
      <w:r>
        <w:rPr>
          <w:spacing w:val="-2"/>
        </w:rPr>
        <w:t>total</w:t>
      </w:r>
      <w:r>
        <w:rPr>
          <w:spacing w:val="-12"/>
        </w:rPr>
        <w:t xml:space="preserve"> </w:t>
      </w:r>
      <w:r>
        <w:rPr>
          <w:spacing w:val="-2"/>
        </w:rPr>
        <w:t>del</w:t>
      </w:r>
      <w:r>
        <w:rPr>
          <w:spacing w:val="-14"/>
        </w:rPr>
        <w:t xml:space="preserve"> </w:t>
      </w:r>
      <w:r>
        <w:rPr>
          <w:spacing w:val="-2"/>
        </w:rPr>
        <w:t>presupuesto</w:t>
      </w:r>
      <w:r>
        <w:rPr>
          <w:spacing w:val="-12"/>
        </w:rPr>
        <w:t xml:space="preserve"> </w:t>
      </w:r>
      <w:r>
        <w:rPr>
          <w:spacing w:val="-2"/>
        </w:rPr>
        <w:t>oficial.</w:t>
      </w:r>
    </w:p>
    <w:p w14:paraId="35A52ADC" w14:textId="77777777" w:rsidR="005D4828" w:rsidRDefault="005D4828">
      <w:pPr>
        <w:pStyle w:val="Textoindependiente"/>
      </w:pPr>
    </w:p>
    <w:p w14:paraId="1C6A12DD" w14:textId="77777777" w:rsidR="005D4828" w:rsidRDefault="005D4828">
      <w:pPr>
        <w:pStyle w:val="Textoindependiente"/>
      </w:pPr>
    </w:p>
    <w:p w14:paraId="2C627311" w14:textId="77777777" w:rsidR="005D4828" w:rsidRDefault="00000000">
      <w:pPr>
        <w:pStyle w:val="Ttulo1"/>
        <w:numPr>
          <w:ilvl w:val="1"/>
          <w:numId w:val="21"/>
        </w:numPr>
        <w:tabs>
          <w:tab w:val="left" w:pos="1430"/>
        </w:tabs>
        <w:ind w:left="1430" w:hanging="797"/>
      </w:pPr>
      <w:r>
        <w:rPr>
          <w:spacing w:val="10"/>
        </w:rPr>
        <w:t>OTRAS</w:t>
      </w:r>
      <w:r>
        <w:rPr>
          <w:spacing w:val="34"/>
        </w:rPr>
        <w:t xml:space="preserve"> </w:t>
      </w:r>
      <w:r>
        <w:rPr>
          <w:spacing w:val="10"/>
        </w:rPr>
        <w:t>GARANTÍAS</w:t>
      </w:r>
    </w:p>
    <w:p w14:paraId="57E5114A" w14:textId="77777777" w:rsidR="005D4828" w:rsidRDefault="005D4828">
      <w:pPr>
        <w:pStyle w:val="Textoindependiente"/>
        <w:rPr>
          <w:b/>
        </w:rPr>
      </w:pPr>
    </w:p>
    <w:p w14:paraId="09D533FB" w14:textId="77777777" w:rsidR="005D4828" w:rsidRDefault="00000000">
      <w:pPr>
        <w:pStyle w:val="Prrafodelista"/>
        <w:numPr>
          <w:ilvl w:val="2"/>
          <w:numId w:val="21"/>
        </w:numPr>
        <w:tabs>
          <w:tab w:val="left" w:pos="2052"/>
        </w:tabs>
        <w:ind w:left="2052" w:hanging="1419"/>
        <w:rPr>
          <w:b/>
        </w:rPr>
      </w:pPr>
      <w:r>
        <w:rPr>
          <w:b/>
        </w:rPr>
        <w:t>GARANTÍA</w:t>
      </w:r>
      <w:r>
        <w:rPr>
          <w:b/>
          <w:spacing w:val="-9"/>
        </w:rPr>
        <w:t xml:space="preserve"> </w:t>
      </w:r>
      <w:r>
        <w:rPr>
          <w:b/>
        </w:rPr>
        <w:t>ÚNICA</w:t>
      </w:r>
      <w:r>
        <w:rPr>
          <w:b/>
          <w:spacing w:val="-7"/>
        </w:rPr>
        <w:t xml:space="preserve"> </w:t>
      </w:r>
      <w:r>
        <w:rPr>
          <w:b/>
        </w:rPr>
        <w:t>DE</w:t>
      </w:r>
      <w:r>
        <w:rPr>
          <w:b/>
          <w:spacing w:val="-4"/>
        </w:rPr>
        <w:t xml:space="preserve"> </w:t>
      </w:r>
      <w:r>
        <w:rPr>
          <w:b/>
          <w:spacing w:val="-2"/>
        </w:rPr>
        <w:t>CUMPLIMIENTO:</w:t>
      </w:r>
    </w:p>
    <w:p w14:paraId="5337CD78" w14:textId="77777777" w:rsidR="005D4828" w:rsidRDefault="005D4828">
      <w:pPr>
        <w:pStyle w:val="Textoindependiente"/>
        <w:spacing w:before="25" w:after="1"/>
        <w:rPr>
          <w:b/>
          <w:sz w:val="20"/>
        </w:rPr>
      </w:pPr>
    </w:p>
    <w:tbl>
      <w:tblPr>
        <w:tblStyle w:val="TableNormal"/>
        <w:tblW w:w="0" w:type="auto"/>
        <w:tblInd w:w="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3120"/>
        <w:gridCol w:w="2835"/>
      </w:tblGrid>
      <w:tr w:rsidR="005D4828" w14:paraId="24DDF47D" w14:textId="77777777">
        <w:trPr>
          <w:trHeight w:val="395"/>
        </w:trPr>
        <w:tc>
          <w:tcPr>
            <w:tcW w:w="3687" w:type="dxa"/>
            <w:shd w:val="clear" w:color="auto" w:fill="D9D9D9"/>
          </w:tcPr>
          <w:p w14:paraId="1ED251A8" w14:textId="77777777" w:rsidR="005D4828" w:rsidRDefault="00000000">
            <w:pPr>
              <w:pStyle w:val="TableParagraph"/>
              <w:spacing w:before="62"/>
              <w:ind w:left="11" w:right="1"/>
              <w:jc w:val="center"/>
              <w:rPr>
                <w:rFonts w:ascii="Verdana"/>
                <w:b/>
              </w:rPr>
            </w:pPr>
            <w:r>
              <w:rPr>
                <w:rFonts w:ascii="Verdana"/>
                <w:b/>
                <w:spacing w:val="-2"/>
              </w:rPr>
              <w:t>AMPARO</w:t>
            </w:r>
          </w:p>
        </w:tc>
        <w:tc>
          <w:tcPr>
            <w:tcW w:w="3120" w:type="dxa"/>
            <w:shd w:val="clear" w:color="auto" w:fill="D9D9D9"/>
          </w:tcPr>
          <w:p w14:paraId="05936470" w14:textId="77777777" w:rsidR="005D4828" w:rsidRDefault="00000000">
            <w:pPr>
              <w:pStyle w:val="TableParagraph"/>
              <w:spacing w:before="62"/>
              <w:ind w:left="933"/>
              <w:rPr>
                <w:rFonts w:ascii="Verdana"/>
                <w:b/>
              </w:rPr>
            </w:pPr>
            <w:r>
              <w:rPr>
                <w:rFonts w:ascii="Verdana"/>
                <w:b/>
                <w:spacing w:val="-2"/>
              </w:rPr>
              <w:t>VIGENCIA</w:t>
            </w:r>
          </w:p>
        </w:tc>
        <w:tc>
          <w:tcPr>
            <w:tcW w:w="2835" w:type="dxa"/>
            <w:shd w:val="clear" w:color="auto" w:fill="D9D9D9"/>
          </w:tcPr>
          <w:p w14:paraId="0280DE54" w14:textId="77777777" w:rsidR="005D4828" w:rsidRDefault="00000000">
            <w:pPr>
              <w:pStyle w:val="TableParagraph"/>
              <w:spacing w:before="62"/>
              <w:ind w:left="144"/>
              <w:rPr>
                <w:rFonts w:ascii="Verdana"/>
                <w:b/>
              </w:rPr>
            </w:pPr>
            <w:r>
              <w:rPr>
                <w:rFonts w:ascii="Verdana"/>
                <w:b/>
              </w:rPr>
              <w:t>MONTO</w:t>
            </w:r>
            <w:r>
              <w:rPr>
                <w:rFonts w:ascii="Verdana"/>
                <w:b/>
                <w:spacing w:val="-5"/>
              </w:rPr>
              <w:t xml:space="preserve"> </w:t>
            </w:r>
            <w:r>
              <w:rPr>
                <w:rFonts w:ascii="Verdana"/>
                <w:b/>
                <w:spacing w:val="-2"/>
              </w:rPr>
              <w:t>ASEGURADO</w:t>
            </w:r>
          </w:p>
        </w:tc>
      </w:tr>
      <w:tr w:rsidR="005D4828" w14:paraId="697C715C" w14:textId="77777777">
        <w:trPr>
          <w:trHeight w:val="1069"/>
        </w:trPr>
        <w:tc>
          <w:tcPr>
            <w:tcW w:w="3687" w:type="dxa"/>
          </w:tcPr>
          <w:p w14:paraId="71F92D2F" w14:textId="77777777" w:rsidR="005D4828" w:rsidRDefault="005D4828">
            <w:pPr>
              <w:pStyle w:val="TableParagraph"/>
              <w:spacing w:before="130"/>
              <w:rPr>
                <w:rFonts w:ascii="Verdana"/>
                <w:b/>
              </w:rPr>
            </w:pPr>
          </w:p>
          <w:p w14:paraId="7F4769BE" w14:textId="77777777" w:rsidR="005D4828" w:rsidRDefault="00000000">
            <w:pPr>
              <w:pStyle w:val="TableParagraph"/>
              <w:ind w:left="11" w:right="1"/>
              <w:jc w:val="center"/>
              <w:rPr>
                <w:rFonts w:ascii="Verdana"/>
              </w:rPr>
            </w:pPr>
            <w:r>
              <w:rPr>
                <w:rFonts w:ascii="Verdana"/>
              </w:rPr>
              <w:t>Cumplimiento</w:t>
            </w:r>
            <w:r>
              <w:rPr>
                <w:rFonts w:ascii="Verdana"/>
                <w:spacing w:val="-7"/>
              </w:rPr>
              <w:t xml:space="preserve"> </w:t>
            </w:r>
            <w:r>
              <w:rPr>
                <w:rFonts w:ascii="Verdana"/>
              </w:rPr>
              <w:t>del</w:t>
            </w:r>
            <w:r>
              <w:rPr>
                <w:rFonts w:ascii="Verdana"/>
                <w:spacing w:val="-6"/>
              </w:rPr>
              <w:t xml:space="preserve"> </w:t>
            </w:r>
            <w:r>
              <w:rPr>
                <w:rFonts w:ascii="Verdana"/>
                <w:spacing w:val="-2"/>
              </w:rPr>
              <w:t>contrato</w:t>
            </w:r>
          </w:p>
        </w:tc>
        <w:tc>
          <w:tcPr>
            <w:tcW w:w="3120" w:type="dxa"/>
          </w:tcPr>
          <w:p w14:paraId="71B0A005" w14:textId="77777777" w:rsidR="005D4828" w:rsidRDefault="00000000">
            <w:pPr>
              <w:pStyle w:val="TableParagraph"/>
              <w:ind w:left="144" w:right="135" w:firstLine="2"/>
              <w:jc w:val="center"/>
              <w:rPr>
                <w:rFonts w:ascii="Verdana" w:hAnsi="Verdana"/>
              </w:rPr>
            </w:pPr>
            <w:r>
              <w:rPr>
                <w:rFonts w:ascii="Verdana" w:hAnsi="Verdana"/>
              </w:rPr>
              <w:t>Hasta la liquidación del contrato plazo del contrato</w:t>
            </w:r>
            <w:r>
              <w:rPr>
                <w:rFonts w:ascii="Verdana" w:hAnsi="Verdana"/>
                <w:spacing w:val="-9"/>
              </w:rPr>
              <w:t xml:space="preserve"> </w:t>
            </w:r>
            <w:r>
              <w:rPr>
                <w:rFonts w:ascii="Verdana" w:hAnsi="Verdana"/>
              </w:rPr>
              <w:t>y</w:t>
            </w:r>
            <w:r>
              <w:rPr>
                <w:rFonts w:ascii="Verdana" w:hAnsi="Verdana"/>
                <w:spacing w:val="-10"/>
              </w:rPr>
              <w:t xml:space="preserve"> </w:t>
            </w:r>
            <w:r>
              <w:rPr>
                <w:rFonts w:ascii="Verdana" w:hAnsi="Verdana"/>
              </w:rPr>
              <w:t>seis</w:t>
            </w:r>
            <w:r>
              <w:rPr>
                <w:rFonts w:ascii="Verdana" w:hAnsi="Verdana"/>
                <w:spacing w:val="-9"/>
              </w:rPr>
              <w:t xml:space="preserve"> </w:t>
            </w:r>
            <w:r>
              <w:rPr>
                <w:rFonts w:ascii="Verdana" w:hAnsi="Verdana"/>
              </w:rPr>
              <w:t>(6)</w:t>
            </w:r>
            <w:r>
              <w:rPr>
                <w:rFonts w:ascii="Verdana" w:hAnsi="Verdana"/>
                <w:spacing w:val="-8"/>
              </w:rPr>
              <w:t xml:space="preserve"> </w:t>
            </w:r>
            <w:r>
              <w:rPr>
                <w:rFonts w:ascii="Verdana" w:hAnsi="Verdana"/>
              </w:rPr>
              <w:t>meses</w:t>
            </w:r>
          </w:p>
          <w:p w14:paraId="1FF7E5B7" w14:textId="77777777" w:rsidR="005D4828" w:rsidRDefault="00000000">
            <w:pPr>
              <w:pStyle w:val="TableParagraph"/>
              <w:spacing w:line="251" w:lineRule="exact"/>
              <w:ind w:left="14" w:right="4"/>
              <w:jc w:val="center"/>
              <w:rPr>
                <w:rFonts w:ascii="Verdana" w:hAnsi="Verdana"/>
              </w:rPr>
            </w:pPr>
            <w:r>
              <w:rPr>
                <w:rFonts w:ascii="Verdana" w:hAnsi="Verdana"/>
                <w:spacing w:val="-5"/>
              </w:rPr>
              <w:t>más</w:t>
            </w:r>
          </w:p>
        </w:tc>
        <w:tc>
          <w:tcPr>
            <w:tcW w:w="2835" w:type="dxa"/>
          </w:tcPr>
          <w:p w14:paraId="043467BD" w14:textId="77777777" w:rsidR="005D4828" w:rsidRDefault="00000000">
            <w:pPr>
              <w:pStyle w:val="TableParagraph"/>
              <w:spacing w:before="263"/>
              <w:ind w:left="955" w:hanging="567"/>
              <w:rPr>
                <w:rFonts w:ascii="Verdana"/>
              </w:rPr>
            </w:pPr>
            <w:r>
              <w:rPr>
                <w:rFonts w:ascii="Verdana"/>
              </w:rPr>
              <w:t>20</w:t>
            </w:r>
            <w:r>
              <w:rPr>
                <w:rFonts w:ascii="Verdana"/>
                <w:spacing w:val="-9"/>
              </w:rPr>
              <w:t xml:space="preserve"> </w:t>
            </w:r>
            <w:r>
              <w:rPr>
                <w:rFonts w:ascii="Verdana"/>
              </w:rPr>
              <w:t>%</w:t>
            </w:r>
            <w:r>
              <w:rPr>
                <w:rFonts w:ascii="Verdana"/>
                <w:spacing w:val="-8"/>
              </w:rPr>
              <w:t xml:space="preserve"> </w:t>
            </w:r>
            <w:r>
              <w:rPr>
                <w:rFonts w:ascii="Verdana"/>
              </w:rPr>
              <w:t>del</w:t>
            </w:r>
            <w:r>
              <w:rPr>
                <w:rFonts w:ascii="Verdana"/>
                <w:spacing w:val="-10"/>
              </w:rPr>
              <w:t xml:space="preserve"> </w:t>
            </w:r>
            <w:r>
              <w:rPr>
                <w:rFonts w:ascii="Verdana"/>
              </w:rPr>
              <w:t>Valor</w:t>
            </w:r>
            <w:r>
              <w:rPr>
                <w:rFonts w:ascii="Verdana"/>
                <w:spacing w:val="-8"/>
              </w:rPr>
              <w:t xml:space="preserve"> </w:t>
            </w:r>
            <w:r>
              <w:rPr>
                <w:rFonts w:ascii="Verdana"/>
              </w:rPr>
              <w:t xml:space="preserve">del </w:t>
            </w:r>
            <w:r>
              <w:rPr>
                <w:rFonts w:ascii="Verdana"/>
                <w:spacing w:val="-2"/>
              </w:rPr>
              <w:t>contrato</w:t>
            </w:r>
          </w:p>
        </w:tc>
      </w:tr>
      <w:tr w:rsidR="005D4828" w14:paraId="1F9A2F05" w14:textId="77777777">
        <w:trPr>
          <w:trHeight w:val="801"/>
        </w:trPr>
        <w:tc>
          <w:tcPr>
            <w:tcW w:w="3687" w:type="dxa"/>
          </w:tcPr>
          <w:p w14:paraId="6615BCFF" w14:textId="77777777" w:rsidR="005D4828" w:rsidRDefault="00000000">
            <w:pPr>
              <w:pStyle w:val="TableParagraph"/>
              <w:ind w:left="11"/>
              <w:jc w:val="center"/>
              <w:rPr>
                <w:rFonts w:ascii="Verdana"/>
              </w:rPr>
            </w:pPr>
            <w:r>
              <w:rPr>
                <w:rFonts w:ascii="Verdana"/>
              </w:rPr>
              <w:t>Pago</w:t>
            </w:r>
            <w:r>
              <w:rPr>
                <w:rFonts w:ascii="Verdana"/>
                <w:spacing w:val="-14"/>
              </w:rPr>
              <w:t xml:space="preserve"> </w:t>
            </w:r>
            <w:r>
              <w:rPr>
                <w:rFonts w:ascii="Verdana"/>
              </w:rPr>
              <w:t>de</w:t>
            </w:r>
            <w:r>
              <w:rPr>
                <w:rFonts w:ascii="Verdana"/>
                <w:spacing w:val="-14"/>
              </w:rPr>
              <w:t xml:space="preserve"> </w:t>
            </w:r>
            <w:r>
              <w:rPr>
                <w:rFonts w:ascii="Verdana"/>
              </w:rPr>
              <w:t>salarios,</w:t>
            </w:r>
            <w:r>
              <w:rPr>
                <w:rFonts w:ascii="Verdana"/>
                <w:spacing w:val="-13"/>
              </w:rPr>
              <w:t xml:space="preserve"> </w:t>
            </w:r>
            <w:r>
              <w:rPr>
                <w:rFonts w:ascii="Verdana"/>
              </w:rPr>
              <w:t>prestaciones sociales legales e</w:t>
            </w:r>
          </w:p>
          <w:p w14:paraId="6B007606" w14:textId="77777777" w:rsidR="005D4828" w:rsidRDefault="00000000">
            <w:pPr>
              <w:pStyle w:val="TableParagraph"/>
              <w:spacing w:line="249" w:lineRule="exact"/>
              <w:ind w:left="11" w:right="8"/>
              <w:jc w:val="center"/>
              <w:rPr>
                <w:rFonts w:ascii="Verdana"/>
              </w:rPr>
            </w:pPr>
            <w:r>
              <w:rPr>
                <w:rFonts w:ascii="Verdana"/>
              </w:rPr>
              <w:t>indemnizaciones</w:t>
            </w:r>
            <w:r>
              <w:rPr>
                <w:rFonts w:ascii="Verdana"/>
                <w:spacing w:val="-11"/>
              </w:rPr>
              <w:t xml:space="preserve"> </w:t>
            </w:r>
            <w:r>
              <w:rPr>
                <w:rFonts w:ascii="Verdana"/>
                <w:spacing w:val="-2"/>
              </w:rPr>
              <w:t>laborales</w:t>
            </w:r>
          </w:p>
        </w:tc>
        <w:tc>
          <w:tcPr>
            <w:tcW w:w="3120" w:type="dxa"/>
          </w:tcPr>
          <w:p w14:paraId="0BBCB9E5" w14:textId="77777777" w:rsidR="005D4828" w:rsidRDefault="00000000">
            <w:pPr>
              <w:pStyle w:val="TableParagraph"/>
              <w:spacing w:before="129"/>
              <w:ind w:left="213"/>
              <w:rPr>
                <w:rFonts w:ascii="Verdana"/>
              </w:rPr>
            </w:pPr>
            <w:r>
              <w:rPr>
                <w:rFonts w:ascii="Verdana"/>
              </w:rPr>
              <w:t>Plazo</w:t>
            </w:r>
            <w:r>
              <w:rPr>
                <w:rFonts w:ascii="Verdana"/>
                <w:spacing w:val="-4"/>
              </w:rPr>
              <w:t xml:space="preserve"> </w:t>
            </w:r>
            <w:r>
              <w:rPr>
                <w:rFonts w:ascii="Verdana"/>
              </w:rPr>
              <w:t>del</w:t>
            </w:r>
            <w:r>
              <w:rPr>
                <w:rFonts w:ascii="Verdana"/>
                <w:spacing w:val="-4"/>
              </w:rPr>
              <w:t xml:space="preserve"> </w:t>
            </w:r>
            <w:r>
              <w:rPr>
                <w:rFonts w:ascii="Verdana"/>
              </w:rPr>
              <w:t>contrato</w:t>
            </w:r>
            <w:r>
              <w:rPr>
                <w:rFonts w:ascii="Verdana"/>
                <w:spacing w:val="-4"/>
              </w:rPr>
              <w:t xml:space="preserve"> </w:t>
            </w:r>
            <w:r>
              <w:rPr>
                <w:rFonts w:ascii="Verdana"/>
              </w:rPr>
              <w:t>y</w:t>
            </w:r>
            <w:r>
              <w:rPr>
                <w:rFonts w:ascii="Verdana"/>
                <w:spacing w:val="-4"/>
              </w:rPr>
              <w:t xml:space="preserve"> tres</w:t>
            </w:r>
          </w:p>
          <w:p w14:paraId="62344774" w14:textId="77777777" w:rsidR="005D4828" w:rsidRDefault="00000000">
            <w:pPr>
              <w:pStyle w:val="TableParagraph"/>
              <w:spacing w:before="1"/>
              <w:ind w:left="823"/>
              <w:rPr>
                <w:rFonts w:ascii="Verdana" w:hAnsi="Verdana"/>
              </w:rPr>
            </w:pPr>
            <w:r>
              <w:rPr>
                <w:rFonts w:ascii="Verdana" w:hAnsi="Verdana"/>
              </w:rPr>
              <w:t>(3)</w:t>
            </w:r>
            <w:r>
              <w:rPr>
                <w:rFonts w:ascii="Verdana" w:hAnsi="Verdana"/>
                <w:spacing w:val="-2"/>
              </w:rPr>
              <w:t xml:space="preserve"> </w:t>
            </w:r>
            <w:r>
              <w:rPr>
                <w:rFonts w:ascii="Verdana" w:hAnsi="Verdana"/>
              </w:rPr>
              <w:t>años</w:t>
            </w:r>
            <w:r>
              <w:rPr>
                <w:rFonts w:ascii="Verdana" w:hAnsi="Verdana"/>
                <w:spacing w:val="-2"/>
              </w:rPr>
              <w:t xml:space="preserve"> </w:t>
            </w:r>
            <w:r>
              <w:rPr>
                <w:rFonts w:ascii="Verdana" w:hAnsi="Verdana"/>
                <w:spacing w:val="-5"/>
              </w:rPr>
              <w:t>más</w:t>
            </w:r>
          </w:p>
        </w:tc>
        <w:tc>
          <w:tcPr>
            <w:tcW w:w="2835" w:type="dxa"/>
          </w:tcPr>
          <w:p w14:paraId="0AA60F00" w14:textId="77777777" w:rsidR="005D4828" w:rsidRDefault="00000000">
            <w:pPr>
              <w:pStyle w:val="TableParagraph"/>
              <w:spacing w:before="129"/>
              <w:ind w:left="953" w:hanging="495"/>
              <w:rPr>
                <w:rFonts w:ascii="Verdana"/>
              </w:rPr>
            </w:pPr>
            <w:r>
              <w:rPr>
                <w:rFonts w:ascii="Verdana"/>
              </w:rPr>
              <w:t>5</w:t>
            </w:r>
            <w:r>
              <w:rPr>
                <w:rFonts w:ascii="Verdana"/>
                <w:spacing w:val="-11"/>
              </w:rPr>
              <w:t xml:space="preserve"> </w:t>
            </w:r>
            <w:r>
              <w:rPr>
                <w:rFonts w:ascii="Verdana"/>
              </w:rPr>
              <w:t>%</w:t>
            </w:r>
            <w:r>
              <w:rPr>
                <w:rFonts w:ascii="Verdana"/>
                <w:spacing w:val="-10"/>
              </w:rPr>
              <w:t xml:space="preserve"> </w:t>
            </w:r>
            <w:r>
              <w:rPr>
                <w:rFonts w:ascii="Verdana"/>
              </w:rPr>
              <w:t>del</w:t>
            </w:r>
            <w:r>
              <w:rPr>
                <w:rFonts w:ascii="Verdana"/>
                <w:spacing w:val="-10"/>
              </w:rPr>
              <w:t xml:space="preserve"> </w:t>
            </w:r>
            <w:r>
              <w:rPr>
                <w:rFonts w:ascii="Verdana"/>
              </w:rPr>
              <w:t>Valor</w:t>
            </w:r>
            <w:r>
              <w:rPr>
                <w:rFonts w:ascii="Verdana"/>
                <w:spacing w:val="-10"/>
              </w:rPr>
              <w:t xml:space="preserve"> </w:t>
            </w:r>
            <w:r>
              <w:rPr>
                <w:rFonts w:ascii="Verdana"/>
              </w:rPr>
              <w:t xml:space="preserve">del </w:t>
            </w:r>
            <w:r>
              <w:rPr>
                <w:rFonts w:ascii="Verdana"/>
                <w:spacing w:val="-2"/>
              </w:rPr>
              <w:t>contrato</w:t>
            </w:r>
          </w:p>
        </w:tc>
      </w:tr>
      <w:tr w:rsidR="005D4828" w14:paraId="090FCBF9" w14:textId="77777777">
        <w:trPr>
          <w:trHeight w:val="1070"/>
        </w:trPr>
        <w:tc>
          <w:tcPr>
            <w:tcW w:w="3687" w:type="dxa"/>
          </w:tcPr>
          <w:p w14:paraId="790A993F" w14:textId="77777777" w:rsidR="005D4828" w:rsidRDefault="005D4828">
            <w:pPr>
              <w:pStyle w:val="TableParagraph"/>
              <w:spacing w:before="131"/>
              <w:rPr>
                <w:rFonts w:ascii="Verdana"/>
                <w:b/>
              </w:rPr>
            </w:pPr>
          </w:p>
          <w:p w14:paraId="26A5FC33" w14:textId="77777777" w:rsidR="005D4828" w:rsidRDefault="00000000">
            <w:pPr>
              <w:pStyle w:val="TableParagraph"/>
              <w:ind w:left="11" w:right="3"/>
              <w:jc w:val="center"/>
              <w:rPr>
                <w:rFonts w:ascii="Verdana"/>
              </w:rPr>
            </w:pPr>
            <w:r>
              <w:rPr>
                <w:rFonts w:ascii="Verdana"/>
              </w:rPr>
              <w:t>Estabilidad</w:t>
            </w:r>
            <w:r>
              <w:rPr>
                <w:rFonts w:ascii="Verdana"/>
                <w:spacing w:val="-6"/>
              </w:rPr>
              <w:t xml:space="preserve"> </w:t>
            </w:r>
            <w:r>
              <w:rPr>
                <w:rFonts w:ascii="Verdana"/>
              </w:rPr>
              <w:t>y</w:t>
            </w:r>
            <w:r>
              <w:rPr>
                <w:rFonts w:ascii="Verdana"/>
                <w:spacing w:val="-4"/>
              </w:rPr>
              <w:t xml:space="preserve"> </w:t>
            </w:r>
            <w:r>
              <w:rPr>
                <w:rFonts w:ascii="Verdana"/>
              </w:rPr>
              <w:t>calidad</w:t>
            </w:r>
            <w:r>
              <w:rPr>
                <w:rFonts w:ascii="Verdana"/>
                <w:spacing w:val="-4"/>
              </w:rPr>
              <w:t xml:space="preserve"> </w:t>
            </w:r>
            <w:r>
              <w:rPr>
                <w:rFonts w:ascii="Verdana"/>
              </w:rPr>
              <w:t>de</w:t>
            </w:r>
            <w:r>
              <w:rPr>
                <w:rFonts w:ascii="Verdana"/>
                <w:spacing w:val="-4"/>
              </w:rPr>
              <w:t xml:space="preserve"> </w:t>
            </w:r>
            <w:r>
              <w:rPr>
                <w:rFonts w:ascii="Verdana"/>
              </w:rPr>
              <w:t>la</w:t>
            </w:r>
            <w:r>
              <w:rPr>
                <w:rFonts w:ascii="Verdana"/>
                <w:spacing w:val="-5"/>
              </w:rPr>
              <w:t xml:space="preserve"> </w:t>
            </w:r>
            <w:r>
              <w:rPr>
                <w:rFonts w:ascii="Verdana"/>
                <w:spacing w:val="-4"/>
              </w:rPr>
              <w:t>obra</w:t>
            </w:r>
          </w:p>
        </w:tc>
        <w:tc>
          <w:tcPr>
            <w:tcW w:w="3120" w:type="dxa"/>
          </w:tcPr>
          <w:p w14:paraId="48C9032C" w14:textId="77777777" w:rsidR="005D4828" w:rsidRDefault="00000000">
            <w:pPr>
              <w:pStyle w:val="TableParagraph"/>
              <w:spacing w:line="242" w:lineRule="auto"/>
              <w:ind w:left="14"/>
              <w:jc w:val="center"/>
              <w:rPr>
                <w:rFonts w:ascii="Verdana" w:hAnsi="Verdana"/>
              </w:rPr>
            </w:pPr>
            <w:r>
              <w:rPr>
                <w:rFonts w:ascii="Verdana" w:hAnsi="Verdana"/>
              </w:rPr>
              <w:t>Cinco</w:t>
            </w:r>
            <w:r>
              <w:rPr>
                <w:rFonts w:ascii="Verdana" w:hAnsi="Verdana"/>
                <w:spacing w:val="-10"/>
              </w:rPr>
              <w:t xml:space="preserve"> </w:t>
            </w:r>
            <w:r>
              <w:rPr>
                <w:rFonts w:ascii="Verdana" w:hAnsi="Verdana"/>
              </w:rPr>
              <w:t>(5)</w:t>
            </w:r>
            <w:r>
              <w:rPr>
                <w:rFonts w:ascii="Verdana" w:hAnsi="Verdana"/>
                <w:spacing w:val="-9"/>
              </w:rPr>
              <w:t xml:space="preserve"> </w:t>
            </w:r>
            <w:r>
              <w:rPr>
                <w:rFonts w:ascii="Verdana" w:hAnsi="Verdana"/>
              </w:rPr>
              <w:t>años</w:t>
            </w:r>
            <w:r>
              <w:rPr>
                <w:rFonts w:ascii="Verdana" w:hAnsi="Verdana"/>
                <w:spacing w:val="-10"/>
              </w:rPr>
              <w:t xml:space="preserve"> </w:t>
            </w:r>
            <w:r>
              <w:rPr>
                <w:rFonts w:ascii="Verdana" w:hAnsi="Verdana"/>
              </w:rPr>
              <w:t>contado</w:t>
            </w:r>
            <w:r>
              <w:rPr>
                <w:rFonts w:ascii="Verdana" w:hAnsi="Verdana"/>
                <w:spacing w:val="-9"/>
              </w:rPr>
              <w:t xml:space="preserve"> </w:t>
            </w:r>
            <w:r>
              <w:rPr>
                <w:rFonts w:ascii="Verdana" w:hAnsi="Verdana"/>
              </w:rPr>
              <w:t>a partir de la suscripción</w:t>
            </w:r>
          </w:p>
          <w:p w14:paraId="628B963C" w14:textId="77777777" w:rsidR="005D4828" w:rsidRDefault="00000000">
            <w:pPr>
              <w:pStyle w:val="TableParagraph"/>
              <w:spacing w:line="266" w:lineRule="exact"/>
              <w:ind w:left="14" w:right="6"/>
              <w:jc w:val="center"/>
              <w:rPr>
                <w:rFonts w:ascii="Verdana" w:hAnsi="Verdana"/>
              </w:rPr>
            </w:pPr>
            <w:r>
              <w:rPr>
                <w:rFonts w:ascii="Verdana" w:hAnsi="Verdana"/>
              </w:rPr>
              <w:t>del</w:t>
            </w:r>
            <w:r>
              <w:rPr>
                <w:rFonts w:ascii="Verdana" w:hAnsi="Verdana"/>
                <w:spacing w:val="-11"/>
              </w:rPr>
              <w:t xml:space="preserve"> </w:t>
            </w:r>
            <w:r>
              <w:rPr>
                <w:rFonts w:ascii="Verdana" w:hAnsi="Verdana"/>
              </w:rPr>
              <w:t>acta</w:t>
            </w:r>
            <w:r>
              <w:rPr>
                <w:rFonts w:ascii="Verdana" w:hAnsi="Verdana"/>
                <w:spacing w:val="-9"/>
              </w:rPr>
              <w:t xml:space="preserve"> </w:t>
            </w:r>
            <w:r>
              <w:rPr>
                <w:rFonts w:ascii="Verdana" w:hAnsi="Verdana"/>
              </w:rPr>
              <w:t>de</w:t>
            </w:r>
            <w:r>
              <w:rPr>
                <w:rFonts w:ascii="Verdana" w:hAnsi="Verdana"/>
                <w:spacing w:val="-7"/>
              </w:rPr>
              <w:t xml:space="preserve"> </w:t>
            </w:r>
            <w:r>
              <w:rPr>
                <w:rFonts w:ascii="Verdana" w:hAnsi="Verdana"/>
              </w:rPr>
              <w:t>recibo</w:t>
            </w:r>
            <w:r>
              <w:rPr>
                <w:rFonts w:ascii="Verdana" w:hAnsi="Verdana"/>
                <w:spacing w:val="-7"/>
              </w:rPr>
              <w:t xml:space="preserve"> </w:t>
            </w:r>
            <w:r>
              <w:rPr>
                <w:rFonts w:ascii="Verdana" w:hAnsi="Verdana"/>
              </w:rPr>
              <w:t>final</w:t>
            </w:r>
            <w:r>
              <w:rPr>
                <w:rFonts w:ascii="Verdana" w:hAnsi="Verdana"/>
                <w:spacing w:val="-11"/>
              </w:rPr>
              <w:t xml:space="preserve"> </w:t>
            </w:r>
            <w:r>
              <w:rPr>
                <w:rFonts w:ascii="Verdana" w:hAnsi="Verdana"/>
              </w:rPr>
              <w:t xml:space="preserve">a </w:t>
            </w:r>
            <w:r>
              <w:rPr>
                <w:rFonts w:ascii="Verdana" w:hAnsi="Verdana"/>
                <w:spacing w:val="-2"/>
              </w:rPr>
              <w:t>satisfacción.</w:t>
            </w:r>
          </w:p>
        </w:tc>
        <w:tc>
          <w:tcPr>
            <w:tcW w:w="2835" w:type="dxa"/>
          </w:tcPr>
          <w:p w14:paraId="200F612D" w14:textId="77777777" w:rsidR="005D4828" w:rsidRDefault="00000000">
            <w:pPr>
              <w:pStyle w:val="TableParagraph"/>
              <w:spacing w:before="266"/>
              <w:ind w:left="955" w:hanging="567"/>
              <w:rPr>
                <w:rFonts w:ascii="Verdana"/>
              </w:rPr>
            </w:pPr>
            <w:r>
              <w:rPr>
                <w:rFonts w:ascii="Verdana"/>
              </w:rPr>
              <w:t>20</w:t>
            </w:r>
            <w:r>
              <w:rPr>
                <w:rFonts w:ascii="Verdana"/>
                <w:spacing w:val="-9"/>
              </w:rPr>
              <w:t xml:space="preserve"> </w:t>
            </w:r>
            <w:r>
              <w:rPr>
                <w:rFonts w:ascii="Verdana"/>
              </w:rPr>
              <w:t>%</w:t>
            </w:r>
            <w:r>
              <w:rPr>
                <w:rFonts w:ascii="Verdana"/>
                <w:spacing w:val="-8"/>
              </w:rPr>
              <w:t xml:space="preserve"> </w:t>
            </w:r>
            <w:r>
              <w:rPr>
                <w:rFonts w:ascii="Verdana"/>
              </w:rPr>
              <w:t>del</w:t>
            </w:r>
            <w:r>
              <w:rPr>
                <w:rFonts w:ascii="Verdana"/>
                <w:spacing w:val="-11"/>
              </w:rPr>
              <w:t xml:space="preserve"> </w:t>
            </w:r>
            <w:r>
              <w:rPr>
                <w:rFonts w:ascii="Verdana"/>
              </w:rPr>
              <w:t>Valor</w:t>
            </w:r>
            <w:r>
              <w:rPr>
                <w:rFonts w:ascii="Verdana"/>
                <w:spacing w:val="-8"/>
              </w:rPr>
              <w:t xml:space="preserve"> </w:t>
            </w:r>
            <w:r>
              <w:rPr>
                <w:rFonts w:ascii="Verdana"/>
              </w:rPr>
              <w:t xml:space="preserve">del </w:t>
            </w:r>
            <w:r>
              <w:rPr>
                <w:rFonts w:ascii="Verdana"/>
                <w:spacing w:val="-2"/>
              </w:rPr>
              <w:t>contrato</w:t>
            </w:r>
          </w:p>
        </w:tc>
      </w:tr>
      <w:tr w:rsidR="005D4828" w14:paraId="2F116CF4" w14:textId="77777777">
        <w:trPr>
          <w:trHeight w:val="533"/>
        </w:trPr>
        <w:tc>
          <w:tcPr>
            <w:tcW w:w="3687" w:type="dxa"/>
          </w:tcPr>
          <w:p w14:paraId="3E10D404" w14:textId="77777777" w:rsidR="005D4828" w:rsidRDefault="00000000">
            <w:pPr>
              <w:pStyle w:val="TableParagraph"/>
              <w:spacing w:before="130"/>
              <w:ind w:left="11" w:right="5"/>
              <w:jc w:val="center"/>
              <w:rPr>
                <w:rFonts w:ascii="Verdana"/>
              </w:rPr>
            </w:pPr>
            <w:r>
              <w:rPr>
                <w:rFonts w:ascii="Verdana"/>
              </w:rPr>
              <w:t>Calidad</w:t>
            </w:r>
            <w:r>
              <w:rPr>
                <w:rFonts w:ascii="Verdana"/>
                <w:spacing w:val="-5"/>
              </w:rPr>
              <w:t xml:space="preserve"> </w:t>
            </w:r>
            <w:r>
              <w:rPr>
                <w:rFonts w:ascii="Verdana"/>
              </w:rPr>
              <w:t>del</w:t>
            </w:r>
            <w:r>
              <w:rPr>
                <w:rFonts w:ascii="Verdana"/>
                <w:spacing w:val="-6"/>
              </w:rPr>
              <w:t xml:space="preserve"> </w:t>
            </w:r>
            <w:r>
              <w:rPr>
                <w:rFonts w:ascii="Verdana"/>
                <w:spacing w:val="-2"/>
              </w:rPr>
              <w:t>servicio</w:t>
            </w:r>
          </w:p>
        </w:tc>
        <w:tc>
          <w:tcPr>
            <w:tcW w:w="3120" w:type="dxa"/>
          </w:tcPr>
          <w:p w14:paraId="26A27F03" w14:textId="77777777" w:rsidR="005D4828" w:rsidRDefault="00000000">
            <w:pPr>
              <w:pStyle w:val="TableParagraph"/>
              <w:spacing w:line="262" w:lineRule="exact"/>
              <w:ind w:left="235"/>
              <w:rPr>
                <w:rFonts w:ascii="Verdana"/>
              </w:rPr>
            </w:pPr>
            <w:r>
              <w:rPr>
                <w:rFonts w:ascii="Verdana"/>
              </w:rPr>
              <w:t>Plazo</w:t>
            </w:r>
            <w:r>
              <w:rPr>
                <w:rFonts w:ascii="Verdana"/>
                <w:spacing w:val="-3"/>
              </w:rPr>
              <w:t xml:space="preserve"> </w:t>
            </w:r>
            <w:r>
              <w:rPr>
                <w:rFonts w:ascii="Verdana"/>
              </w:rPr>
              <w:t>del</w:t>
            </w:r>
            <w:r>
              <w:rPr>
                <w:rFonts w:ascii="Verdana"/>
                <w:spacing w:val="-4"/>
              </w:rPr>
              <w:t xml:space="preserve"> </w:t>
            </w:r>
            <w:r>
              <w:rPr>
                <w:rFonts w:ascii="Verdana"/>
              </w:rPr>
              <w:t>contrato</w:t>
            </w:r>
            <w:r>
              <w:rPr>
                <w:rFonts w:ascii="Verdana"/>
                <w:spacing w:val="-4"/>
              </w:rPr>
              <w:t xml:space="preserve"> </w:t>
            </w:r>
            <w:r>
              <w:rPr>
                <w:rFonts w:ascii="Verdana"/>
              </w:rPr>
              <w:t>y</w:t>
            </w:r>
            <w:r>
              <w:rPr>
                <w:rFonts w:ascii="Verdana"/>
                <w:spacing w:val="-4"/>
              </w:rPr>
              <w:t xml:space="preserve"> </w:t>
            </w:r>
            <w:r>
              <w:rPr>
                <w:rFonts w:ascii="Verdana"/>
                <w:spacing w:val="-5"/>
              </w:rPr>
              <w:t>dos</w:t>
            </w:r>
          </w:p>
          <w:p w14:paraId="42EF5C99" w14:textId="77777777" w:rsidR="005D4828" w:rsidRDefault="00000000">
            <w:pPr>
              <w:pStyle w:val="TableParagraph"/>
              <w:spacing w:line="251" w:lineRule="exact"/>
              <w:ind w:left="823"/>
              <w:rPr>
                <w:rFonts w:ascii="Verdana" w:hAnsi="Verdana"/>
              </w:rPr>
            </w:pPr>
            <w:r>
              <w:rPr>
                <w:rFonts w:ascii="Verdana" w:hAnsi="Verdana"/>
              </w:rPr>
              <w:t>(2)</w:t>
            </w:r>
            <w:r>
              <w:rPr>
                <w:rFonts w:ascii="Verdana" w:hAnsi="Verdana"/>
                <w:spacing w:val="-2"/>
              </w:rPr>
              <w:t xml:space="preserve"> </w:t>
            </w:r>
            <w:r>
              <w:rPr>
                <w:rFonts w:ascii="Verdana" w:hAnsi="Verdana"/>
              </w:rPr>
              <w:t>años</w:t>
            </w:r>
            <w:r>
              <w:rPr>
                <w:rFonts w:ascii="Verdana" w:hAnsi="Verdana"/>
                <w:spacing w:val="-2"/>
              </w:rPr>
              <w:t xml:space="preserve"> </w:t>
            </w:r>
            <w:r>
              <w:rPr>
                <w:rFonts w:ascii="Verdana" w:hAnsi="Verdana"/>
                <w:spacing w:val="-5"/>
              </w:rPr>
              <w:t>mas</w:t>
            </w:r>
          </w:p>
        </w:tc>
        <w:tc>
          <w:tcPr>
            <w:tcW w:w="2835" w:type="dxa"/>
          </w:tcPr>
          <w:p w14:paraId="73C0307F" w14:textId="77777777" w:rsidR="005D4828" w:rsidRDefault="00000000">
            <w:pPr>
              <w:pStyle w:val="TableParagraph"/>
              <w:spacing w:line="266" w:lineRule="exact"/>
              <w:ind w:left="955" w:hanging="567"/>
              <w:rPr>
                <w:rFonts w:ascii="Verdana"/>
              </w:rPr>
            </w:pPr>
            <w:r>
              <w:rPr>
                <w:rFonts w:ascii="Verdana"/>
              </w:rPr>
              <w:t>20</w:t>
            </w:r>
            <w:r>
              <w:rPr>
                <w:rFonts w:ascii="Verdana"/>
                <w:spacing w:val="-9"/>
              </w:rPr>
              <w:t xml:space="preserve"> </w:t>
            </w:r>
            <w:r>
              <w:rPr>
                <w:rFonts w:ascii="Verdana"/>
              </w:rPr>
              <w:t>%</w:t>
            </w:r>
            <w:r>
              <w:rPr>
                <w:rFonts w:ascii="Verdana"/>
                <w:spacing w:val="-8"/>
              </w:rPr>
              <w:t xml:space="preserve"> </w:t>
            </w:r>
            <w:r>
              <w:rPr>
                <w:rFonts w:ascii="Verdana"/>
              </w:rPr>
              <w:t>del</w:t>
            </w:r>
            <w:r>
              <w:rPr>
                <w:rFonts w:ascii="Verdana"/>
                <w:spacing w:val="-11"/>
              </w:rPr>
              <w:t xml:space="preserve"> </w:t>
            </w:r>
            <w:r>
              <w:rPr>
                <w:rFonts w:ascii="Verdana"/>
              </w:rPr>
              <w:t>Valor</w:t>
            </w:r>
            <w:r>
              <w:rPr>
                <w:rFonts w:ascii="Verdana"/>
                <w:spacing w:val="-8"/>
              </w:rPr>
              <w:t xml:space="preserve"> </w:t>
            </w:r>
            <w:r>
              <w:rPr>
                <w:rFonts w:ascii="Verdana"/>
              </w:rPr>
              <w:t xml:space="preserve">del </w:t>
            </w:r>
            <w:r>
              <w:rPr>
                <w:rFonts w:ascii="Verdana"/>
                <w:spacing w:val="-2"/>
              </w:rPr>
              <w:t>contrato</w:t>
            </w:r>
          </w:p>
        </w:tc>
      </w:tr>
    </w:tbl>
    <w:p w14:paraId="4A8D8702" w14:textId="77777777" w:rsidR="005D4828" w:rsidRDefault="005D4828">
      <w:pPr>
        <w:pStyle w:val="Textoindependiente"/>
        <w:rPr>
          <w:b/>
        </w:rPr>
      </w:pPr>
    </w:p>
    <w:p w14:paraId="328144AC" w14:textId="77777777" w:rsidR="005D4828" w:rsidRDefault="005D4828">
      <w:pPr>
        <w:pStyle w:val="Textoindependiente"/>
        <w:spacing w:before="147"/>
        <w:rPr>
          <w:b/>
        </w:rPr>
      </w:pPr>
    </w:p>
    <w:p w14:paraId="2434585F"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66</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72EFED8" w14:textId="77777777" w:rsidR="005D4828" w:rsidRDefault="005D4828">
      <w:pPr>
        <w:jc w:val="center"/>
        <w:rPr>
          <w:sz w:val="16"/>
        </w:rPr>
        <w:sectPr w:rsidR="005D4828">
          <w:pgSz w:w="12240" w:h="15840"/>
          <w:pgMar w:top="2740" w:right="720" w:bottom="1520" w:left="360" w:header="965" w:footer="1328" w:gutter="0"/>
          <w:cols w:space="720"/>
        </w:sectPr>
      </w:pPr>
    </w:p>
    <w:p w14:paraId="30F35F24" w14:textId="77777777" w:rsidR="005D4828" w:rsidRDefault="005D4828">
      <w:pPr>
        <w:pStyle w:val="Textoindependiente"/>
      </w:pPr>
    </w:p>
    <w:p w14:paraId="0395A42D" w14:textId="77777777" w:rsidR="005D4828" w:rsidRDefault="005D4828">
      <w:pPr>
        <w:pStyle w:val="Textoindependiente"/>
        <w:spacing w:before="261"/>
      </w:pPr>
    </w:p>
    <w:p w14:paraId="1EC7F963" w14:textId="77777777" w:rsidR="005D4828" w:rsidRDefault="00000000">
      <w:pPr>
        <w:pStyle w:val="Ttulo1"/>
        <w:numPr>
          <w:ilvl w:val="2"/>
          <w:numId w:val="21"/>
        </w:numPr>
        <w:tabs>
          <w:tab w:val="left" w:pos="2052"/>
        </w:tabs>
        <w:ind w:left="2052" w:hanging="1419"/>
      </w:pPr>
      <w:r>
        <w:t>PÓLIZA</w:t>
      </w:r>
      <w:r>
        <w:rPr>
          <w:spacing w:val="-9"/>
        </w:rPr>
        <w:t xml:space="preserve"> </w:t>
      </w:r>
      <w:r>
        <w:t>DE</w:t>
      </w:r>
      <w:r>
        <w:rPr>
          <w:spacing w:val="-5"/>
        </w:rPr>
        <w:t xml:space="preserve"> </w:t>
      </w:r>
      <w:r>
        <w:t>RESPONSABILIDAD</w:t>
      </w:r>
      <w:r>
        <w:rPr>
          <w:spacing w:val="-7"/>
        </w:rPr>
        <w:t xml:space="preserve"> </w:t>
      </w:r>
      <w:r>
        <w:t>CIVIL</w:t>
      </w:r>
      <w:r>
        <w:rPr>
          <w:spacing w:val="-5"/>
        </w:rPr>
        <w:t xml:space="preserve"> </w:t>
      </w:r>
      <w:r>
        <w:rPr>
          <w:spacing w:val="-2"/>
        </w:rPr>
        <w:t>EXTRACONTRACTUAL:</w:t>
      </w:r>
    </w:p>
    <w:p w14:paraId="78B716CA" w14:textId="77777777" w:rsidR="005D4828" w:rsidRDefault="005D4828">
      <w:pPr>
        <w:pStyle w:val="Textoindependiente"/>
        <w:spacing w:before="25" w:after="1"/>
        <w:rPr>
          <w:b/>
          <w:sz w:val="20"/>
        </w:rPr>
      </w:pPr>
    </w:p>
    <w:tbl>
      <w:tblPr>
        <w:tblStyle w:val="TableNormal"/>
        <w:tblW w:w="0" w:type="auto"/>
        <w:tblInd w:w="1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4679"/>
      </w:tblGrid>
      <w:tr w:rsidR="005D4828" w14:paraId="5B902D93" w14:textId="77777777">
        <w:trPr>
          <w:trHeight w:val="395"/>
        </w:trPr>
        <w:tc>
          <w:tcPr>
            <w:tcW w:w="4107" w:type="dxa"/>
            <w:shd w:val="clear" w:color="auto" w:fill="D9D9D9"/>
          </w:tcPr>
          <w:p w14:paraId="22F23CB2" w14:textId="77777777" w:rsidR="005D4828" w:rsidRDefault="00000000">
            <w:pPr>
              <w:pStyle w:val="TableParagraph"/>
              <w:spacing w:before="62"/>
              <w:ind w:left="9"/>
              <w:jc w:val="center"/>
              <w:rPr>
                <w:rFonts w:ascii="Verdana"/>
                <w:b/>
              </w:rPr>
            </w:pPr>
            <w:r>
              <w:rPr>
                <w:rFonts w:ascii="Verdana"/>
                <w:b/>
                <w:spacing w:val="-2"/>
              </w:rPr>
              <w:t>VIGENCIA</w:t>
            </w:r>
          </w:p>
        </w:tc>
        <w:tc>
          <w:tcPr>
            <w:tcW w:w="4679" w:type="dxa"/>
            <w:shd w:val="clear" w:color="auto" w:fill="D9D9D9"/>
          </w:tcPr>
          <w:p w14:paraId="420F2F23" w14:textId="77777777" w:rsidR="005D4828" w:rsidRDefault="00000000">
            <w:pPr>
              <w:pStyle w:val="TableParagraph"/>
              <w:spacing w:before="62"/>
              <w:ind w:left="1108"/>
              <w:rPr>
                <w:rFonts w:ascii="Verdana"/>
                <w:b/>
              </w:rPr>
            </w:pPr>
            <w:r>
              <w:rPr>
                <w:rFonts w:ascii="Verdana"/>
                <w:b/>
              </w:rPr>
              <w:t>VALOR</w:t>
            </w:r>
            <w:r>
              <w:rPr>
                <w:rFonts w:ascii="Verdana"/>
                <w:b/>
                <w:spacing w:val="-4"/>
              </w:rPr>
              <w:t xml:space="preserve"> </w:t>
            </w:r>
            <w:r>
              <w:rPr>
                <w:rFonts w:ascii="Verdana"/>
                <w:b/>
                <w:spacing w:val="-2"/>
              </w:rPr>
              <w:t>ASEGURADO</w:t>
            </w:r>
          </w:p>
        </w:tc>
      </w:tr>
      <w:tr w:rsidR="005D4828" w14:paraId="4D1D9DF0" w14:textId="77777777">
        <w:trPr>
          <w:trHeight w:val="1288"/>
        </w:trPr>
        <w:tc>
          <w:tcPr>
            <w:tcW w:w="4107" w:type="dxa"/>
          </w:tcPr>
          <w:p w14:paraId="453154C4" w14:textId="77777777" w:rsidR="005D4828" w:rsidRDefault="005D4828">
            <w:pPr>
              <w:pStyle w:val="TableParagraph"/>
              <w:spacing w:before="239"/>
              <w:rPr>
                <w:rFonts w:ascii="Verdana"/>
                <w:b/>
              </w:rPr>
            </w:pPr>
          </w:p>
          <w:p w14:paraId="108DC06B" w14:textId="77777777" w:rsidR="005D4828" w:rsidRDefault="00000000">
            <w:pPr>
              <w:pStyle w:val="TableParagraph"/>
              <w:ind w:left="9" w:right="6"/>
              <w:jc w:val="center"/>
              <w:rPr>
                <w:rFonts w:ascii="Verdana" w:hAnsi="Verdana"/>
              </w:rPr>
            </w:pPr>
            <w:r>
              <w:rPr>
                <w:rFonts w:ascii="Verdana" w:hAnsi="Verdana"/>
              </w:rPr>
              <w:t>Plazo</w:t>
            </w:r>
            <w:r>
              <w:rPr>
                <w:rFonts w:ascii="Verdana" w:hAnsi="Verdana"/>
                <w:spacing w:val="-5"/>
              </w:rPr>
              <w:t xml:space="preserve"> </w:t>
            </w:r>
            <w:r>
              <w:rPr>
                <w:rFonts w:ascii="Verdana" w:hAnsi="Verdana"/>
              </w:rPr>
              <w:t>de</w:t>
            </w:r>
            <w:r>
              <w:rPr>
                <w:rFonts w:ascii="Verdana" w:hAnsi="Verdana"/>
                <w:spacing w:val="-4"/>
              </w:rPr>
              <w:t xml:space="preserve"> </w:t>
            </w:r>
            <w:r>
              <w:rPr>
                <w:rFonts w:ascii="Verdana" w:hAnsi="Verdana"/>
              </w:rPr>
              <w:t>ejecución</w:t>
            </w:r>
            <w:r>
              <w:rPr>
                <w:rFonts w:ascii="Verdana" w:hAnsi="Verdana"/>
                <w:spacing w:val="-5"/>
              </w:rPr>
              <w:t xml:space="preserve"> </w:t>
            </w:r>
            <w:r>
              <w:rPr>
                <w:rFonts w:ascii="Verdana" w:hAnsi="Verdana"/>
              </w:rPr>
              <w:t>del</w:t>
            </w:r>
            <w:r>
              <w:rPr>
                <w:rFonts w:ascii="Verdana" w:hAnsi="Verdana"/>
                <w:spacing w:val="-5"/>
              </w:rPr>
              <w:t xml:space="preserve"> </w:t>
            </w:r>
            <w:r>
              <w:rPr>
                <w:rFonts w:ascii="Verdana" w:hAnsi="Verdana"/>
                <w:spacing w:val="-2"/>
              </w:rPr>
              <w:t>contrato</w:t>
            </w:r>
          </w:p>
        </w:tc>
        <w:tc>
          <w:tcPr>
            <w:tcW w:w="4679" w:type="dxa"/>
          </w:tcPr>
          <w:p w14:paraId="291B7ADA" w14:textId="77777777" w:rsidR="005D4828" w:rsidRDefault="00000000">
            <w:pPr>
              <w:pStyle w:val="TableParagraph"/>
              <w:spacing w:before="105"/>
              <w:ind w:left="107" w:right="96"/>
              <w:jc w:val="both"/>
              <w:rPr>
                <w:rFonts w:ascii="Verdana" w:hAnsi="Verdana"/>
              </w:rPr>
            </w:pPr>
            <w:r>
              <w:rPr>
                <w:rFonts w:ascii="Verdana" w:hAnsi="Verdana"/>
              </w:rPr>
              <w:t>En</w:t>
            </w:r>
            <w:r>
              <w:rPr>
                <w:rFonts w:ascii="Verdana" w:hAnsi="Verdana"/>
                <w:spacing w:val="-3"/>
              </w:rPr>
              <w:t xml:space="preserve"> </w:t>
            </w:r>
            <w:r>
              <w:rPr>
                <w:rFonts w:ascii="Verdana" w:hAnsi="Verdana"/>
              </w:rPr>
              <w:t>cuantía</w:t>
            </w:r>
            <w:r>
              <w:rPr>
                <w:rFonts w:ascii="Verdana" w:hAnsi="Verdana"/>
                <w:spacing w:val="-3"/>
              </w:rPr>
              <w:t xml:space="preserve"> </w:t>
            </w:r>
            <w:r>
              <w:rPr>
                <w:rFonts w:ascii="Verdana" w:hAnsi="Verdana"/>
              </w:rPr>
              <w:t>equivalente</w:t>
            </w:r>
            <w:r>
              <w:rPr>
                <w:rFonts w:ascii="Verdana" w:hAnsi="Verdana"/>
                <w:spacing w:val="-2"/>
              </w:rPr>
              <w:t xml:space="preserve"> </w:t>
            </w:r>
            <w:r>
              <w:rPr>
                <w:rFonts w:ascii="Verdana" w:hAnsi="Verdana"/>
              </w:rPr>
              <w:t>a</w:t>
            </w:r>
            <w:r>
              <w:rPr>
                <w:rFonts w:ascii="Verdana" w:hAnsi="Verdana"/>
                <w:spacing w:val="-3"/>
              </w:rPr>
              <w:t xml:space="preserve"> </w:t>
            </w:r>
            <w:r>
              <w:rPr>
                <w:rFonts w:ascii="Verdana" w:hAnsi="Verdana"/>
              </w:rPr>
              <w:t>200</w:t>
            </w:r>
            <w:r>
              <w:rPr>
                <w:rFonts w:ascii="Verdana" w:hAnsi="Verdana"/>
                <w:spacing w:val="-4"/>
              </w:rPr>
              <w:t xml:space="preserve"> </w:t>
            </w:r>
            <w:r>
              <w:rPr>
                <w:rFonts w:ascii="Verdana" w:hAnsi="Verdana"/>
              </w:rPr>
              <w:t>SMMLV</w:t>
            </w:r>
            <w:r>
              <w:rPr>
                <w:rFonts w:ascii="Verdana" w:hAnsi="Verdana"/>
                <w:spacing w:val="-3"/>
              </w:rPr>
              <w:t xml:space="preserve"> </w:t>
            </w:r>
            <w:r>
              <w:rPr>
                <w:rFonts w:ascii="Verdana" w:hAnsi="Verdana"/>
              </w:rPr>
              <w:t>de acuerdo con lo establecido en el ARTÍCULO</w:t>
            </w:r>
            <w:r>
              <w:rPr>
                <w:rFonts w:ascii="Verdana" w:hAnsi="Verdana"/>
                <w:spacing w:val="-17"/>
              </w:rPr>
              <w:t xml:space="preserve"> </w:t>
            </w:r>
            <w:r>
              <w:rPr>
                <w:rFonts w:ascii="Verdana" w:hAnsi="Verdana"/>
              </w:rPr>
              <w:t>2.2.1.2.3.1.17.</w:t>
            </w:r>
            <w:r>
              <w:rPr>
                <w:rFonts w:ascii="Verdana" w:hAnsi="Verdana"/>
                <w:spacing w:val="-12"/>
              </w:rPr>
              <w:t xml:space="preserve"> </w:t>
            </w:r>
            <w:r>
              <w:rPr>
                <w:rFonts w:ascii="Verdana" w:hAnsi="Verdana"/>
              </w:rPr>
              <w:t>Decreto</w:t>
            </w:r>
            <w:r>
              <w:rPr>
                <w:rFonts w:ascii="Verdana" w:hAnsi="Verdana"/>
                <w:spacing w:val="-12"/>
              </w:rPr>
              <w:t xml:space="preserve"> </w:t>
            </w:r>
            <w:r>
              <w:rPr>
                <w:rFonts w:ascii="Verdana" w:hAnsi="Verdana"/>
                <w:spacing w:val="-4"/>
              </w:rPr>
              <w:t>1082</w:t>
            </w:r>
          </w:p>
          <w:p w14:paraId="1E44B698" w14:textId="77777777" w:rsidR="005D4828" w:rsidRDefault="00000000">
            <w:pPr>
              <w:pStyle w:val="TableParagraph"/>
              <w:spacing w:before="2"/>
              <w:ind w:left="107"/>
              <w:jc w:val="both"/>
              <w:rPr>
                <w:rFonts w:ascii="Verdana"/>
              </w:rPr>
            </w:pPr>
            <w:r>
              <w:rPr>
                <w:rFonts w:ascii="Verdana"/>
              </w:rPr>
              <w:t>de</w:t>
            </w:r>
            <w:r>
              <w:rPr>
                <w:rFonts w:ascii="Verdana"/>
                <w:spacing w:val="-3"/>
              </w:rPr>
              <w:t xml:space="preserve"> </w:t>
            </w:r>
            <w:r>
              <w:rPr>
                <w:rFonts w:ascii="Verdana"/>
                <w:spacing w:val="-4"/>
              </w:rPr>
              <w:t>2015</w:t>
            </w:r>
          </w:p>
        </w:tc>
      </w:tr>
    </w:tbl>
    <w:p w14:paraId="0440ED49" w14:textId="77777777" w:rsidR="005D4828" w:rsidRDefault="005D4828">
      <w:pPr>
        <w:pStyle w:val="Textoindependiente"/>
        <w:spacing w:before="266"/>
        <w:rPr>
          <w:b/>
        </w:rPr>
      </w:pPr>
    </w:p>
    <w:p w14:paraId="49DBCEFA" w14:textId="77777777" w:rsidR="005D4828" w:rsidRDefault="00000000">
      <w:pPr>
        <w:pStyle w:val="Ttulo1"/>
        <w:numPr>
          <w:ilvl w:val="2"/>
          <w:numId w:val="21"/>
        </w:numPr>
        <w:tabs>
          <w:tab w:val="left" w:pos="2052"/>
        </w:tabs>
        <w:ind w:left="2052" w:hanging="1419"/>
      </w:pPr>
      <w:r>
        <w:t>OTRAS</w:t>
      </w:r>
      <w:r>
        <w:rPr>
          <w:spacing w:val="-6"/>
        </w:rPr>
        <w:t xml:space="preserve"> </w:t>
      </w:r>
      <w:r>
        <w:rPr>
          <w:spacing w:val="-2"/>
        </w:rPr>
        <w:t>GARANTÍAS:</w:t>
      </w:r>
    </w:p>
    <w:p w14:paraId="10A03546" w14:textId="77777777" w:rsidR="005D4828" w:rsidRDefault="00000000">
      <w:pPr>
        <w:pStyle w:val="Textoindependiente"/>
        <w:spacing w:before="265"/>
        <w:ind w:left="633" w:right="462"/>
        <w:jc w:val="both"/>
      </w:pPr>
      <w:r>
        <w:rPr>
          <w:b/>
        </w:rPr>
        <w:t xml:space="preserve">TODO RIESGO CONSTRUCCIÓN Y MONTAJE: </w:t>
      </w:r>
      <w:r>
        <w:t>Por el 100% del valor total de los costos directos,</w:t>
      </w:r>
      <w:r>
        <w:rPr>
          <w:spacing w:val="-11"/>
        </w:rPr>
        <w:t xml:space="preserve"> </w:t>
      </w:r>
      <w:r>
        <w:t>sin</w:t>
      </w:r>
      <w:r>
        <w:rPr>
          <w:spacing w:val="-8"/>
        </w:rPr>
        <w:t xml:space="preserve"> </w:t>
      </w:r>
      <w:r>
        <w:t>incluir</w:t>
      </w:r>
      <w:r>
        <w:rPr>
          <w:spacing w:val="-11"/>
        </w:rPr>
        <w:t xml:space="preserve"> </w:t>
      </w:r>
      <w:r>
        <w:t>AIU,</w:t>
      </w:r>
      <w:r>
        <w:rPr>
          <w:spacing w:val="-11"/>
        </w:rPr>
        <w:t xml:space="preserve"> </w:t>
      </w:r>
      <w:r>
        <w:t>con</w:t>
      </w:r>
      <w:r>
        <w:rPr>
          <w:spacing w:val="-10"/>
        </w:rPr>
        <w:t xml:space="preserve"> </w:t>
      </w:r>
      <w:r>
        <w:t>vigencia</w:t>
      </w:r>
      <w:r>
        <w:rPr>
          <w:spacing w:val="-8"/>
        </w:rPr>
        <w:t xml:space="preserve"> </w:t>
      </w:r>
      <w:r>
        <w:t>igual</w:t>
      </w:r>
      <w:r>
        <w:rPr>
          <w:spacing w:val="-8"/>
        </w:rPr>
        <w:t xml:space="preserve"> </w:t>
      </w:r>
      <w:r>
        <w:t>al</w:t>
      </w:r>
      <w:r>
        <w:rPr>
          <w:spacing w:val="-11"/>
        </w:rPr>
        <w:t xml:space="preserve"> </w:t>
      </w:r>
      <w:r>
        <w:t>plazo</w:t>
      </w:r>
      <w:r>
        <w:rPr>
          <w:spacing w:val="-10"/>
        </w:rPr>
        <w:t xml:space="preserve"> </w:t>
      </w:r>
      <w:r>
        <w:t>de</w:t>
      </w:r>
      <w:r>
        <w:rPr>
          <w:spacing w:val="-10"/>
        </w:rPr>
        <w:t xml:space="preserve"> </w:t>
      </w:r>
      <w:r>
        <w:t>ejecución</w:t>
      </w:r>
      <w:r>
        <w:rPr>
          <w:spacing w:val="-8"/>
        </w:rPr>
        <w:t xml:space="preserve"> </w:t>
      </w:r>
      <w:r>
        <w:t>de</w:t>
      </w:r>
      <w:r>
        <w:rPr>
          <w:spacing w:val="-10"/>
        </w:rPr>
        <w:t xml:space="preserve"> </w:t>
      </w:r>
      <w:r>
        <w:t>la</w:t>
      </w:r>
      <w:r>
        <w:rPr>
          <w:spacing w:val="-9"/>
        </w:rPr>
        <w:t xml:space="preserve"> </w:t>
      </w:r>
      <w:r>
        <w:t>obra,</w:t>
      </w:r>
      <w:r>
        <w:rPr>
          <w:spacing w:val="-11"/>
        </w:rPr>
        <w:t xml:space="preserve"> </w:t>
      </w:r>
      <w:r>
        <w:t>sin</w:t>
      </w:r>
      <w:r>
        <w:rPr>
          <w:spacing w:val="-6"/>
        </w:rPr>
        <w:t xml:space="preserve"> </w:t>
      </w:r>
      <w:r>
        <w:t>los</w:t>
      </w:r>
      <w:r>
        <w:rPr>
          <w:spacing w:val="-10"/>
        </w:rPr>
        <w:t xml:space="preserve"> </w:t>
      </w:r>
      <w:r>
        <w:t>amparos E y F. En esa medida, se requerirán las siguientes coberturas:</w:t>
      </w:r>
    </w:p>
    <w:p w14:paraId="6D2879D8" w14:textId="77777777" w:rsidR="005D4828" w:rsidRDefault="005D4828">
      <w:pPr>
        <w:pStyle w:val="Textoindependiente"/>
        <w:spacing w:before="28"/>
        <w:rPr>
          <w:sz w:val="20"/>
        </w:rPr>
      </w:pPr>
    </w:p>
    <w:tbl>
      <w:tblPr>
        <w:tblStyle w:val="TableNormal"/>
        <w:tblW w:w="0" w:type="auto"/>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4537"/>
      </w:tblGrid>
      <w:tr w:rsidR="005D4828" w14:paraId="30C5EAA0" w14:textId="77777777">
        <w:trPr>
          <w:trHeight w:val="553"/>
        </w:trPr>
        <w:tc>
          <w:tcPr>
            <w:tcW w:w="4107" w:type="dxa"/>
          </w:tcPr>
          <w:p w14:paraId="44D7553F" w14:textId="77777777" w:rsidR="005D4828" w:rsidRDefault="00000000">
            <w:pPr>
              <w:pStyle w:val="TableParagraph"/>
              <w:spacing w:line="270" w:lineRule="atLeast"/>
              <w:ind w:left="69" w:right="129"/>
              <w:rPr>
                <w:rFonts w:ascii="Verdana" w:hAnsi="Verdana"/>
              </w:rPr>
            </w:pPr>
            <w:r>
              <w:rPr>
                <w:rFonts w:ascii="Verdana" w:hAnsi="Verdana"/>
                <w:b/>
              </w:rPr>
              <w:t>Amparo</w:t>
            </w:r>
            <w:r>
              <w:rPr>
                <w:rFonts w:ascii="Verdana" w:hAnsi="Verdana"/>
                <w:b/>
                <w:spacing w:val="-13"/>
              </w:rPr>
              <w:t xml:space="preserve"> </w:t>
            </w:r>
            <w:r>
              <w:rPr>
                <w:rFonts w:ascii="Verdana" w:hAnsi="Verdana"/>
                <w:b/>
              </w:rPr>
              <w:t>A:</w:t>
            </w:r>
            <w:r>
              <w:rPr>
                <w:rFonts w:ascii="Verdana" w:hAnsi="Verdana"/>
                <w:b/>
                <w:spacing w:val="-11"/>
              </w:rPr>
              <w:t xml:space="preserve"> </w:t>
            </w:r>
            <w:r>
              <w:rPr>
                <w:rFonts w:ascii="Verdana" w:hAnsi="Verdana"/>
              </w:rPr>
              <w:t>Básico</w:t>
            </w:r>
            <w:r>
              <w:rPr>
                <w:rFonts w:ascii="Verdana" w:hAnsi="Verdana"/>
                <w:spacing w:val="-12"/>
              </w:rPr>
              <w:t xml:space="preserve"> </w:t>
            </w:r>
            <w:r>
              <w:rPr>
                <w:rFonts w:ascii="Verdana" w:hAnsi="Verdana"/>
              </w:rPr>
              <w:t xml:space="preserve">Daños </w:t>
            </w:r>
            <w:r>
              <w:rPr>
                <w:rFonts w:ascii="Verdana" w:hAnsi="Verdana"/>
                <w:spacing w:val="-2"/>
              </w:rPr>
              <w:t>Materiales</w:t>
            </w:r>
          </w:p>
        </w:tc>
        <w:tc>
          <w:tcPr>
            <w:tcW w:w="4537" w:type="dxa"/>
          </w:tcPr>
          <w:p w14:paraId="13EE1C72" w14:textId="77777777" w:rsidR="005D4828" w:rsidRDefault="00000000">
            <w:pPr>
              <w:pStyle w:val="TableParagraph"/>
              <w:spacing w:line="270" w:lineRule="atLeast"/>
              <w:ind w:left="69" w:right="1254"/>
              <w:rPr>
                <w:rFonts w:ascii="Verdana" w:hAnsi="Verdana"/>
              </w:rPr>
            </w:pPr>
            <w:r>
              <w:rPr>
                <w:rFonts w:ascii="Verdana" w:hAnsi="Verdana"/>
              </w:rPr>
              <w:t>Cobertura</w:t>
            </w:r>
            <w:r>
              <w:rPr>
                <w:rFonts w:ascii="Verdana" w:hAnsi="Verdana"/>
                <w:spacing w:val="-10"/>
              </w:rPr>
              <w:t xml:space="preserve"> </w:t>
            </w:r>
            <w:r>
              <w:rPr>
                <w:rFonts w:ascii="Verdana" w:hAnsi="Verdana"/>
              </w:rPr>
              <w:t>al</w:t>
            </w:r>
            <w:r>
              <w:rPr>
                <w:rFonts w:ascii="Verdana" w:hAnsi="Verdana"/>
                <w:spacing w:val="-10"/>
              </w:rPr>
              <w:t xml:space="preserve"> </w:t>
            </w:r>
            <w:r>
              <w:rPr>
                <w:rFonts w:ascii="Verdana" w:hAnsi="Verdana"/>
              </w:rPr>
              <w:t>100%</w:t>
            </w:r>
            <w:r>
              <w:rPr>
                <w:rFonts w:ascii="Verdana" w:hAnsi="Verdana"/>
                <w:spacing w:val="-8"/>
              </w:rPr>
              <w:t xml:space="preserve"> </w:t>
            </w:r>
            <w:r>
              <w:rPr>
                <w:rFonts w:ascii="Verdana" w:hAnsi="Verdana"/>
              </w:rPr>
              <w:t>del</w:t>
            </w:r>
            <w:r>
              <w:rPr>
                <w:rFonts w:ascii="Verdana" w:hAnsi="Verdana"/>
                <w:spacing w:val="-10"/>
              </w:rPr>
              <w:t xml:space="preserve"> </w:t>
            </w:r>
            <w:r>
              <w:rPr>
                <w:rFonts w:ascii="Verdana" w:hAnsi="Verdana"/>
              </w:rPr>
              <w:t xml:space="preserve">límite </w:t>
            </w:r>
            <w:r>
              <w:rPr>
                <w:rFonts w:ascii="Verdana" w:hAnsi="Verdana"/>
                <w:spacing w:val="-2"/>
              </w:rPr>
              <w:t>asegurado</w:t>
            </w:r>
          </w:p>
        </w:tc>
      </w:tr>
      <w:tr w:rsidR="005D4828" w14:paraId="35723846" w14:textId="77777777">
        <w:trPr>
          <w:trHeight w:val="535"/>
        </w:trPr>
        <w:tc>
          <w:tcPr>
            <w:tcW w:w="4107" w:type="dxa"/>
          </w:tcPr>
          <w:p w14:paraId="33C6D238" w14:textId="77777777" w:rsidR="005D4828" w:rsidRDefault="00000000">
            <w:pPr>
              <w:pStyle w:val="TableParagraph"/>
              <w:spacing w:before="132"/>
              <w:ind w:left="69"/>
              <w:rPr>
                <w:rFonts w:ascii="Verdana"/>
              </w:rPr>
            </w:pPr>
            <w:r>
              <w:rPr>
                <w:rFonts w:ascii="Verdana"/>
                <w:b/>
              </w:rPr>
              <w:t>Amparo</w:t>
            </w:r>
            <w:r>
              <w:rPr>
                <w:rFonts w:ascii="Verdana"/>
                <w:b/>
                <w:spacing w:val="-4"/>
              </w:rPr>
              <w:t xml:space="preserve"> </w:t>
            </w:r>
            <w:r>
              <w:rPr>
                <w:rFonts w:ascii="Verdana"/>
                <w:b/>
              </w:rPr>
              <w:t>B:</w:t>
            </w:r>
            <w:r>
              <w:rPr>
                <w:rFonts w:ascii="Verdana"/>
                <w:b/>
                <w:spacing w:val="-2"/>
              </w:rPr>
              <w:t xml:space="preserve"> </w:t>
            </w:r>
            <w:r>
              <w:rPr>
                <w:rFonts w:ascii="Verdana"/>
                <w:spacing w:val="-2"/>
              </w:rPr>
              <w:t>Terremoto</w:t>
            </w:r>
          </w:p>
        </w:tc>
        <w:tc>
          <w:tcPr>
            <w:tcW w:w="4537" w:type="dxa"/>
          </w:tcPr>
          <w:p w14:paraId="6D7B7CDE" w14:textId="77777777" w:rsidR="005D4828" w:rsidRDefault="00000000">
            <w:pPr>
              <w:pStyle w:val="TableParagraph"/>
              <w:spacing w:line="266" w:lineRule="exact"/>
              <w:ind w:left="69" w:right="183"/>
              <w:rPr>
                <w:rFonts w:ascii="Verdana" w:hAnsi="Verdana"/>
              </w:rPr>
            </w:pPr>
            <w:r>
              <w:rPr>
                <w:rFonts w:ascii="Verdana" w:hAnsi="Verdana"/>
              </w:rPr>
              <w:t>Cobertura</w:t>
            </w:r>
            <w:r>
              <w:rPr>
                <w:rFonts w:ascii="Verdana" w:hAnsi="Verdana"/>
                <w:spacing w:val="-10"/>
              </w:rPr>
              <w:t xml:space="preserve"> </w:t>
            </w:r>
            <w:r>
              <w:rPr>
                <w:rFonts w:ascii="Verdana" w:hAnsi="Verdana"/>
              </w:rPr>
              <w:t>al</w:t>
            </w:r>
            <w:r>
              <w:rPr>
                <w:rFonts w:ascii="Verdana" w:hAnsi="Verdana"/>
                <w:spacing w:val="-10"/>
              </w:rPr>
              <w:t xml:space="preserve"> </w:t>
            </w:r>
            <w:r>
              <w:rPr>
                <w:rFonts w:ascii="Verdana" w:hAnsi="Verdana"/>
              </w:rPr>
              <w:t>100%</w:t>
            </w:r>
            <w:r>
              <w:rPr>
                <w:rFonts w:ascii="Verdana" w:hAnsi="Verdana"/>
                <w:spacing w:val="-9"/>
              </w:rPr>
              <w:t xml:space="preserve"> </w:t>
            </w:r>
            <w:r>
              <w:rPr>
                <w:rFonts w:ascii="Verdana" w:hAnsi="Verdana"/>
              </w:rPr>
              <w:t>del</w:t>
            </w:r>
            <w:r>
              <w:rPr>
                <w:rFonts w:ascii="Verdana" w:hAnsi="Verdana"/>
                <w:spacing w:val="-10"/>
              </w:rPr>
              <w:t xml:space="preserve"> </w:t>
            </w:r>
            <w:r>
              <w:rPr>
                <w:rFonts w:ascii="Verdana" w:hAnsi="Verdana"/>
              </w:rPr>
              <w:t xml:space="preserve">límite </w:t>
            </w:r>
            <w:r>
              <w:rPr>
                <w:rFonts w:ascii="Verdana" w:hAnsi="Verdana"/>
                <w:spacing w:val="-2"/>
              </w:rPr>
              <w:t>asegurado</w:t>
            </w:r>
          </w:p>
        </w:tc>
      </w:tr>
      <w:tr w:rsidR="005D4828" w14:paraId="030687AD" w14:textId="77777777">
        <w:trPr>
          <w:trHeight w:val="1871"/>
        </w:trPr>
        <w:tc>
          <w:tcPr>
            <w:tcW w:w="4107" w:type="dxa"/>
          </w:tcPr>
          <w:p w14:paraId="79E5B75C" w14:textId="77777777" w:rsidR="005D4828" w:rsidRDefault="00000000">
            <w:pPr>
              <w:pStyle w:val="TableParagraph"/>
              <w:ind w:left="69" w:right="129"/>
              <w:rPr>
                <w:rFonts w:ascii="Verdana" w:hAnsi="Verdana"/>
              </w:rPr>
            </w:pPr>
            <w:r>
              <w:rPr>
                <w:rFonts w:ascii="Verdana" w:hAnsi="Verdana"/>
                <w:b/>
              </w:rPr>
              <w:t>Amparo</w:t>
            </w:r>
            <w:r>
              <w:rPr>
                <w:rFonts w:ascii="Verdana" w:hAnsi="Verdana"/>
                <w:b/>
                <w:spacing w:val="-12"/>
              </w:rPr>
              <w:t xml:space="preserve"> </w:t>
            </w:r>
            <w:r>
              <w:rPr>
                <w:rFonts w:ascii="Verdana" w:hAnsi="Verdana"/>
                <w:b/>
              </w:rPr>
              <w:t>C:</w:t>
            </w:r>
            <w:r>
              <w:rPr>
                <w:rFonts w:ascii="Verdana" w:hAnsi="Verdana"/>
                <w:b/>
                <w:spacing w:val="-11"/>
              </w:rPr>
              <w:t xml:space="preserve"> </w:t>
            </w:r>
            <w:r>
              <w:rPr>
                <w:rFonts w:ascii="Verdana" w:hAnsi="Verdana"/>
              </w:rPr>
              <w:t>Tormenta,</w:t>
            </w:r>
            <w:r>
              <w:rPr>
                <w:rFonts w:ascii="Verdana" w:hAnsi="Verdana"/>
                <w:spacing w:val="-13"/>
              </w:rPr>
              <w:t xml:space="preserve"> </w:t>
            </w:r>
            <w:r>
              <w:rPr>
                <w:rFonts w:ascii="Verdana" w:hAnsi="Verdana"/>
              </w:rPr>
              <w:t>tempestad, inundación, tormenta de vientos, daños por agua, subsidencia, colapso, deslizamiento de tierras, corrimiento</w:t>
            </w:r>
            <w:r>
              <w:rPr>
                <w:rFonts w:ascii="Verdana" w:hAnsi="Verdana"/>
                <w:spacing w:val="-9"/>
              </w:rPr>
              <w:t xml:space="preserve"> </w:t>
            </w:r>
            <w:r>
              <w:rPr>
                <w:rFonts w:ascii="Verdana" w:hAnsi="Verdana"/>
              </w:rPr>
              <w:t>de</w:t>
            </w:r>
            <w:r>
              <w:rPr>
                <w:rFonts w:ascii="Verdana" w:hAnsi="Verdana"/>
                <w:spacing w:val="-9"/>
              </w:rPr>
              <w:t xml:space="preserve"> </w:t>
            </w:r>
            <w:r>
              <w:rPr>
                <w:rFonts w:ascii="Verdana" w:hAnsi="Verdana"/>
              </w:rPr>
              <w:t>tierras,</w:t>
            </w:r>
            <w:r>
              <w:rPr>
                <w:rFonts w:ascii="Verdana" w:hAnsi="Verdana"/>
                <w:spacing w:val="-11"/>
              </w:rPr>
              <w:t xml:space="preserve"> </w:t>
            </w:r>
            <w:r>
              <w:rPr>
                <w:rFonts w:ascii="Verdana" w:hAnsi="Verdana"/>
              </w:rPr>
              <w:t>derrumbe</w:t>
            </w:r>
            <w:r>
              <w:rPr>
                <w:rFonts w:ascii="Verdana" w:hAnsi="Verdana"/>
                <w:spacing w:val="-9"/>
              </w:rPr>
              <w:t xml:space="preserve"> </w:t>
            </w:r>
            <w:r>
              <w:rPr>
                <w:rFonts w:ascii="Verdana" w:hAnsi="Verdana"/>
              </w:rPr>
              <w:t>y deslizamientos de</w:t>
            </w:r>
          </w:p>
          <w:p w14:paraId="7CB82DC5" w14:textId="77777777" w:rsidR="005D4828" w:rsidRDefault="00000000">
            <w:pPr>
              <w:pStyle w:val="TableParagraph"/>
              <w:spacing w:line="248" w:lineRule="exact"/>
              <w:ind w:left="69"/>
              <w:rPr>
                <w:rFonts w:ascii="Verdana"/>
              </w:rPr>
            </w:pPr>
            <w:r>
              <w:rPr>
                <w:rFonts w:ascii="Verdana"/>
              </w:rPr>
              <w:t>tierras/movimiento</w:t>
            </w:r>
            <w:r>
              <w:rPr>
                <w:rFonts w:ascii="Verdana"/>
                <w:spacing w:val="-8"/>
              </w:rPr>
              <w:t xml:space="preserve"> </w:t>
            </w:r>
            <w:r>
              <w:rPr>
                <w:rFonts w:ascii="Verdana"/>
              </w:rPr>
              <w:t>de</w:t>
            </w:r>
            <w:r>
              <w:rPr>
                <w:rFonts w:ascii="Verdana"/>
                <w:spacing w:val="-8"/>
              </w:rPr>
              <w:t xml:space="preserve"> </w:t>
            </w:r>
            <w:r>
              <w:rPr>
                <w:rFonts w:ascii="Verdana"/>
                <w:spacing w:val="-2"/>
              </w:rPr>
              <w:t>tierras.</w:t>
            </w:r>
          </w:p>
        </w:tc>
        <w:tc>
          <w:tcPr>
            <w:tcW w:w="4537" w:type="dxa"/>
          </w:tcPr>
          <w:p w14:paraId="40C0C73E" w14:textId="77777777" w:rsidR="005D4828" w:rsidRDefault="005D4828">
            <w:pPr>
              <w:pStyle w:val="TableParagraph"/>
              <w:rPr>
                <w:rFonts w:ascii="Verdana"/>
              </w:rPr>
            </w:pPr>
          </w:p>
          <w:p w14:paraId="3EA865EC" w14:textId="77777777" w:rsidR="005D4828" w:rsidRDefault="005D4828">
            <w:pPr>
              <w:pStyle w:val="TableParagraph"/>
              <w:spacing w:before="131"/>
              <w:rPr>
                <w:rFonts w:ascii="Verdana"/>
              </w:rPr>
            </w:pPr>
          </w:p>
          <w:p w14:paraId="5D5AE4C0" w14:textId="77777777" w:rsidR="005D4828" w:rsidRDefault="00000000">
            <w:pPr>
              <w:pStyle w:val="TableParagraph"/>
              <w:spacing w:before="1"/>
              <w:ind w:left="69" w:right="183"/>
              <w:rPr>
                <w:rFonts w:ascii="Verdana" w:hAnsi="Verdana"/>
              </w:rPr>
            </w:pPr>
            <w:r>
              <w:rPr>
                <w:rFonts w:ascii="Verdana" w:hAnsi="Verdana"/>
              </w:rPr>
              <w:t>Cobertura</w:t>
            </w:r>
            <w:r>
              <w:rPr>
                <w:rFonts w:ascii="Verdana" w:hAnsi="Verdana"/>
                <w:spacing w:val="-10"/>
              </w:rPr>
              <w:t xml:space="preserve"> </w:t>
            </w:r>
            <w:r>
              <w:rPr>
                <w:rFonts w:ascii="Verdana" w:hAnsi="Verdana"/>
              </w:rPr>
              <w:t>al</w:t>
            </w:r>
            <w:r>
              <w:rPr>
                <w:rFonts w:ascii="Verdana" w:hAnsi="Verdana"/>
                <w:spacing w:val="-10"/>
              </w:rPr>
              <w:t xml:space="preserve"> </w:t>
            </w:r>
            <w:r>
              <w:rPr>
                <w:rFonts w:ascii="Verdana" w:hAnsi="Verdana"/>
              </w:rPr>
              <w:t>100%</w:t>
            </w:r>
            <w:r>
              <w:rPr>
                <w:rFonts w:ascii="Verdana" w:hAnsi="Verdana"/>
                <w:spacing w:val="-9"/>
              </w:rPr>
              <w:t xml:space="preserve"> </w:t>
            </w:r>
            <w:r>
              <w:rPr>
                <w:rFonts w:ascii="Verdana" w:hAnsi="Verdana"/>
              </w:rPr>
              <w:t>del</w:t>
            </w:r>
            <w:r>
              <w:rPr>
                <w:rFonts w:ascii="Verdana" w:hAnsi="Verdana"/>
                <w:spacing w:val="-10"/>
              </w:rPr>
              <w:t xml:space="preserve"> </w:t>
            </w:r>
            <w:r>
              <w:rPr>
                <w:rFonts w:ascii="Verdana" w:hAnsi="Verdana"/>
              </w:rPr>
              <w:t xml:space="preserve">límite </w:t>
            </w:r>
            <w:r>
              <w:rPr>
                <w:rFonts w:ascii="Verdana" w:hAnsi="Verdana"/>
                <w:spacing w:val="-2"/>
              </w:rPr>
              <w:t>asegurado</w:t>
            </w:r>
          </w:p>
        </w:tc>
      </w:tr>
      <w:tr w:rsidR="005D4828" w14:paraId="3CF482E5" w14:textId="77777777">
        <w:trPr>
          <w:trHeight w:val="803"/>
        </w:trPr>
        <w:tc>
          <w:tcPr>
            <w:tcW w:w="4107" w:type="dxa"/>
          </w:tcPr>
          <w:p w14:paraId="2C8F96DF" w14:textId="77777777" w:rsidR="005D4828" w:rsidRDefault="00000000">
            <w:pPr>
              <w:pStyle w:val="TableParagraph"/>
              <w:spacing w:before="266"/>
              <w:ind w:left="69"/>
              <w:rPr>
                <w:rFonts w:ascii="Verdana"/>
              </w:rPr>
            </w:pPr>
            <w:r>
              <w:rPr>
                <w:rFonts w:ascii="Verdana"/>
                <w:b/>
              </w:rPr>
              <w:t>Amparo</w:t>
            </w:r>
            <w:r>
              <w:rPr>
                <w:rFonts w:ascii="Verdana"/>
                <w:b/>
                <w:spacing w:val="-4"/>
              </w:rPr>
              <w:t xml:space="preserve"> </w:t>
            </w:r>
            <w:r>
              <w:rPr>
                <w:rFonts w:ascii="Verdana"/>
                <w:b/>
              </w:rPr>
              <w:t>D:</w:t>
            </w:r>
            <w:r>
              <w:rPr>
                <w:rFonts w:ascii="Verdana"/>
                <w:b/>
                <w:spacing w:val="-2"/>
              </w:rPr>
              <w:t xml:space="preserve"> </w:t>
            </w:r>
            <w:r>
              <w:rPr>
                <w:rFonts w:ascii="Verdana"/>
                <w:spacing w:val="-2"/>
              </w:rPr>
              <w:t>Mantenimiento</w:t>
            </w:r>
          </w:p>
        </w:tc>
        <w:tc>
          <w:tcPr>
            <w:tcW w:w="4537" w:type="dxa"/>
          </w:tcPr>
          <w:p w14:paraId="1B9BA423" w14:textId="77777777" w:rsidR="005D4828" w:rsidRDefault="00000000">
            <w:pPr>
              <w:pStyle w:val="TableParagraph"/>
              <w:spacing w:line="266" w:lineRule="exact"/>
              <w:ind w:left="69" w:right="183"/>
              <w:rPr>
                <w:rFonts w:ascii="Verdana" w:hAnsi="Verdana"/>
              </w:rPr>
            </w:pPr>
            <w:r>
              <w:rPr>
                <w:rFonts w:ascii="Verdana" w:hAnsi="Verdana"/>
              </w:rPr>
              <w:t>Otorga bajo la condición de Mantenimiento</w:t>
            </w:r>
            <w:r>
              <w:rPr>
                <w:rFonts w:ascii="Verdana" w:hAnsi="Verdana"/>
                <w:spacing w:val="-8"/>
              </w:rPr>
              <w:t xml:space="preserve"> </w:t>
            </w:r>
            <w:r>
              <w:rPr>
                <w:rFonts w:ascii="Verdana" w:hAnsi="Verdana"/>
              </w:rPr>
              <w:t>Amplio</w:t>
            </w:r>
            <w:r>
              <w:rPr>
                <w:rFonts w:ascii="Verdana" w:hAnsi="Verdana"/>
                <w:spacing w:val="-8"/>
              </w:rPr>
              <w:t xml:space="preserve"> </w:t>
            </w:r>
            <w:r>
              <w:rPr>
                <w:rFonts w:ascii="Verdana" w:hAnsi="Verdana"/>
              </w:rPr>
              <w:t>-</w:t>
            </w:r>
            <w:r>
              <w:rPr>
                <w:rFonts w:ascii="Verdana" w:hAnsi="Verdana"/>
                <w:spacing w:val="-8"/>
              </w:rPr>
              <w:t xml:space="preserve"> </w:t>
            </w:r>
            <w:r>
              <w:rPr>
                <w:rFonts w:ascii="Verdana" w:hAnsi="Verdana"/>
              </w:rPr>
              <w:t>Al</w:t>
            </w:r>
            <w:r>
              <w:rPr>
                <w:rFonts w:ascii="Verdana" w:hAnsi="Verdana"/>
                <w:spacing w:val="-11"/>
              </w:rPr>
              <w:t xml:space="preserve"> </w:t>
            </w:r>
            <w:r>
              <w:rPr>
                <w:rFonts w:ascii="Verdana" w:hAnsi="Verdana"/>
              </w:rPr>
              <w:t>100%</w:t>
            </w:r>
            <w:r>
              <w:rPr>
                <w:rFonts w:ascii="Verdana" w:hAnsi="Verdana"/>
                <w:spacing w:val="-9"/>
              </w:rPr>
              <w:t xml:space="preserve"> </w:t>
            </w:r>
            <w:r>
              <w:rPr>
                <w:rFonts w:ascii="Verdana" w:hAnsi="Verdana"/>
              </w:rPr>
              <w:t>del límite asegurado</w:t>
            </w:r>
          </w:p>
        </w:tc>
      </w:tr>
      <w:tr w:rsidR="005D4828" w14:paraId="650F59A2" w14:textId="77777777">
        <w:trPr>
          <w:trHeight w:val="535"/>
        </w:trPr>
        <w:tc>
          <w:tcPr>
            <w:tcW w:w="4107" w:type="dxa"/>
          </w:tcPr>
          <w:p w14:paraId="0B4E5D2B" w14:textId="77777777" w:rsidR="005D4828" w:rsidRDefault="00000000">
            <w:pPr>
              <w:pStyle w:val="TableParagraph"/>
              <w:spacing w:line="268" w:lineRule="exact"/>
              <w:ind w:left="69" w:right="129"/>
              <w:rPr>
                <w:rFonts w:ascii="Verdana" w:hAnsi="Verdana"/>
              </w:rPr>
            </w:pPr>
            <w:r>
              <w:rPr>
                <w:rFonts w:ascii="Verdana" w:hAnsi="Verdana"/>
                <w:b/>
              </w:rPr>
              <w:t>Amparo</w:t>
            </w:r>
            <w:r>
              <w:rPr>
                <w:rFonts w:ascii="Verdana" w:hAnsi="Verdana"/>
                <w:b/>
                <w:spacing w:val="-13"/>
              </w:rPr>
              <w:t xml:space="preserve"> </w:t>
            </w:r>
            <w:r>
              <w:rPr>
                <w:rFonts w:ascii="Verdana" w:hAnsi="Verdana"/>
                <w:b/>
              </w:rPr>
              <w:t>G:</w:t>
            </w:r>
            <w:r>
              <w:rPr>
                <w:rFonts w:ascii="Verdana" w:hAnsi="Verdana"/>
                <w:b/>
                <w:spacing w:val="-11"/>
              </w:rPr>
              <w:t xml:space="preserve"> </w:t>
            </w:r>
            <w:r>
              <w:rPr>
                <w:rFonts w:ascii="Verdana" w:hAnsi="Verdana"/>
              </w:rPr>
              <w:t>Remoción</w:t>
            </w:r>
            <w:r>
              <w:rPr>
                <w:rFonts w:ascii="Verdana" w:hAnsi="Verdana"/>
                <w:spacing w:val="-13"/>
              </w:rPr>
              <w:t xml:space="preserve"> </w:t>
            </w:r>
            <w:r>
              <w:rPr>
                <w:rFonts w:ascii="Verdana" w:hAnsi="Verdana"/>
              </w:rPr>
              <w:t xml:space="preserve">de </w:t>
            </w:r>
            <w:r>
              <w:rPr>
                <w:rFonts w:ascii="Verdana" w:hAnsi="Verdana"/>
                <w:spacing w:val="-2"/>
              </w:rPr>
              <w:t>Escombros</w:t>
            </w:r>
          </w:p>
        </w:tc>
        <w:tc>
          <w:tcPr>
            <w:tcW w:w="4537" w:type="dxa"/>
          </w:tcPr>
          <w:p w14:paraId="5858E328" w14:textId="77777777" w:rsidR="005D4828" w:rsidRDefault="00000000">
            <w:pPr>
              <w:pStyle w:val="TableParagraph"/>
              <w:spacing w:before="132"/>
              <w:ind w:left="69"/>
              <w:rPr>
                <w:rFonts w:ascii="Verdana"/>
              </w:rPr>
            </w:pPr>
            <w:r>
              <w:rPr>
                <w:rFonts w:ascii="Verdana"/>
              </w:rPr>
              <w:t>20%</w:t>
            </w:r>
            <w:r>
              <w:rPr>
                <w:rFonts w:ascii="Verdana"/>
                <w:spacing w:val="-5"/>
              </w:rPr>
              <w:t xml:space="preserve"> </w:t>
            </w:r>
            <w:r>
              <w:rPr>
                <w:rFonts w:ascii="Verdana"/>
              </w:rPr>
              <w:t>del</w:t>
            </w:r>
            <w:r>
              <w:rPr>
                <w:rFonts w:ascii="Verdana"/>
                <w:spacing w:val="-4"/>
              </w:rPr>
              <w:t xml:space="preserve"> </w:t>
            </w:r>
            <w:r>
              <w:rPr>
                <w:rFonts w:ascii="Verdana"/>
              </w:rPr>
              <w:t>valor</w:t>
            </w:r>
            <w:r>
              <w:rPr>
                <w:rFonts w:ascii="Verdana"/>
                <w:spacing w:val="-4"/>
              </w:rPr>
              <w:t xml:space="preserve"> </w:t>
            </w:r>
            <w:r>
              <w:rPr>
                <w:rFonts w:ascii="Verdana"/>
              </w:rPr>
              <w:t>asegurado</w:t>
            </w:r>
            <w:r>
              <w:rPr>
                <w:rFonts w:ascii="Verdana"/>
                <w:spacing w:val="-3"/>
              </w:rPr>
              <w:t xml:space="preserve"> </w:t>
            </w:r>
            <w:r>
              <w:rPr>
                <w:rFonts w:ascii="Verdana"/>
              </w:rPr>
              <w:t>de</w:t>
            </w:r>
            <w:r>
              <w:rPr>
                <w:rFonts w:ascii="Verdana"/>
                <w:spacing w:val="-3"/>
              </w:rPr>
              <w:t xml:space="preserve"> </w:t>
            </w:r>
            <w:r>
              <w:rPr>
                <w:rFonts w:ascii="Verdana"/>
              </w:rPr>
              <w:t>la</w:t>
            </w:r>
            <w:r>
              <w:rPr>
                <w:rFonts w:ascii="Verdana"/>
                <w:spacing w:val="-5"/>
              </w:rPr>
              <w:t xml:space="preserve"> </w:t>
            </w:r>
            <w:r>
              <w:rPr>
                <w:rFonts w:ascii="Verdana"/>
                <w:spacing w:val="-4"/>
              </w:rPr>
              <w:t>obra</w:t>
            </w:r>
          </w:p>
        </w:tc>
      </w:tr>
      <w:tr w:rsidR="005D4828" w14:paraId="7B1E0222" w14:textId="77777777">
        <w:trPr>
          <w:trHeight w:val="1335"/>
        </w:trPr>
        <w:tc>
          <w:tcPr>
            <w:tcW w:w="4107" w:type="dxa"/>
          </w:tcPr>
          <w:p w14:paraId="18EE8F78" w14:textId="77777777" w:rsidR="005D4828" w:rsidRDefault="00000000">
            <w:pPr>
              <w:pStyle w:val="TableParagraph"/>
              <w:ind w:left="69"/>
              <w:rPr>
                <w:rFonts w:ascii="Verdana" w:hAnsi="Verdana"/>
              </w:rPr>
            </w:pPr>
            <w:r>
              <w:rPr>
                <w:rFonts w:ascii="Verdana" w:hAnsi="Verdana"/>
                <w:b/>
              </w:rPr>
              <w:t xml:space="preserve">Endoso 001: </w:t>
            </w:r>
            <w:r>
              <w:rPr>
                <w:rFonts w:ascii="Verdana" w:hAnsi="Verdana"/>
              </w:rPr>
              <w:t>Asonada, motín, conmoción</w:t>
            </w:r>
            <w:r>
              <w:rPr>
                <w:rFonts w:ascii="Verdana" w:hAnsi="Verdana"/>
                <w:spacing w:val="-8"/>
              </w:rPr>
              <w:t xml:space="preserve"> </w:t>
            </w:r>
            <w:r>
              <w:rPr>
                <w:rFonts w:ascii="Verdana" w:hAnsi="Verdana"/>
              </w:rPr>
              <w:t>civil</w:t>
            </w:r>
            <w:r>
              <w:rPr>
                <w:rFonts w:ascii="Verdana" w:hAnsi="Verdana"/>
                <w:spacing w:val="-9"/>
              </w:rPr>
              <w:t xml:space="preserve"> </w:t>
            </w:r>
            <w:r>
              <w:rPr>
                <w:rFonts w:ascii="Verdana" w:hAnsi="Verdana"/>
              </w:rPr>
              <w:t>o</w:t>
            </w:r>
            <w:r>
              <w:rPr>
                <w:rFonts w:ascii="Verdana" w:hAnsi="Verdana"/>
                <w:spacing w:val="-8"/>
              </w:rPr>
              <w:t xml:space="preserve"> </w:t>
            </w:r>
            <w:r>
              <w:rPr>
                <w:rFonts w:ascii="Verdana" w:hAnsi="Verdana"/>
              </w:rPr>
              <w:t>popular,</w:t>
            </w:r>
            <w:r>
              <w:rPr>
                <w:rFonts w:ascii="Verdana" w:hAnsi="Verdana"/>
                <w:spacing w:val="-9"/>
              </w:rPr>
              <w:t xml:space="preserve"> </w:t>
            </w:r>
            <w:r>
              <w:rPr>
                <w:rFonts w:ascii="Verdana" w:hAnsi="Verdana"/>
              </w:rPr>
              <w:t>huelga</w:t>
            </w:r>
            <w:r>
              <w:rPr>
                <w:rFonts w:ascii="Verdana" w:hAnsi="Verdana"/>
                <w:spacing w:val="-9"/>
              </w:rPr>
              <w:t xml:space="preserve"> </w:t>
            </w:r>
            <w:r>
              <w:rPr>
                <w:rFonts w:ascii="Verdana" w:hAnsi="Verdana"/>
              </w:rPr>
              <w:t>y actos mal intencionados de</w:t>
            </w:r>
          </w:p>
          <w:p w14:paraId="1302AC7D" w14:textId="77777777" w:rsidR="005D4828" w:rsidRDefault="00000000">
            <w:pPr>
              <w:pStyle w:val="TableParagraph"/>
              <w:spacing w:line="266" w:lineRule="exact"/>
              <w:ind w:left="69" w:right="129"/>
              <w:rPr>
                <w:rFonts w:ascii="Verdana"/>
              </w:rPr>
            </w:pPr>
            <w:r>
              <w:rPr>
                <w:rFonts w:ascii="Verdana"/>
              </w:rPr>
              <w:t>terceros sabotaje y terrorismo (Obra</w:t>
            </w:r>
            <w:r>
              <w:rPr>
                <w:rFonts w:ascii="Verdana"/>
                <w:spacing w:val="-9"/>
              </w:rPr>
              <w:t xml:space="preserve"> </w:t>
            </w:r>
            <w:r>
              <w:rPr>
                <w:rFonts w:ascii="Verdana"/>
              </w:rPr>
              <w:t>/</w:t>
            </w:r>
            <w:r>
              <w:rPr>
                <w:rFonts w:ascii="Verdana"/>
                <w:spacing w:val="-7"/>
              </w:rPr>
              <w:t xml:space="preserve"> </w:t>
            </w:r>
            <w:r>
              <w:rPr>
                <w:rFonts w:ascii="Verdana"/>
              </w:rPr>
              <w:t>Montaje</w:t>
            </w:r>
            <w:r>
              <w:rPr>
                <w:rFonts w:ascii="Verdana"/>
                <w:spacing w:val="-7"/>
              </w:rPr>
              <w:t xml:space="preserve"> </w:t>
            </w:r>
            <w:r>
              <w:rPr>
                <w:rFonts w:ascii="Verdana"/>
              </w:rPr>
              <w:t>y</w:t>
            </w:r>
            <w:r>
              <w:rPr>
                <w:rFonts w:ascii="Verdana"/>
                <w:spacing w:val="-9"/>
              </w:rPr>
              <w:t xml:space="preserve"> </w:t>
            </w:r>
            <w:r>
              <w:rPr>
                <w:rFonts w:ascii="Verdana"/>
              </w:rPr>
              <w:t>maquinaria</w:t>
            </w:r>
            <w:r>
              <w:rPr>
                <w:rFonts w:ascii="Verdana"/>
                <w:spacing w:val="-9"/>
              </w:rPr>
              <w:t xml:space="preserve"> </w:t>
            </w:r>
            <w:r>
              <w:rPr>
                <w:rFonts w:ascii="Verdana"/>
              </w:rPr>
              <w:t>y</w:t>
            </w:r>
          </w:p>
        </w:tc>
        <w:tc>
          <w:tcPr>
            <w:tcW w:w="4537" w:type="dxa"/>
          </w:tcPr>
          <w:p w14:paraId="689FEC3C" w14:textId="77777777" w:rsidR="005D4828" w:rsidRDefault="005D4828">
            <w:pPr>
              <w:pStyle w:val="TableParagraph"/>
              <w:spacing w:before="129"/>
              <w:rPr>
                <w:rFonts w:ascii="Verdana"/>
              </w:rPr>
            </w:pPr>
          </w:p>
          <w:p w14:paraId="5A3695CF" w14:textId="77777777" w:rsidR="005D4828" w:rsidRDefault="00000000">
            <w:pPr>
              <w:pStyle w:val="TableParagraph"/>
              <w:spacing w:before="1"/>
              <w:ind w:left="69" w:right="183"/>
              <w:rPr>
                <w:rFonts w:ascii="Verdana" w:hAnsi="Verdana"/>
              </w:rPr>
            </w:pPr>
            <w:r>
              <w:rPr>
                <w:rFonts w:ascii="Verdana" w:hAnsi="Verdana"/>
              </w:rPr>
              <w:t>Cobertura</w:t>
            </w:r>
            <w:r>
              <w:rPr>
                <w:rFonts w:ascii="Verdana" w:hAnsi="Verdana"/>
                <w:spacing w:val="-10"/>
              </w:rPr>
              <w:t xml:space="preserve"> </w:t>
            </w:r>
            <w:r>
              <w:rPr>
                <w:rFonts w:ascii="Verdana" w:hAnsi="Verdana"/>
              </w:rPr>
              <w:t>al</w:t>
            </w:r>
            <w:r>
              <w:rPr>
                <w:rFonts w:ascii="Verdana" w:hAnsi="Verdana"/>
                <w:spacing w:val="-10"/>
              </w:rPr>
              <w:t xml:space="preserve"> </w:t>
            </w:r>
            <w:r>
              <w:rPr>
                <w:rFonts w:ascii="Verdana" w:hAnsi="Verdana"/>
              </w:rPr>
              <w:t>100%</w:t>
            </w:r>
            <w:r>
              <w:rPr>
                <w:rFonts w:ascii="Verdana" w:hAnsi="Verdana"/>
                <w:spacing w:val="-9"/>
              </w:rPr>
              <w:t xml:space="preserve"> </w:t>
            </w:r>
            <w:r>
              <w:rPr>
                <w:rFonts w:ascii="Verdana" w:hAnsi="Verdana"/>
              </w:rPr>
              <w:t>del</w:t>
            </w:r>
            <w:r>
              <w:rPr>
                <w:rFonts w:ascii="Verdana" w:hAnsi="Verdana"/>
                <w:spacing w:val="-10"/>
              </w:rPr>
              <w:t xml:space="preserve"> </w:t>
            </w:r>
            <w:r>
              <w:rPr>
                <w:rFonts w:ascii="Verdana" w:hAnsi="Verdana"/>
              </w:rPr>
              <w:t xml:space="preserve">límite </w:t>
            </w:r>
            <w:r>
              <w:rPr>
                <w:rFonts w:ascii="Verdana" w:hAnsi="Verdana"/>
                <w:spacing w:val="-2"/>
              </w:rPr>
              <w:t>asegurado</w:t>
            </w:r>
          </w:p>
        </w:tc>
      </w:tr>
    </w:tbl>
    <w:p w14:paraId="4944CDAF" w14:textId="77777777" w:rsidR="005D4828" w:rsidRDefault="005D4828">
      <w:pPr>
        <w:pStyle w:val="Textoindependiente"/>
        <w:spacing w:before="136"/>
      </w:pPr>
    </w:p>
    <w:p w14:paraId="6F938BA9"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67</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0A61D17A" w14:textId="77777777" w:rsidR="005D4828" w:rsidRDefault="005D4828">
      <w:pPr>
        <w:jc w:val="center"/>
        <w:rPr>
          <w:sz w:val="16"/>
        </w:rPr>
        <w:sectPr w:rsidR="005D4828">
          <w:pgSz w:w="12240" w:h="15840"/>
          <w:pgMar w:top="2740" w:right="720" w:bottom="1520" w:left="360" w:header="965" w:footer="1328" w:gutter="0"/>
          <w:cols w:space="720"/>
        </w:sectPr>
      </w:pPr>
    </w:p>
    <w:p w14:paraId="65ADEB31" w14:textId="77777777" w:rsidR="005D4828" w:rsidRDefault="005D4828">
      <w:pPr>
        <w:pStyle w:val="Textoindependiente"/>
        <w:rPr>
          <w:sz w:val="20"/>
        </w:rPr>
      </w:pPr>
    </w:p>
    <w:p w14:paraId="5C24A7A4" w14:textId="77777777" w:rsidR="005D4828" w:rsidRDefault="005D4828">
      <w:pPr>
        <w:pStyle w:val="Textoindependiente"/>
        <w:spacing w:before="44"/>
        <w:rPr>
          <w:sz w:val="20"/>
        </w:rPr>
      </w:pPr>
    </w:p>
    <w:tbl>
      <w:tblPr>
        <w:tblStyle w:val="TableNormal"/>
        <w:tblW w:w="0" w:type="auto"/>
        <w:tblInd w:w="1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4537"/>
      </w:tblGrid>
      <w:tr w:rsidR="005D4828" w14:paraId="0F945D0E" w14:textId="77777777">
        <w:trPr>
          <w:trHeight w:val="1199"/>
        </w:trPr>
        <w:tc>
          <w:tcPr>
            <w:tcW w:w="4107" w:type="dxa"/>
          </w:tcPr>
          <w:p w14:paraId="05402D8D" w14:textId="77777777" w:rsidR="005D4828" w:rsidRDefault="00000000">
            <w:pPr>
              <w:pStyle w:val="TableParagraph"/>
              <w:ind w:left="69" w:right="90"/>
              <w:rPr>
                <w:rFonts w:ascii="Verdana" w:hAnsi="Verdana"/>
              </w:rPr>
            </w:pPr>
            <w:r>
              <w:rPr>
                <w:rFonts w:ascii="Verdana" w:hAnsi="Verdana"/>
              </w:rPr>
              <w:t>equipo</w:t>
            </w:r>
            <w:r>
              <w:rPr>
                <w:rFonts w:ascii="Verdana" w:hAnsi="Verdana"/>
                <w:spacing w:val="-9"/>
              </w:rPr>
              <w:t xml:space="preserve"> </w:t>
            </w:r>
            <w:r>
              <w:rPr>
                <w:rFonts w:ascii="Verdana" w:hAnsi="Verdana"/>
              </w:rPr>
              <w:t>de</w:t>
            </w:r>
            <w:r>
              <w:rPr>
                <w:rFonts w:ascii="Verdana" w:hAnsi="Verdana"/>
                <w:spacing w:val="-9"/>
              </w:rPr>
              <w:t xml:space="preserve"> </w:t>
            </w:r>
            <w:r>
              <w:rPr>
                <w:rFonts w:ascii="Verdana" w:hAnsi="Verdana"/>
              </w:rPr>
              <w:t>construcción).</w:t>
            </w:r>
            <w:r>
              <w:rPr>
                <w:rFonts w:ascii="Verdana" w:hAnsi="Verdana"/>
                <w:spacing w:val="-9"/>
              </w:rPr>
              <w:t xml:space="preserve"> </w:t>
            </w:r>
            <w:r>
              <w:rPr>
                <w:rFonts w:ascii="Verdana" w:hAnsi="Verdana"/>
              </w:rPr>
              <w:t>–</w:t>
            </w:r>
            <w:r>
              <w:rPr>
                <w:rFonts w:ascii="Verdana" w:hAnsi="Verdana"/>
                <w:spacing w:val="-11"/>
              </w:rPr>
              <w:t xml:space="preserve"> </w:t>
            </w:r>
            <w:r>
              <w:rPr>
                <w:rFonts w:ascii="Verdana" w:hAnsi="Verdana"/>
              </w:rPr>
              <w:t xml:space="preserve">Siempre y cuando el proyecto esté dentro de un casco urbano de ciudades </w:t>
            </w:r>
            <w:r>
              <w:rPr>
                <w:rFonts w:ascii="Verdana" w:hAnsi="Verdana"/>
                <w:spacing w:val="-2"/>
              </w:rPr>
              <w:t>capitales.</w:t>
            </w:r>
          </w:p>
        </w:tc>
        <w:tc>
          <w:tcPr>
            <w:tcW w:w="4537" w:type="dxa"/>
          </w:tcPr>
          <w:p w14:paraId="0A202E14" w14:textId="77777777" w:rsidR="005D4828" w:rsidRDefault="005D4828">
            <w:pPr>
              <w:pStyle w:val="TableParagraph"/>
              <w:rPr>
                <w:rFonts w:ascii="Times New Roman"/>
                <w:sz w:val="20"/>
              </w:rPr>
            </w:pPr>
          </w:p>
        </w:tc>
      </w:tr>
      <w:tr w:rsidR="005D4828" w14:paraId="4B5F0640" w14:textId="77777777">
        <w:trPr>
          <w:trHeight w:val="804"/>
        </w:trPr>
        <w:tc>
          <w:tcPr>
            <w:tcW w:w="4107" w:type="dxa"/>
          </w:tcPr>
          <w:p w14:paraId="49C2A6DF" w14:textId="77777777" w:rsidR="005D4828" w:rsidRDefault="00000000">
            <w:pPr>
              <w:pStyle w:val="TableParagraph"/>
              <w:spacing w:line="264" w:lineRule="exact"/>
              <w:ind w:left="69"/>
              <w:rPr>
                <w:rFonts w:ascii="Verdana"/>
              </w:rPr>
            </w:pPr>
            <w:r>
              <w:rPr>
                <w:rFonts w:ascii="Verdana"/>
                <w:b/>
              </w:rPr>
              <w:t>Endoso</w:t>
            </w:r>
            <w:r>
              <w:rPr>
                <w:rFonts w:ascii="Verdana"/>
                <w:b/>
                <w:spacing w:val="-6"/>
              </w:rPr>
              <w:t xml:space="preserve"> </w:t>
            </w:r>
            <w:r>
              <w:rPr>
                <w:rFonts w:ascii="Verdana"/>
                <w:b/>
              </w:rPr>
              <w:t>006:</w:t>
            </w:r>
            <w:r>
              <w:rPr>
                <w:rFonts w:ascii="Verdana"/>
                <w:b/>
                <w:spacing w:val="-2"/>
              </w:rPr>
              <w:t xml:space="preserve"> </w:t>
            </w:r>
            <w:r>
              <w:rPr>
                <w:rFonts w:ascii="Verdana"/>
              </w:rPr>
              <w:t>Horas</w:t>
            </w:r>
            <w:r>
              <w:rPr>
                <w:rFonts w:ascii="Verdana"/>
                <w:spacing w:val="-4"/>
              </w:rPr>
              <w:t xml:space="preserve"> </w:t>
            </w:r>
            <w:r>
              <w:rPr>
                <w:rFonts w:ascii="Verdana"/>
              </w:rPr>
              <w:t>extras,</w:t>
            </w:r>
            <w:r>
              <w:rPr>
                <w:rFonts w:ascii="Verdana"/>
                <w:spacing w:val="-5"/>
              </w:rPr>
              <w:t xml:space="preserve"> </w:t>
            </w:r>
            <w:r>
              <w:rPr>
                <w:rFonts w:ascii="Verdana"/>
                <w:spacing w:val="-2"/>
              </w:rPr>
              <w:t>trabajo</w:t>
            </w:r>
          </w:p>
          <w:p w14:paraId="4B88891C" w14:textId="77777777" w:rsidR="005D4828" w:rsidRDefault="00000000">
            <w:pPr>
              <w:pStyle w:val="TableParagraph"/>
              <w:spacing w:line="266" w:lineRule="exact"/>
              <w:ind w:left="69"/>
              <w:rPr>
                <w:rFonts w:ascii="Verdana" w:hAnsi="Verdana"/>
              </w:rPr>
            </w:pPr>
            <w:r>
              <w:rPr>
                <w:rFonts w:ascii="Verdana" w:hAnsi="Verdana"/>
              </w:rPr>
              <w:t>nocturno,</w:t>
            </w:r>
            <w:r>
              <w:rPr>
                <w:rFonts w:ascii="Verdana" w:hAnsi="Verdana"/>
                <w:spacing w:val="-10"/>
              </w:rPr>
              <w:t xml:space="preserve"> </w:t>
            </w:r>
            <w:r>
              <w:rPr>
                <w:rFonts w:ascii="Verdana" w:hAnsi="Verdana"/>
              </w:rPr>
              <w:t>trabajo</w:t>
            </w:r>
            <w:r>
              <w:rPr>
                <w:rFonts w:ascii="Verdana" w:hAnsi="Verdana"/>
                <w:spacing w:val="-8"/>
              </w:rPr>
              <w:t xml:space="preserve"> </w:t>
            </w:r>
            <w:r>
              <w:rPr>
                <w:rFonts w:ascii="Verdana" w:hAnsi="Verdana"/>
              </w:rPr>
              <w:t>en</w:t>
            </w:r>
            <w:r>
              <w:rPr>
                <w:rFonts w:ascii="Verdana" w:hAnsi="Verdana"/>
                <w:spacing w:val="-10"/>
              </w:rPr>
              <w:t xml:space="preserve"> </w:t>
            </w:r>
            <w:r>
              <w:rPr>
                <w:rFonts w:ascii="Verdana" w:hAnsi="Verdana"/>
              </w:rPr>
              <w:t>días</w:t>
            </w:r>
            <w:r>
              <w:rPr>
                <w:rFonts w:ascii="Verdana" w:hAnsi="Verdana"/>
                <w:spacing w:val="-7"/>
              </w:rPr>
              <w:t xml:space="preserve"> </w:t>
            </w:r>
            <w:r>
              <w:rPr>
                <w:rFonts w:ascii="Verdana" w:hAnsi="Verdana"/>
              </w:rPr>
              <w:t>festivos</w:t>
            </w:r>
            <w:r>
              <w:rPr>
                <w:rFonts w:ascii="Verdana" w:hAnsi="Verdana"/>
                <w:spacing w:val="-8"/>
              </w:rPr>
              <w:t xml:space="preserve"> </w:t>
            </w:r>
            <w:r>
              <w:rPr>
                <w:rFonts w:ascii="Verdana" w:hAnsi="Verdana"/>
              </w:rPr>
              <w:t>y flete expreso</w:t>
            </w:r>
          </w:p>
        </w:tc>
        <w:tc>
          <w:tcPr>
            <w:tcW w:w="4537" w:type="dxa"/>
          </w:tcPr>
          <w:p w14:paraId="5000D7AE" w14:textId="77777777" w:rsidR="005D4828" w:rsidRDefault="00000000">
            <w:pPr>
              <w:pStyle w:val="TableParagraph"/>
              <w:spacing w:before="266"/>
              <w:ind w:left="69"/>
              <w:rPr>
                <w:rFonts w:ascii="Verdana"/>
              </w:rPr>
            </w:pPr>
            <w:r>
              <w:rPr>
                <w:rFonts w:ascii="Verdana"/>
              </w:rPr>
              <w:t>10%</w:t>
            </w:r>
            <w:r>
              <w:rPr>
                <w:rFonts w:ascii="Verdana"/>
                <w:spacing w:val="-5"/>
              </w:rPr>
              <w:t xml:space="preserve"> </w:t>
            </w:r>
            <w:r>
              <w:rPr>
                <w:rFonts w:ascii="Verdana"/>
              </w:rPr>
              <w:t>del</w:t>
            </w:r>
            <w:r>
              <w:rPr>
                <w:rFonts w:ascii="Verdana"/>
                <w:spacing w:val="-4"/>
              </w:rPr>
              <w:t xml:space="preserve"> </w:t>
            </w:r>
            <w:r>
              <w:rPr>
                <w:rFonts w:ascii="Verdana"/>
              </w:rPr>
              <w:t>valor</w:t>
            </w:r>
            <w:r>
              <w:rPr>
                <w:rFonts w:ascii="Verdana"/>
                <w:spacing w:val="-4"/>
              </w:rPr>
              <w:t xml:space="preserve"> </w:t>
            </w:r>
            <w:r>
              <w:rPr>
                <w:rFonts w:ascii="Verdana"/>
                <w:spacing w:val="-2"/>
              </w:rPr>
              <w:t>asegurado</w:t>
            </w:r>
          </w:p>
        </w:tc>
      </w:tr>
      <w:tr w:rsidR="005D4828" w14:paraId="7CE206FC" w14:textId="77777777">
        <w:trPr>
          <w:trHeight w:val="534"/>
        </w:trPr>
        <w:tc>
          <w:tcPr>
            <w:tcW w:w="4107" w:type="dxa"/>
          </w:tcPr>
          <w:p w14:paraId="177FAF80" w14:textId="77777777" w:rsidR="005D4828" w:rsidRDefault="00000000">
            <w:pPr>
              <w:pStyle w:val="TableParagraph"/>
              <w:spacing w:line="266" w:lineRule="exact"/>
              <w:ind w:left="69" w:right="129"/>
              <w:rPr>
                <w:rFonts w:ascii="Verdana" w:hAnsi="Verdana"/>
              </w:rPr>
            </w:pPr>
            <w:r>
              <w:rPr>
                <w:rFonts w:ascii="Verdana" w:hAnsi="Verdana"/>
                <w:b/>
              </w:rPr>
              <w:t>Endoso</w:t>
            </w:r>
            <w:r>
              <w:rPr>
                <w:rFonts w:ascii="Verdana" w:hAnsi="Verdana"/>
                <w:b/>
                <w:spacing w:val="-14"/>
              </w:rPr>
              <w:t xml:space="preserve"> </w:t>
            </w:r>
            <w:r>
              <w:rPr>
                <w:rFonts w:ascii="Verdana" w:hAnsi="Verdana"/>
                <w:b/>
              </w:rPr>
              <w:t>007:</w:t>
            </w:r>
            <w:r>
              <w:rPr>
                <w:rFonts w:ascii="Verdana" w:hAnsi="Verdana"/>
                <w:b/>
                <w:spacing w:val="-11"/>
              </w:rPr>
              <w:t xml:space="preserve"> </w:t>
            </w:r>
            <w:r>
              <w:rPr>
                <w:rFonts w:ascii="Verdana" w:hAnsi="Verdana"/>
              </w:rPr>
              <w:t>Gastos</w:t>
            </w:r>
            <w:r>
              <w:rPr>
                <w:rFonts w:ascii="Verdana" w:hAnsi="Verdana"/>
                <w:spacing w:val="-13"/>
              </w:rPr>
              <w:t xml:space="preserve"> </w:t>
            </w:r>
            <w:r>
              <w:rPr>
                <w:rFonts w:ascii="Verdana" w:hAnsi="Verdana"/>
              </w:rPr>
              <w:t>adicionales por concepto de Flete Aéreo</w:t>
            </w:r>
          </w:p>
        </w:tc>
        <w:tc>
          <w:tcPr>
            <w:tcW w:w="4537" w:type="dxa"/>
          </w:tcPr>
          <w:p w14:paraId="187C8AB5" w14:textId="77777777" w:rsidR="005D4828" w:rsidRDefault="00000000">
            <w:pPr>
              <w:pStyle w:val="TableParagraph"/>
              <w:spacing w:before="131"/>
              <w:ind w:left="69"/>
              <w:rPr>
                <w:rFonts w:ascii="Verdana"/>
              </w:rPr>
            </w:pPr>
            <w:r>
              <w:rPr>
                <w:rFonts w:ascii="Verdana"/>
              </w:rPr>
              <w:t>10%</w:t>
            </w:r>
            <w:r>
              <w:rPr>
                <w:rFonts w:ascii="Verdana"/>
                <w:spacing w:val="-5"/>
              </w:rPr>
              <w:t xml:space="preserve"> </w:t>
            </w:r>
            <w:r>
              <w:rPr>
                <w:rFonts w:ascii="Verdana"/>
              </w:rPr>
              <w:t>del</w:t>
            </w:r>
            <w:r>
              <w:rPr>
                <w:rFonts w:ascii="Verdana"/>
                <w:spacing w:val="-4"/>
              </w:rPr>
              <w:t xml:space="preserve"> </w:t>
            </w:r>
            <w:r>
              <w:rPr>
                <w:rFonts w:ascii="Verdana"/>
              </w:rPr>
              <w:t>valor</w:t>
            </w:r>
            <w:r>
              <w:rPr>
                <w:rFonts w:ascii="Verdana"/>
                <w:spacing w:val="-4"/>
              </w:rPr>
              <w:t xml:space="preserve"> </w:t>
            </w:r>
            <w:r>
              <w:rPr>
                <w:rFonts w:ascii="Verdana"/>
                <w:spacing w:val="-2"/>
              </w:rPr>
              <w:t>asegurado</w:t>
            </w:r>
          </w:p>
        </w:tc>
      </w:tr>
      <w:tr w:rsidR="005D4828" w14:paraId="5C860D35" w14:textId="77777777">
        <w:trPr>
          <w:trHeight w:val="599"/>
        </w:trPr>
        <w:tc>
          <w:tcPr>
            <w:tcW w:w="4107" w:type="dxa"/>
          </w:tcPr>
          <w:p w14:paraId="0632EB76" w14:textId="77777777" w:rsidR="005D4828" w:rsidRDefault="00000000">
            <w:pPr>
              <w:pStyle w:val="TableParagraph"/>
              <w:spacing w:before="28"/>
              <w:ind w:left="69" w:right="1074"/>
              <w:rPr>
                <w:rFonts w:ascii="Verdana"/>
              </w:rPr>
            </w:pPr>
            <w:r>
              <w:rPr>
                <w:rFonts w:ascii="Verdana"/>
                <w:b/>
              </w:rPr>
              <w:t xml:space="preserve">Endoso 100: </w:t>
            </w:r>
            <w:r>
              <w:rPr>
                <w:rFonts w:ascii="Verdana"/>
              </w:rPr>
              <w:t>Pruebas de Maquinaria</w:t>
            </w:r>
            <w:r>
              <w:rPr>
                <w:rFonts w:ascii="Verdana"/>
                <w:spacing w:val="-19"/>
              </w:rPr>
              <w:t xml:space="preserve"> </w:t>
            </w:r>
            <w:r>
              <w:rPr>
                <w:rFonts w:ascii="Verdana"/>
              </w:rPr>
              <w:t>e</w:t>
            </w:r>
            <w:r>
              <w:rPr>
                <w:rFonts w:ascii="Verdana"/>
                <w:spacing w:val="-17"/>
              </w:rPr>
              <w:t xml:space="preserve"> </w:t>
            </w:r>
            <w:r>
              <w:rPr>
                <w:rFonts w:ascii="Verdana"/>
              </w:rPr>
              <w:t>Instalaciones</w:t>
            </w:r>
          </w:p>
        </w:tc>
        <w:tc>
          <w:tcPr>
            <w:tcW w:w="4537" w:type="dxa"/>
          </w:tcPr>
          <w:p w14:paraId="6A7FAF5C" w14:textId="77777777" w:rsidR="005D4828" w:rsidRDefault="00000000">
            <w:pPr>
              <w:pStyle w:val="TableParagraph"/>
              <w:spacing w:before="28"/>
              <w:ind w:left="69"/>
              <w:rPr>
                <w:rFonts w:ascii="Verdana"/>
              </w:rPr>
            </w:pPr>
            <w:r>
              <w:rPr>
                <w:rFonts w:ascii="Verdana"/>
              </w:rPr>
              <w:t>4</w:t>
            </w:r>
            <w:r>
              <w:rPr>
                <w:rFonts w:ascii="Verdana"/>
                <w:spacing w:val="-2"/>
              </w:rPr>
              <w:t xml:space="preserve"> semanas</w:t>
            </w:r>
          </w:p>
          <w:p w14:paraId="3F773DAE" w14:textId="77777777" w:rsidR="005D4828" w:rsidRDefault="00000000">
            <w:pPr>
              <w:pStyle w:val="TableParagraph"/>
              <w:spacing w:before="1"/>
              <w:ind w:left="69"/>
              <w:rPr>
                <w:rFonts w:ascii="Verdana" w:hAnsi="Verdana"/>
              </w:rPr>
            </w:pPr>
            <w:r>
              <w:rPr>
                <w:rFonts w:ascii="Verdana" w:hAnsi="Verdana"/>
              </w:rPr>
              <w:t>(Únicamente</w:t>
            </w:r>
            <w:r>
              <w:rPr>
                <w:rFonts w:ascii="Verdana" w:hAnsi="Verdana"/>
                <w:spacing w:val="-4"/>
              </w:rPr>
              <w:t xml:space="preserve"> </w:t>
            </w:r>
            <w:r>
              <w:rPr>
                <w:rFonts w:ascii="Verdana" w:hAnsi="Verdana"/>
              </w:rPr>
              <w:t>para</w:t>
            </w:r>
            <w:r>
              <w:rPr>
                <w:rFonts w:ascii="Verdana" w:hAnsi="Verdana"/>
                <w:spacing w:val="-6"/>
              </w:rPr>
              <w:t xml:space="preserve"> </w:t>
            </w:r>
            <w:r>
              <w:rPr>
                <w:rFonts w:ascii="Verdana" w:hAnsi="Verdana"/>
              </w:rPr>
              <w:t>bienes</w:t>
            </w:r>
            <w:r>
              <w:rPr>
                <w:rFonts w:ascii="Verdana" w:hAnsi="Verdana"/>
                <w:spacing w:val="-4"/>
              </w:rPr>
              <w:t xml:space="preserve"> </w:t>
            </w:r>
            <w:r>
              <w:rPr>
                <w:rFonts w:ascii="Verdana" w:hAnsi="Verdana"/>
                <w:spacing w:val="-2"/>
              </w:rPr>
              <w:t>nuevos)</w:t>
            </w:r>
          </w:p>
        </w:tc>
      </w:tr>
      <w:tr w:rsidR="005D4828" w14:paraId="0EA844C6" w14:textId="77777777">
        <w:trPr>
          <w:trHeight w:val="801"/>
        </w:trPr>
        <w:tc>
          <w:tcPr>
            <w:tcW w:w="4107" w:type="dxa"/>
          </w:tcPr>
          <w:p w14:paraId="1DB591A8" w14:textId="77777777" w:rsidR="005D4828" w:rsidRDefault="00000000">
            <w:pPr>
              <w:pStyle w:val="TableParagraph"/>
              <w:ind w:left="69" w:right="129"/>
              <w:rPr>
                <w:rFonts w:ascii="Verdana"/>
              </w:rPr>
            </w:pPr>
            <w:r>
              <w:rPr>
                <w:rFonts w:ascii="Verdana"/>
                <w:b/>
              </w:rPr>
              <w:t xml:space="preserve">Endoso 116: </w:t>
            </w:r>
            <w:r>
              <w:rPr>
                <w:rFonts w:ascii="Verdana"/>
              </w:rPr>
              <w:t>Obras civiles aseguradas</w:t>
            </w:r>
            <w:r>
              <w:rPr>
                <w:rFonts w:ascii="Verdana"/>
                <w:spacing w:val="-10"/>
              </w:rPr>
              <w:t xml:space="preserve"> </w:t>
            </w:r>
            <w:r>
              <w:rPr>
                <w:rFonts w:ascii="Verdana"/>
              </w:rPr>
              <w:t>recibidos</w:t>
            </w:r>
            <w:r>
              <w:rPr>
                <w:rFonts w:ascii="Verdana"/>
                <w:spacing w:val="-7"/>
              </w:rPr>
              <w:t xml:space="preserve"> </w:t>
            </w:r>
            <w:r>
              <w:rPr>
                <w:rFonts w:ascii="Verdana"/>
              </w:rPr>
              <w:t>o</w:t>
            </w:r>
            <w:r>
              <w:rPr>
                <w:rFonts w:ascii="Verdana"/>
                <w:spacing w:val="-9"/>
              </w:rPr>
              <w:t xml:space="preserve"> </w:t>
            </w:r>
            <w:r>
              <w:rPr>
                <w:rFonts w:ascii="Verdana"/>
              </w:rPr>
              <w:t>puestas</w:t>
            </w:r>
            <w:r>
              <w:rPr>
                <w:rFonts w:ascii="Verdana"/>
                <w:spacing w:val="-10"/>
              </w:rPr>
              <w:t xml:space="preserve"> </w:t>
            </w:r>
            <w:r>
              <w:rPr>
                <w:rFonts w:ascii="Verdana"/>
              </w:rPr>
              <w:t>en</w:t>
            </w:r>
          </w:p>
          <w:p w14:paraId="59A1A6FB" w14:textId="77777777" w:rsidR="005D4828" w:rsidRDefault="00000000">
            <w:pPr>
              <w:pStyle w:val="TableParagraph"/>
              <w:spacing w:line="249" w:lineRule="exact"/>
              <w:ind w:left="69"/>
              <w:rPr>
                <w:rFonts w:ascii="Verdana" w:hAnsi="Verdana"/>
              </w:rPr>
            </w:pPr>
            <w:r>
              <w:rPr>
                <w:rFonts w:ascii="Verdana" w:hAnsi="Verdana"/>
                <w:spacing w:val="-2"/>
              </w:rPr>
              <w:t>operación.</w:t>
            </w:r>
          </w:p>
        </w:tc>
        <w:tc>
          <w:tcPr>
            <w:tcW w:w="4537" w:type="dxa"/>
          </w:tcPr>
          <w:p w14:paraId="298FD9EE" w14:textId="77777777" w:rsidR="005D4828" w:rsidRDefault="00000000">
            <w:pPr>
              <w:pStyle w:val="TableParagraph"/>
              <w:spacing w:before="263"/>
              <w:ind w:left="69"/>
              <w:rPr>
                <w:rFonts w:ascii="Verdana" w:hAnsi="Verdana"/>
              </w:rPr>
            </w:pPr>
            <w:r>
              <w:rPr>
                <w:rFonts w:ascii="Verdana" w:hAnsi="Verdana"/>
              </w:rPr>
              <w:t>Si,</w:t>
            </w:r>
            <w:r>
              <w:rPr>
                <w:rFonts w:ascii="Verdana" w:hAnsi="Verdana"/>
                <w:spacing w:val="-6"/>
              </w:rPr>
              <w:t xml:space="preserve"> </w:t>
            </w:r>
            <w:r>
              <w:rPr>
                <w:rFonts w:ascii="Verdana" w:hAnsi="Verdana"/>
              </w:rPr>
              <w:t>sub</w:t>
            </w:r>
            <w:r>
              <w:rPr>
                <w:rFonts w:ascii="Verdana" w:hAnsi="Verdana"/>
                <w:spacing w:val="-2"/>
              </w:rPr>
              <w:t xml:space="preserve"> </w:t>
            </w:r>
            <w:r>
              <w:rPr>
                <w:rFonts w:ascii="Verdana" w:hAnsi="Verdana"/>
              </w:rPr>
              <w:t>límite</w:t>
            </w:r>
            <w:r>
              <w:rPr>
                <w:rFonts w:ascii="Verdana" w:hAnsi="Verdana"/>
                <w:spacing w:val="-4"/>
              </w:rPr>
              <w:t xml:space="preserve"> </w:t>
            </w:r>
            <w:r>
              <w:rPr>
                <w:rFonts w:ascii="Verdana" w:hAnsi="Verdana"/>
              </w:rPr>
              <w:t>10%</w:t>
            </w:r>
            <w:r>
              <w:rPr>
                <w:rFonts w:ascii="Verdana" w:hAnsi="Verdana"/>
                <w:spacing w:val="-5"/>
              </w:rPr>
              <w:t xml:space="preserve"> </w:t>
            </w:r>
            <w:r>
              <w:rPr>
                <w:rFonts w:ascii="Verdana" w:hAnsi="Verdana"/>
              </w:rPr>
              <w:t>del</w:t>
            </w:r>
            <w:r>
              <w:rPr>
                <w:rFonts w:ascii="Verdana" w:hAnsi="Verdana"/>
                <w:spacing w:val="-4"/>
              </w:rPr>
              <w:t xml:space="preserve"> </w:t>
            </w:r>
            <w:r>
              <w:rPr>
                <w:rFonts w:ascii="Verdana" w:hAnsi="Verdana"/>
              </w:rPr>
              <w:t>valor</w:t>
            </w:r>
            <w:r>
              <w:rPr>
                <w:rFonts w:ascii="Verdana" w:hAnsi="Verdana"/>
                <w:spacing w:val="-4"/>
              </w:rPr>
              <w:t xml:space="preserve"> </w:t>
            </w:r>
            <w:r>
              <w:rPr>
                <w:rFonts w:ascii="Verdana" w:hAnsi="Verdana"/>
                <w:spacing w:val="-2"/>
              </w:rPr>
              <w:t>asegurado</w:t>
            </w:r>
          </w:p>
        </w:tc>
      </w:tr>
      <w:tr w:rsidR="005D4828" w14:paraId="54044A8C" w14:textId="77777777">
        <w:trPr>
          <w:trHeight w:val="302"/>
        </w:trPr>
        <w:tc>
          <w:tcPr>
            <w:tcW w:w="4107" w:type="dxa"/>
          </w:tcPr>
          <w:p w14:paraId="68631414" w14:textId="77777777" w:rsidR="005D4828" w:rsidRDefault="00000000">
            <w:pPr>
              <w:pStyle w:val="TableParagraph"/>
              <w:spacing w:before="14"/>
              <w:ind w:left="69"/>
              <w:rPr>
                <w:rFonts w:ascii="Verdana"/>
              </w:rPr>
            </w:pPr>
            <w:r>
              <w:rPr>
                <w:rFonts w:ascii="Verdana"/>
                <w:b/>
              </w:rPr>
              <w:t>Endoso</w:t>
            </w:r>
            <w:r>
              <w:rPr>
                <w:rFonts w:ascii="Verdana"/>
                <w:b/>
                <w:spacing w:val="-7"/>
              </w:rPr>
              <w:t xml:space="preserve"> </w:t>
            </w:r>
            <w:r>
              <w:rPr>
                <w:rFonts w:ascii="Verdana"/>
                <w:b/>
              </w:rPr>
              <w:t>119:</w:t>
            </w:r>
            <w:r>
              <w:rPr>
                <w:rFonts w:ascii="Verdana"/>
                <w:b/>
                <w:spacing w:val="-4"/>
              </w:rPr>
              <w:t xml:space="preserve"> </w:t>
            </w:r>
            <w:r>
              <w:rPr>
                <w:rFonts w:ascii="Verdana"/>
              </w:rPr>
              <w:t>Propiedad</w:t>
            </w:r>
            <w:r>
              <w:rPr>
                <w:rFonts w:ascii="Verdana"/>
                <w:spacing w:val="-7"/>
              </w:rPr>
              <w:t xml:space="preserve"> </w:t>
            </w:r>
            <w:r>
              <w:rPr>
                <w:rFonts w:ascii="Verdana"/>
                <w:spacing w:val="-2"/>
              </w:rPr>
              <w:t>Existente</w:t>
            </w:r>
          </w:p>
        </w:tc>
        <w:tc>
          <w:tcPr>
            <w:tcW w:w="4537" w:type="dxa"/>
          </w:tcPr>
          <w:p w14:paraId="3C062D4A" w14:textId="77777777" w:rsidR="005D4828" w:rsidRDefault="00000000">
            <w:pPr>
              <w:pStyle w:val="TableParagraph"/>
              <w:spacing w:before="14"/>
              <w:ind w:left="69"/>
              <w:rPr>
                <w:rFonts w:ascii="Verdana" w:hAnsi="Verdana"/>
              </w:rPr>
            </w:pPr>
            <w:r>
              <w:rPr>
                <w:rFonts w:ascii="Verdana" w:hAnsi="Verdana"/>
              </w:rPr>
              <w:t>30%</w:t>
            </w:r>
            <w:r>
              <w:rPr>
                <w:rFonts w:ascii="Verdana" w:hAnsi="Verdana"/>
                <w:spacing w:val="-4"/>
              </w:rPr>
              <w:t xml:space="preserve"> </w:t>
            </w:r>
            <w:r>
              <w:rPr>
                <w:rFonts w:ascii="Verdana" w:hAnsi="Verdana"/>
              </w:rPr>
              <w:t>del</w:t>
            </w:r>
            <w:r>
              <w:rPr>
                <w:rFonts w:ascii="Verdana" w:hAnsi="Verdana"/>
                <w:spacing w:val="-4"/>
              </w:rPr>
              <w:t xml:space="preserve"> </w:t>
            </w:r>
            <w:r>
              <w:rPr>
                <w:rFonts w:ascii="Verdana" w:hAnsi="Verdana"/>
              </w:rPr>
              <w:t>valor</w:t>
            </w:r>
            <w:r>
              <w:rPr>
                <w:rFonts w:ascii="Verdana" w:hAnsi="Verdana"/>
                <w:spacing w:val="-4"/>
              </w:rPr>
              <w:t xml:space="preserve"> </w:t>
            </w:r>
            <w:r>
              <w:rPr>
                <w:rFonts w:ascii="Verdana" w:hAnsi="Verdana"/>
              </w:rPr>
              <w:t>asegurado</w:t>
            </w:r>
            <w:r>
              <w:rPr>
                <w:rFonts w:ascii="Verdana" w:hAnsi="Verdana"/>
                <w:spacing w:val="-2"/>
              </w:rPr>
              <w:t xml:space="preserve"> </w:t>
            </w:r>
            <w:r>
              <w:rPr>
                <w:rFonts w:ascii="Verdana" w:hAnsi="Verdana"/>
              </w:rPr>
              <w:t>en</w:t>
            </w:r>
            <w:r>
              <w:rPr>
                <w:rFonts w:ascii="Verdana" w:hAnsi="Verdana"/>
                <w:spacing w:val="-5"/>
              </w:rPr>
              <w:t xml:space="preserve"> </w:t>
            </w:r>
            <w:r>
              <w:rPr>
                <w:rFonts w:ascii="Verdana" w:hAnsi="Verdana"/>
              </w:rPr>
              <w:t>la</w:t>
            </w:r>
            <w:r>
              <w:rPr>
                <w:rFonts w:ascii="Verdana" w:hAnsi="Verdana"/>
                <w:spacing w:val="-4"/>
              </w:rPr>
              <w:t xml:space="preserve"> </w:t>
            </w:r>
            <w:r>
              <w:rPr>
                <w:rFonts w:ascii="Verdana" w:hAnsi="Verdana"/>
                <w:spacing w:val="-2"/>
              </w:rPr>
              <w:t>garantía</w:t>
            </w:r>
          </w:p>
        </w:tc>
      </w:tr>
    </w:tbl>
    <w:p w14:paraId="43ACAE75" w14:textId="77777777" w:rsidR="005D4828" w:rsidRDefault="005D4828">
      <w:pPr>
        <w:pStyle w:val="Textoindependiente"/>
        <w:spacing w:before="264"/>
      </w:pPr>
    </w:p>
    <w:p w14:paraId="52AD90ED" w14:textId="77777777" w:rsidR="005D4828" w:rsidRDefault="00000000">
      <w:pPr>
        <w:pStyle w:val="Ttulo1"/>
        <w:numPr>
          <w:ilvl w:val="0"/>
          <w:numId w:val="21"/>
        </w:numPr>
        <w:tabs>
          <w:tab w:val="left" w:pos="1341"/>
        </w:tabs>
        <w:ind w:left="633" w:right="1964" w:firstLine="0"/>
        <w:jc w:val="left"/>
      </w:pPr>
      <w:r>
        <w:rPr>
          <w:spacing w:val="12"/>
        </w:rPr>
        <w:t xml:space="preserve">INDICACIÓN </w:t>
      </w:r>
      <w:r>
        <w:t xml:space="preserve">DE SI EL </w:t>
      </w:r>
      <w:r>
        <w:rPr>
          <w:spacing w:val="11"/>
        </w:rPr>
        <w:t xml:space="preserve">PROCESO </w:t>
      </w:r>
      <w:r>
        <w:t>DE</w:t>
      </w:r>
      <w:r>
        <w:rPr>
          <w:spacing w:val="12"/>
        </w:rPr>
        <w:t xml:space="preserve"> CONTRATACIÓN </w:t>
      </w:r>
      <w:r>
        <w:rPr>
          <w:spacing w:val="10"/>
        </w:rPr>
        <w:t>ESTÁ</w:t>
      </w:r>
      <w:r>
        <w:rPr>
          <w:spacing w:val="40"/>
        </w:rPr>
        <w:t xml:space="preserve"> </w:t>
      </w:r>
      <w:r>
        <w:rPr>
          <w:spacing w:val="11"/>
        </w:rPr>
        <w:t xml:space="preserve">COBIJADO </w:t>
      </w:r>
      <w:r>
        <w:t xml:space="preserve">POR UN </w:t>
      </w:r>
      <w:r>
        <w:rPr>
          <w:spacing w:val="12"/>
        </w:rPr>
        <w:t>ACUERDO COMERCIAL.</w:t>
      </w:r>
    </w:p>
    <w:p w14:paraId="679DA671" w14:textId="77777777" w:rsidR="005D4828" w:rsidRDefault="005D4828">
      <w:pPr>
        <w:pStyle w:val="Textoindependiente"/>
        <w:spacing w:before="2"/>
        <w:rPr>
          <w:b/>
        </w:rPr>
      </w:pPr>
    </w:p>
    <w:p w14:paraId="26072ECB" w14:textId="77777777" w:rsidR="005D4828" w:rsidRDefault="00000000">
      <w:pPr>
        <w:pStyle w:val="Textoindependiente"/>
        <w:spacing w:before="1"/>
        <w:ind w:left="633" w:right="506"/>
        <w:jc w:val="both"/>
      </w:pPr>
      <w: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p>
    <w:p w14:paraId="7C9AF13E" w14:textId="77777777" w:rsidR="005D4828" w:rsidRDefault="005D4828">
      <w:pPr>
        <w:pStyle w:val="Textoindependiente"/>
        <w:spacing w:before="26" w:after="1"/>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8"/>
        <w:gridCol w:w="1368"/>
        <w:gridCol w:w="1124"/>
        <w:gridCol w:w="1147"/>
        <w:gridCol w:w="1738"/>
        <w:gridCol w:w="1736"/>
        <w:gridCol w:w="1735"/>
      </w:tblGrid>
      <w:tr w:rsidR="005D4828" w14:paraId="34E7AC21" w14:textId="77777777">
        <w:trPr>
          <w:trHeight w:val="1872"/>
        </w:trPr>
        <w:tc>
          <w:tcPr>
            <w:tcW w:w="2576" w:type="dxa"/>
            <w:gridSpan w:val="2"/>
          </w:tcPr>
          <w:p w14:paraId="5F25CD02" w14:textId="77777777" w:rsidR="005D4828" w:rsidRDefault="005D4828">
            <w:pPr>
              <w:pStyle w:val="TableParagraph"/>
              <w:rPr>
                <w:rFonts w:ascii="Verdana"/>
              </w:rPr>
            </w:pPr>
          </w:p>
          <w:p w14:paraId="4836BEBC" w14:textId="77777777" w:rsidR="005D4828" w:rsidRDefault="005D4828">
            <w:pPr>
              <w:pStyle w:val="TableParagraph"/>
              <w:spacing w:before="263"/>
              <w:rPr>
                <w:rFonts w:ascii="Verdana"/>
              </w:rPr>
            </w:pPr>
          </w:p>
          <w:p w14:paraId="7740198C" w14:textId="77777777" w:rsidR="005D4828" w:rsidRDefault="00000000">
            <w:pPr>
              <w:pStyle w:val="TableParagraph"/>
              <w:spacing w:before="1"/>
              <w:ind w:left="107"/>
              <w:rPr>
                <w:rFonts w:ascii="Verdana"/>
                <w:b/>
              </w:rPr>
            </w:pPr>
            <w:r>
              <w:rPr>
                <w:rFonts w:ascii="Verdana"/>
                <w:b/>
              </w:rPr>
              <w:t>Acuerdo</w:t>
            </w:r>
            <w:r>
              <w:rPr>
                <w:rFonts w:ascii="Verdana"/>
                <w:b/>
                <w:spacing w:val="-4"/>
              </w:rPr>
              <w:t xml:space="preserve"> </w:t>
            </w:r>
            <w:r>
              <w:rPr>
                <w:rFonts w:ascii="Verdana"/>
                <w:b/>
                <w:spacing w:val="-2"/>
              </w:rPr>
              <w:t>Comercial</w:t>
            </w:r>
          </w:p>
        </w:tc>
        <w:tc>
          <w:tcPr>
            <w:tcW w:w="1124" w:type="dxa"/>
          </w:tcPr>
          <w:p w14:paraId="7120F53C" w14:textId="77777777" w:rsidR="005D4828" w:rsidRDefault="005D4828">
            <w:pPr>
              <w:pStyle w:val="TableParagraph"/>
              <w:rPr>
                <w:rFonts w:ascii="Verdana"/>
              </w:rPr>
            </w:pPr>
          </w:p>
          <w:p w14:paraId="186CF5DC" w14:textId="77777777" w:rsidR="005D4828" w:rsidRDefault="005D4828">
            <w:pPr>
              <w:pStyle w:val="TableParagraph"/>
              <w:spacing w:before="129"/>
              <w:rPr>
                <w:rFonts w:ascii="Verdana"/>
              </w:rPr>
            </w:pPr>
          </w:p>
          <w:p w14:paraId="2720C487" w14:textId="77777777" w:rsidR="005D4828" w:rsidRDefault="00000000">
            <w:pPr>
              <w:pStyle w:val="TableParagraph"/>
              <w:ind w:left="105" w:right="200"/>
              <w:rPr>
                <w:rFonts w:ascii="Verdana"/>
                <w:b/>
              </w:rPr>
            </w:pPr>
            <w:proofErr w:type="spellStart"/>
            <w:r>
              <w:rPr>
                <w:rFonts w:ascii="Verdana"/>
                <w:b/>
                <w:spacing w:val="-2"/>
              </w:rPr>
              <w:t>Vigent</w:t>
            </w:r>
            <w:proofErr w:type="spellEnd"/>
            <w:r>
              <w:rPr>
                <w:rFonts w:ascii="Verdana"/>
                <w:b/>
                <w:spacing w:val="-2"/>
              </w:rPr>
              <w:t xml:space="preserve"> </w:t>
            </w:r>
            <w:r>
              <w:rPr>
                <w:rFonts w:ascii="Verdana"/>
                <w:b/>
                <w:spacing w:val="-10"/>
              </w:rPr>
              <w:t>e</w:t>
            </w:r>
          </w:p>
        </w:tc>
        <w:tc>
          <w:tcPr>
            <w:tcW w:w="1147" w:type="dxa"/>
          </w:tcPr>
          <w:p w14:paraId="2F202D16" w14:textId="77777777" w:rsidR="005D4828" w:rsidRDefault="00000000">
            <w:pPr>
              <w:pStyle w:val="TableParagraph"/>
              <w:spacing w:before="263"/>
              <w:ind w:left="107" w:right="173"/>
              <w:rPr>
                <w:rFonts w:ascii="Verdana"/>
                <w:b/>
              </w:rPr>
            </w:pPr>
            <w:proofErr w:type="spellStart"/>
            <w:r>
              <w:rPr>
                <w:rFonts w:ascii="Verdana"/>
                <w:b/>
                <w:spacing w:val="-2"/>
              </w:rPr>
              <w:t>Entida</w:t>
            </w:r>
            <w:proofErr w:type="spellEnd"/>
            <w:r>
              <w:rPr>
                <w:rFonts w:ascii="Verdana"/>
                <w:b/>
                <w:spacing w:val="-2"/>
              </w:rPr>
              <w:t xml:space="preserve"> </w:t>
            </w:r>
            <w:r>
              <w:rPr>
                <w:rFonts w:ascii="Verdana"/>
                <w:b/>
                <w:spacing w:val="-10"/>
              </w:rPr>
              <w:t xml:space="preserve">d </w:t>
            </w:r>
            <w:r>
              <w:rPr>
                <w:rFonts w:ascii="Verdana"/>
                <w:b/>
                <w:spacing w:val="-2"/>
              </w:rPr>
              <w:t xml:space="preserve">Estatal incluid </w:t>
            </w:r>
            <w:r>
              <w:rPr>
                <w:rFonts w:ascii="Verdana"/>
                <w:b/>
                <w:spacing w:val="-10"/>
              </w:rPr>
              <w:t>a</w:t>
            </w:r>
          </w:p>
        </w:tc>
        <w:tc>
          <w:tcPr>
            <w:tcW w:w="1738" w:type="dxa"/>
          </w:tcPr>
          <w:p w14:paraId="006E67C2" w14:textId="77777777" w:rsidR="005D4828" w:rsidRDefault="00000000">
            <w:pPr>
              <w:pStyle w:val="TableParagraph"/>
              <w:ind w:left="107" w:right="148"/>
              <w:rPr>
                <w:rFonts w:ascii="Verdana" w:hAnsi="Verdana"/>
                <w:b/>
              </w:rPr>
            </w:pPr>
            <w:r>
              <w:rPr>
                <w:rFonts w:ascii="Verdana" w:hAnsi="Verdana"/>
                <w:b/>
              </w:rPr>
              <w:t xml:space="preserve">Valor del 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rPr>
              <w:t>n superior al umbral del</w:t>
            </w:r>
            <w:r>
              <w:rPr>
                <w:rFonts w:ascii="Verdana" w:hAnsi="Verdana"/>
                <w:b/>
                <w:spacing w:val="-19"/>
              </w:rPr>
              <w:t xml:space="preserve"> </w:t>
            </w:r>
            <w:r>
              <w:rPr>
                <w:rFonts w:ascii="Verdana" w:hAnsi="Verdana"/>
                <w:b/>
              </w:rPr>
              <w:t>Acuerdo</w:t>
            </w:r>
          </w:p>
          <w:p w14:paraId="268F2AE3" w14:textId="77777777" w:rsidR="005D4828" w:rsidRDefault="00000000">
            <w:pPr>
              <w:pStyle w:val="TableParagraph"/>
              <w:spacing w:line="251" w:lineRule="exact"/>
              <w:ind w:left="107"/>
              <w:rPr>
                <w:rFonts w:ascii="Verdana"/>
                <w:b/>
              </w:rPr>
            </w:pPr>
            <w:r>
              <w:rPr>
                <w:rFonts w:ascii="Verdana"/>
                <w:b/>
                <w:spacing w:val="-2"/>
              </w:rPr>
              <w:t>Comercial</w:t>
            </w:r>
          </w:p>
        </w:tc>
        <w:tc>
          <w:tcPr>
            <w:tcW w:w="1736" w:type="dxa"/>
          </w:tcPr>
          <w:p w14:paraId="5D6CFCCA" w14:textId="77777777" w:rsidR="005D4828" w:rsidRDefault="00000000">
            <w:pPr>
              <w:pStyle w:val="TableParagraph"/>
              <w:spacing w:before="263"/>
              <w:ind w:left="105" w:right="89"/>
              <w:rPr>
                <w:rFonts w:ascii="Verdana" w:hAnsi="Verdana"/>
                <w:b/>
              </w:rPr>
            </w:pPr>
            <w:r>
              <w:rPr>
                <w:rFonts w:ascii="Verdana" w:hAnsi="Verdana"/>
                <w:b/>
                <w:spacing w:val="-2"/>
              </w:rPr>
              <w:t xml:space="preserve">Excepción </w:t>
            </w:r>
            <w:r>
              <w:rPr>
                <w:rFonts w:ascii="Verdana" w:hAnsi="Verdana"/>
                <w:b/>
              </w:rPr>
              <w:t>Aplicable</w:t>
            </w:r>
            <w:r>
              <w:rPr>
                <w:rFonts w:ascii="Verdana" w:hAnsi="Verdana"/>
                <w:b/>
                <w:spacing w:val="-19"/>
              </w:rPr>
              <w:t xml:space="preserve"> </w:t>
            </w:r>
            <w:r>
              <w:rPr>
                <w:rFonts w:ascii="Verdana" w:hAnsi="Verdana"/>
                <w:b/>
              </w:rPr>
              <w:t xml:space="preserve">al 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spacing w:val="-10"/>
              </w:rPr>
              <w:t>n</w:t>
            </w:r>
          </w:p>
        </w:tc>
        <w:tc>
          <w:tcPr>
            <w:tcW w:w="1735" w:type="dxa"/>
          </w:tcPr>
          <w:p w14:paraId="392AAACF" w14:textId="77777777" w:rsidR="005D4828" w:rsidRDefault="00000000">
            <w:pPr>
              <w:pStyle w:val="TableParagraph"/>
              <w:spacing w:before="129"/>
              <w:ind w:left="107" w:right="76"/>
              <w:rPr>
                <w:rFonts w:ascii="Verdana" w:hAnsi="Verdana"/>
                <w:b/>
              </w:rPr>
            </w:pPr>
            <w:r>
              <w:rPr>
                <w:rFonts w:ascii="Verdana" w:hAnsi="Verdana"/>
                <w:b/>
              </w:rPr>
              <w:t xml:space="preserve">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rPr>
              <w:t xml:space="preserve">n cubierto por el </w:t>
            </w:r>
            <w:r>
              <w:rPr>
                <w:rFonts w:ascii="Verdana" w:hAnsi="Verdana"/>
                <w:b/>
                <w:spacing w:val="-2"/>
              </w:rPr>
              <w:t>Acuerdo Comercial</w:t>
            </w:r>
          </w:p>
        </w:tc>
      </w:tr>
      <w:tr w:rsidR="005D4828" w14:paraId="5D590FE2" w14:textId="77777777">
        <w:trPr>
          <w:trHeight w:val="266"/>
        </w:trPr>
        <w:tc>
          <w:tcPr>
            <w:tcW w:w="1208" w:type="dxa"/>
            <w:vMerge w:val="restart"/>
          </w:tcPr>
          <w:p w14:paraId="36C33B2A" w14:textId="77777777" w:rsidR="005D4828" w:rsidRDefault="00000000">
            <w:pPr>
              <w:pStyle w:val="TableParagraph"/>
              <w:spacing w:before="141"/>
              <w:ind w:left="107" w:right="266"/>
              <w:rPr>
                <w:rFonts w:ascii="Verdana" w:hAnsi="Verdana"/>
              </w:rPr>
            </w:pPr>
            <w:r>
              <w:rPr>
                <w:rFonts w:ascii="Verdana" w:hAnsi="Verdana"/>
                <w:spacing w:val="-2"/>
              </w:rPr>
              <w:t>Alianza Pacífico</w:t>
            </w:r>
          </w:p>
        </w:tc>
        <w:tc>
          <w:tcPr>
            <w:tcW w:w="1368" w:type="dxa"/>
          </w:tcPr>
          <w:p w14:paraId="7AC1978A" w14:textId="77777777" w:rsidR="005D4828" w:rsidRDefault="00000000">
            <w:pPr>
              <w:pStyle w:val="TableParagraph"/>
              <w:spacing w:line="246" w:lineRule="exact"/>
              <w:ind w:left="107"/>
              <w:rPr>
                <w:rFonts w:ascii="Verdana"/>
              </w:rPr>
            </w:pPr>
            <w:r>
              <w:rPr>
                <w:rFonts w:ascii="Verdana"/>
                <w:spacing w:val="-2"/>
              </w:rPr>
              <w:t>Chile</w:t>
            </w:r>
          </w:p>
        </w:tc>
        <w:tc>
          <w:tcPr>
            <w:tcW w:w="1124" w:type="dxa"/>
          </w:tcPr>
          <w:p w14:paraId="6FDF8ECD"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6E765079"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4BFA117D" w14:textId="77777777" w:rsidR="005D4828" w:rsidRDefault="00000000">
            <w:pPr>
              <w:pStyle w:val="TableParagraph"/>
              <w:spacing w:line="246" w:lineRule="exact"/>
              <w:ind w:left="8" w:right="1"/>
              <w:jc w:val="center"/>
              <w:rPr>
                <w:rFonts w:ascii="Verdana"/>
              </w:rPr>
            </w:pPr>
            <w:r>
              <w:rPr>
                <w:rFonts w:ascii="Verdana"/>
                <w:spacing w:val="-5"/>
              </w:rPr>
              <w:t>NO</w:t>
            </w:r>
          </w:p>
        </w:tc>
        <w:tc>
          <w:tcPr>
            <w:tcW w:w="1736" w:type="dxa"/>
          </w:tcPr>
          <w:p w14:paraId="537DD907"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1DFBBB9C"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1D9468F5" w14:textId="77777777">
        <w:trPr>
          <w:trHeight w:val="268"/>
        </w:trPr>
        <w:tc>
          <w:tcPr>
            <w:tcW w:w="1208" w:type="dxa"/>
            <w:vMerge/>
            <w:tcBorders>
              <w:top w:val="nil"/>
            </w:tcBorders>
          </w:tcPr>
          <w:p w14:paraId="3CC3447E" w14:textId="77777777" w:rsidR="005D4828" w:rsidRDefault="005D4828">
            <w:pPr>
              <w:rPr>
                <w:sz w:val="2"/>
                <w:szCs w:val="2"/>
              </w:rPr>
            </w:pPr>
          </w:p>
        </w:tc>
        <w:tc>
          <w:tcPr>
            <w:tcW w:w="1368" w:type="dxa"/>
          </w:tcPr>
          <w:p w14:paraId="2A276520" w14:textId="77777777" w:rsidR="005D4828" w:rsidRDefault="00000000">
            <w:pPr>
              <w:pStyle w:val="TableParagraph"/>
              <w:spacing w:line="248" w:lineRule="exact"/>
              <w:ind w:left="107"/>
              <w:rPr>
                <w:rFonts w:ascii="Verdana" w:hAnsi="Verdana"/>
              </w:rPr>
            </w:pPr>
            <w:r>
              <w:rPr>
                <w:rFonts w:ascii="Verdana" w:hAnsi="Verdana"/>
                <w:spacing w:val="-2"/>
              </w:rPr>
              <w:t>México</w:t>
            </w:r>
          </w:p>
        </w:tc>
        <w:tc>
          <w:tcPr>
            <w:tcW w:w="1124" w:type="dxa"/>
          </w:tcPr>
          <w:p w14:paraId="445F3DD0"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14D32F74"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04D03548" w14:textId="77777777" w:rsidR="005D4828" w:rsidRDefault="00000000">
            <w:pPr>
              <w:pStyle w:val="TableParagraph"/>
              <w:spacing w:line="248" w:lineRule="exact"/>
              <w:ind w:left="8" w:right="1"/>
              <w:jc w:val="center"/>
              <w:rPr>
                <w:rFonts w:ascii="Verdana"/>
              </w:rPr>
            </w:pPr>
            <w:r>
              <w:rPr>
                <w:rFonts w:ascii="Verdana"/>
                <w:spacing w:val="-5"/>
              </w:rPr>
              <w:t>NO</w:t>
            </w:r>
          </w:p>
        </w:tc>
        <w:tc>
          <w:tcPr>
            <w:tcW w:w="1736" w:type="dxa"/>
          </w:tcPr>
          <w:p w14:paraId="4298D137"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7B9EFE73" w14:textId="77777777" w:rsidR="005D4828" w:rsidRDefault="00000000">
            <w:pPr>
              <w:pStyle w:val="TableParagraph"/>
              <w:spacing w:line="248" w:lineRule="exact"/>
              <w:ind w:left="11" w:right="2"/>
              <w:jc w:val="center"/>
              <w:rPr>
                <w:rFonts w:ascii="Verdana"/>
              </w:rPr>
            </w:pPr>
            <w:r>
              <w:rPr>
                <w:rFonts w:ascii="Verdana"/>
                <w:spacing w:val="-5"/>
              </w:rPr>
              <w:t>NO</w:t>
            </w:r>
          </w:p>
        </w:tc>
      </w:tr>
      <w:tr w:rsidR="005D4828" w14:paraId="6D3B27CD" w14:textId="77777777">
        <w:trPr>
          <w:trHeight w:val="265"/>
        </w:trPr>
        <w:tc>
          <w:tcPr>
            <w:tcW w:w="1208" w:type="dxa"/>
            <w:vMerge/>
            <w:tcBorders>
              <w:top w:val="nil"/>
            </w:tcBorders>
          </w:tcPr>
          <w:p w14:paraId="618B3720" w14:textId="77777777" w:rsidR="005D4828" w:rsidRDefault="005D4828">
            <w:pPr>
              <w:rPr>
                <w:sz w:val="2"/>
                <w:szCs w:val="2"/>
              </w:rPr>
            </w:pPr>
          </w:p>
        </w:tc>
        <w:tc>
          <w:tcPr>
            <w:tcW w:w="1368" w:type="dxa"/>
          </w:tcPr>
          <w:p w14:paraId="34CEA257" w14:textId="77777777" w:rsidR="005D4828" w:rsidRDefault="00000000">
            <w:pPr>
              <w:pStyle w:val="TableParagraph"/>
              <w:spacing w:line="246" w:lineRule="exact"/>
              <w:ind w:left="107"/>
              <w:rPr>
                <w:rFonts w:ascii="Verdana" w:hAnsi="Verdana"/>
              </w:rPr>
            </w:pPr>
            <w:r>
              <w:rPr>
                <w:rFonts w:ascii="Verdana" w:hAnsi="Verdana"/>
                <w:spacing w:val="-4"/>
              </w:rPr>
              <w:t>Perú</w:t>
            </w:r>
          </w:p>
        </w:tc>
        <w:tc>
          <w:tcPr>
            <w:tcW w:w="1124" w:type="dxa"/>
          </w:tcPr>
          <w:p w14:paraId="7636A3AB"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2931BC93"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741C2AFE" w14:textId="77777777" w:rsidR="005D4828" w:rsidRDefault="00000000">
            <w:pPr>
              <w:pStyle w:val="TableParagraph"/>
              <w:spacing w:line="246" w:lineRule="exact"/>
              <w:ind w:left="8" w:right="1"/>
              <w:jc w:val="center"/>
              <w:rPr>
                <w:rFonts w:ascii="Verdana"/>
              </w:rPr>
            </w:pPr>
            <w:r>
              <w:rPr>
                <w:rFonts w:ascii="Verdana"/>
                <w:spacing w:val="-5"/>
              </w:rPr>
              <w:t>NO</w:t>
            </w:r>
          </w:p>
        </w:tc>
        <w:tc>
          <w:tcPr>
            <w:tcW w:w="1736" w:type="dxa"/>
          </w:tcPr>
          <w:p w14:paraId="77AA3912"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585C6FD5"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1CFEF202" w14:textId="77777777">
        <w:trPr>
          <w:trHeight w:val="268"/>
        </w:trPr>
        <w:tc>
          <w:tcPr>
            <w:tcW w:w="2576" w:type="dxa"/>
            <w:gridSpan w:val="2"/>
          </w:tcPr>
          <w:p w14:paraId="1172D31E" w14:textId="77777777" w:rsidR="005D4828" w:rsidRDefault="00000000">
            <w:pPr>
              <w:pStyle w:val="TableParagraph"/>
              <w:spacing w:line="248" w:lineRule="exact"/>
              <w:ind w:left="107"/>
              <w:rPr>
                <w:rFonts w:ascii="Verdana" w:hAnsi="Verdana"/>
              </w:rPr>
            </w:pPr>
            <w:r>
              <w:rPr>
                <w:rFonts w:ascii="Verdana" w:hAnsi="Verdana"/>
                <w:spacing w:val="-2"/>
              </w:rPr>
              <w:t>Canadá</w:t>
            </w:r>
          </w:p>
        </w:tc>
        <w:tc>
          <w:tcPr>
            <w:tcW w:w="1124" w:type="dxa"/>
          </w:tcPr>
          <w:p w14:paraId="7D19F219"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67699EDE"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5A00992B" w14:textId="77777777" w:rsidR="005D4828" w:rsidRDefault="00000000">
            <w:pPr>
              <w:pStyle w:val="TableParagraph"/>
              <w:spacing w:line="248" w:lineRule="exact"/>
              <w:ind w:left="8"/>
              <w:jc w:val="center"/>
              <w:rPr>
                <w:rFonts w:ascii="Verdana"/>
              </w:rPr>
            </w:pPr>
            <w:r>
              <w:rPr>
                <w:rFonts w:ascii="Verdana"/>
                <w:spacing w:val="-5"/>
              </w:rPr>
              <w:t>SI</w:t>
            </w:r>
          </w:p>
        </w:tc>
        <w:tc>
          <w:tcPr>
            <w:tcW w:w="1736" w:type="dxa"/>
          </w:tcPr>
          <w:p w14:paraId="6400DD63"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103A05D8" w14:textId="77777777" w:rsidR="005D4828" w:rsidRDefault="00000000">
            <w:pPr>
              <w:pStyle w:val="TableParagraph"/>
              <w:spacing w:line="248" w:lineRule="exact"/>
              <w:ind w:left="11" w:right="2"/>
              <w:jc w:val="center"/>
              <w:rPr>
                <w:rFonts w:ascii="Verdana"/>
              </w:rPr>
            </w:pPr>
            <w:r>
              <w:rPr>
                <w:rFonts w:ascii="Verdana"/>
                <w:spacing w:val="-5"/>
              </w:rPr>
              <w:t>NO</w:t>
            </w:r>
          </w:p>
        </w:tc>
      </w:tr>
      <w:tr w:rsidR="005D4828" w14:paraId="0D303ECE" w14:textId="77777777">
        <w:trPr>
          <w:trHeight w:val="266"/>
        </w:trPr>
        <w:tc>
          <w:tcPr>
            <w:tcW w:w="2576" w:type="dxa"/>
            <w:gridSpan w:val="2"/>
          </w:tcPr>
          <w:p w14:paraId="7B96F597" w14:textId="77777777" w:rsidR="005D4828" w:rsidRDefault="00000000">
            <w:pPr>
              <w:pStyle w:val="TableParagraph"/>
              <w:spacing w:line="246" w:lineRule="exact"/>
              <w:ind w:left="107"/>
              <w:rPr>
                <w:rFonts w:ascii="Verdana"/>
              </w:rPr>
            </w:pPr>
            <w:r>
              <w:rPr>
                <w:rFonts w:ascii="Verdana"/>
                <w:spacing w:val="-2"/>
              </w:rPr>
              <w:t>Chile</w:t>
            </w:r>
          </w:p>
        </w:tc>
        <w:tc>
          <w:tcPr>
            <w:tcW w:w="1124" w:type="dxa"/>
          </w:tcPr>
          <w:p w14:paraId="69588AE7"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04D5B316"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15440D70" w14:textId="77777777" w:rsidR="005D4828" w:rsidRDefault="00000000">
            <w:pPr>
              <w:pStyle w:val="TableParagraph"/>
              <w:spacing w:line="246" w:lineRule="exact"/>
              <w:ind w:left="8"/>
              <w:jc w:val="center"/>
              <w:rPr>
                <w:rFonts w:ascii="Verdana"/>
              </w:rPr>
            </w:pPr>
            <w:r>
              <w:rPr>
                <w:rFonts w:ascii="Verdana"/>
                <w:spacing w:val="-5"/>
              </w:rPr>
              <w:t>SI</w:t>
            </w:r>
          </w:p>
        </w:tc>
        <w:tc>
          <w:tcPr>
            <w:tcW w:w="1736" w:type="dxa"/>
          </w:tcPr>
          <w:p w14:paraId="6EC44F3C"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7C20B0EC"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7FA9EFC7" w14:textId="77777777">
        <w:trPr>
          <w:trHeight w:val="268"/>
        </w:trPr>
        <w:tc>
          <w:tcPr>
            <w:tcW w:w="2576" w:type="dxa"/>
            <w:gridSpan w:val="2"/>
          </w:tcPr>
          <w:p w14:paraId="0EE61C10" w14:textId="77777777" w:rsidR="005D4828" w:rsidRDefault="00000000">
            <w:pPr>
              <w:pStyle w:val="TableParagraph"/>
              <w:spacing w:line="248" w:lineRule="exact"/>
              <w:ind w:left="107"/>
              <w:rPr>
                <w:rFonts w:ascii="Verdana"/>
              </w:rPr>
            </w:pPr>
            <w:r>
              <w:rPr>
                <w:rFonts w:ascii="Verdana"/>
                <w:spacing w:val="-4"/>
              </w:rPr>
              <w:t>Corea</w:t>
            </w:r>
          </w:p>
        </w:tc>
        <w:tc>
          <w:tcPr>
            <w:tcW w:w="1124" w:type="dxa"/>
          </w:tcPr>
          <w:p w14:paraId="2CCF4045"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25E16239"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5281DF4D" w14:textId="77777777" w:rsidR="005D4828" w:rsidRDefault="00000000">
            <w:pPr>
              <w:pStyle w:val="TableParagraph"/>
              <w:spacing w:line="248" w:lineRule="exact"/>
              <w:ind w:left="8"/>
              <w:jc w:val="center"/>
              <w:rPr>
                <w:rFonts w:ascii="Verdana"/>
              </w:rPr>
            </w:pPr>
            <w:r>
              <w:rPr>
                <w:rFonts w:ascii="Verdana"/>
                <w:spacing w:val="-5"/>
              </w:rPr>
              <w:t>SI</w:t>
            </w:r>
          </w:p>
        </w:tc>
        <w:tc>
          <w:tcPr>
            <w:tcW w:w="1736" w:type="dxa"/>
          </w:tcPr>
          <w:p w14:paraId="5B606875"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1C944864" w14:textId="77777777" w:rsidR="005D4828" w:rsidRDefault="00000000">
            <w:pPr>
              <w:pStyle w:val="TableParagraph"/>
              <w:spacing w:line="248" w:lineRule="exact"/>
              <w:ind w:left="11" w:right="2"/>
              <w:jc w:val="center"/>
              <w:rPr>
                <w:rFonts w:ascii="Verdana"/>
              </w:rPr>
            </w:pPr>
            <w:r>
              <w:rPr>
                <w:rFonts w:ascii="Verdana"/>
                <w:spacing w:val="-5"/>
              </w:rPr>
              <w:t>NO</w:t>
            </w:r>
          </w:p>
        </w:tc>
      </w:tr>
    </w:tbl>
    <w:p w14:paraId="3560A220" w14:textId="77777777" w:rsidR="005D4828" w:rsidRDefault="00000000">
      <w:pPr>
        <w:spacing w:before="222"/>
        <w:ind w:left="2210" w:right="2038"/>
        <w:jc w:val="center"/>
        <w:rPr>
          <w:sz w:val="16"/>
        </w:rPr>
      </w:pPr>
      <w:r>
        <w:rPr>
          <w:color w:val="888888"/>
          <w:sz w:val="16"/>
        </w:rPr>
        <w:t>Página</w:t>
      </w:r>
      <w:r>
        <w:rPr>
          <w:color w:val="888888"/>
          <w:spacing w:val="-3"/>
          <w:sz w:val="16"/>
        </w:rPr>
        <w:t xml:space="preserve"> </w:t>
      </w:r>
      <w:r>
        <w:rPr>
          <w:color w:val="888888"/>
          <w:sz w:val="16"/>
        </w:rPr>
        <w:t>68</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573870A1" w14:textId="77777777" w:rsidR="005D4828" w:rsidRDefault="005D4828">
      <w:pPr>
        <w:jc w:val="center"/>
        <w:rPr>
          <w:sz w:val="16"/>
        </w:rPr>
        <w:sectPr w:rsidR="005D4828">
          <w:pgSz w:w="12240" w:h="15840"/>
          <w:pgMar w:top="2740" w:right="720" w:bottom="1520" w:left="360" w:header="965" w:footer="1328" w:gutter="0"/>
          <w:cols w:space="720"/>
        </w:sectPr>
      </w:pPr>
    </w:p>
    <w:p w14:paraId="2B45A383" w14:textId="77777777" w:rsidR="005D4828" w:rsidRDefault="005D4828">
      <w:pPr>
        <w:pStyle w:val="Textoindependiente"/>
        <w:rPr>
          <w:sz w:val="20"/>
        </w:rPr>
      </w:pPr>
    </w:p>
    <w:p w14:paraId="299E95F5" w14:textId="77777777" w:rsidR="005D4828" w:rsidRDefault="005D4828">
      <w:pPr>
        <w:pStyle w:val="Textoindependiente"/>
        <w:spacing w:before="44"/>
        <w:rPr>
          <w:sz w:val="20"/>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8"/>
        <w:gridCol w:w="1368"/>
        <w:gridCol w:w="1124"/>
        <w:gridCol w:w="1147"/>
        <w:gridCol w:w="1738"/>
        <w:gridCol w:w="1736"/>
        <w:gridCol w:w="1735"/>
      </w:tblGrid>
      <w:tr w:rsidR="005D4828" w14:paraId="2D3BCD42" w14:textId="77777777">
        <w:trPr>
          <w:trHeight w:val="1872"/>
        </w:trPr>
        <w:tc>
          <w:tcPr>
            <w:tcW w:w="2576" w:type="dxa"/>
            <w:gridSpan w:val="2"/>
          </w:tcPr>
          <w:p w14:paraId="43EBA8C7" w14:textId="77777777" w:rsidR="005D4828" w:rsidRDefault="005D4828">
            <w:pPr>
              <w:pStyle w:val="TableParagraph"/>
              <w:rPr>
                <w:rFonts w:ascii="Verdana"/>
              </w:rPr>
            </w:pPr>
          </w:p>
          <w:p w14:paraId="42B6ACCA" w14:textId="77777777" w:rsidR="005D4828" w:rsidRDefault="005D4828">
            <w:pPr>
              <w:pStyle w:val="TableParagraph"/>
              <w:spacing w:before="266"/>
              <w:rPr>
                <w:rFonts w:ascii="Verdana"/>
              </w:rPr>
            </w:pPr>
          </w:p>
          <w:p w14:paraId="750F9AB2" w14:textId="77777777" w:rsidR="005D4828" w:rsidRDefault="00000000">
            <w:pPr>
              <w:pStyle w:val="TableParagraph"/>
              <w:ind w:left="107"/>
              <w:rPr>
                <w:rFonts w:ascii="Verdana"/>
                <w:b/>
              </w:rPr>
            </w:pPr>
            <w:r>
              <w:rPr>
                <w:rFonts w:ascii="Verdana"/>
                <w:b/>
              </w:rPr>
              <w:t>Acuerdo</w:t>
            </w:r>
            <w:r>
              <w:rPr>
                <w:rFonts w:ascii="Verdana"/>
                <w:b/>
                <w:spacing w:val="-4"/>
              </w:rPr>
              <w:t xml:space="preserve"> </w:t>
            </w:r>
            <w:r>
              <w:rPr>
                <w:rFonts w:ascii="Verdana"/>
                <w:b/>
                <w:spacing w:val="-2"/>
              </w:rPr>
              <w:t>Comercial</w:t>
            </w:r>
          </w:p>
        </w:tc>
        <w:tc>
          <w:tcPr>
            <w:tcW w:w="1124" w:type="dxa"/>
          </w:tcPr>
          <w:p w14:paraId="72AE8C48" w14:textId="77777777" w:rsidR="005D4828" w:rsidRDefault="005D4828">
            <w:pPr>
              <w:pStyle w:val="TableParagraph"/>
              <w:rPr>
                <w:rFonts w:ascii="Verdana"/>
              </w:rPr>
            </w:pPr>
          </w:p>
          <w:p w14:paraId="2D489C78" w14:textId="77777777" w:rsidR="005D4828" w:rsidRDefault="005D4828">
            <w:pPr>
              <w:pStyle w:val="TableParagraph"/>
              <w:spacing w:before="131"/>
              <w:rPr>
                <w:rFonts w:ascii="Verdana"/>
              </w:rPr>
            </w:pPr>
          </w:p>
          <w:p w14:paraId="55A77A3D" w14:textId="77777777" w:rsidR="005D4828" w:rsidRDefault="00000000">
            <w:pPr>
              <w:pStyle w:val="TableParagraph"/>
              <w:spacing w:before="1"/>
              <w:ind w:left="105" w:right="200"/>
              <w:rPr>
                <w:rFonts w:ascii="Verdana"/>
                <w:b/>
              </w:rPr>
            </w:pPr>
            <w:proofErr w:type="spellStart"/>
            <w:r>
              <w:rPr>
                <w:rFonts w:ascii="Verdana"/>
                <w:b/>
                <w:spacing w:val="-2"/>
              </w:rPr>
              <w:t>Vigent</w:t>
            </w:r>
            <w:proofErr w:type="spellEnd"/>
            <w:r>
              <w:rPr>
                <w:rFonts w:ascii="Verdana"/>
                <w:b/>
                <w:spacing w:val="-2"/>
              </w:rPr>
              <w:t xml:space="preserve"> </w:t>
            </w:r>
            <w:r>
              <w:rPr>
                <w:rFonts w:ascii="Verdana"/>
                <w:b/>
                <w:spacing w:val="-10"/>
              </w:rPr>
              <w:t>e</w:t>
            </w:r>
          </w:p>
        </w:tc>
        <w:tc>
          <w:tcPr>
            <w:tcW w:w="1147" w:type="dxa"/>
          </w:tcPr>
          <w:p w14:paraId="15095D6A" w14:textId="77777777" w:rsidR="005D4828" w:rsidRDefault="00000000">
            <w:pPr>
              <w:pStyle w:val="TableParagraph"/>
              <w:spacing w:before="266"/>
              <w:ind w:left="107" w:right="173"/>
              <w:rPr>
                <w:rFonts w:ascii="Verdana"/>
                <w:b/>
              </w:rPr>
            </w:pPr>
            <w:proofErr w:type="spellStart"/>
            <w:r>
              <w:rPr>
                <w:rFonts w:ascii="Verdana"/>
                <w:b/>
                <w:spacing w:val="-2"/>
              </w:rPr>
              <w:t>Entida</w:t>
            </w:r>
            <w:proofErr w:type="spellEnd"/>
            <w:r>
              <w:rPr>
                <w:rFonts w:ascii="Verdana"/>
                <w:b/>
                <w:spacing w:val="-2"/>
              </w:rPr>
              <w:t xml:space="preserve"> </w:t>
            </w:r>
            <w:r>
              <w:rPr>
                <w:rFonts w:ascii="Verdana"/>
                <w:b/>
                <w:spacing w:val="-10"/>
              </w:rPr>
              <w:t xml:space="preserve">d </w:t>
            </w:r>
            <w:r>
              <w:rPr>
                <w:rFonts w:ascii="Verdana"/>
                <w:b/>
                <w:spacing w:val="-2"/>
              </w:rPr>
              <w:t xml:space="preserve">Estatal incluid </w:t>
            </w:r>
            <w:r>
              <w:rPr>
                <w:rFonts w:ascii="Verdana"/>
                <w:b/>
                <w:spacing w:val="-10"/>
              </w:rPr>
              <w:t>a</w:t>
            </w:r>
          </w:p>
        </w:tc>
        <w:tc>
          <w:tcPr>
            <w:tcW w:w="1738" w:type="dxa"/>
          </w:tcPr>
          <w:p w14:paraId="23516A86" w14:textId="77777777" w:rsidR="005D4828" w:rsidRDefault="00000000">
            <w:pPr>
              <w:pStyle w:val="TableParagraph"/>
              <w:ind w:left="107" w:right="148"/>
              <w:rPr>
                <w:rFonts w:ascii="Verdana" w:hAnsi="Verdana"/>
                <w:b/>
              </w:rPr>
            </w:pPr>
            <w:r>
              <w:rPr>
                <w:rFonts w:ascii="Verdana" w:hAnsi="Verdana"/>
                <w:b/>
              </w:rPr>
              <w:t xml:space="preserve">Valor del 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rPr>
              <w:t>n superior al umbral del</w:t>
            </w:r>
            <w:r>
              <w:rPr>
                <w:rFonts w:ascii="Verdana" w:hAnsi="Verdana"/>
                <w:b/>
                <w:spacing w:val="-19"/>
              </w:rPr>
              <w:t xml:space="preserve"> </w:t>
            </w:r>
            <w:r>
              <w:rPr>
                <w:rFonts w:ascii="Verdana" w:hAnsi="Verdana"/>
                <w:b/>
              </w:rPr>
              <w:t>Acuerdo</w:t>
            </w:r>
          </w:p>
          <w:p w14:paraId="0570674E" w14:textId="77777777" w:rsidR="005D4828" w:rsidRDefault="00000000">
            <w:pPr>
              <w:pStyle w:val="TableParagraph"/>
              <w:spacing w:line="249" w:lineRule="exact"/>
              <w:ind w:left="107"/>
              <w:rPr>
                <w:rFonts w:ascii="Verdana"/>
                <w:b/>
              </w:rPr>
            </w:pPr>
            <w:r>
              <w:rPr>
                <w:rFonts w:ascii="Verdana"/>
                <w:b/>
                <w:spacing w:val="-2"/>
              </w:rPr>
              <w:t>Comercial</w:t>
            </w:r>
          </w:p>
        </w:tc>
        <w:tc>
          <w:tcPr>
            <w:tcW w:w="1736" w:type="dxa"/>
          </w:tcPr>
          <w:p w14:paraId="4437DFE5" w14:textId="77777777" w:rsidR="005D4828" w:rsidRDefault="00000000">
            <w:pPr>
              <w:pStyle w:val="TableParagraph"/>
              <w:spacing w:before="266"/>
              <w:ind w:left="105" w:right="89"/>
              <w:rPr>
                <w:rFonts w:ascii="Verdana" w:hAnsi="Verdana"/>
                <w:b/>
              </w:rPr>
            </w:pPr>
            <w:r>
              <w:rPr>
                <w:rFonts w:ascii="Verdana" w:hAnsi="Verdana"/>
                <w:b/>
                <w:spacing w:val="-2"/>
              </w:rPr>
              <w:t xml:space="preserve">Excepción </w:t>
            </w:r>
            <w:r>
              <w:rPr>
                <w:rFonts w:ascii="Verdana" w:hAnsi="Verdana"/>
                <w:b/>
              </w:rPr>
              <w:t>Aplicable</w:t>
            </w:r>
            <w:r>
              <w:rPr>
                <w:rFonts w:ascii="Verdana" w:hAnsi="Verdana"/>
                <w:b/>
                <w:spacing w:val="-19"/>
              </w:rPr>
              <w:t xml:space="preserve"> </w:t>
            </w:r>
            <w:r>
              <w:rPr>
                <w:rFonts w:ascii="Verdana" w:hAnsi="Verdana"/>
                <w:b/>
              </w:rPr>
              <w:t xml:space="preserve">al 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spacing w:val="-10"/>
              </w:rPr>
              <w:t>n</w:t>
            </w:r>
          </w:p>
        </w:tc>
        <w:tc>
          <w:tcPr>
            <w:tcW w:w="1735" w:type="dxa"/>
          </w:tcPr>
          <w:p w14:paraId="2E9535C0" w14:textId="77777777" w:rsidR="005D4828" w:rsidRDefault="00000000">
            <w:pPr>
              <w:pStyle w:val="TableParagraph"/>
              <w:spacing w:before="131"/>
              <w:ind w:left="107" w:right="76"/>
              <w:rPr>
                <w:rFonts w:ascii="Verdana" w:hAnsi="Verdana"/>
                <w:b/>
              </w:rPr>
            </w:pPr>
            <w:r>
              <w:rPr>
                <w:rFonts w:ascii="Verdana" w:hAnsi="Verdana"/>
                <w:b/>
              </w:rPr>
              <w:t xml:space="preserve">Proceso de </w:t>
            </w:r>
            <w:proofErr w:type="spellStart"/>
            <w:r>
              <w:rPr>
                <w:rFonts w:ascii="Verdana" w:hAnsi="Verdana"/>
                <w:b/>
                <w:spacing w:val="-2"/>
              </w:rPr>
              <w:t>Contratació</w:t>
            </w:r>
            <w:proofErr w:type="spellEnd"/>
            <w:r>
              <w:rPr>
                <w:rFonts w:ascii="Verdana" w:hAnsi="Verdana"/>
                <w:b/>
                <w:spacing w:val="-2"/>
              </w:rPr>
              <w:t xml:space="preserve"> </w:t>
            </w:r>
            <w:r>
              <w:rPr>
                <w:rFonts w:ascii="Verdana" w:hAnsi="Verdana"/>
                <w:b/>
              </w:rPr>
              <w:t xml:space="preserve">n cubierto por el </w:t>
            </w:r>
            <w:r>
              <w:rPr>
                <w:rFonts w:ascii="Verdana" w:hAnsi="Verdana"/>
                <w:b/>
                <w:spacing w:val="-2"/>
              </w:rPr>
              <w:t>Acuerdo Comercial</w:t>
            </w:r>
          </w:p>
        </w:tc>
      </w:tr>
      <w:tr w:rsidR="005D4828" w14:paraId="5EDBECA1" w14:textId="77777777">
        <w:trPr>
          <w:trHeight w:val="268"/>
        </w:trPr>
        <w:tc>
          <w:tcPr>
            <w:tcW w:w="2576" w:type="dxa"/>
            <w:gridSpan w:val="2"/>
          </w:tcPr>
          <w:p w14:paraId="6A3E33E4" w14:textId="77777777" w:rsidR="005D4828" w:rsidRDefault="00000000">
            <w:pPr>
              <w:pStyle w:val="TableParagraph"/>
              <w:spacing w:line="248" w:lineRule="exact"/>
              <w:ind w:left="107"/>
              <w:rPr>
                <w:rFonts w:ascii="Verdana"/>
              </w:rPr>
            </w:pPr>
            <w:r>
              <w:rPr>
                <w:rFonts w:ascii="Verdana"/>
              </w:rPr>
              <w:t>Costa</w:t>
            </w:r>
            <w:r>
              <w:rPr>
                <w:rFonts w:ascii="Verdana"/>
                <w:spacing w:val="-2"/>
              </w:rPr>
              <w:t xml:space="preserve"> </w:t>
            </w:r>
            <w:r>
              <w:rPr>
                <w:rFonts w:ascii="Verdana"/>
                <w:spacing w:val="-4"/>
              </w:rPr>
              <w:t>Rica</w:t>
            </w:r>
          </w:p>
        </w:tc>
        <w:tc>
          <w:tcPr>
            <w:tcW w:w="1124" w:type="dxa"/>
          </w:tcPr>
          <w:p w14:paraId="6F59A6A4"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5D5AC23C"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7DDA5DC5" w14:textId="77777777" w:rsidR="005D4828" w:rsidRDefault="00000000">
            <w:pPr>
              <w:pStyle w:val="TableParagraph"/>
              <w:spacing w:line="248" w:lineRule="exact"/>
              <w:ind w:left="8"/>
              <w:jc w:val="center"/>
              <w:rPr>
                <w:rFonts w:ascii="Verdana"/>
              </w:rPr>
            </w:pPr>
            <w:r>
              <w:rPr>
                <w:rFonts w:ascii="Verdana"/>
                <w:spacing w:val="-5"/>
              </w:rPr>
              <w:t>SI</w:t>
            </w:r>
          </w:p>
        </w:tc>
        <w:tc>
          <w:tcPr>
            <w:tcW w:w="1736" w:type="dxa"/>
          </w:tcPr>
          <w:p w14:paraId="3D4C56F0"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34AFFF25" w14:textId="77777777" w:rsidR="005D4828" w:rsidRDefault="00000000">
            <w:pPr>
              <w:pStyle w:val="TableParagraph"/>
              <w:spacing w:line="248" w:lineRule="exact"/>
              <w:ind w:left="11" w:right="2"/>
              <w:jc w:val="center"/>
              <w:rPr>
                <w:rFonts w:ascii="Verdana"/>
              </w:rPr>
            </w:pPr>
            <w:r>
              <w:rPr>
                <w:rFonts w:ascii="Verdana"/>
                <w:spacing w:val="-5"/>
              </w:rPr>
              <w:t>NO</w:t>
            </w:r>
          </w:p>
        </w:tc>
      </w:tr>
      <w:tr w:rsidR="005D4828" w14:paraId="02F5B290" w14:textId="77777777">
        <w:trPr>
          <w:trHeight w:val="266"/>
        </w:trPr>
        <w:tc>
          <w:tcPr>
            <w:tcW w:w="2576" w:type="dxa"/>
            <w:gridSpan w:val="2"/>
          </w:tcPr>
          <w:p w14:paraId="3611D38D" w14:textId="77777777" w:rsidR="005D4828" w:rsidRDefault="00000000">
            <w:pPr>
              <w:pStyle w:val="TableParagraph"/>
              <w:spacing w:line="246" w:lineRule="exact"/>
              <w:ind w:left="107"/>
              <w:rPr>
                <w:rFonts w:ascii="Verdana"/>
              </w:rPr>
            </w:pPr>
            <w:r>
              <w:rPr>
                <w:rFonts w:ascii="Verdana"/>
              </w:rPr>
              <w:t>Estados</w:t>
            </w:r>
            <w:r>
              <w:rPr>
                <w:rFonts w:ascii="Verdana"/>
                <w:spacing w:val="-3"/>
              </w:rPr>
              <w:t xml:space="preserve"> </w:t>
            </w:r>
            <w:r>
              <w:rPr>
                <w:rFonts w:ascii="Verdana"/>
                <w:spacing w:val="-2"/>
              </w:rPr>
              <w:t>Unidos</w:t>
            </w:r>
          </w:p>
        </w:tc>
        <w:tc>
          <w:tcPr>
            <w:tcW w:w="1124" w:type="dxa"/>
          </w:tcPr>
          <w:p w14:paraId="64ED93C0"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094A0A30"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78759A51" w14:textId="77777777" w:rsidR="005D4828" w:rsidRDefault="00000000">
            <w:pPr>
              <w:pStyle w:val="TableParagraph"/>
              <w:spacing w:line="246" w:lineRule="exact"/>
              <w:ind w:left="8"/>
              <w:jc w:val="center"/>
              <w:rPr>
                <w:rFonts w:ascii="Verdana"/>
              </w:rPr>
            </w:pPr>
            <w:r>
              <w:rPr>
                <w:rFonts w:ascii="Verdana"/>
                <w:spacing w:val="-5"/>
              </w:rPr>
              <w:t>SI</w:t>
            </w:r>
          </w:p>
        </w:tc>
        <w:tc>
          <w:tcPr>
            <w:tcW w:w="1736" w:type="dxa"/>
          </w:tcPr>
          <w:p w14:paraId="52AE0F2F"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7A895E5B"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6909F78E" w14:textId="77777777">
        <w:trPr>
          <w:trHeight w:val="268"/>
        </w:trPr>
        <w:tc>
          <w:tcPr>
            <w:tcW w:w="2576" w:type="dxa"/>
            <w:gridSpan w:val="2"/>
          </w:tcPr>
          <w:p w14:paraId="26CFE833" w14:textId="77777777" w:rsidR="005D4828" w:rsidRDefault="00000000">
            <w:pPr>
              <w:pStyle w:val="TableParagraph"/>
              <w:spacing w:line="248" w:lineRule="exact"/>
              <w:ind w:left="107"/>
              <w:rPr>
                <w:rFonts w:ascii="Verdana"/>
              </w:rPr>
            </w:pPr>
            <w:r>
              <w:rPr>
                <w:rFonts w:ascii="Verdana"/>
              </w:rPr>
              <w:t>Estados</w:t>
            </w:r>
            <w:r>
              <w:rPr>
                <w:rFonts w:ascii="Verdana"/>
                <w:spacing w:val="-3"/>
              </w:rPr>
              <w:t xml:space="preserve"> </w:t>
            </w:r>
            <w:r>
              <w:rPr>
                <w:rFonts w:ascii="Verdana"/>
                <w:spacing w:val="-4"/>
              </w:rPr>
              <w:t>AELC</w:t>
            </w:r>
          </w:p>
        </w:tc>
        <w:tc>
          <w:tcPr>
            <w:tcW w:w="1124" w:type="dxa"/>
          </w:tcPr>
          <w:p w14:paraId="110BB49D"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091CAB7A"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2BEB22E4" w14:textId="77777777" w:rsidR="005D4828" w:rsidRDefault="00000000">
            <w:pPr>
              <w:pStyle w:val="TableParagraph"/>
              <w:spacing w:line="248" w:lineRule="exact"/>
              <w:ind w:left="8"/>
              <w:jc w:val="center"/>
              <w:rPr>
                <w:rFonts w:ascii="Verdana"/>
              </w:rPr>
            </w:pPr>
            <w:r>
              <w:rPr>
                <w:rFonts w:ascii="Verdana"/>
                <w:spacing w:val="-5"/>
              </w:rPr>
              <w:t>SI</w:t>
            </w:r>
          </w:p>
        </w:tc>
        <w:tc>
          <w:tcPr>
            <w:tcW w:w="1736" w:type="dxa"/>
          </w:tcPr>
          <w:p w14:paraId="76A647D0"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641DDF3C" w14:textId="77777777" w:rsidR="005D4828" w:rsidRDefault="00000000">
            <w:pPr>
              <w:pStyle w:val="TableParagraph"/>
              <w:spacing w:line="248" w:lineRule="exact"/>
              <w:ind w:left="11" w:right="2"/>
              <w:jc w:val="center"/>
              <w:rPr>
                <w:rFonts w:ascii="Verdana"/>
              </w:rPr>
            </w:pPr>
            <w:r>
              <w:rPr>
                <w:rFonts w:ascii="Verdana"/>
                <w:spacing w:val="-5"/>
              </w:rPr>
              <w:t>NO</w:t>
            </w:r>
          </w:p>
        </w:tc>
      </w:tr>
      <w:tr w:rsidR="005D4828" w14:paraId="1C5A2619" w14:textId="77777777">
        <w:trPr>
          <w:trHeight w:val="266"/>
        </w:trPr>
        <w:tc>
          <w:tcPr>
            <w:tcW w:w="2576" w:type="dxa"/>
            <w:gridSpan w:val="2"/>
          </w:tcPr>
          <w:p w14:paraId="3E6AFEF8" w14:textId="77777777" w:rsidR="005D4828" w:rsidRDefault="00000000">
            <w:pPr>
              <w:pStyle w:val="TableParagraph"/>
              <w:spacing w:line="246" w:lineRule="exact"/>
              <w:ind w:left="107"/>
              <w:rPr>
                <w:rFonts w:ascii="Verdana" w:hAnsi="Verdana"/>
              </w:rPr>
            </w:pPr>
            <w:r>
              <w:rPr>
                <w:rFonts w:ascii="Verdana" w:hAnsi="Verdana"/>
                <w:spacing w:val="-2"/>
              </w:rPr>
              <w:t>México</w:t>
            </w:r>
          </w:p>
        </w:tc>
        <w:tc>
          <w:tcPr>
            <w:tcW w:w="1124" w:type="dxa"/>
          </w:tcPr>
          <w:p w14:paraId="29C437A7"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6797C70D"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44BC1F34" w14:textId="77777777" w:rsidR="005D4828" w:rsidRDefault="00000000">
            <w:pPr>
              <w:pStyle w:val="TableParagraph"/>
              <w:spacing w:line="246" w:lineRule="exact"/>
              <w:ind w:left="8"/>
              <w:jc w:val="center"/>
              <w:rPr>
                <w:rFonts w:ascii="Verdana"/>
              </w:rPr>
            </w:pPr>
            <w:r>
              <w:rPr>
                <w:rFonts w:ascii="Verdana"/>
                <w:spacing w:val="-5"/>
              </w:rPr>
              <w:t>SI</w:t>
            </w:r>
          </w:p>
        </w:tc>
        <w:tc>
          <w:tcPr>
            <w:tcW w:w="1736" w:type="dxa"/>
          </w:tcPr>
          <w:p w14:paraId="0005F3CC"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7F668DC8"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7673F608" w14:textId="77777777">
        <w:trPr>
          <w:trHeight w:val="534"/>
        </w:trPr>
        <w:tc>
          <w:tcPr>
            <w:tcW w:w="1208" w:type="dxa"/>
            <w:vMerge w:val="restart"/>
          </w:tcPr>
          <w:p w14:paraId="497458AF" w14:textId="77777777" w:rsidR="005D4828" w:rsidRDefault="005D4828">
            <w:pPr>
              <w:pStyle w:val="TableParagraph"/>
              <w:spacing w:before="142"/>
              <w:rPr>
                <w:rFonts w:ascii="Verdana"/>
              </w:rPr>
            </w:pPr>
          </w:p>
          <w:p w14:paraId="0F7B15FB" w14:textId="77777777" w:rsidR="005D4828" w:rsidRDefault="00000000">
            <w:pPr>
              <w:pStyle w:val="TableParagraph"/>
              <w:ind w:left="107" w:right="190"/>
              <w:rPr>
                <w:rFonts w:ascii="Verdana" w:hAnsi="Verdana"/>
              </w:rPr>
            </w:pPr>
            <w:proofErr w:type="spellStart"/>
            <w:r>
              <w:rPr>
                <w:rFonts w:ascii="Verdana" w:hAnsi="Verdana"/>
                <w:spacing w:val="-2"/>
              </w:rPr>
              <w:t>Triángul</w:t>
            </w:r>
            <w:proofErr w:type="spellEnd"/>
            <w:r>
              <w:rPr>
                <w:rFonts w:ascii="Verdana" w:hAnsi="Verdana"/>
                <w:spacing w:val="-2"/>
              </w:rPr>
              <w:t xml:space="preserve"> </w:t>
            </w:r>
            <w:r>
              <w:rPr>
                <w:rFonts w:ascii="Verdana" w:hAnsi="Verdana"/>
              </w:rPr>
              <w:t>o Norte</w:t>
            </w:r>
          </w:p>
        </w:tc>
        <w:tc>
          <w:tcPr>
            <w:tcW w:w="1368" w:type="dxa"/>
          </w:tcPr>
          <w:p w14:paraId="000700F3" w14:textId="77777777" w:rsidR="005D4828" w:rsidRDefault="00000000">
            <w:pPr>
              <w:pStyle w:val="TableParagraph"/>
              <w:spacing w:line="266" w:lineRule="exact"/>
              <w:ind w:left="107" w:right="277"/>
              <w:rPr>
                <w:rFonts w:ascii="Verdana"/>
              </w:rPr>
            </w:pPr>
            <w:r>
              <w:rPr>
                <w:rFonts w:ascii="Verdana"/>
                <w:spacing w:val="-6"/>
              </w:rPr>
              <w:t xml:space="preserve">El </w:t>
            </w:r>
            <w:r>
              <w:rPr>
                <w:rFonts w:ascii="Verdana"/>
                <w:spacing w:val="-2"/>
              </w:rPr>
              <w:t>Salvador</w:t>
            </w:r>
          </w:p>
        </w:tc>
        <w:tc>
          <w:tcPr>
            <w:tcW w:w="1124" w:type="dxa"/>
          </w:tcPr>
          <w:p w14:paraId="27BC17B0" w14:textId="77777777" w:rsidR="005D4828" w:rsidRDefault="00000000">
            <w:pPr>
              <w:pStyle w:val="TableParagraph"/>
              <w:spacing w:before="131"/>
              <w:ind w:left="8"/>
              <w:jc w:val="center"/>
              <w:rPr>
                <w:rFonts w:ascii="Verdana"/>
              </w:rPr>
            </w:pPr>
            <w:r>
              <w:rPr>
                <w:rFonts w:ascii="Verdana"/>
                <w:spacing w:val="-5"/>
              </w:rPr>
              <w:t>SI</w:t>
            </w:r>
          </w:p>
        </w:tc>
        <w:tc>
          <w:tcPr>
            <w:tcW w:w="1147" w:type="dxa"/>
          </w:tcPr>
          <w:p w14:paraId="75E57142" w14:textId="77777777" w:rsidR="005D4828" w:rsidRDefault="00000000">
            <w:pPr>
              <w:pStyle w:val="TableParagraph"/>
              <w:spacing w:before="131"/>
              <w:ind w:left="8"/>
              <w:jc w:val="center"/>
              <w:rPr>
                <w:rFonts w:ascii="Verdana"/>
              </w:rPr>
            </w:pPr>
            <w:r>
              <w:rPr>
                <w:rFonts w:ascii="Verdana"/>
                <w:spacing w:val="-5"/>
              </w:rPr>
              <w:t>SI</w:t>
            </w:r>
          </w:p>
        </w:tc>
        <w:tc>
          <w:tcPr>
            <w:tcW w:w="1738" w:type="dxa"/>
          </w:tcPr>
          <w:p w14:paraId="7E36F2E6" w14:textId="77777777" w:rsidR="005D4828" w:rsidRDefault="00000000">
            <w:pPr>
              <w:pStyle w:val="TableParagraph"/>
              <w:spacing w:before="131"/>
              <w:ind w:left="8" w:right="1"/>
              <w:jc w:val="center"/>
              <w:rPr>
                <w:rFonts w:ascii="Verdana"/>
              </w:rPr>
            </w:pPr>
            <w:r>
              <w:rPr>
                <w:rFonts w:ascii="Verdana"/>
                <w:spacing w:val="-5"/>
              </w:rPr>
              <w:t>NO</w:t>
            </w:r>
          </w:p>
        </w:tc>
        <w:tc>
          <w:tcPr>
            <w:tcW w:w="1736" w:type="dxa"/>
          </w:tcPr>
          <w:p w14:paraId="1D116069" w14:textId="77777777" w:rsidR="005D4828" w:rsidRDefault="00000000">
            <w:pPr>
              <w:pStyle w:val="TableParagraph"/>
              <w:spacing w:before="131"/>
              <w:ind w:left="5" w:right="1"/>
              <w:jc w:val="center"/>
              <w:rPr>
                <w:rFonts w:ascii="Verdana"/>
              </w:rPr>
            </w:pPr>
            <w:r>
              <w:rPr>
                <w:rFonts w:ascii="Verdana"/>
                <w:spacing w:val="-5"/>
              </w:rPr>
              <w:t>NO</w:t>
            </w:r>
          </w:p>
        </w:tc>
        <w:tc>
          <w:tcPr>
            <w:tcW w:w="1735" w:type="dxa"/>
          </w:tcPr>
          <w:p w14:paraId="3EAC638D" w14:textId="77777777" w:rsidR="005D4828" w:rsidRDefault="00000000">
            <w:pPr>
              <w:pStyle w:val="TableParagraph"/>
              <w:spacing w:before="131"/>
              <w:ind w:left="11" w:right="2"/>
              <w:jc w:val="center"/>
              <w:rPr>
                <w:rFonts w:ascii="Verdana"/>
              </w:rPr>
            </w:pPr>
            <w:r>
              <w:rPr>
                <w:rFonts w:ascii="Verdana"/>
                <w:spacing w:val="-5"/>
              </w:rPr>
              <w:t>NO</w:t>
            </w:r>
          </w:p>
        </w:tc>
      </w:tr>
      <w:tr w:rsidR="005D4828" w14:paraId="5F13D3ED" w14:textId="77777777">
        <w:trPr>
          <w:trHeight w:val="534"/>
        </w:trPr>
        <w:tc>
          <w:tcPr>
            <w:tcW w:w="1208" w:type="dxa"/>
            <w:vMerge/>
            <w:tcBorders>
              <w:top w:val="nil"/>
            </w:tcBorders>
          </w:tcPr>
          <w:p w14:paraId="59B27AA1" w14:textId="77777777" w:rsidR="005D4828" w:rsidRDefault="005D4828">
            <w:pPr>
              <w:rPr>
                <w:sz w:val="2"/>
                <w:szCs w:val="2"/>
              </w:rPr>
            </w:pPr>
          </w:p>
        </w:tc>
        <w:tc>
          <w:tcPr>
            <w:tcW w:w="1368" w:type="dxa"/>
          </w:tcPr>
          <w:p w14:paraId="2F1757B8" w14:textId="77777777" w:rsidR="005D4828" w:rsidRDefault="00000000">
            <w:pPr>
              <w:pStyle w:val="TableParagraph"/>
              <w:spacing w:line="266" w:lineRule="exact"/>
              <w:ind w:left="107" w:right="180"/>
              <w:rPr>
                <w:rFonts w:ascii="Verdana"/>
              </w:rPr>
            </w:pPr>
            <w:proofErr w:type="spellStart"/>
            <w:r>
              <w:rPr>
                <w:rFonts w:ascii="Verdana"/>
                <w:spacing w:val="-2"/>
              </w:rPr>
              <w:t>Guatemal</w:t>
            </w:r>
            <w:proofErr w:type="spellEnd"/>
            <w:r>
              <w:rPr>
                <w:rFonts w:ascii="Verdana"/>
                <w:spacing w:val="-2"/>
              </w:rPr>
              <w:t xml:space="preserve"> </w:t>
            </w:r>
            <w:r>
              <w:rPr>
                <w:rFonts w:ascii="Verdana"/>
                <w:spacing w:val="-10"/>
              </w:rPr>
              <w:t>a</w:t>
            </w:r>
          </w:p>
        </w:tc>
        <w:tc>
          <w:tcPr>
            <w:tcW w:w="1124" w:type="dxa"/>
          </w:tcPr>
          <w:p w14:paraId="2D8CF088" w14:textId="77777777" w:rsidR="005D4828" w:rsidRDefault="00000000">
            <w:pPr>
              <w:pStyle w:val="TableParagraph"/>
              <w:spacing w:before="131"/>
              <w:ind w:left="8"/>
              <w:jc w:val="center"/>
              <w:rPr>
                <w:rFonts w:ascii="Verdana"/>
              </w:rPr>
            </w:pPr>
            <w:r>
              <w:rPr>
                <w:rFonts w:ascii="Verdana"/>
                <w:spacing w:val="-5"/>
              </w:rPr>
              <w:t>SI</w:t>
            </w:r>
          </w:p>
        </w:tc>
        <w:tc>
          <w:tcPr>
            <w:tcW w:w="1147" w:type="dxa"/>
          </w:tcPr>
          <w:p w14:paraId="12F45E36" w14:textId="77777777" w:rsidR="005D4828" w:rsidRDefault="00000000">
            <w:pPr>
              <w:pStyle w:val="TableParagraph"/>
              <w:spacing w:before="131"/>
              <w:ind w:left="8"/>
              <w:jc w:val="center"/>
              <w:rPr>
                <w:rFonts w:ascii="Verdana"/>
              </w:rPr>
            </w:pPr>
            <w:r>
              <w:rPr>
                <w:rFonts w:ascii="Verdana"/>
                <w:spacing w:val="-5"/>
              </w:rPr>
              <w:t>SI</w:t>
            </w:r>
          </w:p>
        </w:tc>
        <w:tc>
          <w:tcPr>
            <w:tcW w:w="1738" w:type="dxa"/>
          </w:tcPr>
          <w:p w14:paraId="43CEF810" w14:textId="77777777" w:rsidR="005D4828" w:rsidRDefault="00000000">
            <w:pPr>
              <w:pStyle w:val="TableParagraph"/>
              <w:spacing w:before="131"/>
              <w:ind w:left="8" w:right="1"/>
              <w:jc w:val="center"/>
              <w:rPr>
                <w:rFonts w:ascii="Verdana"/>
              </w:rPr>
            </w:pPr>
            <w:r>
              <w:rPr>
                <w:rFonts w:ascii="Verdana"/>
                <w:spacing w:val="-5"/>
              </w:rPr>
              <w:t>NO</w:t>
            </w:r>
          </w:p>
        </w:tc>
        <w:tc>
          <w:tcPr>
            <w:tcW w:w="1736" w:type="dxa"/>
          </w:tcPr>
          <w:p w14:paraId="760F4B5C" w14:textId="77777777" w:rsidR="005D4828" w:rsidRDefault="00000000">
            <w:pPr>
              <w:pStyle w:val="TableParagraph"/>
              <w:spacing w:before="131"/>
              <w:ind w:left="5" w:right="1"/>
              <w:jc w:val="center"/>
              <w:rPr>
                <w:rFonts w:ascii="Verdana"/>
              </w:rPr>
            </w:pPr>
            <w:r>
              <w:rPr>
                <w:rFonts w:ascii="Verdana"/>
                <w:spacing w:val="-5"/>
              </w:rPr>
              <w:t>NO</w:t>
            </w:r>
          </w:p>
        </w:tc>
        <w:tc>
          <w:tcPr>
            <w:tcW w:w="1735" w:type="dxa"/>
          </w:tcPr>
          <w:p w14:paraId="43CB088D" w14:textId="77777777" w:rsidR="005D4828" w:rsidRDefault="00000000">
            <w:pPr>
              <w:pStyle w:val="TableParagraph"/>
              <w:spacing w:before="131"/>
              <w:ind w:left="11" w:right="2"/>
              <w:jc w:val="center"/>
              <w:rPr>
                <w:rFonts w:ascii="Verdana"/>
              </w:rPr>
            </w:pPr>
            <w:r>
              <w:rPr>
                <w:rFonts w:ascii="Verdana"/>
                <w:spacing w:val="-5"/>
              </w:rPr>
              <w:t>NO</w:t>
            </w:r>
          </w:p>
        </w:tc>
      </w:tr>
      <w:tr w:rsidR="005D4828" w14:paraId="2864BE54" w14:textId="77777777">
        <w:trPr>
          <w:trHeight w:val="268"/>
        </w:trPr>
        <w:tc>
          <w:tcPr>
            <w:tcW w:w="1208" w:type="dxa"/>
            <w:vMerge/>
            <w:tcBorders>
              <w:top w:val="nil"/>
            </w:tcBorders>
          </w:tcPr>
          <w:p w14:paraId="16B6089C" w14:textId="77777777" w:rsidR="005D4828" w:rsidRDefault="005D4828">
            <w:pPr>
              <w:rPr>
                <w:sz w:val="2"/>
                <w:szCs w:val="2"/>
              </w:rPr>
            </w:pPr>
          </w:p>
        </w:tc>
        <w:tc>
          <w:tcPr>
            <w:tcW w:w="1368" w:type="dxa"/>
          </w:tcPr>
          <w:p w14:paraId="60751685" w14:textId="77777777" w:rsidR="005D4828" w:rsidRDefault="00000000">
            <w:pPr>
              <w:pStyle w:val="TableParagraph"/>
              <w:spacing w:line="248" w:lineRule="exact"/>
              <w:ind w:left="107"/>
              <w:rPr>
                <w:rFonts w:ascii="Verdana"/>
              </w:rPr>
            </w:pPr>
            <w:r>
              <w:rPr>
                <w:rFonts w:ascii="Verdana"/>
                <w:spacing w:val="-2"/>
              </w:rPr>
              <w:t>Honduras</w:t>
            </w:r>
          </w:p>
        </w:tc>
        <w:tc>
          <w:tcPr>
            <w:tcW w:w="1124" w:type="dxa"/>
          </w:tcPr>
          <w:p w14:paraId="06EDE1F5"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6F022E38" w14:textId="77777777" w:rsidR="005D4828" w:rsidRDefault="00000000">
            <w:pPr>
              <w:pStyle w:val="TableParagraph"/>
              <w:spacing w:line="248" w:lineRule="exact"/>
              <w:ind w:left="8" w:right="1"/>
              <w:jc w:val="center"/>
              <w:rPr>
                <w:rFonts w:ascii="Verdana"/>
              </w:rPr>
            </w:pPr>
            <w:r>
              <w:rPr>
                <w:rFonts w:ascii="Verdana"/>
                <w:spacing w:val="-5"/>
              </w:rPr>
              <w:t>NO</w:t>
            </w:r>
          </w:p>
        </w:tc>
        <w:tc>
          <w:tcPr>
            <w:tcW w:w="1738" w:type="dxa"/>
          </w:tcPr>
          <w:p w14:paraId="41B41FB7" w14:textId="77777777" w:rsidR="005D4828" w:rsidRDefault="00000000">
            <w:pPr>
              <w:pStyle w:val="TableParagraph"/>
              <w:spacing w:line="248" w:lineRule="exact"/>
              <w:ind w:left="8"/>
              <w:jc w:val="center"/>
              <w:rPr>
                <w:rFonts w:ascii="Verdana"/>
              </w:rPr>
            </w:pPr>
            <w:r>
              <w:rPr>
                <w:rFonts w:ascii="Verdana"/>
                <w:spacing w:val="-5"/>
              </w:rPr>
              <w:t>N/A</w:t>
            </w:r>
          </w:p>
        </w:tc>
        <w:tc>
          <w:tcPr>
            <w:tcW w:w="1736" w:type="dxa"/>
          </w:tcPr>
          <w:p w14:paraId="3631959C" w14:textId="77777777" w:rsidR="005D4828" w:rsidRDefault="00000000">
            <w:pPr>
              <w:pStyle w:val="TableParagraph"/>
              <w:spacing w:line="248" w:lineRule="exact"/>
              <w:ind w:left="5"/>
              <w:jc w:val="center"/>
              <w:rPr>
                <w:rFonts w:ascii="Verdana"/>
              </w:rPr>
            </w:pPr>
            <w:r>
              <w:rPr>
                <w:rFonts w:ascii="Verdana"/>
                <w:spacing w:val="-5"/>
              </w:rPr>
              <w:t>N/A</w:t>
            </w:r>
          </w:p>
        </w:tc>
        <w:tc>
          <w:tcPr>
            <w:tcW w:w="1735" w:type="dxa"/>
          </w:tcPr>
          <w:p w14:paraId="27454B41" w14:textId="77777777" w:rsidR="005D4828" w:rsidRDefault="00000000">
            <w:pPr>
              <w:pStyle w:val="TableParagraph"/>
              <w:spacing w:line="248" w:lineRule="exact"/>
              <w:ind w:left="11"/>
              <w:jc w:val="center"/>
              <w:rPr>
                <w:rFonts w:ascii="Verdana"/>
              </w:rPr>
            </w:pPr>
            <w:r>
              <w:rPr>
                <w:rFonts w:ascii="Verdana"/>
                <w:spacing w:val="-5"/>
              </w:rPr>
              <w:t>N/A</w:t>
            </w:r>
          </w:p>
        </w:tc>
      </w:tr>
      <w:tr w:rsidR="005D4828" w14:paraId="1AF27993" w14:textId="77777777">
        <w:trPr>
          <w:trHeight w:val="268"/>
        </w:trPr>
        <w:tc>
          <w:tcPr>
            <w:tcW w:w="2576" w:type="dxa"/>
            <w:gridSpan w:val="2"/>
          </w:tcPr>
          <w:p w14:paraId="3BE65B75" w14:textId="77777777" w:rsidR="005D4828" w:rsidRDefault="00000000">
            <w:pPr>
              <w:pStyle w:val="TableParagraph"/>
              <w:spacing w:line="248" w:lineRule="exact"/>
              <w:ind w:left="107"/>
              <w:rPr>
                <w:rFonts w:ascii="Verdana" w:hAnsi="Verdana"/>
              </w:rPr>
            </w:pPr>
            <w:r>
              <w:rPr>
                <w:rFonts w:ascii="Verdana" w:hAnsi="Verdana"/>
              </w:rPr>
              <w:t>Unión</w:t>
            </w:r>
            <w:r>
              <w:rPr>
                <w:rFonts w:ascii="Verdana" w:hAnsi="Verdana"/>
                <w:spacing w:val="-7"/>
              </w:rPr>
              <w:t xml:space="preserve"> </w:t>
            </w:r>
            <w:r>
              <w:rPr>
                <w:rFonts w:ascii="Verdana" w:hAnsi="Verdana"/>
                <w:spacing w:val="-2"/>
              </w:rPr>
              <w:t>Europea</w:t>
            </w:r>
          </w:p>
        </w:tc>
        <w:tc>
          <w:tcPr>
            <w:tcW w:w="1124" w:type="dxa"/>
          </w:tcPr>
          <w:p w14:paraId="0F4F6129" w14:textId="77777777" w:rsidR="005D4828" w:rsidRDefault="00000000">
            <w:pPr>
              <w:pStyle w:val="TableParagraph"/>
              <w:spacing w:line="248" w:lineRule="exact"/>
              <w:ind w:left="8"/>
              <w:jc w:val="center"/>
              <w:rPr>
                <w:rFonts w:ascii="Verdana"/>
              </w:rPr>
            </w:pPr>
            <w:r>
              <w:rPr>
                <w:rFonts w:ascii="Verdana"/>
                <w:spacing w:val="-5"/>
              </w:rPr>
              <w:t>SI</w:t>
            </w:r>
          </w:p>
        </w:tc>
        <w:tc>
          <w:tcPr>
            <w:tcW w:w="1147" w:type="dxa"/>
          </w:tcPr>
          <w:p w14:paraId="734F2A92" w14:textId="77777777" w:rsidR="005D4828" w:rsidRDefault="00000000">
            <w:pPr>
              <w:pStyle w:val="TableParagraph"/>
              <w:spacing w:line="248" w:lineRule="exact"/>
              <w:ind w:left="8"/>
              <w:jc w:val="center"/>
              <w:rPr>
                <w:rFonts w:ascii="Verdana"/>
              </w:rPr>
            </w:pPr>
            <w:r>
              <w:rPr>
                <w:rFonts w:ascii="Verdana"/>
                <w:spacing w:val="-5"/>
              </w:rPr>
              <w:t>SI</w:t>
            </w:r>
          </w:p>
        </w:tc>
        <w:tc>
          <w:tcPr>
            <w:tcW w:w="1738" w:type="dxa"/>
          </w:tcPr>
          <w:p w14:paraId="3F212A96" w14:textId="77777777" w:rsidR="005D4828" w:rsidRDefault="00000000">
            <w:pPr>
              <w:pStyle w:val="TableParagraph"/>
              <w:spacing w:line="248" w:lineRule="exact"/>
              <w:ind w:left="8"/>
              <w:jc w:val="center"/>
              <w:rPr>
                <w:rFonts w:ascii="Verdana"/>
              </w:rPr>
            </w:pPr>
            <w:r>
              <w:rPr>
                <w:rFonts w:ascii="Verdana"/>
                <w:spacing w:val="-5"/>
              </w:rPr>
              <w:t>SI</w:t>
            </w:r>
          </w:p>
        </w:tc>
        <w:tc>
          <w:tcPr>
            <w:tcW w:w="1736" w:type="dxa"/>
          </w:tcPr>
          <w:p w14:paraId="766B8698" w14:textId="77777777" w:rsidR="005D4828" w:rsidRDefault="00000000">
            <w:pPr>
              <w:pStyle w:val="TableParagraph"/>
              <w:spacing w:line="248" w:lineRule="exact"/>
              <w:ind w:left="5" w:right="1"/>
              <w:jc w:val="center"/>
              <w:rPr>
                <w:rFonts w:ascii="Verdana"/>
              </w:rPr>
            </w:pPr>
            <w:r>
              <w:rPr>
                <w:rFonts w:ascii="Verdana"/>
                <w:spacing w:val="-5"/>
              </w:rPr>
              <w:t>NO</w:t>
            </w:r>
          </w:p>
        </w:tc>
        <w:tc>
          <w:tcPr>
            <w:tcW w:w="1735" w:type="dxa"/>
          </w:tcPr>
          <w:p w14:paraId="161767B6" w14:textId="77777777" w:rsidR="005D4828" w:rsidRDefault="00000000">
            <w:pPr>
              <w:pStyle w:val="TableParagraph"/>
              <w:spacing w:line="248" w:lineRule="exact"/>
              <w:ind w:left="11" w:right="2"/>
              <w:jc w:val="center"/>
              <w:rPr>
                <w:rFonts w:ascii="Verdana"/>
              </w:rPr>
            </w:pPr>
            <w:r>
              <w:rPr>
                <w:rFonts w:ascii="Verdana"/>
                <w:spacing w:val="-5"/>
              </w:rPr>
              <w:t>NO</w:t>
            </w:r>
          </w:p>
        </w:tc>
      </w:tr>
      <w:tr w:rsidR="005D4828" w14:paraId="1A02786C" w14:textId="77777777">
        <w:trPr>
          <w:trHeight w:val="266"/>
        </w:trPr>
        <w:tc>
          <w:tcPr>
            <w:tcW w:w="2576" w:type="dxa"/>
            <w:gridSpan w:val="2"/>
          </w:tcPr>
          <w:p w14:paraId="632EC8AD" w14:textId="77777777" w:rsidR="005D4828" w:rsidRDefault="00000000">
            <w:pPr>
              <w:pStyle w:val="TableParagraph"/>
              <w:spacing w:line="246" w:lineRule="exact"/>
              <w:ind w:left="107"/>
              <w:rPr>
                <w:rFonts w:ascii="Verdana"/>
                <w:position w:val="8"/>
                <w:sz w:val="14"/>
              </w:rPr>
            </w:pPr>
            <w:r>
              <w:rPr>
                <w:rFonts w:ascii="Verdana"/>
                <w:spacing w:val="-2"/>
              </w:rPr>
              <w:t>Israel</w:t>
            </w:r>
            <w:r>
              <w:rPr>
                <w:rFonts w:ascii="Verdana"/>
                <w:spacing w:val="-2"/>
                <w:position w:val="8"/>
                <w:sz w:val="14"/>
              </w:rPr>
              <w:t>1</w:t>
            </w:r>
          </w:p>
        </w:tc>
        <w:tc>
          <w:tcPr>
            <w:tcW w:w="1124" w:type="dxa"/>
          </w:tcPr>
          <w:p w14:paraId="14D5919B" w14:textId="77777777" w:rsidR="005D4828" w:rsidRDefault="00000000">
            <w:pPr>
              <w:pStyle w:val="TableParagraph"/>
              <w:spacing w:line="246" w:lineRule="exact"/>
              <w:ind w:left="8"/>
              <w:jc w:val="center"/>
              <w:rPr>
                <w:rFonts w:ascii="Verdana"/>
              </w:rPr>
            </w:pPr>
            <w:r>
              <w:rPr>
                <w:rFonts w:ascii="Verdana"/>
                <w:spacing w:val="-5"/>
              </w:rPr>
              <w:t>SI</w:t>
            </w:r>
          </w:p>
        </w:tc>
        <w:tc>
          <w:tcPr>
            <w:tcW w:w="1147" w:type="dxa"/>
          </w:tcPr>
          <w:p w14:paraId="603FAB58" w14:textId="77777777" w:rsidR="005D4828" w:rsidRDefault="00000000">
            <w:pPr>
              <w:pStyle w:val="TableParagraph"/>
              <w:spacing w:line="246" w:lineRule="exact"/>
              <w:ind w:left="8"/>
              <w:jc w:val="center"/>
              <w:rPr>
                <w:rFonts w:ascii="Verdana"/>
              </w:rPr>
            </w:pPr>
            <w:r>
              <w:rPr>
                <w:rFonts w:ascii="Verdana"/>
                <w:spacing w:val="-5"/>
              </w:rPr>
              <w:t>SI</w:t>
            </w:r>
          </w:p>
        </w:tc>
        <w:tc>
          <w:tcPr>
            <w:tcW w:w="1738" w:type="dxa"/>
          </w:tcPr>
          <w:p w14:paraId="059D261D" w14:textId="77777777" w:rsidR="005D4828" w:rsidRDefault="00000000">
            <w:pPr>
              <w:pStyle w:val="TableParagraph"/>
              <w:spacing w:line="246" w:lineRule="exact"/>
              <w:ind w:left="8"/>
              <w:jc w:val="center"/>
              <w:rPr>
                <w:rFonts w:ascii="Verdana"/>
              </w:rPr>
            </w:pPr>
            <w:r>
              <w:rPr>
                <w:rFonts w:ascii="Verdana"/>
                <w:spacing w:val="-5"/>
              </w:rPr>
              <w:t>SI</w:t>
            </w:r>
          </w:p>
        </w:tc>
        <w:tc>
          <w:tcPr>
            <w:tcW w:w="1736" w:type="dxa"/>
          </w:tcPr>
          <w:p w14:paraId="78CBE386" w14:textId="77777777" w:rsidR="005D4828" w:rsidRDefault="00000000">
            <w:pPr>
              <w:pStyle w:val="TableParagraph"/>
              <w:spacing w:line="246" w:lineRule="exact"/>
              <w:ind w:left="5" w:right="1"/>
              <w:jc w:val="center"/>
              <w:rPr>
                <w:rFonts w:ascii="Verdana"/>
              </w:rPr>
            </w:pPr>
            <w:r>
              <w:rPr>
                <w:rFonts w:ascii="Verdana"/>
                <w:spacing w:val="-5"/>
              </w:rPr>
              <w:t>NO</w:t>
            </w:r>
          </w:p>
        </w:tc>
        <w:tc>
          <w:tcPr>
            <w:tcW w:w="1735" w:type="dxa"/>
          </w:tcPr>
          <w:p w14:paraId="40E48656" w14:textId="77777777" w:rsidR="005D4828" w:rsidRDefault="00000000">
            <w:pPr>
              <w:pStyle w:val="TableParagraph"/>
              <w:spacing w:line="246" w:lineRule="exact"/>
              <w:ind w:left="11" w:right="2"/>
              <w:jc w:val="center"/>
              <w:rPr>
                <w:rFonts w:ascii="Verdana"/>
              </w:rPr>
            </w:pPr>
            <w:r>
              <w:rPr>
                <w:rFonts w:ascii="Verdana"/>
                <w:spacing w:val="-5"/>
              </w:rPr>
              <w:t>NO</w:t>
            </w:r>
          </w:p>
        </w:tc>
      </w:tr>
      <w:tr w:rsidR="005D4828" w14:paraId="5A3584CF" w14:textId="77777777">
        <w:trPr>
          <w:trHeight w:val="535"/>
        </w:trPr>
        <w:tc>
          <w:tcPr>
            <w:tcW w:w="2576" w:type="dxa"/>
            <w:gridSpan w:val="2"/>
          </w:tcPr>
          <w:p w14:paraId="6BD27F47" w14:textId="77777777" w:rsidR="005D4828" w:rsidRDefault="00000000">
            <w:pPr>
              <w:pStyle w:val="TableParagraph"/>
              <w:spacing w:line="270" w:lineRule="exact"/>
              <w:ind w:left="107" w:right="157"/>
              <w:rPr>
                <w:rFonts w:ascii="Verdana"/>
              </w:rPr>
            </w:pPr>
            <w:r>
              <w:rPr>
                <w:rFonts w:ascii="Verdana"/>
              </w:rPr>
              <w:t>Reino Unido e Irlanda</w:t>
            </w:r>
            <w:r>
              <w:rPr>
                <w:rFonts w:ascii="Verdana"/>
                <w:spacing w:val="-20"/>
              </w:rPr>
              <w:t xml:space="preserve"> </w:t>
            </w:r>
            <w:r>
              <w:rPr>
                <w:rFonts w:ascii="Verdana"/>
              </w:rPr>
              <w:t>del</w:t>
            </w:r>
            <w:r>
              <w:rPr>
                <w:rFonts w:ascii="Verdana"/>
                <w:spacing w:val="-19"/>
              </w:rPr>
              <w:t xml:space="preserve"> </w:t>
            </w:r>
            <w:r>
              <w:rPr>
                <w:rFonts w:ascii="Verdana"/>
              </w:rPr>
              <w:t>Norte</w:t>
            </w:r>
          </w:p>
        </w:tc>
        <w:tc>
          <w:tcPr>
            <w:tcW w:w="1124" w:type="dxa"/>
          </w:tcPr>
          <w:p w14:paraId="0569C1E7" w14:textId="77777777" w:rsidR="005D4828" w:rsidRDefault="00000000">
            <w:pPr>
              <w:pStyle w:val="TableParagraph"/>
              <w:spacing w:before="132"/>
              <w:ind w:left="8"/>
              <w:jc w:val="center"/>
              <w:rPr>
                <w:rFonts w:ascii="Verdana"/>
              </w:rPr>
            </w:pPr>
            <w:r>
              <w:rPr>
                <w:rFonts w:ascii="Verdana"/>
                <w:spacing w:val="-5"/>
              </w:rPr>
              <w:t>SI</w:t>
            </w:r>
          </w:p>
        </w:tc>
        <w:tc>
          <w:tcPr>
            <w:tcW w:w="1147" w:type="dxa"/>
          </w:tcPr>
          <w:p w14:paraId="45407F2D" w14:textId="77777777" w:rsidR="005D4828" w:rsidRDefault="00000000">
            <w:pPr>
              <w:pStyle w:val="TableParagraph"/>
              <w:spacing w:before="132"/>
              <w:ind w:left="8"/>
              <w:jc w:val="center"/>
              <w:rPr>
                <w:rFonts w:ascii="Verdana"/>
              </w:rPr>
            </w:pPr>
            <w:r>
              <w:rPr>
                <w:rFonts w:ascii="Verdana"/>
                <w:spacing w:val="-5"/>
              </w:rPr>
              <w:t>SI</w:t>
            </w:r>
          </w:p>
        </w:tc>
        <w:tc>
          <w:tcPr>
            <w:tcW w:w="1738" w:type="dxa"/>
          </w:tcPr>
          <w:p w14:paraId="565BCD65" w14:textId="77777777" w:rsidR="005D4828" w:rsidRDefault="00000000">
            <w:pPr>
              <w:pStyle w:val="TableParagraph"/>
              <w:spacing w:before="132"/>
              <w:ind w:left="8"/>
              <w:jc w:val="center"/>
              <w:rPr>
                <w:rFonts w:ascii="Verdana"/>
              </w:rPr>
            </w:pPr>
            <w:r>
              <w:rPr>
                <w:rFonts w:ascii="Verdana"/>
                <w:spacing w:val="-5"/>
              </w:rPr>
              <w:t>SI</w:t>
            </w:r>
          </w:p>
        </w:tc>
        <w:tc>
          <w:tcPr>
            <w:tcW w:w="1736" w:type="dxa"/>
          </w:tcPr>
          <w:p w14:paraId="1AE372B0" w14:textId="77777777" w:rsidR="005D4828" w:rsidRDefault="00000000">
            <w:pPr>
              <w:pStyle w:val="TableParagraph"/>
              <w:spacing w:before="132"/>
              <w:ind w:left="5" w:right="1"/>
              <w:jc w:val="center"/>
              <w:rPr>
                <w:rFonts w:ascii="Verdana"/>
              </w:rPr>
            </w:pPr>
            <w:r>
              <w:rPr>
                <w:rFonts w:ascii="Verdana"/>
                <w:spacing w:val="-5"/>
              </w:rPr>
              <w:t>NO</w:t>
            </w:r>
          </w:p>
        </w:tc>
        <w:tc>
          <w:tcPr>
            <w:tcW w:w="1735" w:type="dxa"/>
          </w:tcPr>
          <w:p w14:paraId="22B378FF" w14:textId="77777777" w:rsidR="005D4828" w:rsidRDefault="00000000">
            <w:pPr>
              <w:pStyle w:val="TableParagraph"/>
              <w:spacing w:before="132"/>
              <w:ind w:left="11" w:right="2"/>
              <w:jc w:val="center"/>
              <w:rPr>
                <w:rFonts w:ascii="Verdana"/>
              </w:rPr>
            </w:pPr>
            <w:r>
              <w:rPr>
                <w:rFonts w:ascii="Verdana"/>
                <w:spacing w:val="-5"/>
              </w:rPr>
              <w:t>NO</w:t>
            </w:r>
          </w:p>
        </w:tc>
      </w:tr>
      <w:tr w:rsidR="005D4828" w14:paraId="7EEBB1A9" w14:textId="77777777">
        <w:trPr>
          <w:trHeight w:val="529"/>
        </w:trPr>
        <w:tc>
          <w:tcPr>
            <w:tcW w:w="2576" w:type="dxa"/>
            <w:gridSpan w:val="2"/>
          </w:tcPr>
          <w:p w14:paraId="5234DF8D" w14:textId="77777777" w:rsidR="005D4828" w:rsidRDefault="00000000">
            <w:pPr>
              <w:pStyle w:val="TableParagraph"/>
              <w:spacing w:line="260" w:lineRule="exact"/>
              <w:ind w:left="107"/>
              <w:rPr>
                <w:rFonts w:ascii="Verdana"/>
              </w:rPr>
            </w:pPr>
            <w:r>
              <w:rPr>
                <w:rFonts w:ascii="Verdana"/>
              </w:rPr>
              <w:t>Comunidad</w:t>
            </w:r>
            <w:r>
              <w:rPr>
                <w:rFonts w:ascii="Verdana"/>
                <w:spacing w:val="-9"/>
              </w:rPr>
              <w:t xml:space="preserve"> </w:t>
            </w:r>
            <w:r>
              <w:rPr>
                <w:rFonts w:ascii="Verdana"/>
                <w:spacing w:val="-2"/>
              </w:rPr>
              <w:t>Andina</w:t>
            </w:r>
          </w:p>
          <w:p w14:paraId="517102B5" w14:textId="77777777" w:rsidR="005D4828" w:rsidRDefault="00000000">
            <w:pPr>
              <w:pStyle w:val="TableParagraph"/>
              <w:spacing w:before="1" w:line="249" w:lineRule="exact"/>
              <w:ind w:left="107"/>
              <w:rPr>
                <w:rFonts w:ascii="Verdana"/>
              </w:rPr>
            </w:pPr>
            <w:r>
              <w:rPr>
                <w:rFonts w:ascii="Verdana"/>
              </w:rPr>
              <w:t>de</w:t>
            </w:r>
            <w:r>
              <w:rPr>
                <w:rFonts w:ascii="Verdana"/>
                <w:spacing w:val="-1"/>
              </w:rPr>
              <w:t xml:space="preserve"> </w:t>
            </w:r>
            <w:r>
              <w:rPr>
                <w:rFonts w:ascii="Verdana"/>
                <w:spacing w:val="-2"/>
              </w:rPr>
              <w:t>Naciones</w:t>
            </w:r>
          </w:p>
        </w:tc>
        <w:tc>
          <w:tcPr>
            <w:tcW w:w="1124" w:type="dxa"/>
          </w:tcPr>
          <w:p w14:paraId="7781B577" w14:textId="77777777" w:rsidR="005D4828" w:rsidRDefault="00000000">
            <w:pPr>
              <w:pStyle w:val="TableParagraph"/>
              <w:spacing w:before="126"/>
              <w:ind w:left="8"/>
              <w:jc w:val="center"/>
              <w:rPr>
                <w:rFonts w:ascii="Verdana"/>
              </w:rPr>
            </w:pPr>
            <w:r>
              <w:rPr>
                <w:rFonts w:ascii="Verdana"/>
                <w:spacing w:val="-5"/>
              </w:rPr>
              <w:t>SI</w:t>
            </w:r>
          </w:p>
        </w:tc>
        <w:tc>
          <w:tcPr>
            <w:tcW w:w="1147" w:type="dxa"/>
          </w:tcPr>
          <w:p w14:paraId="461B7CA8" w14:textId="77777777" w:rsidR="005D4828" w:rsidRDefault="00000000">
            <w:pPr>
              <w:pStyle w:val="TableParagraph"/>
              <w:spacing w:before="126"/>
              <w:ind w:left="8"/>
              <w:jc w:val="center"/>
              <w:rPr>
                <w:rFonts w:ascii="Verdana"/>
              </w:rPr>
            </w:pPr>
            <w:r>
              <w:rPr>
                <w:rFonts w:ascii="Verdana"/>
                <w:spacing w:val="-5"/>
              </w:rPr>
              <w:t>SI</w:t>
            </w:r>
          </w:p>
        </w:tc>
        <w:tc>
          <w:tcPr>
            <w:tcW w:w="1738" w:type="dxa"/>
          </w:tcPr>
          <w:p w14:paraId="278A1E90" w14:textId="77777777" w:rsidR="005D4828" w:rsidRDefault="00000000">
            <w:pPr>
              <w:pStyle w:val="TableParagraph"/>
              <w:spacing w:before="126"/>
              <w:ind w:left="8"/>
              <w:jc w:val="center"/>
              <w:rPr>
                <w:rFonts w:ascii="Verdana"/>
              </w:rPr>
            </w:pPr>
            <w:r>
              <w:rPr>
                <w:rFonts w:ascii="Verdana"/>
                <w:spacing w:val="-5"/>
              </w:rPr>
              <w:t>N/A</w:t>
            </w:r>
          </w:p>
        </w:tc>
        <w:tc>
          <w:tcPr>
            <w:tcW w:w="1736" w:type="dxa"/>
          </w:tcPr>
          <w:p w14:paraId="78C33281" w14:textId="77777777" w:rsidR="005D4828" w:rsidRDefault="00000000">
            <w:pPr>
              <w:pStyle w:val="TableParagraph"/>
              <w:spacing w:before="126"/>
              <w:ind w:left="5"/>
              <w:jc w:val="center"/>
              <w:rPr>
                <w:rFonts w:ascii="Verdana"/>
              </w:rPr>
            </w:pPr>
            <w:r>
              <w:rPr>
                <w:rFonts w:ascii="Verdana"/>
                <w:spacing w:val="-5"/>
              </w:rPr>
              <w:t>N/A</w:t>
            </w:r>
          </w:p>
        </w:tc>
        <w:tc>
          <w:tcPr>
            <w:tcW w:w="1735" w:type="dxa"/>
          </w:tcPr>
          <w:p w14:paraId="737587E8" w14:textId="77777777" w:rsidR="005D4828" w:rsidRDefault="00000000">
            <w:pPr>
              <w:pStyle w:val="TableParagraph"/>
              <w:spacing w:before="126"/>
              <w:ind w:left="11" w:right="2"/>
              <w:jc w:val="center"/>
              <w:rPr>
                <w:rFonts w:ascii="Verdana"/>
              </w:rPr>
            </w:pPr>
            <w:r>
              <w:rPr>
                <w:rFonts w:ascii="Verdana"/>
                <w:spacing w:val="-5"/>
              </w:rPr>
              <w:t>NO</w:t>
            </w:r>
          </w:p>
        </w:tc>
      </w:tr>
    </w:tbl>
    <w:p w14:paraId="330B8D44" w14:textId="77777777" w:rsidR="005D4828" w:rsidRDefault="005D4828">
      <w:pPr>
        <w:pStyle w:val="Textoindependiente"/>
      </w:pPr>
    </w:p>
    <w:p w14:paraId="5D3740B2" w14:textId="77777777" w:rsidR="005D4828" w:rsidRDefault="005D4828">
      <w:pPr>
        <w:pStyle w:val="Textoindependiente"/>
      </w:pPr>
    </w:p>
    <w:p w14:paraId="2BB9C215" w14:textId="77777777" w:rsidR="005D4828" w:rsidRDefault="005D4828">
      <w:pPr>
        <w:pStyle w:val="Textoindependiente"/>
      </w:pPr>
    </w:p>
    <w:p w14:paraId="10577C2B" w14:textId="77777777" w:rsidR="005D4828" w:rsidRDefault="00000000">
      <w:pPr>
        <w:pStyle w:val="Ttulo1"/>
        <w:numPr>
          <w:ilvl w:val="0"/>
          <w:numId w:val="21"/>
        </w:numPr>
        <w:tabs>
          <w:tab w:val="left" w:pos="1341"/>
        </w:tabs>
        <w:ind w:left="1341" w:hanging="708"/>
        <w:jc w:val="left"/>
      </w:pPr>
      <w:r>
        <w:rPr>
          <w:spacing w:val="10"/>
        </w:rPr>
        <w:t>SUPERVISIÓN</w:t>
      </w:r>
    </w:p>
    <w:p w14:paraId="07433D9D" w14:textId="77777777" w:rsidR="005D4828" w:rsidRDefault="005D4828">
      <w:pPr>
        <w:pStyle w:val="Textoindependiente"/>
        <w:spacing w:before="1"/>
        <w:rPr>
          <w:b/>
        </w:rPr>
      </w:pPr>
    </w:p>
    <w:p w14:paraId="399F6828" w14:textId="77777777" w:rsidR="005D4828" w:rsidRDefault="00000000">
      <w:pPr>
        <w:pStyle w:val="Textoindependiente"/>
        <w:ind w:left="633" w:right="457"/>
        <w:jc w:val="both"/>
      </w:pPr>
      <w:r>
        <w:t>Todas las actividades derivadas de la ejecución del contrato estarán supervisadas por LA INTERVENTORÍA, quien efectuará el seguimiento técnico, administrativo, jurídico, financiero, contable y ambiental, contratada para tal efecto.</w:t>
      </w:r>
    </w:p>
    <w:p w14:paraId="336BA23F" w14:textId="77777777" w:rsidR="005D4828" w:rsidRDefault="005D4828">
      <w:pPr>
        <w:pStyle w:val="Textoindependiente"/>
      </w:pPr>
    </w:p>
    <w:p w14:paraId="433C0AF3" w14:textId="77777777" w:rsidR="005D4828" w:rsidRDefault="005D4828">
      <w:pPr>
        <w:pStyle w:val="Textoindependiente"/>
      </w:pPr>
    </w:p>
    <w:p w14:paraId="717CF1BA" w14:textId="77777777" w:rsidR="005D4828" w:rsidRDefault="00000000">
      <w:pPr>
        <w:pStyle w:val="Ttulo1"/>
        <w:numPr>
          <w:ilvl w:val="0"/>
          <w:numId w:val="21"/>
        </w:numPr>
        <w:tabs>
          <w:tab w:val="left" w:pos="1341"/>
        </w:tabs>
        <w:ind w:left="1341" w:hanging="708"/>
        <w:jc w:val="left"/>
      </w:pPr>
      <w:r>
        <w:rPr>
          <w:spacing w:val="12"/>
        </w:rPr>
        <w:t>NECESIDAD</w:t>
      </w:r>
      <w:r>
        <w:rPr>
          <w:spacing w:val="34"/>
        </w:rPr>
        <w:t xml:space="preserve"> </w:t>
      </w:r>
      <w:r>
        <w:t>DE</w:t>
      </w:r>
      <w:r>
        <w:rPr>
          <w:spacing w:val="31"/>
        </w:rPr>
        <w:t xml:space="preserve"> </w:t>
      </w:r>
      <w:r>
        <w:rPr>
          <w:spacing w:val="11"/>
        </w:rPr>
        <w:t>CONTAR</w:t>
      </w:r>
      <w:r>
        <w:rPr>
          <w:spacing w:val="38"/>
        </w:rPr>
        <w:t xml:space="preserve"> </w:t>
      </w:r>
      <w:r>
        <w:rPr>
          <w:spacing w:val="9"/>
        </w:rPr>
        <w:t>CON</w:t>
      </w:r>
      <w:r>
        <w:rPr>
          <w:spacing w:val="32"/>
        </w:rPr>
        <w:t xml:space="preserve"> </w:t>
      </w:r>
      <w:r>
        <w:rPr>
          <w:spacing w:val="10"/>
        </w:rPr>
        <w:t>INTERVENTORÍA:</w:t>
      </w:r>
    </w:p>
    <w:p w14:paraId="61526A86" w14:textId="77777777" w:rsidR="005D4828" w:rsidRDefault="005D4828">
      <w:pPr>
        <w:pStyle w:val="Textoindependiente"/>
        <w:spacing w:before="1"/>
        <w:rPr>
          <w:b/>
        </w:rPr>
      </w:pPr>
    </w:p>
    <w:p w14:paraId="31CD7D8F" w14:textId="77777777" w:rsidR="005D4828" w:rsidRDefault="00000000">
      <w:pPr>
        <w:pStyle w:val="Textoindependiente"/>
        <w:ind w:left="633"/>
        <w:jc w:val="both"/>
      </w:pPr>
      <w:r>
        <w:t>La</w:t>
      </w:r>
      <w:r>
        <w:rPr>
          <w:spacing w:val="-4"/>
        </w:rPr>
        <w:t xml:space="preserve"> </w:t>
      </w:r>
      <w:r>
        <w:t>presente</w:t>
      </w:r>
      <w:r>
        <w:rPr>
          <w:spacing w:val="-1"/>
        </w:rPr>
        <w:t xml:space="preserve"> </w:t>
      </w:r>
      <w:r>
        <w:t>contratación</w:t>
      </w:r>
      <w:r>
        <w:rPr>
          <w:spacing w:val="-3"/>
        </w:rPr>
        <w:t xml:space="preserve"> </w:t>
      </w:r>
      <w:r>
        <w:t xml:space="preserve">SI </w:t>
      </w:r>
      <w:r>
        <w:rPr>
          <w:u w:val="single"/>
        </w:rPr>
        <w:t>X</w:t>
      </w:r>
      <w:r>
        <w:rPr>
          <w:spacing w:val="-3"/>
        </w:rPr>
        <w:t xml:space="preserve"> </w:t>
      </w:r>
      <w:r>
        <w:t>NO</w:t>
      </w:r>
      <w:r>
        <w:rPr>
          <w:spacing w:val="43"/>
          <w:w w:val="150"/>
          <w:u w:val="single"/>
        </w:rPr>
        <w:t xml:space="preserve">   </w:t>
      </w:r>
      <w:r>
        <w:t>requiere de</w:t>
      </w:r>
      <w:r>
        <w:rPr>
          <w:spacing w:val="-1"/>
        </w:rPr>
        <w:t xml:space="preserve"> </w:t>
      </w:r>
      <w:r>
        <w:rPr>
          <w:spacing w:val="-2"/>
        </w:rPr>
        <w:t>interventoría.</w:t>
      </w:r>
    </w:p>
    <w:p w14:paraId="3356997D" w14:textId="77777777" w:rsidR="005D4828" w:rsidRDefault="00000000">
      <w:pPr>
        <w:pStyle w:val="Textoindependiente"/>
        <w:spacing w:before="162"/>
        <w:rPr>
          <w:sz w:val="20"/>
        </w:rPr>
      </w:pPr>
      <w:r>
        <w:rPr>
          <w:noProof/>
          <w:sz w:val="20"/>
        </w:rPr>
        <mc:AlternateContent>
          <mc:Choice Requires="wps">
            <w:drawing>
              <wp:anchor distT="0" distB="0" distL="0" distR="0" simplePos="0" relativeHeight="487596032" behindDoc="1" locked="0" layoutInCell="1" allowOverlap="1" wp14:anchorId="3E419261" wp14:editId="74996B93">
                <wp:simplePos x="0" y="0"/>
                <wp:positionH relativeFrom="page">
                  <wp:posOffset>630936</wp:posOffset>
                </wp:positionH>
                <wp:positionV relativeFrom="paragraph">
                  <wp:posOffset>272510</wp:posOffset>
                </wp:positionV>
                <wp:extent cx="1829435" cy="762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49.68pt;margin-top:21.457544pt;width:144.020pt;height:.599980pt;mso-position-horizontal-relative:page;mso-position-vertical-relative:paragraph;z-index:-15720448;mso-wrap-distance-left:0;mso-wrap-distance-right:0" id="docshape49" filled="true" fillcolor="#000000" stroked="false">
                <v:fill type="solid"/>
                <w10:wrap type="topAndBottom"/>
              </v:rect>
            </w:pict>
          </mc:Fallback>
        </mc:AlternateContent>
      </w:r>
    </w:p>
    <w:p w14:paraId="1C4B0F47" w14:textId="77777777" w:rsidR="005D4828" w:rsidRDefault="00000000">
      <w:pPr>
        <w:spacing w:before="106"/>
        <w:ind w:left="633" w:right="545"/>
        <w:jc w:val="both"/>
        <w:rPr>
          <w:sz w:val="14"/>
        </w:rPr>
      </w:pPr>
      <w:r>
        <w:rPr>
          <w:spacing w:val="-2"/>
          <w:position w:val="5"/>
          <w:sz w:val="8"/>
        </w:rPr>
        <w:t>1</w:t>
      </w:r>
      <w:r>
        <w:rPr>
          <w:spacing w:val="11"/>
          <w:position w:val="5"/>
          <w:sz w:val="8"/>
        </w:rPr>
        <w:t xml:space="preserve"> </w:t>
      </w:r>
      <w:r>
        <w:rPr>
          <w:spacing w:val="-2"/>
          <w:sz w:val="14"/>
        </w:rPr>
        <w:t>El</w:t>
      </w:r>
      <w:r>
        <w:rPr>
          <w:spacing w:val="-9"/>
          <w:sz w:val="14"/>
        </w:rPr>
        <w:t xml:space="preserve"> </w:t>
      </w:r>
      <w:r>
        <w:rPr>
          <w:spacing w:val="-2"/>
          <w:sz w:val="14"/>
        </w:rPr>
        <w:t>Acuerdo</w:t>
      </w:r>
      <w:r>
        <w:rPr>
          <w:spacing w:val="-10"/>
          <w:sz w:val="14"/>
        </w:rPr>
        <w:t xml:space="preserve"> </w:t>
      </w:r>
      <w:r>
        <w:rPr>
          <w:spacing w:val="-2"/>
          <w:sz w:val="14"/>
        </w:rPr>
        <w:t>Comercial</w:t>
      </w:r>
      <w:r>
        <w:rPr>
          <w:spacing w:val="-9"/>
          <w:sz w:val="14"/>
        </w:rPr>
        <w:t xml:space="preserve"> </w:t>
      </w:r>
      <w:r>
        <w:rPr>
          <w:spacing w:val="-2"/>
          <w:sz w:val="14"/>
        </w:rPr>
        <w:t>con</w:t>
      </w:r>
      <w:r>
        <w:rPr>
          <w:spacing w:val="-10"/>
          <w:sz w:val="14"/>
        </w:rPr>
        <w:t xml:space="preserve"> </w:t>
      </w:r>
      <w:r>
        <w:rPr>
          <w:spacing w:val="-2"/>
          <w:sz w:val="14"/>
        </w:rPr>
        <w:t>Israel</w:t>
      </w:r>
      <w:r>
        <w:rPr>
          <w:spacing w:val="-7"/>
          <w:sz w:val="14"/>
        </w:rPr>
        <w:t xml:space="preserve"> </w:t>
      </w:r>
      <w:r>
        <w:rPr>
          <w:spacing w:val="-2"/>
          <w:sz w:val="14"/>
        </w:rPr>
        <w:t>es</w:t>
      </w:r>
      <w:r>
        <w:rPr>
          <w:spacing w:val="-8"/>
          <w:sz w:val="14"/>
        </w:rPr>
        <w:t xml:space="preserve"> </w:t>
      </w:r>
      <w:r>
        <w:rPr>
          <w:spacing w:val="-2"/>
          <w:sz w:val="14"/>
        </w:rPr>
        <w:t>aplicable</w:t>
      </w:r>
      <w:r>
        <w:rPr>
          <w:spacing w:val="-7"/>
          <w:sz w:val="14"/>
        </w:rPr>
        <w:t xml:space="preserve"> </w:t>
      </w:r>
      <w:r>
        <w:rPr>
          <w:spacing w:val="-2"/>
          <w:sz w:val="14"/>
        </w:rPr>
        <w:t>a</w:t>
      </w:r>
      <w:r>
        <w:rPr>
          <w:spacing w:val="-10"/>
          <w:sz w:val="14"/>
        </w:rPr>
        <w:t xml:space="preserve"> </w:t>
      </w:r>
      <w:r>
        <w:rPr>
          <w:spacing w:val="-2"/>
          <w:sz w:val="14"/>
        </w:rPr>
        <w:t>los</w:t>
      </w:r>
      <w:r>
        <w:rPr>
          <w:spacing w:val="-10"/>
          <w:sz w:val="14"/>
        </w:rPr>
        <w:t xml:space="preserve"> </w:t>
      </w:r>
      <w:r>
        <w:rPr>
          <w:spacing w:val="-2"/>
          <w:sz w:val="14"/>
        </w:rPr>
        <w:t>Procesos</w:t>
      </w:r>
      <w:r>
        <w:rPr>
          <w:spacing w:val="-8"/>
          <w:sz w:val="14"/>
        </w:rPr>
        <w:t xml:space="preserve"> </w:t>
      </w:r>
      <w:r>
        <w:rPr>
          <w:spacing w:val="-2"/>
          <w:sz w:val="14"/>
        </w:rPr>
        <w:t>de</w:t>
      </w:r>
      <w:r>
        <w:rPr>
          <w:spacing w:val="-10"/>
          <w:sz w:val="14"/>
        </w:rPr>
        <w:t xml:space="preserve"> </w:t>
      </w:r>
      <w:r>
        <w:rPr>
          <w:spacing w:val="-2"/>
          <w:sz w:val="14"/>
        </w:rPr>
        <w:t>Contratación</w:t>
      </w:r>
      <w:r>
        <w:rPr>
          <w:spacing w:val="-10"/>
          <w:sz w:val="14"/>
        </w:rPr>
        <w:t xml:space="preserve"> </w:t>
      </w:r>
      <w:r>
        <w:rPr>
          <w:spacing w:val="-2"/>
          <w:sz w:val="14"/>
        </w:rPr>
        <w:t>para</w:t>
      </w:r>
      <w:r>
        <w:rPr>
          <w:spacing w:val="-10"/>
          <w:sz w:val="14"/>
        </w:rPr>
        <w:t xml:space="preserve"> </w:t>
      </w:r>
      <w:r>
        <w:rPr>
          <w:spacing w:val="-2"/>
          <w:sz w:val="14"/>
        </w:rPr>
        <w:t>adquirir:</w:t>
      </w:r>
      <w:r>
        <w:rPr>
          <w:spacing w:val="-8"/>
          <w:sz w:val="14"/>
        </w:rPr>
        <w:t xml:space="preserve"> </w:t>
      </w:r>
      <w:r>
        <w:rPr>
          <w:spacing w:val="-2"/>
          <w:sz w:val="14"/>
        </w:rPr>
        <w:t>(i)</w:t>
      </w:r>
      <w:r>
        <w:rPr>
          <w:spacing w:val="-10"/>
          <w:sz w:val="14"/>
        </w:rPr>
        <w:t xml:space="preserve"> </w:t>
      </w:r>
      <w:r>
        <w:rPr>
          <w:spacing w:val="-2"/>
          <w:sz w:val="14"/>
        </w:rPr>
        <w:t>130.000</w:t>
      </w:r>
      <w:r>
        <w:rPr>
          <w:spacing w:val="-11"/>
          <w:sz w:val="14"/>
        </w:rPr>
        <w:t xml:space="preserve"> </w:t>
      </w:r>
      <w:r>
        <w:rPr>
          <w:spacing w:val="-2"/>
          <w:sz w:val="14"/>
        </w:rPr>
        <w:t>DEG</w:t>
      </w:r>
      <w:r>
        <w:rPr>
          <w:spacing w:val="-9"/>
          <w:sz w:val="14"/>
        </w:rPr>
        <w:t xml:space="preserve"> </w:t>
      </w:r>
      <w:r>
        <w:rPr>
          <w:spacing w:val="-2"/>
          <w:sz w:val="14"/>
        </w:rPr>
        <w:t>para</w:t>
      </w:r>
      <w:r>
        <w:rPr>
          <w:spacing w:val="-8"/>
          <w:sz w:val="14"/>
        </w:rPr>
        <w:t xml:space="preserve"> </w:t>
      </w:r>
      <w:r>
        <w:rPr>
          <w:spacing w:val="-2"/>
          <w:sz w:val="14"/>
        </w:rPr>
        <w:t>bienes</w:t>
      </w:r>
      <w:r>
        <w:rPr>
          <w:spacing w:val="-8"/>
          <w:sz w:val="14"/>
        </w:rPr>
        <w:t xml:space="preserve"> </w:t>
      </w:r>
      <w:r>
        <w:rPr>
          <w:spacing w:val="-2"/>
          <w:sz w:val="14"/>
        </w:rPr>
        <w:t>y</w:t>
      </w:r>
      <w:r>
        <w:rPr>
          <w:spacing w:val="-9"/>
          <w:sz w:val="14"/>
        </w:rPr>
        <w:t xml:space="preserve"> </w:t>
      </w:r>
      <w:r>
        <w:rPr>
          <w:spacing w:val="-2"/>
          <w:sz w:val="14"/>
        </w:rPr>
        <w:t>servicios,</w:t>
      </w:r>
      <w:r>
        <w:rPr>
          <w:spacing w:val="-10"/>
          <w:sz w:val="14"/>
        </w:rPr>
        <w:t xml:space="preserve"> </w:t>
      </w:r>
      <w:r>
        <w:rPr>
          <w:spacing w:val="-2"/>
          <w:sz w:val="14"/>
        </w:rPr>
        <w:t>(</w:t>
      </w:r>
      <w:proofErr w:type="spellStart"/>
      <w:r>
        <w:rPr>
          <w:spacing w:val="-2"/>
          <w:sz w:val="14"/>
        </w:rPr>
        <w:t>ii</w:t>
      </w:r>
      <w:proofErr w:type="spellEnd"/>
      <w:r>
        <w:rPr>
          <w:spacing w:val="-2"/>
          <w:sz w:val="14"/>
        </w:rPr>
        <w:t>)</w:t>
      </w:r>
      <w:r>
        <w:rPr>
          <w:spacing w:val="-10"/>
          <w:sz w:val="14"/>
        </w:rPr>
        <w:t xml:space="preserve"> </w:t>
      </w:r>
      <w:r>
        <w:rPr>
          <w:spacing w:val="-2"/>
          <w:sz w:val="14"/>
        </w:rPr>
        <w:t>Umbral:</w:t>
      </w:r>
      <w:r>
        <w:rPr>
          <w:spacing w:val="-10"/>
          <w:sz w:val="14"/>
        </w:rPr>
        <w:t xml:space="preserve"> </w:t>
      </w:r>
      <w:r>
        <w:rPr>
          <w:spacing w:val="-2"/>
          <w:sz w:val="14"/>
        </w:rPr>
        <w:t>8, 500,000</w:t>
      </w:r>
      <w:r>
        <w:rPr>
          <w:spacing w:val="-4"/>
          <w:sz w:val="14"/>
        </w:rPr>
        <w:t xml:space="preserve"> </w:t>
      </w:r>
      <w:r>
        <w:rPr>
          <w:spacing w:val="-2"/>
          <w:sz w:val="14"/>
        </w:rPr>
        <w:t>DEG;</w:t>
      </w:r>
      <w:r>
        <w:rPr>
          <w:spacing w:val="-4"/>
          <w:sz w:val="14"/>
        </w:rPr>
        <w:t xml:space="preserve"> </w:t>
      </w:r>
      <w:r>
        <w:rPr>
          <w:spacing w:val="-2"/>
          <w:sz w:val="14"/>
        </w:rPr>
        <w:t>iniciando</w:t>
      </w:r>
      <w:r>
        <w:rPr>
          <w:spacing w:val="-4"/>
          <w:sz w:val="14"/>
        </w:rPr>
        <w:t xml:space="preserve"> </w:t>
      </w:r>
      <w:r>
        <w:rPr>
          <w:spacing w:val="-2"/>
          <w:sz w:val="14"/>
        </w:rPr>
        <w:t>el</w:t>
      </w:r>
      <w:r>
        <w:rPr>
          <w:spacing w:val="-6"/>
          <w:sz w:val="14"/>
        </w:rPr>
        <w:t xml:space="preserve"> </w:t>
      </w:r>
      <w:r>
        <w:rPr>
          <w:spacing w:val="-2"/>
          <w:sz w:val="14"/>
        </w:rPr>
        <w:t>sexto</w:t>
      </w:r>
      <w:r>
        <w:rPr>
          <w:spacing w:val="-7"/>
          <w:sz w:val="14"/>
        </w:rPr>
        <w:t xml:space="preserve"> </w:t>
      </w:r>
      <w:r>
        <w:rPr>
          <w:spacing w:val="-2"/>
          <w:sz w:val="14"/>
        </w:rPr>
        <w:t>año</w:t>
      </w:r>
      <w:r>
        <w:rPr>
          <w:spacing w:val="-7"/>
          <w:sz w:val="14"/>
        </w:rPr>
        <w:t xml:space="preserve"> </w:t>
      </w:r>
      <w:r>
        <w:rPr>
          <w:spacing w:val="-2"/>
          <w:sz w:val="14"/>
        </w:rPr>
        <w:t>una</w:t>
      </w:r>
      <w:r>
        <w:rPr>
          <w:spacing w:val="-4"/>
          <w:sz w:val="14"/>
        </w:rPr>
        <w:t xml:space="preserve"> </w:t>
      </w:r>
      <w:r>
        <w:rPr>
          <w:spacing w:val="-2"/>
          <w:sz w:val="14"/>
        </w:rPr>
        <w:t>vez</w:t>
      </w:r>
      <w:r>
        <w:rPr>
          <w:spacing w:val="-6"/>
          <w:sz w:val="14"/>
        </w:rPr>
        <w:t xml:space="preserve"> </w:t>
      </w:r>
      <w:r>
        <w:rPr>
          <w:spacing w:val="-2"/>
          <w:sz w:val="14"/>
        </w:rPr>
        <w:t>entre</w:t>
      </w:r>
      <w:r>
        <w:rPr>
          <w:spacing w:val="-4"/>
          <w:sz w:val="14"/>
        </w:rPr>
        <w:t xml:space="preserve"> </w:t>
      </w:r>
      <w:r>
        <w:rPr>
          <w:spacing w:val="-2"/>
          <w:sz w:val="14"/>
        </w:rPr>
        <w:t>en</w:t>
      </w:r>
      <w:r>
        <w:rPr>
          <w:spacing w:val="-4"/>
          <w:sz w:val="14"/>
        </w:rPr>
        <w:t xml:space="preserve"> </w:t>
      </w:r>
      <w:r>
        <w:rPr>
          <w:spacing w:val="-2"/>
          <w:sz w:val="14"/>
        </w:rPr>
        <w:t>vigor</w:t>
      </w:r>
      <w:r>
        <w:rPr>
          <w:spacing w:val="-7"/>
          <w:sz w:val="14"/>
        </w:rPr>
        <w:t xml:space="preserve"> </w:t>
      </w:r>
      <w:r>
        <w:rPr>
          <w:spacing w:val="-2"/>
          <w:sz w:val="14"/>
        </w:rPr>
        <w:t>el</w:t>
      </w:r>
      <w:r>
        <w:rPr>
          <w:spacing w:val="-6"/>
          <w:sz w:val="14"/>
        </w:rPr>
        <w:t xml:space="preserve"> </w:t>
      </w:r>
      <w:r>
        <w:rPr>
          <w:spacing w:val="-2"/>
          <w:sz w:val="14"/>
        </w:rPr>
        <w:t>ACP</w:t>
      </w:r>
      <w:r>
        <w:rPr>
          <w:spacing w:val="-6"/>
          <w:sz w:val="14"/>
        </w:rPr>
        <w:t xml:space="preserve"> </w:t>
      </w:r>
      <w:r>
        <w:rPr>
          <w:spacing w:val="-2"/>
          <w:sz w:val="14"/>
        </w:rPr>
        <w:t>revisado</w:t>
      </w:r>
      <w:r>
        <w:rPr>
          <w:spacing w:val="-4"/>
          <w:sz w:val="14"/>
        </w:rPr>
        <w:t xml:space="preserve"> </w:t>
      </w:r>
      <w:r>
        <w:rPr>
          <w:spacing w:val="-2"/>
          <w:sz w:val="14"/>
        </w:rPr>
        <w:t>para</w:t>
      </w:r>
      <w:r>
        <w:rPr>
          <w:spacing w:val="-7"/>
          <w:sz w:val="14"/>
        </w:rPr>
        <w:t xml:space="preserve"> </w:t>
      </w:r>
      <w:r>
        <w:rPr>
          <w:spacing w:val="-2"/>
          <w:sz w:val="14"/>
        </w:rPr>
        <w:t>Israel:</w:t>
      </w:r>
      <w:r>
        <w:rPr>
          <w:spacing w:val="-4"/>
          <w:sz w:val="14"/>
        </w:rPr>
        <w:t xml:space="preserve"> </w:t>
      </w:r>
      <w:r>
        <w:rPr>
          <w:spacing w:val="-2"/>
          <w:sz w:val="14"/>
        </w:rPr>
        <w:t>5,000,000</w:t>
      </w:r>
      <w:r>
        <w:rPr>
          <w:spacing w:val="-8"/>
          <w:sz w:val="14"/>
        </w:rPr>
        <w:t xml:space="preserve"> </w:t>
      </w:r>
      <w:r>
        <w:rPr>
          <w:spacing w:val="-2"/>
          <w:sz w:val="14"/>
        </w:rPr>
        <w:t>DEG.</w:t>
      </w:r>
      <w:r>
        <w:rPr>
          <w:spacing w:val="-7"/>
          <w:sz w:val="14"/>
        </w:rPr>
        <w:t xml:space="preserve"> </w:t>
      </w:r>
      <w:r>
        <w:rPr>
          <w:spacing w:val="-2"/>
          <w:sz w:val="14"/>
        </w:rPr>
        <w:t>(Manual</w:t>
      </w:r>
      <w:r>
        <w:rPr>
          <w:spacing w:val="-3"/>
          <w:sz w:val="14"/>
        </w:rPr>
        <w:t xml:space="preserve"> </w:t>
      </w:r>
      <w:r>
        <w:rPr>
          <w:spacing w:val="-2"/>
          <w:sz w:val="14"/>
        </w:rPr>
        <w:t>para</w:t>
      </w:r>
      <w:r>
        <w:rPr>
          <w:spacing w:val="-7"/>
          <w:sz w:val="14"/>
        </w:rPr>
        <w:t xml:space="preserve"> </w:t>
      </w:r>
      <w:r>
        <w:rPr>
          <w:spacing w:val="-2"/>
          <w:sz w:val="14"/>
        </w:rPr>
        <w:t>el</w:t>
      </w:r>
      <w:r>
        <w:rPr>
          <w:spacing w:val="-3"/>
          <w:sz w:val="14"/>
        </w:rPr>
        <w:t xml:space="preserve"> </w:t>
      </w:r>
      <w:r>
        <w:rPr>
          <w:spacing w:val="-2"/>
          <w:sz w:val="14"/>
        </w:rPr>
        <w:t>Manejo</w:t>
      </w:r>
      <w:r>
        <w:rPr>
          <w:sz w:val="14"/>
        </w:rPr>
        <w:t xml:space="preserve"> </w:t>
      </w:r>
      <w:r>
        <w:rPr>
          <w:spacing w:val="-2"/>
          <w:sz w:val="14"/>
        </w:rPr>
        <w:t>de</w:t>
      </w:r>
      <w:r>
        <w:rPr>
          <w:spacing w:val="-7"/>
          <w:sz w:val="14"/>
        </w:rPr>
        <w:t xml:space="preserve"> </w:t>
      </w:r>
      <w:r>
        <w:rPr>
          <w:spacing w:val="-2"/>
          <w:sz w:val="14"/>
        </w:rPr>
        <w:t>los</w:t>
      </w:r>
      <w:r>
        <w:rPr>
          <w:spacing w:val="-7"/>
          <w:sz w:val="14"/>
        </w:rPr>
        <w:t xml:space="preserve"> </w:t>
      </w:r>
      <w:r>
        <w:rPr>
          <w:spacing w:val="-2"/>
          <w:sz w:val="14"/>
        </w:rPr>
        <w:t>Acuerdos Comerciales en Procesos de</w:t>
      </w:r>
      <w:r>
        <w:rPr>
          <w:spacing w:val="-3"/>
          <w:sz w:val="14"/>
        </w:rPr>
        <w:t xml:space="preserve"> </w:t>
      </w:r>
      <w:r>
        <w:rPr>
          <w:spacing w:val="-2"/>
          <w:sz w:val="14"/>
        </w:rPr>
        <w:t>Contratación</w:t>
      </w:r>
      <w:r>
        <w:rPr>
          <w:spacing w:val="-3"/>
          <w:sz w:val="14"/>
        </w:rPr>
        <w:t xml:space="preserve"> </w:t>
      </w:r>
      <w:r>
        <w:rPr>
          <w:spacing w:val="-2"/>
          <w:sz w:val="14"/>
        </w:rPr>
        <w:t>CCE-EICP-MA-03 V1.</w:t>
      </w:r>
      <w:r>
        <w:rPr>
          <w:spacing w:val="-3"/>
          <w:sz w:val="14"/>
        </w:rPr>
        <w:t xml:space="preserve"> </w:t>
      </w:r>
      <w:r>
        <w:rPr>
          <w:spacing w:val="-2"/>
          <w:sz w:val="14"/>
        </w:rPr>
        <w:t>24/11/2021.</w:t>
      </w:r>
      <w:r>
        <w:rPr>
          <w:spacing w:val="-3"/>
          <w:sz w:val="14"/>
        </w:rPr>
        <w:t xml:space="preserve"> </w:t>
      </w:r>
      <w:r>
        <w:rPr>
          <w:spacing w:val="-2"/>
          <w:sz w:val="14"/>
        </w:rPr>
        <w:t>Colombia</w:t>
      </w:r>
      <w:r>
        <w:rPr>
          <w:spacing w:val="-3"/>
          <w:sz w:val="14"/>
        </w:rPr>
        <w:t xml:space="preserve"> </w:t>
      </w:r>
      <w:r>
        <w:rPr>
          <w:spacing w:val="-2"/>
          <w:sz w:val="14"/>
        </w:rPr>
        <w:t>Compra</w:t>
      </w:r>
      <w:r>
        <w:rPr>
          <w:spacing w:val="-3"/>
          <w:sz w:val="14"/>
        </w:rPr>
        <w:t xml:space="preserve"> </w:t>
      </w:r>
      <w:r>
        <w:rPr>
          <w:spacing w:val="-2"/>
          <w:sz w:val="14"/>
        </w:rPr>
        <w:t>Eficiente).</w:t>
      </w:r>
    </w:p>
    <w:p w14:paraId="0695D97C" w14:textId="77777777" w:rsidR="005D4828" w:rsidRDefault="005D4828">
      <w:pPr>
        <w:pStyle w:val="Textoindependiente"/>
        <w:spacing w:before="21"/>
        <w:rPr>
          <w:sz w:val="16"/>
        </w:rPr>
      </w:pPr>
    </w:p>
    <w:p w14:paraId="3DC5107C"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69</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C1645DB" w14:textId="77777777" w:rsidR="005D4828" w:rsidRDefault="005D4828">
      <w:pPr>
        <w:jc w:val="center"/>
        <w:rPr>
          <w:sz w:val="16"/>
        </w:rPr>
        <w:sectPr w:rsidR="005D4828">
          <w:pgSz w:w="12240" w:h="15840"/>
          <w:pgMar w:top="2740" w:right="720" w:bottom="1520" w:left="360" w:header="965" w:footer="1328" w:gutter="0"/>
          <w:cols w:space="720"/>
        </w:sectPr>
      </w:pPr>
    </w:p>
    <w:p w14:paraId="0D82B01D" w14:textId="77777777" w:rsidR="005D4828" w:rsidRDefault="005D4828">
      <w:pPr>
        <w:pStyle w:val="Textoindependiente"/>
      </w:pPr>
    </w:p>
    <w:p w14:paraId="69AAFBEF" w14:textId="77777777" w:rsidR="005D4828" w:rsidRDefault="005D4828">
      <w:pPr>
        <w:pStyle w:val="Textoindependiente"/>
        <w:spacing w:before="261"/>
      </w:pPr>
    </w:p>
    <w:p w14:paraId="5F8FF0E4" w14:textId="77777777" w:rsidR="005D4828" w:rsidRDefault="00000000">
      <w:pPr>
        <w:pStyle w:val="Ttulo1"/>
        <w:numPr>
          <w:ilvl w:val="0"/>
          <w:numId w:val="21"/>
        </w:numPr>
        <w:tabs>
          <w:tab w:val="left" w:pos="1341"/>
        </w:tabs>
        <w:ind w:left="1341" w:hanging="708"/>
        <w:jc w:val="left"/>
      </w:pPr>
      <w:r>
        <w:rPr>
          <w:spacing w:val="10"/>
        </w:rPr>
        <w:t>OTRAS</w:t>
      </w:r>
      <w:r>
        <w:rPr>
          <w:spacing w:val="30"/>
        </w:rPr>
        <w:t xml:space="preserve"> </w:t>
      </w:r>
      <w:r>
        <w:rPr>
          <w:spacing w:val="10"/>
        </w:rPr>
        <w:t>OBSERVACIONES:</w:t>
      </w:r>
    </w:p>
    <w:p w14:paraId="30193857" w14:textId="77777777" w:rsidR="005D4828" w:rsidRDefault="00000000">
      <w:pPr>
        <w:spacing w:before="266"/>
        <w:ind w:left="633"/>
        <w:jc w:val="both"/>
      </w:pPr>
      <w:r>
        <w:rPr>
          <w:b/>
          <w:u w:val="single"/>
        </w:rPr>
        <w:t>ANÁLISIS</w:t>
      </w:r>
      <w:r>
        <w:rPr>
          <w:b/>
          <w:spacing w:val="-6"/>
          <w:u w:val="single"/>
        </w:rPr>
        <w:t xml:space="preserve"> </w:t>
      </w:r>
      <w:r>
        <w:rPr>
          <w:b/>
          <w:u w:val="single"/>
        </w:rPr>
        <w:t>DEL</w:t>
      </w:r>
      <w:r>
        <w:rPr>
          <w:b/>
          <w:spacing w:val="-4"/>
          <w:u w:val="single"/>
        </w:rPr>
        <w:t xml:space="preserve"> </w:t>
      </w:r>
      <w:r>
        <w:rPr>
          <w:b/>
          <w:u w:val="single"/>
        </w:rPr>
        <w:t>SECTOR:</w:t>
      </w:r>
      <w:r>
        <w:rPr>
          <w:b/>
          <w:spacing w:val="-4"/>
        </w:rPr>
        <w:t xml:space="preserve"> </w:t>
      </w:r>
      <w:r>
        <w:t>Se</w:t>
      </w:r>
      <w:r>
        <w:rPr>
          <w:spacing w:val="-3"/>
        </w:rPr>
        <w:t xml:space="preserve"> </w:t>
      </w:r>
      <w:r>
        <w:rPr>
          <w:spacing w:val="-2"/>
        </w:rPr>
        <w:t>adjunta.</w:t>
      </w:r>
    </w:p>
    <w:p w14:paraId="52932F75" w14:textId="77777777" w:rsidR="005D4828" w:rsidRDefault="005D4828">
      <w:pPr>
        <w:pStyle w:val="Textoindependiente"/>
      </w:pPr>
    </w:p>
    <w:p w14:paraId="73906AC6" w14:textId="77777777" w:rsidR="005D4828" w:rsidRDefault="00000000">
      <w:pPr>
        <w:pStyle w:val="Textoindependiente"/>
        <w:ind w:left="633" w:right="460"/>
        <w:jc w:val="both"/>
      </w:pPr>
      <w:r>
        <w:rPr>
          <w:b/>
          <w:u w:val="single"/>
        </w:rPr>
        <w:t>PARTICIPANTES:</w:t>
      </w:r>
      <w:r>
        <w:rPr>
          <w:b/>
        </w:rPr>
        <w:t xml:space="preserve"> </w:t>
      </w:r>
      <w:r>
        <w:t>Bajo los parámetros establecidos en la ley, en el presente proceso, podrán</w:t>
      </w:r>
      <w:r>
        <w:rPr>
          <w:spacing w:val="-6"/>
        </w:rPr>
        <w:t xml:space="preserve"> </w:t>
      </w:r>
      <w:r>
        <w:t>participar</w:t>
      </w:r>
      <w:r>
        <w:rPr>
          <w:spacing w:val="-4"/>
        </w:rPr>
        <w:t xml:space="preserve"> </w:t>
      </w:r>
      <w:r>
        <w:t>todas</w:t>
      </w:r>
      <w:r>
        <w:rPr>
          <w:spacing w:val="-3"/>
        </w:rPr>
        <w:t xml:space="preserve"> </w:t>
      </w:r>
      <w:r>
        <w:t>las</w:t>
      </w:r>
      <w:r>
        <w:rPr>
          <w:spacing w:val="-5"/>
        </w:rPr>
        <w:t xml:space="preserve"> </w:t>
      </w:r>
      <w:r>
        <w:t>personas</w:t>
      </w:r>
      <w:r>
        <w:rPr>
          <w:spacing w:val="-5"/>
        </w:rPr>
        <w:t xml:space="preserve"> </w:t>
      </w:r>
      <w:r>
        <w:t>naturales</w:t>
      </w:r>
      <w:r>
        <w:rPr>
          <w:spacing w:val="-5"/>
        </w:rPr>
        <w:t xml:space="preserve"> </w:t>
      </w:r>
      <w:r>
        <w:t>(Ingeniero</w:t>
      </w:r>
      <w:r>
        <w:rPr>
          <w:spacing w:val="-5"/>
        </w:rPr>
        <w:t xml:space="preserve"> </w:t>
      </w:r>
      <w:r>
        <w:t>Civil</w:t>
      </w:r>
      <w:r>
        <w:rPr>
          <w:spacing w:val="-8"/>
        </w:rPr>
        <w:t xml:space="preserve"> </w:t>
      </w:r>
      <w:r>
        <w:t>o</w:t>
      </w:r>
      <w:r>
        <w:rPr>
          <w:spacing w:val="-3"/>
        </w:rPr>
        <w:t xml:space="preserve"> </w:t>
      </w:r>
      <w:r>
        <w:t>Arquitecto)</w:t>
      </w:r>
      <w:r>
        <w:rPr>
          <w:spacing w:val="-5"/>
        </w:rPr>
        <w:t xml:space="preserve"> </w:t>
      </w:r>
      <w:r>
        <w:t>y</w:t>
      </w:r>
      <w:r>
        <w:rPr>
          <w:spacing w:val="-6"/>
        </w:rPr>
        <w:t xml:space="preserve"> </w:t>
      </w:r>
      <w:r>
        <w:t>jurídicas,</w:t>
      </w:r>
      <w:r>
        <w:rPr>
          <w:spacing w:val="-6"/>
        </w:rPr>
        <w:t xml:space="preserve"> </w:t>
      </w:r>
      <w:r>
        <w:t>en forma individual o conjunta (consorcio o unión temporal), cuya actividad económica u objeto social, les permita desarrollar el objeto de la presente contratación.</w:t>
      </w:r>
    </w:p>
    <w:p w14:paraId="065D34E1" w14:textId="77777777" w:rsidR="005D4828" w:rsidRDefault="005D4828">
      <w:pPr>
        <w:pStyle w:val="Textoindependiente"/>
        <w:spacing w:before="1"/>
      </w:pPr>
    </w:p>
    <w:p w14:paraId="40C25476" w14:textId="77777777" w:rsidR="005D4828" w:rsidRDefault="00000000">
      <w:pPr>
        <w:pStyle w:val="Textoindependiente"/>
        <w:ind w:left="633" w:right="456"/>
        <w:jc w:val="both"/>
      </w:pPr>
      <w:r>
        <w:t>Los</w:t>
      </w:r>
      <w:r>
        <w:rPr>
          <w:spacing w:val="-1"/>
        </w:rPr>
        <w:t xml:space="preserve"> </w:t>
      </w:r>
      <w:r>
        <w:t>proponentes</w:t>
      </w:r>
      <w:r>
        <w:rPr>
          <w:spacing w:val="-1"/>
        </w:rPr>
        <w:t xml:space="preserve"> </w:t>
      </w:r>
      <w:r>
        <w:t>deberán</w:t>
      </w:r>
      <w:r>
        <w:rPr>
          <w:spacing w:val="-1"/>
        </w:rPr>
        <w:t xml:space="preserve"> </w:t>
      </w:r>
      <w:r>
        <w:t>estar</w:t>
      </w:r>
      <w:r>
        <w:rPr>
          <w:spacing w:val="-1"/>
        </w:rPr>
        <w:t xml:space="preserve"> </w:t>
      </w:r>
      <w:r>
        <w:t>registrados en</w:t>
      </w:r>
      <w:r>
        <w:rPr>
          <w:spacing w:val="-1"/>
        </w:rPr>
        <w:t xml:space="preserve"> </w:t>
      </w:r>
      <w:r>
        <w:t>el SECOP</w:t>
      </w:r>
      <w:r>
        <w:rPr>
          <w:spacing w:val="-2"/>
        </w:rPr>
        <w:t xml:space="preserve"> </w:t>
      </w:r>
      <w:r>
        <w:t>II como proveedores,</w:t>
      </w:r>
      <w:r>
        <w:rPr>
          <w:spacing w:val="-2"/>
        </w:rPr>
        <w:t xml:space="preserve"> </w:t>
      </w:r>
      <w:r>
        <w:t>para lo cual en caso de dudas pueden comunicarse con la mesa de ayuda de la Agencia Nacional de Contratación Pública Colombia Compra Eficiente</w:t>
      </w:r>
    </w:p>
    <w:p w14:paraId="7A2EF999" w14:textId="77777777" w:rsidR="005D4828" w:rsidRDefault="005D4828">
      <w:pPr>
        <w:pStyle w:val="Textoindependiente"/>
        <w:spacing w:before="1"/>
      </w:pPr>
    </w:p>
    <w:p w14:paraId="772A4E67" w14:textId="77777777" w:rsidR="005D4828" w:rsidRDefault="00000000">
      <w:pPr>
        <w:ind w:left="633" w:right="457"/>
        <w:jc w:val="both"/>
        <w:rPr>
          <w:b/>
        </w:rPr>
      </w:pPr>
      <w:r>
        <w:t xml:space="preserve">Si el proponente o integrante de consorcio o unión temporal es </w:t>
      </w:r>
      <w:r>
        <w:rPr>
          <w:b/>
          <w:u w:val="single"/>
        </w:rPr>
        <w:t>persona natural deberá</w:t>
      </w:r>
      <w:r>
        <w:rPr>
          <w:b/>
        </w:rPr>
        <w:t xml:space="preserve"> </w:t>
      </w:r>
      <w:r>
        <w:t xml:space="preserve">ostentar la calidad de </w:t>
      </w:r>
      <w:r>
        <w:rPr>
          <w:b/>
        </w:rPr>
        <w:t>INGENIERO CIVIL O ARQUITECTO.</w:t>
      </w:r>
    </w:p>
    <w:p w14:paraId="2D0EADF2" w14:textId="77777777" w:rsidR="005D4828" w:rsidRDefault="00000000">
      <w:pPr>
        <w:pStyle w:val="Textoindependiente"/>
        <w:spacing w:before="267"/>
        <w:ind w:left="633" w:right="461"/>
        <w:jc w:val="both"/>
      </w:pPr>
      <w:r>
        <w:t>Lo anterior se acreditará mediante la presentación de la copia de la tarjeta o matrícula profesional y su certificado de vigencia, en la cual se identifique claramente la fecha de confirmación</w:t>
      </w:r>
      <w:r>
        <w:rPr>
          <w:spacing w:val="-4"/>
        </w:rPr>
        <w:t xml:space="preserve"> </w:t>
      </w:r>
      <w:r>
        <w:t>de</w:t>
      </w:r>
      <w:r>
        <w:rPr>
          <w:spacing w:val="-1"/>
        </w:rPr>
        <w:t xml:space="preserve"> </w:t>
      </w:r>
      <w:r>
        <w:t>la</w:t>
      </w:r>
      <w:r>
        <w:rPr>
          <w:spacing w:val="-5"/>
        </w:rPr>
        <w:t xml:space="preserve"> </w:t>
      </w:r>
      <w:r>
        <w:t>misma</w:t>
      </w:r>
      <w:r>
        <w:rPr>
          <w:spacing w:val="-5"/>
        </w:rPr>
        <w:t xml:space="preserve"> </w:t>
      </w:r>
      <w:r>
        <w:t>por</w:t>
      </w:r>
      <w:r>
        <w:rPr>
          <w:spacing w:val="-4"/>
        </w:rPr>
        <w:t xml:space="preserve"> </w:t>
      </w:r>
      <w:r>
        <w:t>el</w:t>
      </w:r>
      <w:r>
        <w:rPr>
          <w:spacing w:val="-6"/>
        </w:rPr>
        <w:t xml:space="preserve"> </w:t>
      </w:r>
      <w:r>
        <w:t>Consejo</w:t>
      </w:r>
      <w:r>
        <w:rPr>
          <w:spacing w:val="-3"/>
        </w:rPr>
        <w:t xml:space="preserve"> </w:t>
      </w:r>
      <w:r>
        <w:t>Profesional</w:t>
      </w:r>
      <w:r>
        <w:rPr>
          <w:spacing w:val="-6"/>
        </w:rPr>
        <w:t xml:space="preserve"> </w:t>
      </w:r>
      <w:r>
        <w:t>Nacional</w:t>
      </w:r>
      <w:r>
        <w:rPr>
          <w:spacing w:val="-6"/>
        </w:rPr>
        <w:t xml:space="preserve"> </w:t>
      </w:r>
      <w:r>
        <w:t>de</w:t>
      </w:r>
      <w:r>
        <w:rPr>
          <w:spacing w:val="-1"/>
        </w:rPr>
        <w:t xml:space="preserve"> </w:t>
      </w:r>
      <w:r>
        <w:t>Ingeniería</w:t>
      </w:r>
      <w:r>
        <w:rPr>
          <w:spacing w:val="-2"/>
        </w:rPr>
        <w:t xml:space="preserve"> </w:t>
      </w:r>
      <w:r>
        <w:t>(COPNIA)</w:t>
      </w:r>
      <w:r>
        <w:rPr>
          <w:spacing w:val="-6"/>
        </w:rPr>
        <w:t xml:space="preserve"> </w:t>
      </w:r>
      <w:r>
        <w:t>para el caso del Ingeniero y ante el Consejo Profesional Nacional de Arquitectura para el caso del Arquitecto.</w:t>
      </w:r>
    </w:p>
    <w:p w14:paraId="2733DF61" w14:textId="77777777" w:rsidR="005D4828" w:rsidRDefault="00000000">
      <w:pPr>
        <w:spacing w:before="266"/>
        <w:ind w:left="633" w:right="464"/>
        <w:jc w:val="both"/>
        <w:rPr>
          <w:b/>
        </w:rPr>
      </w:pPr>
      <w:r>
        <w:rPr>
          <w:b/>
          <w:u w:val="single"/>
        </w:rPr>
        <w:t>NO SE ACEPTARÁN PROPUESTAS DE PERSONAL NATURALES QUE NO ACREDITEN</w:t>
      </w:r>
      <w:r>
        <w:rPr>
          <w:b/>
        </w:rPr>
        <w:t xml:space="preserve"> </w:t>
      </w:r>
      <w:r>
        <w:rPr>
          <w:b/>
          <w:u w:val="single"/>
        </w:rPr>
        <w:t>SU CALIDAD DE INGENIERO CIVIL O ARQUITECTO, ASÍ ESTEN AVALADAS</w:t>
      </w:r>
      <w:r>
        <w:rPr>
          <w:b/>
        </w:rPr>
        <w:t>.</w:t>
      </w:r>
    </w:p>
    <w:p w14:paraId="0C0D4423" w14:textId="77777777" w:rsidR="005D4828" w:rsidRDefault="005D4828">
      <w:pPr>
        <w:pStyle w:val="Textoindependiente"/>
        <w:spacing w:before="2"/>
        <w:rPr>
          <w:b/>
        </w:rPr>
      </w:pPr>
    </w:p>
    <w:p w14:paraId="73FBB985" w14:textId="77777777" w:rsidR="005D4828" w:rsidRDefault="00000000">
      <w:pPr>
        <w:pStyle w:val="Textoindependiente"/>
        <w:ind w:left="633" w:right="456"/>
        <w:jc w:val="both"/>
      </w:pPr>
      <w:r>
        <w:rPr>
          <w:b/>
          <w:u w:val="single"/>
        </w:rPr>
        <w:t>AVAL:</w:t>
      </w:r>
      <w:r>
        <w:rPr>
          <w:b/>
          <w:spacing w:val="40"/>
        </w:rPr>
        <w:t xml:space="preserve"> </w:t>
      </w:r>
      <w:r>
        <w:t xml:space="preserve">La propuesta deberá estar </w:t>
      </w:r>
      <w:r>
        <w:rPr>
          <w:b/>
          <w:u w:val="single"/>
        </w:rPr>
        <w:t xml:space="preserve">avalada por un INGENIERO CIVIL </w:t>
      </w:r>
      <w:r>
        <w:t>inscrito y con tarjeta o matrícula profesional, mediante la suscripción de la carta de presentación de la propuesta de acuerdo con lo establecido en la Ley 842 de 2003, conforme lo siguiente:</w:t>
      </w:r>
    </w:p>
    <w:p w14:paraId="1B09161C" w14:textId="77777777" w:rsidR="005D4828" w:rsidRDefault="00000000">
      <w:pPr>
        <w:pStyle w:val="Textoindependiente"/>
        <w:spacing w:before="266"/>
        <w:ind w:left="633" w:right="468"/>
        <w:jc w:val="both"/>
      </w:pPr>
      <w:r>
        <w:t>Se deberá anexar copia de la tarjeta o matrícula profesional</w:t>
      </w:r>
      <w:r>
        <w:rPr>
          <w:spacing w:val="-1"/>
        </w:rPr>
        <w:t xml:space="preserve"> </w:t>
      </w:r>
      <w:r>
        <w:t>y su certificación de vigencia, del profesional que avala la propuesta.</w:t>
      </w:r>
    </w:p>
    <w:p w14:paraId="46A1EE23" w14:textId="77777777" w:rsidR="005D4828" w:rsidRDefault="005D4828">
      <w:pPr>
        <w:pStyle w:val="Textoindependiente"/>
        <w:spacing w:before="2"/>
      </w:pPr>
    </w:p>
    <w:p w14:paraId="4D3996DF" w14:textId="77777777" w:rsidR="005D4828" w:rsidRDefault="00000000">
      <w:pPr>
        <w:pStyle w:val="Textoindependiente"/>
        <w:spacing w:before="1"/>
        <w:ind w:left="633" w:right="456"/>
        <w:jc w:val="both"/>
        <w:rPr>
          <w:b/>
        </w:rPr>
      </w:pPr>
      <w:r>
        <w:rPr>
          <w:b/>
        </w:rPr>
        <w:t>NOTA</w:t>
      </w:r>
      <w:r>
        <w:rPr>
          <w:b/>
          <w:spacing w:val="-5"/>
        </w:rPr>
        <w:t xml:space="preserve"> </w:t>
      </w:r>
      <w:r>
        <w:rPr>
          <w:b/>
        </w:rPr>
        <w:t>1:</w:t>
      </w:r>
      <w:r>
        <w:rPr>
          <w:b/>
          <w:spacing w:val="-4"/>
        </w:rPr>
        <w:t xml:space="preserve"> </w:t>
      </w:r>
      <w:r>
        <w:t>En</w:t>
      </w:r>
      <w:r>
        <w:rPr>
          <w:spacing w:val="-8"/>
        </w:rPr>
        <w:t xml:space="preserve"> </w:t>
      </w:r>
      <w:r>
        <w:t>caso</w:t>
      </w:r>
      <w:r>
        <w:rPr>
          <w:spacing w:val="-7"/>
        </w:rPr>
        <w:t xml:space="preserve"> </w:t>
      </w:r>
      <w:r>
        <w:t>de</w:t>
      </w:r>
      <w:r>
        <w:rPr>
          <w:spacing w:val="-6"/>
        </w:rPr>
        <w:t xml:space="preserve"> </w:t>
      </w:r>
      <w:r>
        <w:t>que</w:t>
      </w:r>
      <w:r>
        <w:rPr>
          <w:spacing w:val="-7"/>
        </w:rPr>
        <w:t xml:space="preserve"> </w:t>
      </w:r>
      <w:r>
        <w:t>el</w:t>
      </w:r>
      <w:r>
        <w:rPr>
          <w:spacing w:val="-7"/>
        </w:rPr>
        <w:t xml:space="preserve"> </w:t>
      </w:r>
      <w:r>
        <w:t>proponente</w:t>
      </w:r>
      <w:r>
        <w:rPr>
          <w:spacing w:val="-7"/>
        </w:rPr>
        <w:t xml:space="preserve"> </w:t>
      </w:r>
      <w:r>
        <w:t>sea</w:t>
      </w:r>
      <w:r>
        <w:rPr>
          <w:spacing w:val="-6"/>
        </w:rPr>
        <w:t xml:space="preserve"> </w:t>
      </w:r>
      <w:r>
        <w:rPr>
          <w:u w:val="single"/>
        </w:rPr>
        <w:t>persona</w:t>
      </w:r>
      <w:r>
        <w:rPr>
          <w:spacing w:val="-8"/>
          <w:u w:val="single"/>
        </w:rPr>
        <w:t xml:space="preserve"> </w:t>
      </w:r>
      <w:r>
        <w:rPr>
          <w:u w:val="single"/>
        </w:rPr>
        <w:t>natural</w:t>
      </w:r>
      <w:r>
        <w:rPr>
          <w:spacing w:val="-7"/>
        </w:rPr>
        <w:t xml:space="preserve"> </w:t>
      </w:r>
      <w:r>
        <w:t>y</w:t>
      </w:r>
      <w:r>
        <w:rPr>
          <w:spacing w:val="-6"/>
        </w:rPr>
        <w:t xml:space="preserve"> </w:t>
      </w:r>
      <w:r>
        <w:t>ostente</w:t>
      </w:r>
      <w:r>
        <w:rPr>
          <w:spacing w:val="-6"/>
        </w:rPr>
        <w:t xml:space="preserve"> </w:t>
      </w:r>
      <w:r>
        <w:t>el</w:t>
      </w:r>
      <w:r>
        <w:rPr>
          <w:spacing w:val="-7"/>
        </w:rPr>
        <w:t xml:space="preserve"> </w:t>
      </w:r>
      <w:r>
        <w:t>título</w:t>
      </w:r>
      <w:r>
        <w:rPr>
          <w:spacing w:val="-6"/>
        </w:rPr>
        <w:t xml:space="preserve"> </w:t>
      </w:r>
      <w:r>
        <w:t>de</w:t>
      </w:r>
      <w:r>
        <w:rPr>
          <w:spacing w:val="-2"/>
        </w:rPr>
        <w:t xml:space="preserve"> </w:t>
      </w:r>
      <w:r>
        <w:t xml:space="preserve">ingeniero civil no requerirá avalar su propuesta, y este deberá suscribir la carta de presentación de la propuesta y aportar los documentos que se exigen en el numeral correspondiente para las personas naturales y con dicha suscripción se entiende avalada su propuesta. En caso de que el proponente sea </w:t>
      </w:r>
      <w:r>
        <w:rPr>
          <w:u w:val="single"/>
        </w:rPr>
        <w:t>persona natural</w:t>
      </w:r>
      <w:r>
        <w:t xml:space="preserve"> y ostente el título de arquitecto la propuesta </w:t>
      </w:r>
      <w:r>
        <w:rPr>
          <w:b/>
          <w:u w:val="single"/>
        </w:rPr>
        <w:t>deberá</w:t>
      </w:r>
      <w:r>
        <w:rPr>
          <w:b/>
          <w:spacing w:val="30"/>
          <w:u w:val="single"/>
        </w:rPr>
        <w:t xml:space="preserve">  </w:t>
      </w:r>
      <w:r>
        <w:rPr>
          <w:b/>
          <w:u w:val="single"/>
        </w:rPr>
        <w:t>estar</w:t>
      </w:r>
      <w:r>
        <w:rPr>
          <w:b/>
          <w:spacing w:val="31"/>
          <w:u w:val="single"/>
        </w:rPr>
        <w:t xml:space="preserve">  </w:t>
      </w:r>
      <w:r>
        <w:rPr>
          <w:b/>
          <w:u w:val="single"/>
        </w:rPr>
        <w:t>avalada</w:t>
      </w:r>
      <w:r>
        <w:rPr>
          <w:b/>
          <w:spacing w:val="30"/>
          <w:u w:val="single"/>
        </w:rPr>
        <w:t xml:space="preserve">  </w:t>
      </w:r>
      <w:r>
        <w:rPr>
          <w:b/>
          <w:u w:val="single"/>
        </w:rPr>
        <w:t>por</w:t>
      </w:r>
      <w:r>
        <w:rPr>
          <w:b/>
          <w:spacing w:val="31"/>
          <w:u w:val="single"/>
        </w:rPr>
        <w:t xml:space="preserve">  </w:t>
      </w:r>
      <w:r>
        <w:rPr>
          <w:b/>
          <w:u w:val="single"/>
        </w:rPr>
        <w:t>un</w:t>
      </w:r>
      <w:r>
        <w:rPr>
          <w:b/>
          <w:spacing w:val="31"/>
          <w:u w:val="single"/>
        </w:rPr>
        <w:t xml:space="preserve">  </w:t>
      </w:r>
      <w:r>
        <w:rPr>
          <w:b/>
          <w:u w:val="single"/>
        </w:rPr>
        <w:t>ingeniero</w:t>
      </w:r>
      <w:r>
        <w:rPr>
          <w:b/>
          <w:spacing w:val="31"/>
          <w:u w:val="single"/>
        </w:rPr>
        <w:t xml:space="preserve">  </w:t>
      </w:r>
      <w:r>
        <w:rPr>
          <w:b/>
          <w:u w:val="single"/>
        </w:rPr>
        <w:t>civil</w:t>
      </w:r>
      <w:r>
        <w:t>,</w:t>
      </w:r>
      <w:r>
        <w:rPr>
          <w:spacing w:val="29"/>
        </w:rPr>
        <w:t xml:space="preserve">  </w:t>
      </w:r>
      <w:r>
        <w:t>en</w:t>
      </w:r>
      <w:r>
        <w:rPr>
          <w:spacing w:val="31"/>
        </w:rPr>
        <w:t xml:space="preserve">  </w:t>
      </w:r>
      <w:r>
        <w:t>los</w:t>
      </w:r>
      <w:r>
        <w:rPr>
          <w:spacing w:val="30"/>
        </w:rPr>
        <w:t xml:space="preserve">  </w:t>
      </w:r>
      <w:r>
        <w:t>términos</w:t>
      </w:r>
      <w:r>
        <w:rPr>
          <w:spacing w:val="29"/>
        </w:rPr>
        <w:t xml:space="preserve">  </w:t>
      </w:r>
      <w:r>
        <w:t>del</w:t>
      </w:r>
      <w:r>
        <w:rPr>
          <w:spacing w:val="31"/>
        </w:rPr>
        <w:t xml:space="preserve">  </w:t>
      </w:r>
      <w:r>
        <w:rPr>
          <w:b/>
          <w:spacing w:val="-2"/>
        </w:rPr>
        <w:t>ANEXO</w:t>
      </w:r>
    </w:p>
    <w:p w14:paraId="355DC0E7" w14:textId="77777777" w:rsidR="005D4828" w:rsidRDefault="005D4828">
      <w:pPr>
        <w:pStyle w:val="Textoindependiente"/>
        <w:spacing w:before="138"/>
        <w:rPr>
          <w:b/>
          <w:sz w:val="16"/>
        </w:rPr>
      </w:pPr>
    </w:p>
    <w:p w14:paraId="68BE3A3A"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70</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64CCBAE1" w14:textId="77777777" w:rsidR="005D4828" w:rsidRDefault="005D4828">
      <w:pPr>
        <w:jc w:val="center"/>
        <w:rPr>
          <w:sz w:val="16"/>
        </w:rPr>
        <w:sectPr w:rsidR="005D4828">
          <w:pgSz w:w="12240" w:h="15840"/>
          <w:pgMar w:top="2740" w:right="720" w:bottom="1520" w:left="360" w:header="965" w:footer="1328" w:gutter="0"/>
          <w:cols w:space="720"/>
        </w:sectPr>
      </w:pPr>
    </w:p>
    <w:p w14:paraId="1D2A3497" w14:textId="77777777" w:rsidR="005D4828" w:rsidRDefault="005D4828">
      <w:pPr>
        <w:pStyle w:val="Textoindependiente"/>
        <w:spacing w:before="260"/>
      </w:pPr>
    </w:p>
    <w:p w14:paraId="77303914" w14:textId="77777777" w:rsidR="005D4828" w:rsidRDefault="00000000">
      <w:pPr>
        <w:pStyle w:val="Textoindependiente"/>
        <w:ind w:left="633" w:right="460"/>
        <w:jc w:val="both"/>
      </w:pPr>
      <w:r>
        <w:rPr>
          <w:b/>
        </w:rPr>
        <w:t xml:space="preserve">CORRESPONDIENTE </w:t>
      </w:r>
      <w:r>
        <w:t>del pliego de condiciones, y aportará los documentos correspondientes (copia de la tarjeta o matrícula profesional y la certificación de vigencia, del ingeniero civil que avala la propuesta).</w:t>
      </w:r>
    </w:p>
    <w:p w14:paraId="100AA543" w14:textId="77777777" w:rsidR="005D4828" w:rsidRDefault="005D4828">
      <w:pPr>
        <w:pStyle w:val="Textoindependiente"/>
        <w:spacing w:before="1"/>
      </w:pPr>
    </w:p>
    <w:p w14:paraId="0372AB86" w14:textId="77777777" w:rsidR="005D4828" w:rsidRDefault="00000000">
      <w:pPr>
        <w:pStyle w:val="Textoindependiente"/>
        <w:ind w:left="633" w:right="456"/>
        <w:jc w:val="both"/>
      </w:pPr>
      <w:r>
        <w:rPr>
          <w:b/>
        </w:rPr>
        <w:t xml:space="preserve">NOTA 2: </w:t>
      </w:r>
      <w:r>
        <w:t xml:space="preserve">Cuando se trate de una </w:t>
      </w:r>
      <w:r>
        <w:rPr>
          <w:u w:val="single"/>
        </w:rPr>
        <w:t>persona jurídica o de un consorcio o unión temporal</w:t>
      </w:r>
      <w:r>
        <w:t xml:space="preserve"> conformado</w:t>
      </w:r>
      <w:r>
        <w:rPr>
          <w:spacing w:val="-13"/>
          <w:u w:val="single"/>
        </w:rPr>
        <w:t xml:space="preserve"> </w:t>
      </w:r>
      <w:r>
        <w:rPr>
          <w:u w:val="single"/>
        </w:rPr>
        <w:t>por</w:t>
      </w:r>
      <w:r>
        <w:rPr>
          <w:spacing w:val="-13"/>
          <w:u w:val="single"/>
        </w:rPr>
        <w:t xml:space="preserve"> </w:t>
      </w:r>
      <w:r>
        <w:rPr>
          <w:u w:val="single"/>
        </w:rPr>
        <w:t>personas</w:t>
      </w:r>
      <w:r>
        <w:rPr>
          <w:spacing w:val="-12"/>
          <w:u w:val="single"/>
        </w:rPr>
        <w:t xml:space="preserve"> </w:t>
      </w:r>
      <w:r>
        <w:rPr>
          <w:u w:val="single"/>
        </w:rPr>
        <w:t>jurídicas</w:t>
      </w:r>
      <w:r>
        <w:t>,</w:t>
      </w:r>
      <w:r>
        <w:rPr>
          <w:spacing w:val="-9"/>
        </w:rPr>
        <w:t xml:space="preserve"> </w:t>
      </w:r>
      <w:r>
        <w:t>la</w:t>
      </w:r>
      <w:r>
        <w:rPr>
          <w:spacing w:val="-11"/>
        </w:rPr>
        <w:t xml:space="preserve"> </w:t>
      </w:r>
      <w:r>
        <w:t>propuesta</w:t>
      </w:r>
      <w:r>
        <w:rPr>
          <w:spacing w:val="-14"/>
        </w:rPr>
        <w:t xml:space="preserve"> </w:t>
      </w:r>
      <w:r>
        <w:rPr>
          <w:b/>
          <w:u w:val="single"/>
        </w:rPr>
        <w:t>deberá</w:t>
      </w:r>
      <w:r>
        <w:rPr>
          <w:b/>
          <w:spacing w:val="-13"/>
          <w:u w:val="single"/>
        </w:rPr>
        <w:t xml:space="preserve"> </w:t>
      </w:r>
      <w:r>
        <w:rPr>
          <w:b/>
          <w:u w:val="single"/>
        </w:rPr>
        <w:t>estar</w:t>
      </w:r>
      <w:r>
        <w:rPr>
          <w:b/>
          <w:spacing w:val="-12"/>
          <w:u w:val="single"/>
        </w:rPr>
        <w:t xml:space="preserve"> </w:t>
      </w:r>
      <w:r>
        <w:rPr>
          <w:b/>
          <w:u w:val="single"/>
        </w:rPr>
        <w:t>avalada</w:t>
      </w:r>
      <w:r>
        <w:rPr>
          <w:b/>
          <w:spacing w:val="-12"/>
          <w:u w:val="single"/>
        </w:rPr>
        <w:t xml:space="preserve"> </w:t>
      </w:r>
      <w:r>
        <w:rPr>
          <w:b/>
          <w:u w:val="single"/>
        </w:rPr>
        <w:t>por</w:t>
      </w:r>
      <w:r>
        <w:rPr>
          <w:b/>
          <w:spacing w:val="-13"/>
          <w:u w:val="single"/>
        </w:rPr>
        <w:t xml:space="preserve"> </w:t>
      </w:r>
      <w:r>
        <w:rPr>
          <w:b/>
          <w:u w:val="single"/>
        </w:rPr>
        <w:t>un</w:t>
      </w:r>
      <w:r>
        <w:rPr>
          <w:b/>
          <w:spacing w:val="-12"/>
          <w:u w:val="single"/>
        </w:rPr>
        <w:t xml:space="preserve"> </w:t>
      </w:r>
      <w:r>
        <w:rPr>
          <w:b/>
          <w:u w:val="single"/>
        </w:rPr>
        <w:t>ingeniero</w:t>
      </w:r>
      <w:r>
        <w:rPr>
          <w:b/>
        </w:rPr>
        <w:t xml:space="preserve"> </w:t>
      </w:r>
      <w:r>
        <w:rPr>
          <w:b/>
          <w:u w:val="single"/>
        </w:rPr>
        <w:t>civil.</w:t>
      </w:r>
      <w:r>
        <w:rPr>
          <w:b/>
        </w:rPr>
        <w:t xml:space="preserve"> </w:t>
      </w:r>
      <w:r>
        <w:t xml:space="preserve">En caso de que el representante legal de la </w:t>
      </w:r>
      <w:r>
        <w:rPr>
          <w:u w:val="single"/>
        </w:rPr>
        <w:t>persona jurídica o el consorcio o unión</w:t>
      </w:r>
      <w:r>
        <w:t xml:space="preserve"> </w:t>
      </w:r>
      <w:r>
        <w:rPr>
          <w:u w:val="single"/>
        </w:rPr>
        <w:t>temporal</w:t>
      </w:r>
      <w:r>
        <w:t xml:space="preserve"> sea ingeniero civil, la propuesta se entenderá avalada con la suscripción de la carta de presentación y aportará los documentos correspondientes (copia de la tarjeta o matrícula profesional y la certificación de vigencia).</w:t>
      </w:r>
    </w:p>
    <w:p w14:paraId="612ADF49" w14:textId="77777777" w:rsidR="005D4828" w:rsidRDefault="005D4828">
      <w:pPr>
        <w:pStyle w:val="Textoindependiente"/>
        <w:spacing w:before="1"/>
      </w:pPr>
    </w:p>
    <w:p w14:paraId="44C4E8C8" w14:textId="77777777" w:rsidR="005D4828" w:rsidRDefault="00000000">
      <w:pPr>
        <w:pStyle w:val="Textoindependiente"/>
        <w:ind w:left="633" w:right="455"/>
        <w:jc w:val="both"/>
      </w:pPr>
      <w:r>
        <w:t xml:space="preserve">En caso de consorcios o uniones temporales que se encuentren conformados </w:t>
      </w:r>
      <w:r>
        <w:rPr>
          <w:b/>
          <w:u w:val="single"/>
        </w:rPr>
        <w:t>solo</w:t>
      </w:r>
      <w:r>
        <w:rPr>
          <w:b/>
        </w:rPr>
        <w:t xml:space="preserve"> </w:t>
      </w:r>
      <w:r>
        <w:t>por personas</w:t>
      </w:r>
      <w:r>
        <w:rPr>
          <w:spacing w:val="-10"/>
        </w:rPr>
        <w:t xml:space="preserve"> </w:t>
      </w:r>
      <w:r>
        <w:t>naturales</w:t>
      </w:r>
      <w:r>
        <w:rPr>
          <w:spacing w:val="-10"/>
        </w:rPr>
        <w:t xml:space="preserve"> </w:t>
      </w:r>
      <w:r>
        <w:t>que</w:t>
      </w:r>
      <w:r>
        <w:rPr>
          <w:spacing w:val="-10"/>
        </w:rPr>
        <w:t xml:space="preserve"> </w:t>
      </w:r>
      <w:r>
        <w:t>cumplan</w:t>
      </w:r>
      <w:r>
        <w:rPr>
          <w:spacing w:val="-11"/>
        </w:rPr>
        <w:t xml:space="preserve"> </w:t>
      </w:r>
      <w:r>
        <w:t>con</w:t>
      </w:r>
      <w:r>
        <w:rPr>
          <w:spacing w:val="-10"/>
        </w:rPr>
        <w:t xml:space="preserve"> </w:t>
      </w:r>
      <w:r>
        <w:t>el</w:t>
      </w:r>
      <w:r>
        <w:rPr>
          <w:spacing w:val="-13"/>
        </w:rPr>
        <w:t xml:space="preserve"> </w:t>
      </w:r>
      <w:r>
        <w:t>requisito</w:t>
      </w:r>
      <w:r>
        <w:rPr>
          <w:spacing w:val="-10"/>
        </w:rPr>
        <w:t xml:space="preserve"> </w:t>
      </w:r>
      <w:r>
        <w:t>establecido</w:t>
      </w:r>
      <w:r>
        <w:rPr>
          <w:spacing w:val="-10"/>
        </w:rPr>
        <w:t xml:space="preserve"> </w:t>
      </w:r>
      <w:r>
        <w:t>en</w:t>
      </w:r>
      <w:r>
        <w:rPr>
          <w:spacing w:val="-10"/>
        </w:rPr>
        <w:t xml:space="preserve"> </w:t>
      </w:r>
      <w:r>
        <w:t>el</w:t>
      </w:r>
      <w:r>
        <w:rPr>
          <w:spacing w:val="-10"/>
        </w:rPr>
        <w:t xml:space="preserve"> </w:t>
      </w:r>
      <w:r>
        <w:t>numeral</w:t>
      </w:r>
      <w:r>
        <w:rPr>
          <w:spacing w:val="-13"/>
        </w:rPr>
        <w:t xml:space="preserve"> </w:t>
      </w:r>
      <w:r>
        <w:t>correspondiente del presente documento para participar en el proceso de selección (Ingeniero Civil o Arquitecto),</w:t>
      </w:r>
      <w:r>
        <w:rPr>
          <w:spacing w:val="-5"/>
        </w:rPr>
        <w:t xml:space="preserve"> </w:t>
      </w:r>
      <w:r>
        <w:t>y</w:t>
      </w:r>
      <w:r>
        <w:rPr>
          <w:spacing w:val="-5"/>
        </w:rPr>
        <w:t xml:space="preserve"> </w:t>
      </w:r>
      <w:r>
        <w:t>el</w:t>
      </w:r>
      <w:r>
        <w:rPr>
          <w:spacing w:val="-5"/>
        </w:rPr>
        <w:t xml:space="preserve"> </w:t>
      </w:r>
      <w:r>
        <w:t>representante</w:t>
      </w:r>
      <w:r>
        <w:rPr>
          <w:spacing w:val="-4"/>
        </w:rPr>
        <w:t xml:space="preserve"> </w:t>
      </w:r>
      <w:r>
        <w:t>legal</w:t>
      </w:r>
      <w:r>
        <w:rPr>
          <w:spacing w:val="-7"/>
        </w:rPr>
        <w:t xml:space="preserve"> </w:t>
      </w:r>
      <w:r>
        <w:t>del</w:t>
      </w:r>
      <w:r>
        <w:rPr>
          <w:spacing w:val="-5"/>
        </w:rPr>
        <w:t xml:space="preserve"> </w:t>
      </w:r>
      <w:r>
        <w:t>mismo</w:t>
      </w:r>
      <w:r>
        <w:rPr>
          <w:spacing w:val="-4"/>
        </w:rPr>
        <w:t xml:space="preserve"> </w:t>
      </w:r>
      <w:r>
        <w:t>sea</w:t>
      </w:r>
      <w:r>
        <w:rPr>
          <w:spacing w:val="-5"/>
        </w:rPr>
        <w:t xml:space="preserve"> </w:t>
      </w:r>
      <w:r>
        <w:t>el</w:t>
      </w:r>
      <w:r>
        <w:rPr>
          <w:spacing w:val="-5"/>
        </w:rPr>
        <w:t xml:space="preserve"> </w:t>
      </w:r>
      <w:r>
        <w:t>ingeniero</w:t>
      </w:r>
      <w:r>
        <w:rPr>
          <w:spacing w:val="-4"/>
        </w:rPr>
        <w:t xml:space="preserve"> </w:t>
      </w:r>
      <w:r>
        <w:t>civil</w:t>
      </w:r>
      <w:r>
        <w:rPr>
          <w:spacing w:val="-5"/>
        </w:rPr>
        <w:t xml:space="preserve"> </w:t>
      </w:r>
      <w:r>
        <w:t>no</w:t>
      </w:r>
      <w:r>
        <w:rPr>
          <w:spacing w:val="-5"/>
        </w:rPr>
        <w:t xml:space="preserve"> </w:t>
      </w:r>
      <w:r>
        <w:t>requerirá</w:t>
      </w:r>
      <w:r>
        <w:rPr>
          <w:spacing w:val="-5"/>
        </w:rPr>
        <w:t xml:space="preserve"> </w:t>
      </w:r>
      <w:r>
        <w:t>avalar</w:t>
      </w:r>
      <w:r>
        <w:rPr>
          <w:spacing w:val="-3"/>
        </w:rPr>
        <w:t xml:space="preserve"> </w:t>
      </w:r>
      <w:r>
        <w:t xml:space="preserve">su propuesta, y este requisito se entenderá cumplido con la suscripción de la carta de presentación de la propuesta </w:t>
      </w:r>
      <w:r>
        <w:rPr>
          <w:b/>
        </w:rPr>
        <w:t>(ANEXO CORRESPONDIENTE)</w:t>
      </w:r>
      <w:r>
        <w:t>, y el aporte de los documentos exigidos para</w:t>
      </w:r>
      <w:r>
        <w:rPr>
          <w:spacing w:val="80"/>
        </w:rPr>
        <w:t xml:space="preserve"> </w:t>
      </w:r>
      <w:r>
        <w:t xml:space="preserve">las personas naturales y en consecuencia se entiende avalada su propuesta. En caso contrario, es decir si el representante legal del consorcio o unión temporal conformado sólo por personas naturales, es diferente a un ingeniero civil, la propuesta deberá estar avalada por un ingeniero civil, cumpliendo los requisitos aquí </w:t>
      </w:r>
      <w:r>
        <w:rPr>
          <w:spacing w:val="-2"/>
        </w:rPr>
        <w:t>establecidos.</w:t>
      </w:r>
    </w:p>
    <w:p w14:paraId="512324C2" w14:textId="77777777" w:rsidR="005D4828" w:rsidRDefault="00000000">
      <w:pPr>
        <w:pStyle w:val="Textoindependiente"/>
        <w:spacing w:before="266"/>
        <w:ind w:left="633" w:right="456"/>
        <w:jc w:val="both"/>
      </w:pPr>
      <w:r>
        <w:t>Si el consorcio o la unión temporal se encuentra conformado por personas jurídicas y naturales</w:t>
      </w:r>
      <w:r>
        <w:rPr>
          <w:spacing w:val="-20"/>
        </w:rPr>
        <w:t xml:space="preserve"> </w:t>
      </w:r>
      <w:r>
        <w:t>y</w:t>
      </w:r>
      <w:r>
        <w:rPr>
          <w:spacing w:val="-19"/>
        </w:rPr>
        <w:t xml:space="preserve"> </w:t>
      </w:r>
      <w:r>
        <w:t>el</w:t>
      </w:r>
      <w:r>
        <w:rPr>
          <w:spacing w:val="-19"/>
        </w:rPr>
        <w:t xml:space="preserve"> </w:t>
      </w:r>
      <w:r>
        <w:t>representante</w:t>
      </w:r>
      <w:r>
        <w:rPr>
          <w:spacing w:val="-20"/>
        </w:rPr>
        <w:t xml:space="preserve"> </w:t>
      </w:r>
      <w:r>
        <w:t>legal</w:t>
      </w:r>
      <w:r>
        <w:rPr>
          <w:spacing w:val="-19"/>
        </w:rPr>
        <w:t xml:space="preserve"> </w:t>
      </w:r>
      <w:r>
        <w:t>es</w:t>
      </w:r>
      <w:r>
        <w:rPr>
          <w:spacing w:val="-20"/>
        </w:rPr>
        <w:t xml:space="preserve"> </w:t>
      </w:r>
      <w:r>
        <w:t>la</w:t>
      </w:r>
      <w:r>
        <w:rPr>
          <w:spacing w:val="-19"/>
        </w:rPr>
        <w:t xml:space="preserve"> </w:t>
      </w:r>
      <w:r>
        <w:t>persona</w:t>
      </w:r>
      <w:r>
        <w:rPr>
          <w:spacing w:val="-19"/>
        </w:rPr>
        <w:t xml:space="preserve"> </w:t>
      </w:r>
      <w:r>
        <w:t>natural</w:t>
      </w:r>
      <w:r>
        <w:rPr>
          <w:spacing w:val="-20"/>
        </w:rPr>
        <w:t xml:space="preserve"> </w:t>
      </w:r>
      <w:r>
        <w:t>y</w:t>
      </w:r>
      <w:r>
        <w:rPr>
          <w:spacing w:val="-19"/>
        </w:rPr>
        <w:t xml:space="preserve"> </w:t>
      </w:r>
      <w:r>
        <w:t>este</w:t>
      </w:r>
      <w:r>
        <w:rPr>
          <w:spacing w:val="-19"/>
        </w:rPr>
        <w:t xml:space="preserve"> </w:t>
      </w:r>
      <w:r>
        <w:t>es</w:t>
      </w:r>
      <w:r>
        <w:rPr>
          <w:spacing w:val="-20"/>
        </w:rPr>
        <w:t xml:space="preserve"> </w:t>
      </w:r>
      <w:r>
        <w:t>ingeniero</w:t>
      </w:r>
      <w:r>
        <w:rPr>
          <w:spacing w:val="-19"/>
        </w:rPr>
        <w:t xml:space="preserve"> </w:t>
      </w:r>
      <w:r>
        <w:t>civil,</w:t>
      </w:r>
      <w:r>
        <w:rPr>
          <w:spacing w:val="-19"/>
        </w:rPr>
        <w:t xml:space="preserve"> </w:t>
      </w:r>
      <w:r>
        <w:t>no</w:t>
      </w:r>
      <w:r>
        <w:rPr>
          <w:spacing w:val="-20"/>
        </w:rPr>
        <w:t xml:space="preserve"> </w:t>
      </w:r>
      <w:r>
        <w:t xml:space="preserve">requerirá avalar su propuesta y deberá suscribir la carta de presentación de la propuesta </w:t>
      </w:r>
      <w:r>
        <w:rPr>
          <w:b/>
        </w:rPr>
        <w:t xml:space="preserve">(ANEXO CORRESPONDIENTE) </w:t>
      </w:r>
      <w:r>
        <w:t>y aportar los documentos exigidos para las personas naturales y con dicha suscripción se entiende avalada su propuesta. En este mismo caso, si el representante legal de la persona jurídica es el representante legal del consorcio o unión temporal, la propuesta deberá estar avalada por un ingeniero civil, salvo el representante legal</w:t>
      </w:r>
      <w:r>
        <w:rPr>
          <w:spacing w:val="-1"/>
        </w:rPr>
        <w:t xml:space="preserve"> </w:t>
      </w:r>
      <w:r>
        <w:t>ostente a su vez la calidad de ingeniero civil, caso en el</w:t>
      </w:r>
      <w:r>
        <w:rPr>
          <w:spacing w:val="-3"/>
        </w:rPr>
        <w:t xml:space="preserve"> </w:t>
      </w:r>
      <w:r>
        <w:t>cual</w:t>
      </w:r>
      <w:r>
        <w:rPr>
          <w:spacing w:val="-1"/>
        </w:rPr>
        <w:t xml:space="preserve"> </w:t>
      </w:r>
      <w:r>
        <w:t>se entenderá</w:t>
      </w:r>
      <w:r>
        <w:rPr>
          <w:spacing w:val="-1"/>
        </w:rPr>
        <w:t xml:space="preserve"> </w:t>
      </w:r>
      <w:r>
        <w:t>avalada la propuesta</w:t>
      </w:r>
      <w:r>
        <w:rPr>
          <w:spacing w:val="-16"/>
        </w:rPr>
        <w:t xml:space="preserve"> </w:t>
      </w:r>
      <w:r>
        <w:t>con</w:t>
      </w:r>
      <w:r>
        <w:rPr>
          <w:spacing w:val="-15"/>
        </w:rPr>
        <w:t xml:space="preserve"> </w:t>
      </w:r>
      <w:r>
        <w:t>la</w:t>
      </w:r>
      <w:r>
        <w:rPr>
          <w:spacing w:val="-16"/>
        </w:rPr>
        <w:t xml:space="preserve"> </w:t>
      </w:r>
      <w:r>
        <w:t>suscripción</w:t>
      </w:r>
      <w:r>
        <w:rPr>
          <w:spacing w:val="-15"/>
        </w:rPr>
        <w:t xml:space="preserve"> </w:t>
      </w:r>
      <w:r>
        <w:t>de</w:t>
      </w:r>
      <w:r>
        <w:rPr>
          <w:spacing w:val="-12"/>
        </w:rPr>
        <w:t xml:space="preserve"> </w:t>
      </w:r>
      <w:r>
        <w:t>la</w:t>
      </w:r>
      <w:r>
        <w:rPr>
          <w:spacing w:val="-16"/>
        </w:rPr>
        <w:t xml:space="preserve"> </w:t>
      </w:r>
      <w:r>
        <w:t>carta</w:t>
      </w:r>
      <w:r>
        <w:rPr>
          <w:spacing w:val="-14"/>
        </w:rPr>
        <w:t xml:space="preserve"> </w:t>
      </w:r>
      <w:r>
        <w:t>de</w:t>
      </w:r>
      <w:r>
        <w:rPr>
          <w:spacing w:val="-15"/>
        </w:rPr>
        <w:t xml:space="preserve"> </w:t>
      </w:r>
      <w:r>
        <w:t>presentación</w:t>
      </w:r>
      <w:r>
        <w:rPr>
          <w:spacing w:val="-15"/>
        </w:rPr>
        <w:t xml:space="preserve"> </w:t>
      </w:r>
      <w:r>
        <w:t>de</w:t>
      </w:r>
      <w:r>
        <w:rPr>
          <w:spacing w:val="-15"/>
        </w:rPr>
        <w:t xml:space="preserve"> </w:t>
      </w:r>
      <w:r>
        <w:t>la</w:t>
      </w:r>
      <w:r>
        <w:rPr>
          <w:spacing w:val="-16"/>
        </w:rPr>
        <w:t xml:space="preserve"> </w:t>
      </w:r>
      <w:r>
        <w:t>propuesta;</w:t>
      </w:r>
      <w:r>
        <w:rPr>
          <w:spacing w:val="-14"/>
        </w:rPr>
        <w:t xml:space="preserve"> </w:t>
      </w:r>
      <w:r>
        <w:t>debiendo</w:t>
      </w:r>
      <w:r>
        <w:rPr>
          <w:spacing w:val="-15"/>
        </w:rPr>
        <w:t xml:space="preserve"> </w:t>
      </w:r>
      <w:r>
        <w:t>adjuntar los documentos soporte de su calidad de ingeniero civil, (copia de la tarjeta o matrícula profesional y la certificación de vigencia).</w:t>
      </w:r>
    </w:p>
    <w:p w14:paraId="4C461A17" w14:textId="77777777" w:rsidR="005D4828" w:rsidRDefault="005D4828">
      <w:pPr>
        <w:pStyle w:val="Textoindependiente"/>
      </w:pPr>
    </w:p>
    <w:p w14:paraId="3863C89C" w14:textId="77777777" w:rsidR="005D4828" w:rsidRDefault="00000000">
      <w:pPr>
        <w:pStyle w:val="Textoindependiente"/>
        <w:ind w:left="633" w:right="458"/>
        <w:jc w:val="both"/>
      </w:pPr>
      <w:r>
        <w:t>El</w:t>
      </w:r>
      <w:r>
        <w:rPr>
          <w:spacing w:val="-20"/>
        </w:rPr>
        <w:t xml:space="preserve"> </w:t>
      </w:r>
      <w:r>
        <w:t>proponente</w:t>
      </w:r>
      <w:r>
        <w:rPr>
          <w:spacing w:val="-19"/>
        </w:rPr>
        <w:t xml:space="preserve"> </w:t>
      </w:r>
      <w:r>
        <w:rPr>
          <w:b/>
          <w:u w:val="single"/>
        </w:rPr>
        <w:t>deberá</w:t>
      </w:r>
      <w:r>
        <w:rPr>
          <w:b/>
          <w:spacing w:val="-19"/>
          <w:u w:val="single"/>
        </w:rPr>
        <w:t xml:space="preserve"> </w:t>
      </w:r>
      <w:r>
        <w:rPr>
          <w:b/>
          <w:u w:val="single"/>
        </w:rPr>
        <w:t>adjuntar</w:t>
      </w:r>
      <w:r>
        <w:rPr>
          <w:b/>
          <w:spacing w:val="-19"/>
        </w:rPr>
        <w:t xml:space="preserve"> </w:t>
      </w:r>
      <w:r>
        <w:t>con</w:t>
      </w:r>
      <w:r>
        <w:rPr>
          <w:spacing w:val="-19"/>
        </w:rPr>
        <w:t xml:space="preserve"> </w:t>
      </w:r>
      <w:r>
        <w:t>su</w:t>
      </w:r>
      <w:r>
        <w:rPr>
          <w:spacing w:val="-19"/>
        </w:rPr>
        <w:t xml:space="preserve"> </w:t>
      </w:r>
      <w:r>
        <w:t>propuesta</w:t>
      </w:r>
      <w:r>
        <w:rPr>
          <w:spacing w:val="-20"/>
        </w:rPr>
        <w:t xml:space="preserve"> </w:t>
      </w:r>
      <w:r>
        <w:t>copia</w:t>
      </w:r>
      <w:r>
        <w:rPr>
          <w:spacing w:val="-19"/>
        </w:rPr>
        <w:t xml:space="preserve"> </w:t>
      </w:r>
      <w:r>
        <w:t>de</w:t>
      </w:r>
      <w:r>
        <w:rPr>
          <w:spacing w:val="-19"/>
        </w:rPr>
        <w:t xml:space="preserve"> </w:t>
      </w:r>
      <w:r>
        <w:t>la</w:t>
      </w:r>
      <w:r>
        <w:rPr>
          <w:spacing w:val="-20"/>
        </w:rPr>
        <w:t xml:space="preserve"> </w:t>
      </w:r>
      <w:r>
        <w:t>matrícula</w:t>
      </w:r>
      <w:r>
        <w:rPr>
          <w:spacing w:val="-19"/>
        </w:rPr>
        <w:t xml:space="preserve"> </w:t>
      </w:r>
      <w:r>
        <w:t>o</w:t>
      </w:r>
      <w:r>
        <w:rPr>
          <w:spacing w:val="-19"/>
        </w:rPr>
        <w:t xml:space="preserve"> </w:t>
      </w:r>
      <w:r>
        <w:t>tarjeta</w:t>
      </w:r>
      <w:r>
        <w:rPr>
          <w:spacing w:val="-20"/>
        </w:rPr>
        <w:t xml:space="preserve"> </w:t>
      </w:r>
      <w:r>
        <w:t>profesional y</w:t>
      </w:r>
      <w:r>
        <w:rPr>
          <w:spacing w:val="-3"/>
        </w:rPr>
        <w:t xml:space="preserve"> </w:t>
      </w:r>
      <w:r>
        <w:t>certificación</w:t>
      </w:r>
      <w:r>
        <w:rPr>
          <w:spacing w:val="-2"/>
        </w:rPr>
        <w:t xml:space="preserve"> </w:t>
      </w:r>
      <w:r>
        <w:t>de</w:t>
      </w:r>
      <w:r>
        <w:rPr>
          <w:spacing w:val="-1"/>
        </w:rPr>
        <w:t xml:space="preserve"> </w:t>
      </w:r>
      <w:r>
        <w:t>vigencia</w:t>
      </w:r>
      <w:r>
        <w:rPr>
          <w:spacing w:val="-2"/>
        </w:rPr>
        <w:t xml:space="preserve"> </w:t>
      </w:r>
      <w:r>
        <w:t>de</w:t>
      </w:r>
      <w:r>
        <w:rPr>
          <w:spacing w:val="-1"/>
        </w:rPr>
        <w:t xml:space="preserve"> </w:t>
      </w:r>
      <w:r>
        <w:t>la</w:t>
      </w:r>
      <w:r>
        <w:rPr>
          <w:spacing w:val="-2"/>
        </w:rPr>
        <w:t xml:space="preserve"> </w:t>
      </w:r>
      <w:r>
        <w:t>matrícula</w:t>
      </w:r>
      <w:r>
        <w:rPr>
          <w:spacing w:val="-2"/>
        </w:rPr>
        <w:t xml:space="preserve"> </w:t>
      </w:r>
      <w:r>
        <w:t>o</w:t>
      </w:r>
      <w:r>
        <w:rPr>
          <w:spacing w:val="-2"/>
        </w:rPr>
        <w:t xml:space="preserve"> </w:t>
      </w:r>
      <w:r>
        <w:t>tarjeta</w:t>
      </w:r>
      <w:r>
        <w:rPr>
          <w:spacing w:val="-3"/>
        </w:rPr>
        <w:t xml:space="preserve"> </w:t>
      </w:r>
      <w:r>
        <w:t xml:space="preserve">del </w:t>
      </w:r>
      <w:r>
        <w:rPr>
          <w:b/>
        </w:rPr>
        <w:t>ingeniero</w:t>
      </w:r>
      <w:r>
        <w:rPr>
          <w:b/>
          <w:spacing w:val="-1"/>
        </w:rPr>
        <w:t xml:space="preserve"> </w:t>
      </w:r>
      <w:r>
        <w:rPr>
          <w:b/>
        </w:rPr>
        <w:t>civil</w:t>
      </w:r>
      <w:r>
        <w:rPr>
          <w:b/>
          <w:spacing w:val="-2"/>
        </w:rPr>
        <w:t xml:space="preserve"> </w:t>
      </w:r>
      <w:r>
        <w:t>que</w:t>
      </w:r>
      <w:r>
        <w:rPr>
          <w:spacing w:val="-2"/>
        </w:rPr>
        <w:t xml:space="preserve"> </w:t>
      </w:r>
      <w:r>
        <w:t>avala</w:t>
      </w:r>
      <w:r>
        <w:rPr>
          <w:spacing w:val="-2"/>
        </w:rPr>
        <w:t xml:space="preserve"> </w:t>
      </w:r>
      <w:r>
        <w:t>su</w:t>
      </w:r>
      <w:r>
        <w:rPr>
          <w:spacing w:val="-2"/>
        </w:rPr>
        <w:t xml:space="preserve"> </w:t>
      </w:r>
      <w:r>
        <w:t>oferta por el organismo competente.</w:t>
      </w:r>
    </w:p>
    <w:p w14:paraId="6713E3DC" w14:textId="77777777" w:rsidR="005D4828" w:rsidRDefault="005D4828">
      <w:pPr>
        <w:pStyle w:val="Textoindependiente"/>
        <w:rPr>
          <w:sz w:val="16"/>
        </w:rPr>
      </w:pPr>
    </w:p>
    <w:p w14:paraId="01194AF0" w14:textId="77777777" w:rsidR="005D4828" w:rsidRDefault="005D4828">
      <w:pPr>
        <w:pStyle w:val="Textoindependiente"/>
        <w:rPr>
          <w:sz w:val="16"/>
        </w:rPr>
      </w:pPr>
    </w:p>
    <w:p w14:paraId="425C8EC3" w14:textId="77777777" w:rsidR="005D4828" w:rsidRDefault="005D4828">
      <w:pPr>
        <w:pStyle w:val="Textoindependiente"/>
        <w:spacing w:before="19"/>
        <w:rPr>
          <w:sz w:val="16"/>
        </w:rPr>
      </w:pPr>
    </w:p>
    <w:p w14:paraId="73DDA3CF"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71</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18E220C1" w14:textId="77777777" w:rsidR="005D4828" w:rsidRDefault="005D4828">
      <w:pPr>
        <w:jc w:val="center"/>
        <w:rPr>
          <w:sz w:val="16"/>
        </w:rPr>
        <w:sectPr w:rsidR="005D4828">
          <w:pgSz w:w="12240" w:h="15840"/>
          <w:pgMar w:top="2740" w:right="720" w:bottom="1520" w:left="360" w:header="965" w:footer="1328" w:gutter="0"/>
          <w:cols w:space="720"/>
        </w:sectPr>
      </w:pPr>
    </w:p>
    <w:p w14:paraId="360F5CD0" w14:textId="77777777" w:rsidR="005D4828" w:rsidRDefault="005D4828">
      <w:pPr>
        <w:pStyle w:val="Textoindependiente"/>
        <w:spacing w:before="260"/>
      </w:pPr>
    </w:p>
    <w:p w14:paraId="06686318" w14:textId="77777777" w:rsidR="005D4828" w:rsidRDefault="00000000">
      <w:pPr>
        <w:pStyle w:val="Textoindependiente"/>
        <w:ind w:left="633" w:right="455"/>
        <w:jc w:val="both"/>
      </w:pPr>
      <w:r>
        <w:rPr>
          <w:b/>
          <w:u w:val="single"/>
        </w:rPr>
        <w:t>VISITA:</w:t>
      </w:r>
      <w:r>
        <w:rPr>
          <w:b/>
        </w:rPr>
        <w:t xml:space="preserve"> </w:t>
      </w:r>
      <w:r>
        <w:t>LA ENTIDAD programará visita guiada, no obligatoria, dentro del traslado para observaciones</w:t>
      </w:r>
      <w:r>
        <w:rPr>
          <w:spacing w:val="-10"/>
        </w:rPr>
        <w:t xml:space="preserve"> </w:t>
      </w:r>
      <w:r>
        <w:t>del</w:t>
      </w:r>
      <w:r>
        <w:rPr>
          <w:spacing w:val="-13"/>
        </w:rPr>
        <w:t xml:space="preserve"> </w:t>
      </w:r>
      <w:r>
        <w:t>Pliego</w:t>
      </w:r>
      <w:r>
        <w:rPr>
          <w:spacing w:val="-10"/>
        </w:rPr>
        <w:t xml:space="preserve"> </w:t>
      </w:r>
      <w:r>
        <w:t>de</w:t>
      </w:r>
      <w:r>
        <w:rPr>
          <w:spacing w:val="-10"/>
        </w:rPr>
        <w:t xml:space="preserve"> </w:t>
      </w:r>
      <w:r>
        <w:t>Condiciones,</w:t>
      </w:r>
      <w:r>
        <w:rPr>
          <w:spacing w:val="-9"/>
        </w:rPr>
        <w:t xml:space="preserve"> </w:t>
      </w:r>
      <w:r>
        <w:t>a</w:t>
      </w:r>
      <w:r>
        <w:rPr>
          <w:spacing w:val="-11"/>
        </w:rPr>
        <w:t xml:space="preserve"> </w:t>
      </w:r>
      <w:r>
        <w:t>las</w:t>
      </w:r>
      <w:r>
        <w:rPr>
          <w:spacing w:val="-10"/>
        </w:rPr>
        <w:t xml:space="preserve"> </w:t>
      </w:r>
      <w:r>
        <w:t>áreas</w:t>
      </w:r>
      <w:r>
        <w:rPr>
          <w:spacing w:val="-10"/>
        </w:rPr>
        <w:t xml:space="preserve"> </w:t>
      </w:r>
      <w:r>
        <w:t>en</w:t>
      </w:r>
      <w:r>
        <w:rPr>
          <w:spacing w:val="-13"/>
        </w:rPr>
        <w:t xml:space="preserve"> </w:t>
      </w:r>
      <w:r>
        <w:t>las</w:t>
      </w:r>
      <w:r>
        <w:rPr>
          <w:spacing w:val="-10"/>
        </w:rPr>
        <w:t xml:space="preserve"> </w:t>
      </w:r>
      <w:r>
        <w:t>cuales</w:t>
      </w:r>
      <w:r>
        <w:rPr>
          <w:spacing w:val="-8"/>
        </w:rPr>
        <w:t xml:space="preserve"> </w:t>
      </w:r>
      <w:r>
        <w:t>se</w:t>
      </w:r>
      <w:r>
        <w:rPr>
          <w:spacing w:val="-10"/>
        </w:rPr>
        <w:t xml:space="preserve"> </w:t>
      </w:r>
      <w:r>
        <w:t>ejecutará</w:t>
      </w:r>
      <w:r>
        <w:rPr>
          <w:spacing w:val="-13"/>
        </w:rPr>
        <w:t xml:space="preserve"> </w:t>
      </w:r>
      <w:r>
        <w:t>el</w:t>
      </w:r>
      <w:r>
        <w:rPr>
          <w:spacing w:val="-13"/>
        </w:rPr>
        <w:t xml:space="preserve"> </w:t>
      </w:r>
      <w:r>
        <w:t>objeto</w:t>
      </w:r>
      <w:r>
        <w:rPr>
          <w:spacing w:val="-13"/>
        </w:rPr>
        <w:t xml:space="preserve"> </w:t>
      </w:r>
      <w:r>
        <w:t xml:space="preserve">del presente proceso, la cual se realizará en la fecha y hora establecida en el cronograma del proceso establecido en el SECOP II, en la sede Hacienda </w:t>
      </w:r>
      <w:proofErr w:type="spellStart"/>
      <w:r>
        <w:t>Hatogrande</w:t>
      </w:r>
      <w:proofErr w:type="spellEnd"/>
      <w:r>
        <w:t xml:space="preserve"> ubicada en el Departamento</w:t>
      </w:r>
      <w:r>
        <w:rPr>
          <w:spacing w:val="-6"/>
        </w:rPr>
        <w:t xml:space="preserve"> </w:t>
      </w:r>
      <w:r>
        <w:t>de</w:t>
      </w:r>
      <w:r>
        <w:rPr>
          <w:spacing w:val="-6"/>
        </w:rPr>
        <w:t xml:space="preserve"> </w:t>
      </w:r>
      <w:r>
        <w:t>Cundinamarca,</w:t>
      </w:r>
      <w:r>
        <w:rPr>
          <w:spacing w:val="-8"/>
        </w:rPr>
        <w:t xml:space="preserve"> </w:t>
      </w:r>
      <w:r>
        <w:t>en</w:t>
      </w:r>
      <w:r>
        <w:rPr>
          <w:spacing w:val="-7"/>
        </w:rPr>
        <w:t xml:space="preserve"> </w:t>
      </w:r>
      <w:r>
        <w:t>el</w:t>
      </w:r>
      <w:r>
        <w:rPr>
          <w:spacing w:val="-9"/>
        </w:rPr>
        <w:t xml:space="preserve"> </w:t>
      </w:r>
      <w:r>
        <w:t>Municipio</w:t>
      </w:r>
      <w:r>
        <w:rPr>
          <w:spacing w:val="-6"/>
        </w:rPr>
        <w:t xml:space="preserve"> </w:t>
      </w:r>
      <w:r>
        <w:t>de</w:t>
      </w:r>
      <w:r>
        <w:rPr>
          <w:spacing w:val="-6"/>
        </w:rPr>
        <w:t xml:space="preserve"> </w:t>
      </w:r>
      <w:r>
        <w:t>Sopó</w:t>
      </w:r>
      <w:r>
        <w:rPr>
          <w:spacing w:val="-4"/>
        </w:rPr>
        <w:t xml:space="preserve"> </w:t>
      </w:r>
      <w:r>
        <w:t>-</w:t>
      </w:r>
      <w:r>
        <w:rPr>
          <w:spacing w:val="-6"/>
        </w:rPr>
        <w:t xml:space="preserve"> </w:t>
      </w:r>
      <w:r>
        <w:t>avenida</w:t>
      </w:r>
      <w:r>
        <w:rPr>
          <w:spacing w:val="-7"/>
        </w:rPr>
        <w:t xml:space="preserve"> </w:t>
      </w:r>
      <w:r>
        <w:t>kilómetro</w:t>
      </w:r>
      <w:r>
        <w:rPr>
          <w:spacing w:val="-6"/>
        </w:rPr>
        <w:t xml:space="preserve"> </w:t>
      </w:r>
      <w:r>
        <w:t>13</w:t>
      </w:r>
      <w:r>
        <w:rPr>
          <w:spacing w:val="-8"/>
        </w:rPr>
        <w:t xml:space="preserve"> </w:t>
      </w:r>
      <w:r>
        <w:t>#225</w:t>
      </w:r>
      <w:r>
        <w:rPr>
          <w:spacing w:val="-6"/>
        </w:rPr>
        <w:t xml:space="preserve"> </w:t>
      </w:r>
      <w:r>
        <w:t>-00 vía Cajicá.</w:t>
      </w:r>
    </w:p>
    <w:p w14:paraId="6DAE46CA" w14:textId="77777777" w:rsidR="005D4828" w:rsidRDefault="005D4828">
      <w:pPr>
        <w:pStyle w:val="Textoindependiente"/>
        <w:spacing w:before="1"/>
      </w:pPr>
    </w:p>
    <w:p w14:paraId="51DEA0A1" w14:textId="77777777" w:rsidR="005D4828" w:rsidRDefault="00000000">
      <w:pPr>
        <w:pStyle w:val="Textoindependiente"/>
        <w:ind w:left="633" w:right="457"/>
        <w:jc w:val="both"/>
      </w:pPr>
      <w:r>
        <w:t>Es</w:t>
      </w:r>
      <w:r>
        <w:rPr>
          <w:spacing w:val="-10"/>
        </w:rPr>
        <w:t xml:space="preserve"> </w:t>
      </w:r>
      <w:r>
        <w:t>responsabilidad</w:t>
      </w:r>
      <w:r>
        <w:rPr>
          <w:spacing w:val="-10"/>
        </w:rPr>
        <w:t xml:space="preserve"> </w:t>
      </w:r>
      <w:r>
        <w:t>de</w:t>
      </w:r>
      <w:r>
        <w:rPr>
          <w:spacing w:val="-6"/>
        </w:rPr>
        <w:t xml:space="preserve"> </w:t>
      </w:r>
      <w:r>
        <w:t>los</w:t>
      </w:r>
      <w:r>
        <w:rPr>
          <w:spacing w:val="-9"/>
        </w:rPr>
        <w:t xml:space="preserve"> </w:t>
      </w:r>
      <w:r>
        <w:t>proponentes</w:t>
      </w:r>
      <w:r>
        <w:rPr>
          <w:spacing w:val="-9"/>
        </w:rPr>
        <w:t xml:space="preserve"> </w:t>
      </w:r>
      <w:r>
        <w:t>la</w:t>
      </w:r>
      <w:r>
        <w:rPr>
          <w:spacing w:val="-7"/>
        </w:rPr>
        <w:t xml:space="preserve"> </w:t>
      </w:r>
      <w:r>
        <w:t>visita</w:t>
      </w:r>
      <w:r>
        <w:rPr>
          <w:spacing w:val="-11"/>
        </w:rPr>
        <w:t xml:space="preserve"> </w:t>
      </w:r>
      <w:r>
        <w:t>e</w:t>
      </w:r>
      <w:r>
        <w:rPr>
          <w:spacing w:val="-6"/>
        </w:rPr>
        <w:t xml:space="preserve"> </w:t>
      </w:r>
      <w:r>
        <w:t>inspección</w:t>
      </w:r>
      <w:r>
        <w:rPr>
          <w:spacing w:val="-9"/>
        </w:rPr>
        <w:t xml:space="preserve"> </w:t>
      </w:r>
      <w:r>
        <w:t>del</w:t>
      </w:r>
      <w:r>
        <w:rPr>
          <w:spacing w:val="-12"/>
        </w:rPr>
        <w:t xml:space="preserve"> </w:t>
      </w:r>
      <w:r>
        <w:t>sitio</w:t>
      </w:r>
      <w:r>
        <w:rPr>
          <w:spacing w:val="-9"/>
        </w:rPr>
        <w:t xml:space="preserve"> </w:t>
      </w:r>
      <w:r>
        <w:t>en</w:t>
      </w:r>
      <w:r>
        <w:rPr>
          <w:spacing w:val="-9"/>
        </w:rPr>
        <w:t xml:space="preserve"> </w:t>
      </w:r>
      <w:r>
        <w:t>el</w:t>
      </w:r>
      <w:r>
        <w:rPr>
          <w:spacing w:val="-12"/>
        </w:rPr>
        <w:t xml:space="preserve"> </w:t>
      </w:r>
      <w:r>
        <w:t>cual</w:t>
      </w:r>
      <w:r>
        <w:rPr>
          <w:spacing w:val="-12"/>
        </w:rPr>
        <w:t xml:space="preserve"> </w:t>
      </w:r>
      <w:r>
        <w:t>se</w:t>
      </w:r>
      <w:r>
        <w:rPr>
          <w:spacing w:val="-9"/>
        </w:rPr>
        <w:t xml:space="preserve"> </w:t>
      </w:r>
      <w:r>
        <w:t>realizarán las actividades de obra. El hecho que los proponentes no se familiaricen debidamente con los detalles y condiciones bajo las cuales serán ejecutadas estas actividades, no se considerará como argumento válido para posteriores reclamaciones derivadas del desconocimiento</w:t>
      </w:r>
      <w:r>
        <w:rPr>
          <w:spacing w:val="-10"/>
        </w:rPr>
        <w:t xml:space="preserve"> </w:t>
      </w:r>
      <w:r>
        <w:t>del</w:t>
      </w:r>
      <w:r>
        <w:rPr>
          <w:spacing w:val="-8"/>
        </w:rPr>
        <w:t xml:space="preserve"> </w:t>
      </w:r>
      <w:r>
        <w:t>lugar</w:t>
      </w:r>
      <w:r>
        <w:rPr>
          <w:spacing w:val="-11"/>
        </w:rPr>
        <w:t xml:space="preserve"> </w:t>
      </w:r>
      <w:r>
        <w:t>donde</w:t>
      </w:r>
      <w:r>
        <w:rPr>
          <w:spacing w:val="-10"/>
        </w:rPr>
        <w:t xml:space="preserve"> </w:t>
      </w:r>
      <w:r>
        <w:t>se</w:t>
      </w:r>
      <w:r>
        <w:rPr>
          <w:spacing w:val="-10"/>
        </w:rPr>
        <w:t xml:space="preserve"> </w:t>
      </w:r>
      <w:r>
        <w:t>ejecutará</w:t>
      </w:r>
      <w:r>
        <w:rPr>
          <w:spacing w:val="-8"/>
        </w:rPr>
        <w:t xml:space="preserve"> </w:t>
      </w:r>
      <w:r>
        <w:t>la</w:t>
      </w:r>
      <w:r>
        <w:rPr>
          <w:spacing w:val="-11"/>
        </w:rPr>
        <w:t xml:space="preserve"> </w:t>
      </w:r>
      <w:r>
        <w:t>obra</w:t>
      </w:r>
      <w:r>
        <w:rPr>
          <w:spacing w:val="-6"/>
        </w:rPr>
        <w:t xml:space="preserve"> </w:t>
      </w:r>
      <w:r>
        <w:t>y</w:t>
      </w:r>
      <w:r>
        <w:rPr>
          <w:spacing w:val="-11"/>
        </w:rPr>
        <w:t xml:space="preserve"> </w:t>
      </w:r>
      <w:r>
        <w:t>asumirán</w:t>
      </w:r>
      <w:r>
        <w:rPr>
          <w:spacing w:val="-6"/>
        </w:rPr>
        <w:t xml:space="preserve"> </w:t>
      </w:r>
      <w:r>
        <w:t>por</w:t>
      </w:r>
      <w:r>
        <w:rPr>
          <w:spacing w:val="-10"/>
        </w:rPr>
        <w:t xml:space="preserve"> </w:t>
      </w:r>
      <w:r>
        <w:t>su</w:t>
      </w:r>
      <w:r>
        <w:rPr>
          <w:spacing w:val="-11"/>
        </w:rPr>
        <w:t xml:space="preserve"> </w:t>
      </w:r>
      <w:r>
        <w:t>cuenta</w:t>
      </w:r>
      <w:r>
        <w:rPr>
          <w:spacing w:val="-11"/>
        </w:rPr>
        <w:t xml:space="preserve"> </w:t>
      </w:r>
      <w:r>
        <w:t>y</w:t>
      </w:r>
      <w:r>
        <w:rPr>
          <w:spacing w:val="-11"/>
        </w:rPr>
        <w:t xml:space="preserve"> </w:t>
      </w:r>
      <w:r>
        <w:t>riesgo</w:t>
      </w:r>
      <w:r>
        <w:rPr>
          <w:spacing w:val="-10"/>
        </w:rPr>
        <w:t xml:space="preserve"> </w:t>
      </w:r>
      <w:r>
        <w:t>las acciones que no hayan contemplado.</w:t>
      </w:r>
    </w:p>
    <w:p w14:paraId="64C513E2" w14:textId="77777777" w:rsidR="005D4828" w:rsidRDefault="005D4828">
      <w:pPr>
        <w:pStyle w:val="Textoindependiente"/>
      </w:pPr>
    </w:p>
    <w:p w14:paraId="7798A54E" w14:textId="77777777" w:rsidR="005D4828" w:rsidRDefault="00000000">
      <w:pPr>
        <w:pStyle w:val="Textoindependiente"/>
        <w:ind w:left="633" w:right="466"/>
        <w:jc w:val="both"/>
      </w:pPr>
      <w:r>
        <w:t>Se recomienda llegar una (01) hora antes de la hora establecida a efectos de autorizar la entrada a los sitios de visita.</w:t>
      </w:r>
    </w:p>
    <w:p w14:paraId="360AAA3B" w14:textId="77777777" w:rsidR="005D4828" w:rsidRDefault="005D4828">
      <w:pPr>
        <w:pStyle w:val="Textoindependiente"/>
      </w:pPr>
    </w:p>
    <w:p w14:paraId="52316DE1" w14:textId="77777777" w:rsidR="005D4828" w:rsidRDefault="00000000">
      <w:pPr>
        <w:pStyle w:val="Textoindependiente"/>
        <w:ind w:left="633" w:right="459"/>
        <w:jc w:val="both"/>
      </w:pPr>
      <w:r>
        <w:t>Los interesados en participar en la visita técnica no obligatoria, previa a su realización, informarán</w:t>
      </w:r>
      <w:r>
        <w:rPr>
          <w:spacing w:val="-8"/>
        </w:rPr>
        <w:t xml:space="preserve"> </w:t>
      </w:r>
      <w:r>
        <w:t>a</w:t>
      </w:r>
      <w:r>
        <w:rPr>
          <w:spacing w:val="-6"/>
        </w:rPr>
        <w:t xml:space="preserve"> </w:t>
      </w:r>
      <w:r>
        <w:t>través</w:t>
      </w:r>
      <w:r>
        <w:rPr>
          <w:spacing w:val="-7"/>
        </w:rPr>
        <w:t xml:space="preserve"> </w:t>
      </w:r>
      <w:r>
        <w:t>de</w:t>
      </w:r>
      <w:r>
        <w:rPr>
          <w:spacing w:val="-7"/>
        </w:rPr>
        <w:t xml:space="preserve"> </w:t>
      </w:r>
      <w:r>
        <w:t>mensaje</w:t>
      </w:r>
      <w:r>
        <w:rPr>
          <w:spacing w:val="-7"/>
        </w:rPr>
        <w:t xml:space="preserve"> </w:t>
      </w:r>
      <w:r>
        <w:t>en</w:t>
      </w:r>
      <w:r>
        <w:rPr>
          <w:spacing w:val="-8"/>
        </w:rPr>
        <w:t xml:space="preserve"> </w:t>
      </w:r>
      <w:r>
        <w:t>la</w:t>
      </w:r>
      <w:r>
        <w:rPr>
          <w:spacing w:val="-8"/>
        </w:rPr>
        <w:t xml:space="preserve"> </w:t>
      </w:r>
      <w:r>
        <w:t>Plataforma</w:t>
      </w:r>
      <w:r>
        <w:rPr>
          <w:spacing w:val="-8"/>
        </w:rPr>
        <w:t xml:space="preserve"> </w:t>
      </w:r>
      <w:r>
        <w:t>del</w:t>
      </w:r>
      <w:r>
        <w:rPr>
          <w:spacing w:val="-8"/>
        </w:rPr>
        <w:t xml:space="preserve"> </w:t>
      </w:r>
      <w:r>
        <w:t>SECOP</w:t>
      </w:r>
      <w:r>
        <w:rPr>
          <w:spacing w:val="-9"/>
        </w:rPr>
        <w:t xml:space="preserve"> </w:t>
      </w:r>
      <w:r>
        <w:t>II</w:t>
      </w:r>
      <w:r>
        <w:rPr>
          <w:spacing w:val="-7"/>
        </w:rPr>
        <w:t xml:space="preserve"> </w:t>
      </w:r>
      <w:r>
        <w:t>con</w:t>
      </w:r>
      <w:r>
        <w:rPr>
          <w:spacing w:val="-8"/>
        </w:rPr>
        <w:t xml:space="preserve"> </w:t>
      </w:r>
      <w:r>
        <w:t>antelación</w:t>
      </w:r>
      <w:r>
        <w:rPr>
          <w:spacing w:val="-6"/>
        </w:rPr>
        <w:t xml:space="preserve"> </w:t>
      </w:r>
      <w:r>
        <w:t>de</w:t>
      </w:r>
      <w:r>
        <w:rPr>
          <w:spacing w:val="-7"/>
        </w:rPr>
        <w:t xml:space="preserve"> </w:t>
      </w:r>
      <w:r>
        <w:t>un</w:t>
      </w:r>
      <w:r>
        <w:rPr>
          <w:spacing w:val="-9"/>
        </w:rPr>
        <w:t xml:space="preserve"> </w:t>
      </w:r>
      <w:r>
        <w:t>(1)</w:t>
      </w:r>
      <w:r>
        <w:rPr>
          <w:spacing w:val="-5"/>
        </w:rPr>
        <w:t xml:space="preserve"> </w:t>
      </w:r>
      <w:r>
        <w:t>día hábil</w:t>
      </w:r>
      <w:r>
        <w:rPr>
          <w:spacing w:val="-8"/>
        </w:rPr>
        <w:t xml:space="preserve"> </w:t>
      </w:r>
      <w:r>
        <w:t>a</w:t>
      </w:r>
      <w:r>
        <w:rPr>
          <w:spacing w:val="-6"/>
        </w:rPr>
        <w:t xml:space="preserve"> </w:t>
      </w:r>
      <w:r>
        <w:t>LA</w:t>
      </w:r>
      <w:r>
        <w:rPr>
          <w:spacing w:val="-8"/>
        </w:rPr>
        <w:t xml:space="preserve"> </w:t>
      </w:r>
      <w:r>
        <w:t>ENTIDAD</w:t>
      </w:r>
      <w:r>
        <w:rPr>
          <w:spacing w:val="-8"/>
        </w:rPr>
        <w:t xml:space="preserve"> </w:t>
      </w:r>
      <w:r>
        <w:t>mediante</w:t>
      </w:r>
      <w:r>
        <w:rPr>
          <w:spacing w:val="-7"/>
        </w:rPr>
        <w:t xml:space="preserve"> </w:t>
      </w:r>
      <w:r>
        <w:t>documento</w:t>
      </w:r>
      <w:r>
        <w:rPr>
          <w:spacing w:val="-5"/>
        </w:rPr>
        <w:t xml:space="preserve"> </w:t>
      </w:r>
      <w:r>
        <w:t>escrito</w:t>
      </w:r>
      <w:r>
        <w:rPr>
          <w:spacing w:val="-8"/>
        </w:rPr>
        <w:t xml:space="preserve"> </w:t>
      </w:r>
      <w:r>
        <w:t>suscrito</w:t>
      </w:r>
      <w:r>
        <w:rPr>
          <w:spacing w:val="-6"/>
        </w:rPr>
        <w:t xml:space="preserve"> </w:t>
      </w:r>
      <w:r>
        <w:t>por</w:t>
      </w:r>
      <w:r>
        <w:rPr>
          <w:spacing w:val="-8"/>
        </w:rPr>
        <w:t xml:space="preserve"> </w:t>
      </w:r>
      <w:r>
        <w:t>el</w:t>
      </w:r>
      <w:r>
        <w:rPr>
          <w:spacing w:val="-8"/>
        </w:rPr>
        <w:t xml:space="preserve"> </w:t>
      </w:r>
      <w:r>
        <w:t>interesado</w:t>
      </w:r>
      <w:r>
        <w:rPr>
          <w:spacing w:val="-7"/>
        </w:rPr>
        <w:t xml:space="preserve"> </w:t>
      </w:r>
      <w:r>
        <w:t>en</w:t>
      </w:r>
      <w:r>
        <w:rPr>
          <w:spacing w:val="-8"/>
        </w:rPr>
        <w:t xml:space="preserve"> </w:t>
      </w:r>
      <w:r>
        <w:t>participar</w:t>
      </w:r>
      <w:r>
        <w:rPr>
          <w:spacing w:val="-8"/>
        </w:rPr>
        <w:t xml:space="preserve"> </w:t>
      </w:r>
      <w:r>
        <w:t>en el proceso, el nombre completo, el número del documento de identificación de quién o quiénes asistirán a la visita, con la respectiva copia del documento de identificación.</w:t>
      </w:r>
    </w:p>
    <w:p w14:paraId="4D511F6A" w14:textId="77777777" w:rsidR="005D4828" w:rsidRDefault="00000000">
      <w:pPr>
        <w:pStyle w:val="Textoindependiente"/>
        <w:spacing w:before="267"/>
        <w:ind w:left="633" w:right="460"/>
        <w:jc w:val="both"/>
      </w:pPr>
      <w:r>
        <w:t>Durante la visita los participantes deberán observar</w:t>
      </w:r>
      <w:r>
        <w:rPr>
          <w:spacing w:val="-1"/>
        </w:rPr>
        <w:t xml:space="preserve"> </w:t>
      </w:r>
      <w:r>
        <w:t>todas las</w:t>
      </w:r>
      <w:r>
        <w:rPr>
          <w:spacing w:val="-1"/>
        </w:rPr>
        <w:t xml:space="preserve"> </w:t>
      </w:r>
      <w:r>
        <w:t>normas</w:t>
      </w:r>
      <w:r>
        <w:rPr>
          <w:spacing w:val="-1"/>
        </w:rPr>
        <w:t xml:space="preserve"> </w:t>
      </w:r>
      <w:r>
        <w:t xml:space="preserve">de seguridad que se impartan durante la misma, tales como la prohibición de tomar fotos con cámaras y/o </w:t>
      </w:r>
      <w:r>
        <w:rPr>
          <w:spacing w:val="-2"/>
        </w:rPr>
        <w:t>celulares.</w:t>
      </w:r>
    </w:p>
    <w:p w14:paraId="3C2EF4B5" w14:textId="77777777" w:rsidR="005D4828" w:rsidRDefault="005D4828">
      <w:pPr>
        <w:pStyle w:val="Textoindependiente"/>
      </w:pPr>
    </w:p>
    <w:p w14:paraId="706E9D5E" w14:textId="77777777" w:rsidR="005D4828" w:rsidRDefault="005D4828">
      <w:pPr>
        <w:pStyle w:val="Textoindependiente"/>
      </w:pPr>
    </w:p>
    <w:p w14:paraId="5E980247" w14:textId="77777777" w:rsidR="005D4828" w:rsidRDefault="005D4828">
      <w:pPr>
        <w:pStyle w:val="Textoindependiente"/>
      </w:pPr>
    </w:p>
    <w:p w14:paraId="089C43A0" w14:textId="77777777" w:rsidR="005D4828" w:rsidRDefault="005D4828">
      <w:pPr>
        <w:pStyle w:val="Textoindependiente"/>
      </w:pPr>
    </w:p>
    <w:p w14:paraId="6DDAFED4" w14:textId="77777777" w:rsidR="005D4828" w:rsidRDefault="005D4828">
      <w:pPr>
        <w:pStyle w:val="Textoindependiente"/>
      </w:pPr>
    </w:p>
    <w:p w14:paraId="056F0394" w14:textId="77777777" w:rsidR="005D4828" w:rsidRDefault="005D4828">
      <w:pPr>
        <w:pStyle w:val="Textoindependiente"/>
      </w:pPr>
    </w:p>
    <w:p w14:paraId="0EE90249" w14:textId="77777777" w:rsidR="005D4828" w:rsidRDefault="005D4828">
      <w:pPr>
        <w:pStyle w:val="Textoindependiente"/>
      </w:pPr>
    </w:p>
    <w:p w14:paraId="1C0962DE" w14:textId="77777777" w:rsidR="005D4828" w:rsidRDefault="005D4828">
      <w:pPr>
        <w:pStyle w:val="Textoindependiente"/>
      </w:pPr>
    </w:p>
    <w:p w14:paraId="2F22A8E7" w14:textId="77777777" w:rsidR="005D4828" w:rsidRDefault="005D4828">
      <w:pPr>
        <w:pStyle w:val="Textoindependiente"/>
      </w:pPr>
    </w:p>
    <w:p w14:paraId="5FB67FFB" w14:textId="77777777" w:rsidR="005D4828" w:rsidRDefault="005D4828">
      <w:pPr>
        <w:pStyle w:val="Textoindependiente"/>
        <w:spacing w:before="2"/>
      </w:pPr>
    </w:p>
    <w:p w14:paraId="7758A6C2" w14:textId="77777777" w:rsidR="005D4828" w:rsidRDefault="00000000">
      <w:pPr>
        <w:pStyle w:val="Textoindependiente"/>
        <w:ind w:left="633" w:right="458"/>
        <w:jc w:val="both"/>
      </w:pPr>
      <w:r>
        <w:rPr>
          <w:b/>
          <w:u w:val="single"/>
        </w:rPr>
        <w:t>CONSULTA DE PLANOS E INFORMACIÓN TÉCNICA:</w:t>
      </w:r>
      <w:r>
        <w:rPr>
          <w:b/>
        </w:rPr>
        <w:t xml:space="preserve"> </w:t>
      </w:r>
      <w:r>
        <w:t>Teniendo en cuenta el carácter confidencial del alcance de la información, considerando el nivel de seguridad de los inmuebles</w:t>
      </w:r>
      <w:r>
        <w:rPr>
          <w:spacing w:val="13"/>
        </w:rPr>
        <w:t xml:space="preserve"> </w:t>
      </w:r>
      <w:r>
        <w:t>de</w:t>
      </w:r>
      <w:r>
        <w:rPr>
          <w:spacing w:val="16"/>
        </w:rPr>
        <w:t xml:space="preserve"> </w:t>
      </w:r>
      <w:r>
        <w:t>Presidencia</w:t>
      </w:r>
      <w:r>
        <w:rPr>
          <w:spacing w:val="15"/>
        </w:rPr>
        <w:t xml:space="preserve"> </w:t>
      </w:r>
      <w:r>
        <w:t>de</w:t>
      </w:r>
      <w:r>
        <w:rPr>
          <w:spacing w:val="16"/>
        </w:rPr>
        <w:t xml:space="preserve"> </w:t>
      </w:r>
      <w:r>
        <w:t>la</w:t>
      </w:r>
      <w:r>
        <w:rPr>
          <w:spacing w:val="15"/>
        </w:rPr>
        <w:t xml:space="preserve"> </w:t>
      </w:r>
      <w:r>
        <w:t>República,</w:t>
      </w:r>
      <w:r>
        <w:rPr>
          <w:spacing w:val="16"/>
        </w:rPr>
        <w:t xml:space="preserve"> </w:t>
      </w:r>
      <w:r>
        <w:t>los</w:t>
      </w:r>
      <w:r>
        <w:rPr>
          <w:spacing w:val="18"/>
        </w:rPr>
        <w:t xml:space="preserve"> </w:t>
      </w:r>
      <w:r>
        <w:t>interesados</w:t>
      </w:r>
      <w:r>
        <w:rPr>
          <w:spacing w:val="16"/>
        </w:rPr>
        <w:t xml:space="preserve"> </w:t>
      </w:r>
      <w:r>
        <w:t>en</w:t>
      </w:r>
      <w:r>
        <w:rPr>
          <w:spacing w:val="15"/>
        </w:rPr>
        <w:t xml:space="preserve"> </w:t>
      </w:r>
      <w:r>
        <w:t>presentar</w:t>
      </w:r>
      <w:r>
        <w:rPr>
          <w:spacing w:val="15"/>
        </w:rPr>
        <w:t xml:space="preserve"> </w:t>
      </w:r>
      <w:r>
        <w:t>propuesta</w:t>
      </w:r>
      <w:r>
        <w:rPr>
          <w:spacing w:val="14"/>
        </w:rPr>
        <w:t xml:space="preserve"> </w:t>
      </w:r>
      <w:r>
        <w:rPr>
          <w:spacing w:val="-2"/>
        </w:rPr>
        <w:t>dentro</w:t>
      </w:r>
    </w:p>
    <w:p w14:paraId="1F0253DE" w14:textId="77777777" w:rsidR="005D4828" w:rsidRDefault="005D4828">
      <w:pPr>
        <w:pStyle w:val="Textoindependiente"/>
        <w:spacing w:before="139"/>
        <w:rPr>
          <w:sz w:val="16"/>
        </w:rPr>
      </w:pPr>
    </w:p>
    <w:p w14:paraId="37583B00" w14:textId="77777777" w:rsidR="005D4828" w:rsidRDefault="00000000">
      <w:pPr>
        <w:ind w:left="2210" w:right="2038"/>
        <w:jc w:val="center"/>
        <w:rPr>
          <w:sz w:val="16"/>
        </w:rPr>
      </w:pPr>
      <w:r>
        <w:rPr>
          <w:color w:val="888888"/>
          <w:sz w:val="16"/>
        </w:rPr>
        <w:t>Página</w:t>
      </w:r>
      <w:r>
        <w:rPr>
          <w:color w:val="888888"/>
          <w:spacing w:val="-3"/>
          <w:sz w:val="16"/>
        </w:rPr>
        <w:t xml:space="preserve"> </w:t>
      </w:r>
      <w:r>
        <w:rPr>
          <w:color w:val="888888"/>
          <w:sz w:val="16"/>
        </w:rPr>
        <w:t>72</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p w14:paraId="4EDC3030" w14:textId="77777777" w:rsidR="005D4828" w:rsidRDefault="005D4828">
      <w:pPr>
        <w:jc w:val="center"/>
        <w:rPr>
          <w:sz w:val="16"/>
        </w:rPr>
        <w:sectPr w:rsidR="005D4828">
          <w:pgSz w:w="12240" w:h="15840"/>
          <w:pgMar w:top="2740" w:right="720" w:bottom="1520" w:left="360" w:header="965" w:footer="1328" w:gutter="0"/>
          <w:cols w:space="720"/>
        </w:sectPr>
      </w:pPr>
    </w:p>
    <w:p w14:paraId="70317C53" w14:textId="77777777" w:rsidR="005D4828" w:rsidRDefault="005D4828">
      <w:pPr>
        <w:pStyle w:val="Textoindependiente"/>
        <w:spacing w:before="260"/>
      </w:pPr>
    </w:p>
    <w:p w14:paraId="357B62A8" w14:textId="77777777" w:rsidR="005D4828" w:rsidRDefault="00000000">
      <w:pPr>
        <w:pStyle w:val="Textoindependiente"/>
        <w:ind w:left="633" w:right="457"/>
        <w:jc w:val="both"/>
      </w:pPr>
      <w:r>
        <w:rPr>
          <w:spacing w:val="-2"/>
        </w:rPr>
        <w:t>del</w:t>
      </w:r>
      <w:r>
        <w:rPr>
          <w:spacing w:val="-12"/>
        </w:rPr>
        <w:t xml:space="preserve"> </w:t>
      </w:r>
      <w:r>
        <w:rPr>
          <w:spacing w:val="-2"/>
        </w:rPr>
        <w:t>presente</w:t>
      </w:r>
      <w:r>
        <w:rPr>
          <w:spacing w:val="-9"/>
        </w:rPr>
        <w:t xml:space="preserve"> </w:t>
      </w:r>
      <w:r>
        <w:rPr>
          <w:spacing w:val="-2"/>
        </w:rPr>
        <w:t>proceso,</w:t>
      </w:r>
      <w:r>
        <w:rPr>
          <w:spacing w:val="-12"/>
        </w:rPr>
        <w:t xml:space="preserve"> </w:t>
      </w:r>
      <w:r>
        <w:rPr>
          <w:spacing w:val="-2"/>
        </w:rPr>
        <w:t>pueden</w:t>
      </w:r>
      <w:r>
        <w:rPr>
          <w:spacing w:val="-9"/>
        </w:rPr>
        <w:t xml:space="preserve"> </w:t>
      </w:r>
      <w:r>
        <w:rPr>
          <w:spacing w:val="-2"/>
        </w:rPr>
        <w:t>consultar</w:t>
      </w:r>
      <w:r>
        <w:rPr>
          <w:spacing w:val="-6"/>
        </w:rPr>
        <w:t xml:space="preserve"> </w:t>
      </w:r>
      <w:r>
        <w:rPr>
          <w:spacing w:val="-2"/>
        </w:rPr>
        <w:t>los</w:t>
      </w:r>
      <w:r>
        <w:rPr>
          <w:spacing w:val="-9"/>
        </w:rPr>
        <w:t xml:space="preserve"> </w:t>
      </w:r>
      <w:r>
        <w:rPr>
          <w:spacing w:val="-2"/>
        </w:rPr>
        <w:t>planos</w:t>
      </w:r>
      <w:r>
        <w:rPr>
          <w:spacing w:val="-9"/>
        </w:rPr>
        <w:t xml:space="preserve"> </w:t>
      </w:r>
      <w:r>
        <w:rPr>
          <w:spacing w:val="-2"/>
        </w:rPr>
        <w:t>correspondientes</w:t>
      </w:r>
      <w:r>
        <w:rPr>
          <w:spacing w:val="-9"/>
        </w:rPr>
        <w:t xml:space="preserve"> </w:t>
      </w:r>
      <w:r>
        <w:rPr>
          <w:spacing w:val="-2"/>
        </w:rPr>
        <w:t>a</w:t>
      </w:r>
      <w:r>
        <w:rPr>
          <w:spacing w:val="-10"/>
        </w:rPr>
        <w:t xml:space="preserve"> </w:t>
      </w:r>
      <w:r>
        <w:rPr>
          <w:spacing w:val="-2"/>
        </w:rPr>
        <w:t>la</w:t>
      </w:r>
      <w:r>
        <w:rPr>
          <w:spacing w:val="-7"/>
        </w:rPr>
        <w:t xml:space="preserve"> </w:t>
      </w:r>
      <w:r>
        <w:rPr>
          <w:spacing w:val="-2"/>
        </w:rPr>
        <w:t>ejecución</w:t>
      </w:r>
      <w:r>
        <w:rPr>
          <w:spacing w:val="-9"/>
        </w:rPr>
        <w:t xml:space="preserve"> </w:t>
      </w:r>
      <w:r>
        <w:rPr>
          <w:spacing w:val="-2"/>
        </w:rPr>
        <w:t>del</w:t>
      </w:r>
      <w:r>
        <w:rPr>
          <w:spacing w:val="-12"/>
        </w:rPr>
        <w:t xml:space="preserve"> </w:t>
      </w:r>
      <w:r>
        <w:rPr>
          <w:spacing w:val="-2"/>
        </w:rPr>
        <w:t xml:space="preserve">objeto </w:t>
      </w:r>
      <w:r>
        <w:t>contractual, en las oficinas del Grupo de Mantenimiento y Conservaciones de Bienes Muebles</w:t>
      </w:r>
      <w:r>
        <w:rPr>
          <w:spacing w:val="-5"/>
        </w:rPr>
        <w:t xml:space="preserve"> </w:t>
      </w:r>
      <w:r>
        <w:t>e</w:t>
      </w:r>
      <w:r>
        <w:rPr>
          <w:spacing w:val="-5"/>
        </w:rPr>
        <w:t xml:space="preserve"> </w:t>
      </w:r>
      <w:r>
        <w:t>Inmuebles</w:t>
      </w:r>
      <w:r>
        <w:rPr>
          <w:spacing w:val="-7"/>
        </w:rPr>
        <w:t xml:space="preserve"> </w:t>
      </w:r>
      <w:r>
        <w:t>de</w:t>
      </w:r>
      <w:r>
        <w:rPr>
          <w:spacing w:val="-5"/>
        </w:rPr>
        <w:t xml:space="preserve"> </w:t>
      </w:r>
      <w:r>
        <w:t>la</w:t>
      </w:r>
      <w:r>
        <w:rPr>
          <w:spacing w:val="-5"/>
        </w:rPr>
        <w:t xml:space="preserve"> </w:t>
      </w:r>
      <w:r>
        <w:t>Entidad,</w:t>
      </w:r>
      <w:r>
        <w:rPr>
          <w:spacing w:val="-6"/>
        </w:rPr>
        <w:t xml:space="preserve"> </w:t>
      </w:r>
      <w:r>
        <w:t>ubicadas</w:t>
      </w:r>
      <w:r>
        <w:rPr>
          <w:spacing w:val="-5"/>
        </w:rPr>
        <w:t xml:space="preserve"> </w:t>
      </w:r>
      <w:r>
        <w:t>en</w:t>
      </w:r>
      <w:r>
        <w:rPr>
          <w:spacing w:val="-6"/>
        </w:rPr>
        <w:t xml:space="preserve"> </w:t>
      </w:r>
      <w:r>
        <w:t>la</w:t>
      </w:r>
      <w:r>
        <w:rPr>
          <w:spacing w:val="-6"/>
        </w:rPr>
        <w:t xml:space="preserve"> </w:t>
      </w:r>
      <w:r>
        <w:t>ciudad</w:t>
      </w:r>
      <w:r>
        <w:rPr>
          <w:spacing w:val="-6"/>
        </w:rPr>
        <w:t xml:space="preserve"> </w:t>
      </w:r>
      <w:r>
        <w:t>de</w:t>
      </w:r>
      <w:r>
        <w:rPr>
          <w:spacing w:val="-5"/>
        </w:rPr>
        <w:t xml:space="preserve"> </w:t>
      </w:r>
      <w:r>
        <w:t>Bogotá</w:t>
      </w:r>
      <w:r>
        <w:rPr>
          <w:spacing w:val="-6"/>
        </w:rPr>
        <w:t xml:space="preserve"> </w:t>
      </w:r>
      <w:r>
        <w:t>D.C.,</w:t>
      </w:r>
      <w:r>
        <w:rPr>
          <w:spacing w:val="-6"/>
        </w:rPr>
        <w:t xml:space="preserve"> </w:t>
      </w:r>
      <w:r>
        <w:t>en</w:t>
      </w:r>
      <w:r>
        <w:rPr>
          <w:spacing w:val="-3"/>
        </w:rPr>
        <w:t xml:space="preserve"> </w:t>
      </w:r>
      <w:r>
        <w:t>la</w:t>
      </w:r>
      <w:r>
        <w:rPr>
          <w:spacing w:val="-6"/>
        </w:rPr>
        <w:t xml:space="preserve"> </w:t>
      </w:r>
      <w:r>
        <w:t>calle</w:t>
      </w:r>
      <w:r>
        <w:rPr>
          <w:spacing w:val="-5"/>
        </w:rPr>
        <w:t xml:space="preserve"> </w:t>
      </w:r>
      <w:r>
        <w:t>7</w:t>
      </w:r>
      <w:r>
        <w:rPr>
          <w:spacing w:val="-4"/>
        </w:rPr>
        <w:t xml:space="preserve"> </w:t>
      </w:r>
      <w:r>
        <w:t>No. 6-54,</w:t>
      </w:r>
      <w:r>
        <w:rPr>
          <w:spacing w:val="-1"/>
        </w:rPr>
        <w:t xml:space="preserve"> </w:t>
      </w:r>
      <w:r>
        <w:t>en el</w:t>
      </w:r>
      <w:r>
        <w:rPr>
          <w:spacing w:val="-1"/>
        </w:rPr>
        <w:t xml:space="preserve"> </w:t>
      </w:r>
      <w:r>
        <w:t>horario de 9:00 am</w:t>
      </w:r>
      <w:r>
        <w:rPr>
          <w:spacing w:val="-1"/>
        </w:rPr>
        <w:t xml:space="preserve"> </w:t>
      </w:r>
      <w:r>
        <w:t>a 12:00 pm y</w:t>
      </w:r>
      <w:r>
        <w:rPr>
          <w:spacing w:val="-1"/>
        </w:rPr>
        <w:t xml:space="preserve"> </w:t>
      </w:r>
      <w:r>
        <w:t>de 2:00</w:t>
      </w:r>
      <w:r>
        <w:rPr>
          <w:spacing w:val="-1"/>
        </w:rPr>
        <w:t xml:space="preserve"> </w:t>
      </w:r>
      <w:r>
        <w:t>a 4:00 pm,</w:t>
      </w:r>
      <w:r>
        <w:rPr>
          <w:spacing w:val="-1"/>
        </w:rPr>
        <w:t xml:space="preserve"> </w:t>
      </w:r>
      <w:r>
        <w:t>previa solicitud a través de mensaje enviado por el SECOP II y suscripción de un compromiso de confidencialidad, en este caso los participantes deberán observar todas las 10 normas de seguridad, tales como la prohibición de tomar fotos con cámaras y/o celulares.</w:t>
      </w:r>
    </w:p>
    <w:p w14:paraId="59848D17" w14:textId="77777777" w:rsidR="005D4828" w:rsidRDefault="00000000">
      <w:pPr>
        <w:pStyle w:val="Textoindependiente"/>
        <w:spacing w:before="53"/>
        <w:rPr>
          <w:sz w:val="20"/>
        </w:rPr>
      </w:pPr>
      <w:r>
        <w:rPr>
          <w:noProof/>
          <w:sz w:val="20"/>
        </w:rPr>
        <w:drawing>
          <wp:anchor distT="0" distB="0" distL="0" distR="0" simplePos="0" relativeHeight="487596544" behindDoc="1" locked="0" layoutInCell="1" allowOverlap="1" wp14:anchorId="3CC0EC86" wp14:editId="503EAFC3">
            <wp:simplePos x="0" y="0"/>
            <wp:positionH relativeFrom="page">
              <wp:posOffset>3191063</wp:posOffset>
            </wp:positionH>
            <wp:positionV relativeFrom="paragraph">
              <wp:posOffset>203315</wp:posOffset>
            </wp:positionV>
            <wp:extent cx="1372407" cy="429101"/>
            <wp:effectExtent l="0" t="0" r="0" b="0"/>
            <wp:wrapTopAndBottom/>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22" cstate="print"/>
                    <a:stretch>
                      <a:fillRect/>
                    </a:stretch>
                  </pic:blipFill>
                  <pic:spPr>
                    <a:xfrm>
                      <a:off x="0" y="0"/>
                      <a:ext cx="1372407" cy="429101"/>
                    </a:xfrm>
                    <a:prstGeom prst="rect">
                      <a:avLst/>
                    </a:prstGeom>
                  </pic:spPr>
                </pic:pic>
              </a:graphicData>
            </a:graphic>
          </wp:anchor>
        </w:drawing>
      </w:r>
    </w:p>
    <w:p w14:paraId="4D257ED3" w14:textId="77777777" w:rsidR="005D4828" w:rsidRDefault="00000000">
      <w:pPr>
        <w:pStyle w:val="Ttulo1"/>
        <w:spacing w:before="23" w:line="267" w:lineRule="exact"/>
        <w:ind w:left="2211" w:right="2038"/>
        <w:jc w:val="center"/>
      </w:pPr>
      <w:r>
        <w:t>OSCAR</w:t>
      </w:r>
      <w:r>
        <w:rPr>
          <w:spacing w:val="-8"/>
        </w:rPr>
        <w:t xml:space="preserve"> </w:t>
      </w:r>
      <w:r>
        <w:t>MAURICIO</w:t>
      </w:r>
      <w:r>
        <w:rPr>
          <w:spacing w:val="-8"/>
        </w:rPr>
        <w:t xml:space="preserve"> </w:t>
      </w:r>
      <w:r>
        <w:t>MOGOLLÓN</w:t>
      </w:r>
      <w:r>
        <w:rPr>
          <w:spacing w:val="-7"/>
        </w:rPr>
        <w:t xml:space="preserve"> </w:t>
      </w:r>
      <w:r>
        <w:rPr>
          <w:spacing w:val="-2"/>
        </w:rPr>
        <w:t>SANABRIA</w:t>
      </w:r>
    </w:p>
    <w:p w14:paraId="327F4BD4" w14:textId="77777777" w:rsidR="005D4828" w:rsidRDefault="00000000">
      <w:pPr>
        <w:pStyle w:val="Textoindependiente"/>
        <w:ind w:left="2207" w:right="2038"/>
        <w:jc w:val="center"/>
      </w:pPr>
      <w:r>
        <w:t>Coordinador</w:t>
      </w:r>
      <w:r>
        <w:rPr>
          <w:spacing w:val="-7"/>
        </w:rPr>
        <w:t xml:space="preserve"> </w:t>
      </w:r>
      <w:r>
        <w:t>Grupo</w:t>
      </w:r>
      <w:r>
        <w:rPr>
          <w:spacing w:val="-6"/>
        </w:rPr>
        <w:t xml:space="preserve"> </w:t>
      </w:r>
      <w:r>
        <w:t>de</w:t>
      </w:r>
      <w:r>
        <w:rPr>
          <w:spacing w:val="-5"/>
        </w:rPr>
        <w:t xml:space="preserve"> </w:t>
      </w:r>
      <w:r>
        <w:t>Mantenimiento</w:t>
      </w:r>
      <w:r>
        <w:rPr>
          <w:spacing w:val="-6"/>
        </w:rPr>
        <w:t xml:space="preserve"> </w:t>
      </w:r>
      <w:r>
        <w:t>y</w:t>
      </w:r>
      <w:r>
        <w:rPr>
          <w:spacing w:val="-9"/>
        </w:rPr>
        <w:t xml:space="preserve"> </w:t>
      </w:r>
      <w:r>
        <w:t>Conservación</w:t>
      </w:r>
      <w:r>
        <w:rPr>
          <w:spacing w:val="-7"/>
        </w:rPr>
        <w:t xml:space="preserve"> </w:t>
      </w:r>
      <w:r>
        <w:t>de Bienes Muebles e Inmuebles</w:t>
      </w:r>
    </w:p>
    <w:p w14:paraId="588CE26D" w14:textId="77777777" w:rsidR="005D4828" w:rsidRDefault="005D4828">
      <w:pPr>
        <w:pStyle w:val="Textoindependiente"/>
        <w:spacing w:before="1"/>
      </w:pPr>
    </w:p>
    <w:p w14:paraId="2FD74458" w14:textId="77777777" w:rsidR="005D4828" w:rsidRDefault="00000000">
      <w:pPr>
        <w:pStyle w:val="Textoindependiente"/>
        <w:ind w:left="2050" w:right="2029" w:hanging="1133"/>
      </w:pPr>
      <w:r>
        <w:rPr>
          <w:b/>
        </w:rPr>
        <w:t>Elaboró:</w:t>
      </w:r>
      <w:r>
        <w:rPr>
          <w:b/>
          <w:spacing w:val="26"/>
        </w:rPr>
        <w:t xml:space="preserve"> </w:t>
      </w:r>
      <w:r>
        <w:t>Vladimir</w:t>
      </w:r>
      <w:r>
        <w:rPr>
          <w:spacing w:val="-6"/>
        </w:rPr>
        <w:t xml:space="preserve"> </w:t>
      </w:r>
      <w:r>
        <w:t>Leonardo</w:t>
      </w:r>
      <w:r>
        <w:rPr>
          <w:spacing w:val="-4"/>
        </w:rPr>
        <w:t xml:space="preserve"> </w:t>
      </w:r>
      <w:r>
        <w:t>Caldas</w:t>
      </w:r>
      <w:r>
        <w:rPr>
          <w:spacing w:val="-5"/>
        </w:rPr>
        <w:t xml:space="preserve"> </w:t>
      </w:r>
      <w:r>
        <w:t>Afanador</w:t>
      </w:r>
      <w:r>
        <w:rPr>
          <w:spacing w:val="-5"/>
        </w:rPr>
        <w:t xml:space="preserve"> </w:t>
      </w:r>
      <w:r>
        <w:t>-</w:t>
      </w:r>
      <w:r>
        <w:rPr>
          <w:spacing w:val="-4"/>
        </w:rPr>
        <w:t xml:space="preserve"> </w:t>
      </w:r>
      <w:r>
        <w:t>Contratista</w:t>
      </w:r>
      <w:r>
        <w:rPr>
          <w:spacing w:val="-6"/>
        </w:rPr>
        <w:t xml:space="preserve"> </w:t>
      </w:r>
      <w:r>
        <w:t xml:space="preserve">DAPRE Yohanna </w:t>
      </w:r>
      <w:proofErr w:type="spellStart"/>
      <w:r>
        <w:t>Martinez</w:t>
      </w:r>
      <w:proofErr w:type="spellEnd"/>
      <w:r>
        <w:t xml:space="preserve"> – Asesora.</w:t>
      </w:r>
    </w:p>
    <w:p w14:paraId="7065A827" w14:textId="77777777" w:rsidR="005D4828" w:rsidRDefault="005D4828">
      <w:pPr>
        <w:pStyle w:val="Textoindependiente"/>
        <w:rPr>
          <w:sz w:val="16"/>
        </w:rPr>
      </w:pPr>
    </w:p>
    <w:p w14:paraId="06F0C540" w14:textId="77777777" w:rsidR="005D4828" w:rsidRDefault="005D4828">
      <w:pPr>
        <w:pStyle w:val="Textoindependiente"/>
        <w:rPr>
          <w:sz w:val="16"/>
        </w:rPr>
      </w:pPr>
    </w:p>
    <w:p w14:paraId="5DCBDD13" w14:textId="77777777" w:rsidR="005D4828" w:rsidRDefault="005D4828">
      <w:pPr>
        <w:pStyle w:val="Textoindependiente"/>
        <w:rPr>
          <w:sz w:val="16"/>
        </w:rPr>
      </w:pPr>
    </w:p>
    <w:p w14:paraId="70ECFDE9" w14:textId="77777777" w:rsidR="005D4828" w:rsidRDefault="005D4828">
      <w:pPr>
        <w:pStyle w:val="Textoindependiente"/>
        <w:rPr>
          <w:sz w:val="16"/>
        </w:rPr>
      </w:pPr>
    </w:p>
    <w:p w14:paraId="4ED5D5F2" w14:textId="77777777" w:rsidR="005D4828" w:rsidRDefault="005D4828">
      <w:pPr>
        <w:pStyle w:val="Textoindependiente"/>
        <w:rPr>
          <w:sz w:val="16"/>
        </w:rPr>
      </w:pPr>
    </w:p>
    <w:p w14:paraId="7C7D79F4" w14:textId="77777777" w:rsidR="005D4828" w:rsidRDefault="005D4828">
      <w:pPr>
        <w:pStyle w:val="Textoindependiente"/>
        <w:rPr>
          <w:sz w:val="16"/>
        </w:rPr>
      </w:pPr>
    </w:p>
    <w:p w14:paraId="74BC8C0F" w14:textId="77777777" w:rsidR="005D4828" w:rsidRDefault="005D4828">
      <w:pPr>
        <w:pStyle w:val="Textoindependiente"/>
        <w:rPr>
          <w:sz w:val="16"/>
        </w:rPr>
      </w:pPr>
    </w:p>
    <w:p w14:paraId="00561669" w14:textId="77777777" w:rsidR="005D4828" w:rsidRDefault="005D4828">
      <w:pPr>
        <w:pStyle w:val="Textoindependiente"/>
        <w:rPr>
          <w:sz w:val="16"/>
        </w:rPr>
      </w:pPr>
    </w:p>
    <w:p w14:paraId="01A67079" w14:textId="77777777" w:rsidR="005D4828" w:rsidRDefault="005D4828">
      <w:pPr>
        <w:pStyle w:val="Textoindependiente"/>
        <w:rPr>
          <w:sz w:val="16"/>
        </w:rPr>
      </w:pPr>
    </w:p>
    <w:p w14:paraId="69357985" w14:textId="77777777" w:rsidR="005D4828" w:rsidRDefault="005D4828">
      <w:pPr>
        <w:pStyle w:val="Textoindependiente"/>
        <w:rPr>
          <w:sz w:val="16"/>
        </w:rPr>
      </w:pPr>
    </w:p>
    <w:p w14:paraId="4383C7EF" w14:textId="77777777" w:rsidR="005D4828" w:rsidRDefault="005D4828">
      <w:pPr>
        <w:pStyle w:val="Textoindependiente"/>
        <w:rPr>
          <w:sz w:val="16"/>
        </w:rPr>
      </w:pPr>
    </w:p>
    <w:p w14:paraId="3199E81A" w14:textId="77777777" w:rsidR="005D4828" w:rsidRDefault="005D4828">
      <w:pPr>
        <w:pStyle w:val="Textoindependiente"/>
        <w:rPr>
          <w:sz w:val="16"/>
        </w:rPr>
      </w:pPr>
    </w:p>
    <w:p w14:paraId="786A03D6" w14:textId="77777777" w:rsidR="005D4828" w:rsidRDefault="005D4828">
      <w:pPr>
        <w:pStyle w:val="Textoindependiente"/>
        <w:rPr>
          <w:sz w:val="16"/>
        </w:rPr>
      </w:pPr>
    </w:p>
    <w:p w14:paraId="16221325" w14:textId="77777777" w:rsidR="005D4828" w:rsidRDefault="005D4828">
      <w:pPr>
        <w:pStyle w:val="Textoindependiente"/>
        <w:rPr>
          <w:sz w:val="16"/>
        </w:rPr>
      </w:pPr>
    </w:p>
    <w:p w14:paraId="34452339" w14:textId="77777777" w:rsidR="005D4828" w:rsidRDefault="005D4828">
      <w:pPr>
        <w:pStyle w:val="Textoindependiente"/>
        <w:rPr>
          <w:sz w:val="16"/>
        </w:rPr>
      </w:pPr>
    </w:p>
    <w:p w14:paraId="5B64FEB3" w14:textId="77777777" w:rsidR="005D4828" w:rsidRDefault="005D4828">
      <w:pPr>
        <w:pStyle w:val="Textoindependiente"/>
        <w:rPr>
          <w:sz w:val="16"/>
        </w:rPr>
      </w:pPr>
    </w:p>
    <w:p w14:paraId="4C8BED52" w14:textId="77777777" w:rsidR="005D4828" w:rsidRDefault="005D4828">
      <w:pPr>
        <w:pStyle w:val="Textoindependiente"/>
        <w:rPr>
          <w:sz w:val="16"/>
        </w:rPr>
      </w:pPr>
    </w:p>
    <w:p w14:paraId="2F1C49E4" w14:textId="77777777" w:rsidR="005D4828" w:rsidRDefault="005D4828">
      <w:pPr>
        <w:pStyle w:val="Textoindependiente"/>
        <w:rPr>
          <w:sz w:val="16"/>
        </w:rPr>
      </w:pPr>
    </w:p>
    <w:p w14:paraId="6B4B8744" w14:textId="77777777" w:rsidR="005D4828" w:rsidRDefault="005D4828">
      <w:pPr>
        <w:pStyle w:val="Textoindependiente"/>
        <w:rPr>
          <w:sz w:val="16"/>
        </w:rPr>
      </w:pPr>
    </w:p>
    <w:p w14:paraId="4B913AEE" w14:textId="77777777" w:rsidR="005D4828" w:rsidRDefault="005D4828">
      <w:pPr>
        <w:pStyle w:val="Textoindependiente"/>
        <w:rPr>
          <w:sz w:val="16"/>
        </w:rPr>
      </w:pPr>
    </w:p>
    <w:p w14:paraId="1D8EA6A3" w14:textId="77777777" w:rsidR="005D4828" w:rsidRDefault="005D4828">
      <w:pPr>
        <w:pStyle w:val="Textoindependiente"/>
        <w:rPr>
          <w:sz w:val="16"/>
        </w:rPr>
      </w:pPr>
    </w:p>
    <w:p w14:paraId="049B7D75" w14:textId="77777777" w:rsidR="005D4828" w:rsidRDefault="005D4828">
      <w:pPr>
        <w:pStyle w:val="Textoindependiente"/>
        <w:rPr>
          <w:sz w:val="16"/>
        </w:rPr>
      </w:pPr>
    </w:p>
    <w:p w14:paraId="5C28947E" w14:textId="77777777" w:rsidR="005D4828" w:rsidRDefault="005D4828">
      <w:pPr>
        <w:pStyle w:val="Textoindependiente"/>
        <w:rPr>
          <w:sz w:val="16"/>
        </w:rPr>
      </w:pPr>
    </w:p>
    <w:p w14:paraId="1BD59F4F" w14:textId="77777777" w:rsidR="005D4828" w:rsidRDefault="005D4828">
      <w:pPr>
        <w:pStyle w:val="Textoindependiente"/>
        <w:rPr>
          <w:sz w:val="16"/>
        </w:rPr>
      </w:pPr>
    </w:p>
    <w:p w14:paraId="6D4D6500" w14:textId="77777777" w:rsidR="005D4828" w:rsidRDefault="005D4828">
      <w:pPr>
        <w:pStyle w:val="Textoindependiente"/>
        <w:rPr>
          <w:sz w:val="16"/>
        </w:rPr>
      </w:pPr>
    </w:p>
    <w:p w14:paraId="4D289FE5" w14:textId="77777777" w:rsidR="005D4828" w:rsidRDefault="005D4828">
      <w:pPr>
        <w:pStyle w:val="Textoindependiente"/>
        <w:rPr>
          <w:sz w:val="16"/>
        </w:rPr>
      </w:pPr>
    </w:p>
    <w:p w14:paraId="2A8AE770" w14:textId="77777777" w:rsidR="005D4828" w:rsidRDefault="005D4828">
      <w:pPr>
        <w:pStyle w:val="Textoindependiente"/>
        <w:rPr>
          <w:sz w:val="16"/>
        </w:rPr>
      </w:pPr>
    </w:p>
    <w:p w14:paraId="2DDD85F6" w14:textId="77777777" w:rsidR="005D4828" w:rsidRDefault="005D4828">
      <w:pPr>
        <w:pStyle w:val="Textoindependiente"/>
        <w:rPr>
          <w:sz w:val="16"/>
        </w:rPr>
      </w:pPr>
    </w:p>
    <w:p w14:paraId="2668F2C7" w14:textId="77777777" w:rsidR="005D4828" w:rsidRDefault="005D4828">
      <w:pPr>
        <w:pStyle w:val="Textoindependiente"/>
        <w:rPr>
          <w:sz w:val="16"/>
        </w:rPr>
      </w:pPr>
    </w:p>
    <w:p w14:paraId="23368FEA" w14:textId="77777777" w:rsidR="005D4828" w:rsidRDefault="005D4828">
      <w:pPr>
        <w:pStyle w:val="Textoindependiente"/>
        <w:rPr>
          <w:sz w:val="16"/>
        </w:rPr>
      </w:pPr>
    </w:p>
    <w:p w14:paraId="7F3BD2C1" w14:textId="77777777" w:rsidR="005D4828" w:rsidRDefault="005D4828">
      <w:pPr>
        <w:pStyle w:val="Textoindependiente"/>
        <w:rPr>
          <w:sz w:val="16"/>
        </w:rPr>
      </w:pPr>
    </w:p>
    <w:p w14:paraId="351132A5" w14:textId="77777777" w:rsidR="005D4828" w:rsidRDefault="005D4828">
      <w:pPr>
        <w:pStyle w:val="Textoindependiente"/>
        <w:spacing w:before="45"/>
        <w:rPr>
          <w:sz w:val="16"/>
        </w:rPr>
      </w:pPr>
    </w:p>
    <w:p w14:paraId="6FD0B96F" w14:textId="77777777" w:rsidR="005D4828" w:rsidRDefault="00000000">
      <w:pPr>
        <w:spacing w:before="1"/>
        <w:ind w:left="2210" w:right="2038"/>
        <w:jc w:val="center"/>
        <w:rPr>
          <w:sz w:val="16"/>
        </w:rPr>
      </w:pPr>
      <w:r>
        <w:rPr>
          <w:color w:val="888888"/>
          <w:sz w:val="16"/>
        </w:rPr>
        <w:t>Página</w:t>
      </w:r>
      <w:r>
        <w:rPr>
          <w:color w:val="888888"/>
          <w:spacing w:val="-3"/>
          <w:sz w:val="16"/>
        </w:rPr>
        <w:t xml:space="preserve"> </w:t>
      </w:r>
      <w:r>
        <w:rPr>
          <w:color w:val="888888"/>
          <w:sz w:val="16"/>
        </w:rPr>
        <w:t>73</w:t>
      </w:r>
      <w:r>
        <w:rPr>
          <w:color w:val="888888"/>
          <w:spacing w:val="-3"/>
          <w:sz w:val="16"/>
        </w:rPr>
        <w:t xml:space="preserve"> </w:t>
      </w:r>
      <w:r>
        <w:rPr>
          <w:color w:val="888888"/>
          <w:sz w:val="16"/>
        </w:rPr>
        <w:t>de</w:t>
      </w:r>
      <w:r>
        <w:rPr>
          <w:color w:val="888888"/>
          <w:spacing w:val="-2"/>
          <w:sz w:val="16"/>
        </w:rPr>
        <w:t xml:space="preserve"> </w:t>
      </w:r>
      <w:r>
        <w:rPr>
          <w:color w:val="888888"/>
          <w:spacing w:val="-5"/>
          <w:sz w:val="16"/>
        </w:rPr>
        <w:t>73</w:t>
      </w:r>
    </w:p>
    <w:sectPr w:rsidR="005D4828">
      <w:pgSz w:w="12240" w:h="15840"/>
      <w:pgMar w:top="2740" w:right="720" w:bottom="1520" w:left="360" w:header="965" w:footer="13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758B" w14:textId="77777777" w:rsidR="009C0492" w:rsidRDefault="009C0492">
      <w:r>
        <w:separator/>
      </w:r>
    </w:p>
  </w:endnote>
  <w:endnote w:type="continuationSeparator" w:id="0">
    <w:p w14:paraId="18B36EB7" w14:textId="77777777" w:rsidR="009C0492" w:rsidRDefault="009C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1"/>
    <w:family w:val="swiss"/>
    <w:pitch w:val="variable"/>
    <w:sig w:usb0="A10006FF" w:usb1="4000205B" w:usb2="00000010" w:usb3="00000000" w:csb0="0000019F" w:csb1="00000000"/>
  </w:font>
  <w:font w:name="Times New Roman">
    <w:panose1 w:val="02020603050405020304"/>
    <w:charset w:val="01"/>
    <w:family w:val="roman"/>
    <w:pitch w:val="variable"/>
    <w:sig w:usb0="E0002EFF" w:usb1="C000785B" w:usb2="00000009" w:usb3="00000000" w:csb0="000001FF" w:csb1="00000000"/>
  </w:font>
  <w:font w:name="Symbol">
    <w:panose1 w:val="05050102010706020507"/>
    <w:charset w:val="02"/>
    <w:family w:val="decorative"/>
    <w:pitch w:val="variable"/>
  </w:font>
  <w:font w:name="Wingdings">
    <w:panose1 w:val="05000000000000000000"/>
    <w:charset w:val="02"/>
    <w:family w:val="decorative"/>
    <w:pitch w:val="variable"/>
    <w:sig w:usb0="00000003" w:usb1="00000000" w:usb2="00000000" w:usb3="00000000" w:csb0="80000001" w:csb1="00000000"/>
  </w:font>
  <w:font w:name="Microsoft Sans Serif">
    <w:altName w:val="Microsoft Sans Serif"/>
    <w:panose1 w:val="020B0604020202020204"/>
    <w:charset w:val="01"/>
    <w:family w:val="swiss"/>
    <w:pitch w:val="variable"/>
    <w:sig w:usb0="E1002AFF" w:usb1="C0000002" w:usb2="00000008"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1"/>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mbria Math">
    <w:panose1 w:val="02040503050406030204"/>
    <w:charset w:val="01"/>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B209" w14:textId="77777777" w:rsidR="005D4828" w:rsidRDefault="00000000">
    <w:pPr>
      <w:pStyle w:val="Textoindependiente"/>
      <w:spacing w:line="14" w:lineRule="auto"/>
      <w:rPr>
        <w:sz w:val="20"/>
      </w:rPr>
    </w:pPr>
    <w:r>
      <w:rPr>
        <w:noProof/>
        <w:sz w:val="20"/>
      </w:rPr>
      <w:drawing>
        <wp:anchor distT="0" distB="0" distL="0" distR="0" simplePos="0" relativeHeight="482870272" behindDoc="1" locked="0" layoutInCell="1" allowOverlap="1" wp14:anchorId="758FACBB" wp14:editId="23E26777">
          <wp:simplePos x="0" y="0"/>
          <wp:positionH relativeFrom="page">
            <wp:posOffset>720851</wp:posOffset>
          </wp:positionH>
          <wp:positionV relativeFrom="page">
            <wp:posOffset>9034271</wp:posOffset>
          </wp:positionV>
          <wp:extent cx="394716" cy="384048"/>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394716" cy="384048"/>
                  </a:xfrm>
                  <a:prstGeom prst="rect">
                    <a:avLst/>
                  </a:prstGeom>
                </pic:spPr>
              </pic:pic>
            </a:graphicData>
          </a:graphic>
        </wp:anchor>
      </w:drawing>
    </w:r>
    <w:r>
      <w:rPr>
        <w:noProof/>
        <w:sz w:val="20"/>
      </w:rPr>
      <mc:AlternateContent>
        <mc:Choice Requires="wps">
          <w:drawing>
            <wp:anchor distT="0" distB="0" distL="0" distR="0" simplePos="0" relativeHeight="482870784" behindDoc="1" locked="0" layoutInCell="1" allowOverlap="1" wp14:anchorId="3FA7F881" wp14:editId="29F53027">
              <wp:simplePos x="0" y="0"/>
              <wp:positionH relativeFrom="page">
                <wp:posOffset>1107744</wp:posOffset>
              </wp:positionH>
              <wp:positionV relativeFrom="page">
                <wp:posOffset>9304182</wp:posOffset>
              </wp:positionV>
              <wp:extent cx="1118870" cy="1498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149860"/>
                      </a:xfrm>
                      <a:prstGeom prst="rect">
                        <a:avLst/>
                      </a:prstGeom>
                    </wps:spPr>
                    <wps:txbx>
                      <w:txbxContent>
                        <w:p w14:paraId="61A5C117" w14:textId="77777777" w:rsidR="005D4828" w:rsidRDefault="00000000">
                          <w:pPr>
                            <w:spacing w:before="21"/>
                            <w:ind w:left="20"/>
                            <w:rPr>
                              <w:sz w:val="16"/>
                            </w:rPr>
                          </w:pPr>
                          <w:r>
                            <w:rPr>
                              <w:color w:val="888888"/>
                              <w:sz w:val="16"/>
                            </w:rPr>
                            <w:t>F-BS-86</w:t>
                          </w:r>
                          <w:r>
                            <w:rPr>
                              <w:color w:val="888888"/>
                              <w:spacing w:val="-6"/>
                              <w:sz w:val="16"/>
                            </w:rPr>
                            <w:t xml:space="preserve"> </w:t>
                          </w:r>
                          <w:r>
                            <w:rPr>
                              <w:color w:val="888888"/>
                              <w:sz w:val="16"/>
                            </w:rPr>
                            <w:t>(Versión</w:t>
                          </w:r>
                          <w:r>
                            <w:rPr>
                              <w:color w:val="888888"/>
                              <w:spacing w:val="-5"/>
                              <w:sz w:val="16"/>
                            </w:rPr>
                            <w:t xml:space="preserve"> 02)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7.223999pt;margin-top:732.612793pt;width:88.1pt;height:11.8pt;mso-position-horizontal-relative:page;mso-position-vertical-relative:page;z-index:-20445696" type="#_x0000_t202" id="docshape5" filled="false" stroked="false">
              <v:textbox inset="0,0,0,0">
                <w:txbxContent>
                  <w:p>
                    <w:pPr>
                      <w:spacing w:before="21"/>
                      <w:ind w:left="20" w:right="0" w:firstLine="0"/>
                      <w:jc w:val="left"/>
                      <w:rPr>
                        <w:sz w:val="16"/>
                      </w:rPr>
                    </w:pPr>
                    <w:r>
                      <w:rPr>
                        <w:color w:val="888888"/>
                        <w:sz w:val="16"/>
                      </w:rPr>
                      <w:t>F-BS-86</w:t>
                    </w:r>
                    <w:r>
                      <w:rPr>
                        <w:color w:val="888888"/>
                        <w:spacing w:val="-6"/>
                        <w:sz w:val="16"/>
                      </w:rPr>
                      <w:t> </w:t>
                    </w:r>
                    <w:r>
                      <w:rPr>
                        <w:color w:val="888888"/>
                        <w:sz w:val="16"/>
                      </w:rPr>
                      <w:t>(Versión</w:t>
                    </w:r>
                    <w:r>
                      <w:rPr>
                        <w:color w:val="888888"/>
                        <w:spacing w:val="-5"/>
                        <w:sz w:val="16"/>
                      </w:rPr>
                      <w:t> 02)</w:t>
                    </w:r>
                  </w:p>
                </w:txbxContent>
              </v:textbox>
              <w10:wrap type="none"/>
            </v:shape>
          </w:pict>
        </mc:Fallback>
      </mc:AlternateContent>
    </w:r>
    <w:r>
      <w:rPr>
        <w:noProof/>
        <w:sz w:val="20"/>
      </w:rPr>
      <mc:AlternateContent>
        <mc:Choice Requires="wps">
          <w:drawing>
            <wp:anchor distT="0" distB="0" distL="0" distR="0" simplePos="0" relativeHeight="482871296" behindDoc="1" locked="0" layoutInCell="1" allowOverlap="1" wp14:anchorId="3E44FFFD" wp14:editId="781D731C">
              <wp:simplePos x="0" y="0"/>
              <wp:positionH relativeFrom="page">
                <wp:posOffset>4522089</wp:posOffset>
              </wp:positionH>
              <wp:positionV relativeFrom="page">
                <wp:posOffset>9304182</wp:posOffset>
              </wp:positionV>
              <wp:extent cx="1647825" cy="1498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7825" cy="149860"/>
                      </a:xfrm>
                      <a:prstGeom prst="rect">
                        <a:avLst/>
                      </a:prstGeom>
                    </wps:spPr>
                    <wps:txbx>
                      <w:txbxContent>
                        <w:p w14:paraId="6A0DF99A" w14:textId="77777777" w:rsidR="005D4828" w:rsidRDefault="00000000">
                          <w:pPr>
                            <w:spacing w:before="21"/>
                            <w:ind w:left="20"/>
                            <w:rPr>
                              <w:sz w:val="16"/>
                            </w:rPr>
                          </w:pPr>
                          <w:r>
                            <w:rPr>
                              <w:color w:val="888888"/>
                              <w:sz w:val="16"/>
                            </w:rPr>
                            <w:t>Idioma</w:t>
                          </w:r>
                          <w:r>
                            <w:rPr>
                              <w:color w:val="888888"/>
                              <w:spacing w:val="-7"/>
                              <w:sz w:val="16"/>
                            </w:rPr>
                            <w:t xml:space="preserve"> </w:t>
                          </w:r>
                          <w:r>
                            <w:rPr>
                              <w:color w:val="888888"/>
                              <w:sz w:val="16"/>
                            </w:rPr>
                            <w:t>del</w:t>
                          </w:r>
                          <w:r>
                            <w:rPr>
                              <w:color w:val="888888"/>
                              <w:spacing w:val="-5"/>
                              <w:sz w:val="16"/>
                            </w:rPr>
                            <w:t xml:space="preserve"> </w:t>
                          </w:r>
                          <w:r>
                            <w:rPr>
                              <w:color w:val="888888"/>
                              <w:sz w:val="16"/>
                            </w:rPr>
                            <w:t>documento:</w:t>
                          </w:r>
                          <w:r>
                            <w:rPr>
                              <w:color w:val="888888"/>
                              <w:spacing w:val="-4"/>
                              <w:sz w:val="16"/>
                            </w:rPr>
                            <w:t xml:space="preserve"> </w:t>
                          </w:r>
                          <w:r>
                            <w:rPr>
                              <w:color w:val="888888"/>
                              <w:spacing w:val="-2"/>
                              <w:sz w:val="16"/>
                            </w:rPr>
                            <w:t>español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6.070007pt;margin-top:732.612793pt;width:129.75pt;height:11.8pt;mso-position-horizontal-relative:page;mso-position-vertical-relative:page;z-index:-20445184" type="#_x0000_t202" id="docshape6" filled="false" stroked="false">
              <v:textbox inset="0,0,0,0">
                <w:txbxContent>
                  <w:p>
                    <w:pPr>
                      <w:spacing w:before="21"/>
                      <w:ind w:left="20" w:right="0" w:firstLine="0"/>
                      <w:jc w:val="left"/>
                      <w:rPr>
                        <w:sz w:val="16"/>
                      </w:rPr>
                    </w:pPr>
                    <w:r>
                      <w:rPr>
                        <w:color w:val="888888"/>
                        <w:sz w:val="16"/>
                      </w:rPr>
                      <w:t>Idioma</w:t>
                    </w:r>
                    <w:r>
                      <w:rPr>
                        <w:color w:val="888888"/>
                        <w:spacing w:val="-7"/>
                        <w:sz w:val="16"/>
                      </w:rPr>
                      <w:t> </w:t>
                    </w:r>
                    <w:r>
                      <w:rPr>
                        <w:color w:val="888888"/>
                        <w:sz w:val="16"/>
                      </w:rPr>
                      <w:t>del</w:t>
                    </w:r>
                    <w:r>
                      <w:rPr>
                        <w:color w:val="888888"/>
                        <w:spacing w:val="-5"/>
                        <w:sz w:val="16"/>
                      </w:rPr>
                      <w:t> </w:t>
                    </w:r>
                    <w:r>
                      <w:rPr>
                        <w:color w:val="888888"/>
                        <w:sz w:val="16"/>
                      </w:rPr>
                      <w:t>documento:</w:t>
                    </w:r>
                    <w:r>
                      <w:rPr>
                        <w:color w:val="888888"/>
                        <w:spacing w:val="-4"/>
                        <w:sz w:val="16"/>
                      </w:rPr>
                      <w:t> </w:t>
                    </w:r>
                    <w:r>
                      <w:rPr>
                        <w:color w:val="888888"/>
                        <w:spacing w:val="-2"/>
                        <w:sz w:val="16"/>
                      </w:rPr>
                      <w:t>español</w:t>
                    </w:r>
                  </w:p>
                </w:txbxContent>
              </v:textbox>
              <w10:wrap type="no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B072"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2832" behindDoc="1" locked="0" layoutInCell="1" allowOverlap="1" wp14:anchorId="6BBE8498" wp14:editId="06F1A1CD">
              <wp:simplePos x="0" y="0"/>
              <wp:positionH relativeFrom="page">
                <wp:posOffset>1691549</wp:posOffset>
              </wp:positionH>
              <wp:positionV relativeFrom="page">
                <wp:posOffset>9316882</wp:posOffset>
              </wp:positionV>
              <wp:extent cx="522605" cy="12446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605" cy="124460"/>
                      </a:xfrm>
                      <a:prstGeom prst="rect">
                        <a:avLst/>
                      </a:prstGeom>
                    </wps:spPr>
                    <wps:txbx>
                      <w:txbxContent>
                        <w:p w14:paraId="6156C371" w14:textId="77777777" w:rsidR="005D4828" w:rsidRDefault="00000000">
                          <w:pPr>
                            <w:spacing w:before="1"/>
                            <w:rPr>
                              <w:sz w:val="16"/>
                            </w:rPr>
                          </w:pPr>
                          <w:proofErr w:type="spellStart"/>
                          <w:r>
                            <w:rPr>
                              <w:color w:val="888888"/>
                              <w:sz w:val="16"/>
                            </w:rPr>
                            <w:t>ersión</w:t>
                          </w:r>
                          <w:proofErr w:type="spellEnd"/>
                          <w:r>
                            <w:rPr>
                              <w:color w:val="888888"/>
                              <w:spacing w:val="-4"/>
                              <w:sz w:val="16"/>
                            </w:rPr>
                            <w:t xml:space="preserve"> </w:t>
                          </w:r>
                          <w:r>
                            <w:rPr>
                              <w:color w:val="888888"/>
                              <w:spacing w:val="-5"/>
                              <w:sz w:val="16"/>
                            </w:rPr>
                            <w:t>02)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3.192841pt;margin-top:733.612793pt;width:41.15pt;height:9.8pt;mso-position-horizontal-relative:page;mso-position-vertical-relative:page;z-index:-20443648" type="#_x0000_t202" id="docshape20" filled="false" stroked="false">
              <v:textbox inset="0,0,0,0">
                <w:txbxContent>
                  <w:p>
                    <w:pPr>
                      <w:spacing w:before="1"/>
                      <w:ind w:left="0" w:right="0" w:firstLine="0"/>
                      <w:jc w:val="left"/>
                      <w:rPr>
                        <w:sz w:val="16"/>
                      </w:rPr>
                    </w:pPr>
                    <w:r>
                      <w:rPr>
                        <w:color w:val="888888"/>
                        <w:sz w:val="16"/>
                      </w:rPr>
                      <w:t>ersión</w:t>
                    </w:r>
                    <w:r>
                      <w:rPr>
                        <w:color w:val="888888"/>
                        <w:spacing w:val="-4"/>
                        <w:sz w:val="16"/>
                      </w:rPr>
                      <w:t> </w:t>
                    </w:r>
                    <w:r>
                      <w:rPr>
                        <w:color w:val="888888"/>
                        <w:spacing w:val="-5"/>
                        <w:sz w:val="16"/>
                      </w:rPr>
                      <w:t>02)</w:t>
                    </w:r>
                  </w:p>
                </w:txbxContent>
              </v:textbox>
              <w10:wrap type="none"/>
            </v:shape>
          </w:pict>
        </mc:Fallback>
      </mc:AlternateContent>
    </w:r>
    <w:r>
      <w:rPr>
        <w:noProof/>
        <w:sz w:val="20"/>
      </w:rPr>
      <mc:AlternateContent>
        <mc:Choice Requires="wps">
          <w:drawing>
            <wp:anchor distT="0" distB="0" distL="0" distR="0" simplePos="0" relativeHeight="482873344" behindDoc="1" locked="0" layoutInCell="1" allowOverlap="1" wp14:anchorId="7ED8DC35" wp14:editId="6084D9EF">
              <wp:simplePos x="0" y="0"/>
              <wp:positionH relativeFrom="page">
                <wp:posOffset>1107744</wp:posOffset>
              </wp:positionH>
              <wp:positionV relativeFrom="page">
                <wp:posOffset>9304182</wp:posOffset>
              </wp:positionV>
              <wp:extent cx="596900" cy="14986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900" cy="149860"/>
                      </a:xfrm>
                      <a:prstGeom prst="rect">
                        <a:avLst/>
                      </a:prstGeom>
                    </wps:spPr>
                    <wps:txbx>
                      <w:txbxContent>
                        <w:p w14:paraId="5BEB9B4A" w14:textId="77777777" w:rsidR="005D4828" w:rsidRDefault="00000000">
                          <w:pPr>
                            <w:spacing w:before="21"/>
                            <w:ind w:left="20"/>
                            <w:rPr>
                              <w:sz w:val="16"/>
                            </w:rPr>
                          </w:pPr>
                          <w:r>
                            <w:rPr>
                              <w:color w:val="888888"/>
                              <w:sz w:val="16"/>
                            </w:rPr>
                            <w:t>F-BS-86</w:t>
                          </w:r>
                          <w:r>
                            <w:rPr>
                              <w:color w:val="888888"/>
                              <w:spacing w:val="-6"/>
                              <w:sz w:val="16"/>
                            </w:rPr>
                            <w:t xml:space="preserve"> </w:t>
                          </w:r>
                          <w:r>
                            <w:rPr>
                              <w:color w:val="888888"/>
                              <w:spacing w:val="-5"/>
                              <w:sz w:val="16"/>
                            </w:rPr>
                            <w:t>(V</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7.223999pt;margin-top:732.612793pt;width:47pt;height:11.8pt;mso-position-horizontal-relative:page;mso-position-vertical-relative:page;z-index:-20443136" type="#_x0000_t202" id="docshape21" filled="false" stroked="false">
              <v:textbox inset="0,0,0,0">
                <w:txbxContent>
                  <w:p>
                    <w:pPr>
                      <w:spacing w:before="21"/>
                      <w:ind w:left="20" w:right="0" w:firstLine="0"/>
                      <w:jc w:val="left"/>
                      <w:rPr>
                        <w:sz w:val="16"/>
                      </w:rPr>
                    </w:pPr>
                    <w:r>
                      <w:rPr>
                        <w:color w:val="888888"/>
                        <w:sz w:val="16"/>
                      </w:rPr>
                      <w:t>F-BS-86</w:t>
                    </w:r>
                    <w:r>
                      <w:rPr>
                        <w:color w:val="888888"/>
                        <w:spacing w:val="-6"/>
                        <w:sz w:val="16"/>
                      </w:rPr>
                      <w:t> </w:t>
                    </w:r>
                    <w:r>
                      <w:rPr>
                        <w:color w:val="888888"/>
                        <w:spacing w:val="-5"/>
                        <w:sz w:val="16"/>
                      </w:rPr>
                      <w:t>(V</w:t>
                    </w:r>
                  </w:p>
                </w:txbxContent>
              </v:textbox>
              <w10:wrap type="none"/>
            </v:shape>
          </w:pict>
        </mc:Fallback>
      </mc:AlternateContent>
    </w:r>
    <w:r>
      <w:rPr>
        <w:noProof/>
        <w:sz w:val="20"/>
      </w:rPr>
      <mc:AlternateContent>
        <mc:Choice Requires="wps">
          <w:drawing>
            <wp:anchor distT="0" distB="0" distL="0" distR="0" simplePos="0" relativeHeight="482873856" behindDoc="1" locked="0" layoutInCell="1" allowOverlap="1" wp14:anchorId="63A98941" wp14:editId="7A035DDF">
              <wp:simplePos x="0" y="0"/>
              <wp:positionH relativeFrom="page">
                <wp:posOffset>4522089</wp:posOffset>
              </wp:positionH>
              <wp:positionV relativeFrom="page">
                <wp:posOffset>9304182</wp:posOffset>
              </wp:positionV>
              <wp:extent cx="1647825" cy="14986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7825" cy="149860"/>
                      </a:xfrm>
                      <a:prstGeom prst="rect">
                        <a:avLst/>
                      </a:prstGeom>
                    </wps:spPr>
                    <wps:txbx>
                      <w:txbxContent>
                        <w:p w14:paraId="426233D4" w14:textId="77777777" w:rsidR="005D4828" w:rsidRDefault="00000000">
                          <w:pPr>
                            <w:spacing w:before="21"/>
                            <w:ind w:left="20"/>
                            <w:rPr>
                              <w:sz w:val="16"/>
                            </w:rPr>
                          </w:pPr>
                          <w:r>
                            <w:rPr>
                              <w:color w:val="888888"/>
                              <w:sz w:val="16"/>
                            </w:rPr>
                            <w:t>Idioma</w:t>
                          </w:r>
                          <w:r>
                            <w:rPr>
                              <w:color w:val="888888"/>
                              <w:spacing w:val="-7"/>
                              <w:sz w:val="16"/>
                            </w:rPr>
                            <w:t xml:space="preserve"> </w:t>
                          </w:r>
                          <w:r>
                            <w:rPr>
                              <w:color w:val="888888"/>
                              <w:sz w:val="16"/>
                            </w:rPr>
                            <w:t>del</w:t>
                          </w:r>
                          <w:r>
                            <w:rPr>
                              <w:color w:val="888888"/>
                              <w:spacing w:val="-5"/>
                              <w:sz w:val="16"/>
                            </w:rPr>
                            <w:t xml:space="preserve"> </w:t>
                          </w:r>
                          <w:r>
                            <w:rPr>
                              <w:color w:val="888888"/>
                              <w:sz w:val="16"/>
                            </w:rPr>
                            <w:t>documento:</w:t>
                          </w:r>
                          <w:r>
                            <w:rPr>
                              <w:color w:val="888888"/>
                              <w:spacing w:val="-4"/>
                              <w:sz w:val="16"/>
                            </w:rPr>
                            <w:t xml:space="preserve"> </w:t>
                          </w:r>
                          <w:r>
                            <w:rPr>
                              <w:color w:val="888888"/>
                              <w:spacing w:val="-2"/>
                              <w:sz w:val="16"/>
                            </w:rPr>
                            <w:t>español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6.070007pt;margin-top:732.612793pt;width:129.75pt;height:11.8pt;mso-position-horizontal-relative:page;mso-position-vertical-relative:page;z-index:-20442624" type="#_x0000_t202" id="docshape22" filled="false" stroked="false">
              <v:textbox inset="0,0,0,0">
                <w:txbxContent>
                  <w:p>
                    <w:pPr>
                      <w:spacing w:before="21"/>
                      <w:ind w:left="20" w:right="0" w:firstLine="0"/>
                      <w:jc w:val="left"/>
                      <w:rPr>
                        <w:sz w:val="16"/>
                      </w:rPr>
                    </w:pPr>
                    <w:r>
                      <w:rPr>
                        <w:color w:val="888888"/>
                        <w:sz w:val="16"/>
                      </w:rPr>
                      <w:t>Idioma</w:t>
                    </w:r>
                    <w:r>
                      <w:rPr>
                        <w:color w:val="888888"/>
                        <w:spacing w:val="-7"/>
                        <w:sz w:val="16"/>
                      </w:rPr>
                      <w:t> </w:t>
                    </w:r>
                    <w:r>
                      <w:rPr>
                        <w:color w:val="888888"/>
                        <w:sz w:val="16"/>
                      </w:rPr>
                      <w:t>del</w:t>
                    </w:r>
                    <w:r>
                      <w:rPr>
                        <w:color w:val="888888"/>
                        <w:spacing w:val="-5"/>
                        <w:sz w:val="16"/>
                      </w:rPr>
                      <w:t> </w:t>
                    </w:r>
                    <w:r>
                      <w:rPr>
                        <w:color w:val="888888"/>
                        <w:sz w:val="16"/>
                      </w:rPr>
                      <w:t>documento:</w:t>
                    </w:r>
                    <w:r>
                      <w:rPr>
                        <w:color w:val="888888"/>
                        <w:spacing w:val="-4"/>
                        <w:sz w:val="16"/>
                      </w:rPr>
                      <w:t> </w:t>
                    </w:r>
                    <w:r>
                      <w:rPr>
                        <w:color w:val="888888"/>
                        <w:spacing w:val="-2"/>
                        <w:sz w:val="16"/>
                      </w:rPr>
                      <w:t>español</w:t>
                    </w:r>
                  </w:p>
                </w:txbxContent>
              </v:textbox>
              <w10:wrap type="non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BA1E" w14:textId="77777777" w:rsidR="005D4828" w:rsidRDefault="00000000">
    <w:pPr>
      <w:pStyle w:val="Textoindependiente"/>
      <w:spacing w:line="14" w:lineRule="auto"/>
      <w:rPr>
        <w:sz w:val="20"/>
      </w:rPr>
    </w:pPr>
    <w:r>
      <w:rPr>
        <w:noProof/>
        <w:sz w:val="20"/>
      </w:rPr>
      <w:drawing>
        <wp:anchor distT="0" distB="0" distL="0" distR="0" simplePos="0" relativeHeight="482875392" behindDoc="1" locked="0" layoutInCell="1" allowOverlap="1" wp14:anchorId="665F6DB6" wp14:editId="7600BA14">
          <wp:simplePos x="0" y="0"/>
          <wp:positionH relativeFrom="page">
            <wp:posOffset>720851</wp:posOffset>
          </wp:positionH>
          <wp:positionV relativeFrom="page">
            <wp:posOffset>9034271</wp:posOffset>
          </wp:positionV>
          <wp:extent cx="394716" cy="384048"/>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 cstate="print"/>
                  <a:stretch>
                    <a:fillRect/>
                  </a:stretch>
                </pic:blipFill>
                <pic:spPr>
                  <a:xfrm>
                    <a:off x="0" y="0"/>
                    <a:ext cx="394716" cy="384048"/>
                  </a:xfrm>
                  <a:prstGeom prst="rect">
                    <a:avLst/>
                  </a:prstGeom>
                </pic:spPr>
              </pic:pic>
            </a:graphicData>
          </a:graphic>
        </wp:anchor>
      </w:drawing>
    </w:r>
    <w:r>
      <w:rPr>
        <w:noProof/>
        <w:sz w:val="20"/>
      </w:rPr>
      <mc:AlternateContent>
        <mc:Choice Requires="wps">
          <w:drawing>
            <wp:anchor distT="0" distB="0" distL="0" distR="0" simplePos="0" relativeHeight="482875904" behindDoc="1" locked="0" layoutInCell="1" allowOverlap="1" wp14:anchorId="14EF7EBD" wp14:editId="42DDDAAC">
              <wp:simplePos x="0" y="0"/>
              <wp:positionH relativeFrom="page">
                <wp:posOffset>1107744</wp:posOffset>
              </wp:positionH>
              <wp:positionV relativeFrom="page">
                <wp:posOffset>9304182</wp:posOffset>
              </wp:positionV>
              <wp:extent cx="1118870" cy="14986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149860"/>
                      </a:xfrm>
                      <a:prstGeom prst="rect">
                        <a:avLst/>
                      </a:prstGeom>
                    </wps:spPr>
                    <wps:txbx>
                      <w:txbxContent>
                        <w:p w14:paraId="0A9DC995" w14:textId="77777777" w:rsidR="005D4828" w:rsidRDefault="00000000">
                          <w:pPr>
                            <w:spacing w:before="21"/>
                            <w:ind w:left="20"/>
                            <w:rPr>
                              <w:sz w:val="16"/>
                            </w:rPr>
                          </w:pPr>
                          <w:r>
                            <w:rPr>
                              <w:color w:val="888888"/>
                              <w:sz w:val="16"/>
                            </w:rPr>
                            <w:t>F-BS-86</w:t>
                          </w:r>
                          <w:r>
                            <w:rPr>
                              <w:color w:val="888888"/>
                              <w:spacing w:val="-6"/>
                              <w:sz w:val="16"/>
                            </w:rPr>
                            <w:t xml:space="preserve"> </w:t>
                          </w:r>
                          <w:r>
                            <w:rPr>
                              <w:color w:val="888888"/>
                              <w:sz w:val="16"/>
                            </w:rPr>
                            <w:t>(Versión</w:t>
                          </w:r>
                          <w:r>
                            <w:rPr>
                              <w:color w:val="888888"/>
                              <w:spacing w:val="-5"/>
                              <w:sz w:val="16"/>
                            </w:rPr>
                            <w:t xml:space="preserve"> 02)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7.223999pt;margin-top:732.612793pt;width:88.1pt;height:11.8pt;mso-position-horizontal-relative:page;mso-position-vertical-relative:page;z-index:-20440576" type="#_x0000_t202" id="docshape28" filled="false" stroked="false">
              <v:textbox inset="0,0,0,0">
                <w:txbxContent>
                  <w:p>
                    <w:pPr>
                      <w:spacing w:before="21"/>
                      <w:ind w:left="20" w:right="0" w:firstLine="0"/>
                      <w:jc w:val="left"/>
                      <w:rPr>
                        <w:sz w:val="16"/>
                      </w:rPr>
                    </w:pPr>
                    <w:r>
                      <w:rPr>
                        <w:color w:val="888888"/>
                        <w:sz w:val="16"/>
                      </w:rPr>
                      <w:t>F-BS-86</w:t>
                    </w:r>
                    <w:r>
                      <w:rPr>
                        <w:color w:val="888888"/>
                        <w:spacing w:val="-6"/>
                        <w:sz w:val="16"/>
                      </w:rPr>
                      <w:t> </w:t>
                    </w:r>
                    <w:r>
                      <w:rPr>
                        <w:color w:val="888888"/>
                        <w:sz w:val="16"/>
                      </w:rPr>
                      <w:t>(Versión</w:t>
                    </w:r>
                    <w:r>
                      <w:rPr>
                        <w:color w:val="888888"/>
                        <w:spacing w:val="-5"/>
                        <w:sz w:val="16"/>
                      </w:rPr>
                      <w:t> 02)</w:t>
                    </w:r>
                  </w:p>
                </w:txbxContent>
              </v:textbox>
              <w10:wrap type="none"/>
            </v:shape>
          </w:pict>
        </mc:Fallback>
      </mc:AlternateContent>
    </w:r>
    <w:r>
      <w:rPr>
        <w:noProof/>
        <w:sz w:val="20"/>
      </w:rPr>
      <mc:AlternateContent>
        <mc:Choice Requires="wps">
          <w:drawing>
            <wp:anchor distT="0" distB="0" distL="0" distR="0" simplePos="0" relativeHeight="482876416" behindDoc="1" locked="0" layoutInCell="1" allowOverlap="1" wp14:anchorId="541AD34C" wp14:editId="2428EA25">
              <wp:simplePos x="0" y="0"/>
              <wp:positionH relativeFrom="page">
                <wp:posOffset>4522089</wp:posOffset>
              </wp:positionH>
              <wp:positionV relativeFrom="page">
                <wp:posOffset>9304182</wp:posOffset>
              </wp:positionV>
              <wp:extent cx="1647825" cy="14986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7825" cy="149860"/>
                      </a:xfrm>
                      <a:prstGeom prst="rect">
                        <a:avLst/>
                      </a:prstGeom>
                    </wps:spPr>
                    <wps:txbx>
                      <w:txbxContent>
                        <w:p w14:paraId="73D36C1E" w14:textId="77777777" w:rsidR="005D4828" w:rsidRDefault="00000000">
                          <w:pPr>
                            <w:spacing w:before="21"/>
                            <w:ind w:left="20"/>
                            <w:rPr>
                              <w:sz w:val="16"/>
                            </w:rPr>
                          </w:pPr>
                          <w:r>
                            <w:rPr>
                              <w:color w:val="888888"/>
                              <w:sz w:val="16"/>
                            </w:rPr>
                            <w:t>Idioma</w:t>
                          </w:r>
                          <w:r>
                            <w:rPr>
                              <w:color w:val="888888"/>
                              <w:spacing w:val="-7"/>
                              <w:sz w:val="16"/>
                            </w:rPr>
                            <w:t xml:space="preserve"> </w:t>
                          </w:r>
                          <w:r>
                            <w:rPr>
                              <w:color w:val="888888"/>
                              <w:sz w:val="16"/>
                            </w:rPr>
                            <w:t>del</w:t>
                          </w:r>
                          <w:r>
                            <w:rPr>
                              <w:color w:val="888888"/>
                              <w:spacing w:val="-5"/>
                              <w:sz w:val="16"/>
                            </w:rPr>
                            <w:t xml:space="preserve"> </w:t>
                          </w:r>
                          <w:r>
                            <w:rPr>
                              <w:color w:val="888888"/>
                              <w:sz w:val="16"/>
                            </w:rPr>
                            <w:t>documento:</w:t>
                          </w:r>
                          <w:r>
                            <w:rPr>
                              <w:color w:val="888888"/>
                              <w:spacing w:val="-4"/>
                              <w:sz w:val="16"/>
                            </w:rPr>
                            <w:t xml:space="preserve"> </w:t>
                          </w:r>
                          <w:r>
                            <w:rPr>
                              <w:color w:val="888888"/>
                              <w:spacing w:val="-2"/>
                              <w:sz w:val="16"/>
                            </w:rPr>
                            <w:t>español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6.070007pt;margin-top:732.612793pt;width:129.75pt;height:11.8pt;mso-position-horizontal-relative:page;mso-position-vertical-relative:page;z-index:-20440064" type="#_x0000_t202" id="docshape29" filled="false" stroked="false">
              <v:textbox inset="0,0,0,0">
                <w:txbxContent>
                  <w:p>
                    <w:pPr>
                      <w:spacing w:before="21"/>
                      <w:ind w:left="20" w:right="0" w:firstLine="0"/>
                      <w:jc w:val="left"/>
                      <w:rPr>
                        <w:sz w:val="16"/>
                      </w:rPr>
                    </w:pPr>
                    <w:r>
                      <w:rPr>
                        <w:color w:val="888888"/>
                        <w:sz w:val="16"/>
                      </w:rPr>
                      <w:t>Idioma</w:t>
                    </w:r>
                    <w:r>
                      <w:rPr>
                        <w:color w:val="888888"/>
                        <w:spacing w:val="-7"/>
                        <w:sz w:val="16"/>
                      </w:rPr>
                      <w:t> </w:t>
                    </w:r>
                    <w:r>
                      <w:rPr>
                        <w:color w:val="888888"/>
                        <w:sz w:val="16"/>
                      </w:rPr>
                      <w:t>del</w:t>
                    </w:r>
                    <w:r>
                      <w:rPr>
                        <w:color w:val="888888"/>
                        <w:spacing w:val="-5"/>
                        <w:sz w:val="16"/>
                      </w:rPr>
                      <w:t> </w:t>
                    </w:r>
                    <w:r>
                      <w:rPr>
                        <w:color w:val="888888"/>
                        <w:sz w:val="16"/>
                      </w:rPr>
                      <w:t>documento:</w:t>
                    </w:r>
                    <w:r>
                      <w:rPr>
                        <w:color w:val="888888"/>
                        <w:spacing w:val="-4"/>
                        <w:sz w:val="16"/>
                      </w:rPr>
                      <w:t> </w:t>
                    </w:r>
                    <w:r>
                      <w:rPr>
                        <w:color w:val="888888"/>
                        <w:spacing w:val="-2"/>
                        <w:sz w:val="16"/>
                      </w:rPr>
                      <w:t>español</w:t>
                    </w:r>
                  </w:p>
                </w:txbxContent>
              </v:textbox>
              <w10:wrap type="non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48A4"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7952" behindDoc="1" locked="0" layoutInCell="1" allowOverlap="1" wp14:anchorId="5681C45C" wp14:editId="4B56D337">
              <wp:simplePos x="0" y="0"/>
              <wp:positionH relativeFrom="page">
                <wp:posOffset>1678849</wp:posOffset>
              </wp:positionH>
              <wp:positionV relativeFrom="page">
                <wp:posOffset>9304182</wp:posOffset>
              </wp:positionV>
              <wp:extent cx="548005" cy="14986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005" cy="149860"/>
                      </a:xfrm>
                      <a:prstGeom prst="rect">
                        <a:avLst/>
                      </a:prstGeom>
                    </wps:spPr>
                    <wps:txbx>
                      <w:txbxContent>
                        <w:p w14:paraId="47F08163" w14:textId="77777777" w:rsidR="005D4828" w:rsidRDefault="00000000">
                          <w:pPr>
                            <w:spacing w:before="21"/>
                            <w:ind w:left="20"/>
                            <w:rPr>
                              <w:sz w:val="16"/>
                            </w:rPr>
                          </w:pPr>
                          <w:proofErr w:type="spellStart"/>
                          <w:r>
                            <w:rPr>
                              <w:color w:val="888888"/>
                              <w:sz w:val="16"/>
                            </w:rPr>
                            <w:t>ersión</w:t>
                          </w:r>
                          <w:proofErr w:type="spellEnd"/>
                          <w:r>
                            <w:rPr>
                              <w:color w:val="888888"/>
                              <w:spacing w:val="-4"/>
                              <w:sz w:val="16"/>
                            </w:rPr>
                            <w:t xml:space="preserve"> </w:t>
                          </w:r>
                          <w:r>
                            <w:rPr>
                              <w:color w:val="888888"/>
                              <w:spacing w:val="-5"/>
                              <w:sz w:val="16"/>
                            </w:rPr>
                            <w:t>02)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2.192841pt;margin-top:732.612793pt;width:43.15pt;height:11.8pt;mso-position-horizontal-relative:page;mso-position-vertical-relative:page;z-index:-20438528" type="#_x0000_t202" id="docshape34" filled="false" stroked="false">
              <v:textbox inset="0,0,0,0">
                <w:txbxContent>
                  <w:p>
                    <w:pPr>
                      <w:spacing w:before="21"/>
                      <w:ind w:left="20" w:right="0" w:firstLine="0"/>
                      <w:jc w:val="left"/>
                      <w:rPr>
                        <w:sz w:val="16"/>
                      </w:rPr>
                    </w:pPr>
                    <w:r>
                      <w:rPr>
                        <w:color w:val="888888"/>
                        <w:sz w:val="16"/>
                      </w:rPr>
                      <w:t>ersión</w:t>
                    </w:r>
                    <w:r>
                      <w:rPr>
                        <w:color w:val="888888"/>
                        <w:spacing w:val="-4"/>
                        <w:sz w:val="16"/>
                      </w:rPr>
                      <w:t> </w:t>
                    </w:r>
                    <w:r>
                      <w:rPr>
                        <w:color w:val="888888"/>
                        <w:spacing w:val="-5"/>
                        <w:sz w:val="16"/>
                      </w:rPr>
                      <w:t>02)</w:t>
                    </w:r>
                  </w:p>
                </w:txbxContent>
              </v:textbox>
              <w10:wrap type="none"/>
            </v:shape>
          </w:pict>
        </mc:Fallback>
      </mc:AlternateContent>
    </w:r>
    <w:r>
      <w:rPr>
        <w:noProof/>
        <w:sz w:val="20"/>
      </w:rPr>
      <mc:AlternateContent>
        <mc:Choice Requires="wps">
          <w:drawing>
            <wp:anchor distT="0" distB="0" distL="0" distR="0" simplePos="0" relativeHeight="482878464" behindDoc="1" locked="0" layoutInCell="1" allowOverlap="1" wp14:anchorId="5CF1BDFE" wp14:editId="4112B162">
              <wp:simplePos x="0" y="0"/>
              <wp:positionH relativeFrom="page">
                <wp:posOffset>4522089</wp:posOffset>
              </wp:positionH>
              <wp:positionV relativeFrom="page">
                <wp:posOffset>9304182</wp:posOffset>
              </wp:positionV>
              <wp:extent cx="321310" cy="14986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310" cy="149860"/>
                      </a:xfrm>
                      <a:prstGeom prst="rect">
                        <a:avLst/>
                      </a:prstGeom>
                    </wps:spPr>
                    <wps:txbx>
                      <w:txbxContent>
                        <w:p w14:paraId="582744F3" w14:textId="77777777" w:rsidR="005D4828" w:rsidRDefault="00000000">
                          <w:pPr>
                            <w:spacing w:before="21"/>
                            <w:ind w:left="20"/>
                            <w:rPr>
                              <w:sz w:val="16"/>
                            </w:rPr>
                          </w:pPr>
                          <w:proofErr w:type="spellStart"/>
                          <w:r>
                            <w:rPr>
                              <w:color w:val="888888"/>
                              <w:spacing w:val="-2"/>
                              <w:sz w:val="16"/>
                            </w:rPr>
                            <w:t>Idiom</w:t>
                          </w:r>
                          <w:proofErr w:type="spell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6.070007pt;margin-top:732.612793pt;width:25.3pt;height:11.8pt;mso-position-horizontal-relative:page;mso-position-vertical-relative:page;z-index:-20438016" type="#_x0000_t202" id="docshape35" filled="false" stroked="false">
              <v:textbox inset="0,0,0,0">
                <w:txbxContent>
                  <w:p>
                    <w:pPr>
                      <w:spacing w:before="21"/>
                      <w:ind w:left="20" w:right="0" w:firstLine="0"/>
                      <w:jc w:val="left"/>
                      <w:rPr>
                        <w:sz w:val="16"/>
                      </w:rPr>
                    </w:pPr>
                    <w:r>
                      <w:rPr>
                        <w:color w:val="888888"/>
                        <w:spacing w:val="-2"/>
                        <w:sz w:val="16"/>
                      </w:rPr>
                      <w:t>Idiom</w:t>
                    </w:r>
                  </w:p>
                </w:txbxContent>
              </v:textbox>
              <w10:wrap type="non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DA4E" w14:textId="77777777" w:rsidR="005D4828" w:rsidRDefault="00000000">
    <w:pPr>
      <w:pStyle w:val="Textoindependiente"/>
      <w:spacing w:line="14" w:lineRule="auto"/>
      <w:rPr>
        <w:sz w:val="20"/>
      </w:rPr>
    </w:pPr>
    <w:r>
      <w:rPr>
        <w:noProof/>
        <w:sz w:val="20"/>
      </w:rPr>
      <w:drawing>
        <wp:anchor distT="0" distB="0" distL="0" distR="0" simplePos="0" relativeHeight="482880000" behindDoc="1" locked="0" layoutInCell="1" allowOverlap="1" wp14:anchorId="5BAF0921" wp14:editId="64FE1459">
          <wp:simplePos x="0" y="0"/>
          <wp:positionH relativeFrom="page">
            <wp:posOffset>720851</wp:posOffset>
          </wp:positionH>
          <wp:positionV relativeFrom="page">
            <wp:posOffset>9034271</wp:posOffset>
          </wp:positionV>
          <wp:extent cx="394716" cy="384048"/>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 cstate="print"/>
                  <a:stretch>
                    <a:fillRect/>
                  </a:stretch>
                </pic:blipFill>
                <pic:spPr>
                  <a:xfrm>
                    <a:off x="0" y="0"/>
                    <a:ext cx="394716" cy="384048"/>
                  </a:xfrm>
                  <a:prstGeom prst="rect">
                    <a:avLst/>
                  </a:prstGeom>
                </pic:spPr>
              </pic:pic>
            </a:graphicData>
          </a:graphic>
        </wp:anchor>
      </w:drawing>
    </w:r>
    <w:r>
      <w:rPr>
        <w:noProof/>
        <w:sz w:val="20"/>
      </w:rPr>
      <mc:AlternateContent>
        <mc:Choice Requires="wps">
          <w:drawing>
            <wp:anchor distT="0" distB="0" distL="0" distR="0" simplePos="0" relativeHeight="482880512" behindDoc="1" locked="0" layoutInCell="1" allowOverlap="1" wp14:anchorId="025F809D" wp14:editId="24D5B831">
              <wp:simplePos x="0" y="0"/>
              <wp:positionH relativeFrom="page">
                <wp:posOffset>1107744</wp:posOffset>
              </wp:positionH>
              <wp:positionV relativeFrom="page">
                <wp:posOffset>9304182</wp:posOffset>
              </wp:positionV>
              <wp:extent cx="1118870" cy="14986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8870" cy="149860"/>
                      </a:xfrm>
                      <a:prstGeom prst="rect">
                        <a:avLst/>
                      </a:prstGeom>
                    </wps:spPr>
                    <wps:txbx>
                      <w:txbxContent>
                        <w:p w14:paraId="1B36829B" w14:textId="77777777" w:rsidR="005D4828" w:rsidRDefault="00000000">
                          <w:pPr>
                            <w:spacing w:before="21"/>
                            <w:ind w:left="20"/>
                            <w:rPr>
                              <w:sz w:val="16"/>
                            </w:rPr>
                          </w:pPr>
                          <w:r>
                            <w:rPr>
                              <w:color w:val="888888"/>
                              <w:sz w:val="16"/>
                            </w:rPr>
                            <w:t>F-BS-86</w:t>
                          </w:r>
                          <w:r>
                            <w:rPr>
                              <w:color w:val="888888"/>
                              <w:spacing w:val="-6"/>
                              <w:sz w:val="16"/>
                            </w:rPr>
                            <w:t xml:space="preserve"> </w:t>
                          </w:r>
                          <w:r>
                            <w:rPr>
                              <w:color w:val="888888"/>
                              <w:sz w:val="16"/>
                            </w:rPr>
                            <w:t>(Versión</w:t>
                          </w:r>
                          <w:r>
                            <w:rPr>
                              <w:color w:val="888888"/>
                              <w:spacing w:val="-5"/>
                              <w:sz w:val="16"/>
                            </w:rPr>
                            <w:t xml:space="preserve"> 02)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87.223999pt;margin-top:732.612793pt;width:88.1pt;height:11.8pt;mso-position-horizontal-relative:page;mso-position-vertical-relative:page;z-index:-20435968" type="#_x0000_t202" id="docshape47" filled="false" stroked="false">
              <v:textbox inset="0,0,0,0">
                <w:txbxContent>
                  <w:p>
                    <w:pPr>
                      <w:spacing w:before="21"/>
                      <w:ind w:left="20" w:right="0" w:firstLine="0"/>
                      <w:jc w:val="left"/>
                      <w:rPr>
                        <w:sz w:val="16"/>
                      </w:rPr>
                    </w:pPr>
                    <w:r>
                      <w:rPr>
                        <w:color w:val="888888"/>
                        <w:sz w:val="16"/>
                      </w:rPr>
                      <w:t>F-BS-86</w:t>
                    </w:r>
                    <w:r>
                      <w:rPr>
                        <w:color w:val="888888"/>
                        <w:spacing w:val="-6"/>
                        <w:sz w:val="16"/>
                      </w:rPr>
                      <w:t> </w:t>
                    </w:r>
                    <w:r>
                      <w:rPr>
                        <w:color w:val="888888"/>
                        <w:sz w:val="16"/>
                      </w:rPr>
                      <w:t>(Versión</w:t>
                    </w:r>
                    <w:r>
                      <w:rPr>
                        <w:color w:val="888888"/>
                        <w:spacing w:val="-5"/>
                        <w:sz w:val="16"/>
                      </w:rPr>
                      <w:t> 02)</w:t>
                    </w:r>
                  </w:p>
                </w:txbxContent>
              </v:textbox>
              <w10:wrap type="none"/>
            </v:shape>
          </w:pict>
        </mc:Fallback>
      </mc:AlternateContent>
    </w:r>
    <w:r>
      <w:rPr>
        <w:noProof/>
        <w:sz w:val="20"/>
      </w:rPr>
      <mc:AlternateContent>
        <mc:Choice Requires="wps">
          <w:drawing>
            <wp:anchor distT="0" distB="0" distL="0" distR="0" simplePos="0" relativeHeight="482881024" behindDoc="1" locked="0" layoutInCell="1" allowOverlap="1" wp14:anchorId="3607E946" wp14:editId="688CF91F">
              <wp:simplePos x="0" y="0"/>
              <wp:positionH relativeFrom="page">
                <wp:posOffset>4522089</wp:posOffset>
              </wp:positionH>
              <wp:positionV relativeFrom="page">
                <wp:posOffset>9304182</wp:posOffset>
              </wp:positionV>
              <wp:extent cx="1647825" cy="14986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7825" cy="149860"/>
                      </a:xfrm>
                      <a:prstGeom prst="rect">
                        <a:avLst/>
                      </a:prstGeom>
                    </wps:spPr>
                    <wps:txbx>
                      <w:txbxContent>
                        <w:p w14:paraId="6562E4BE" w14:textId="77777777" w:rsidR="005D4828" w:rsidRDefault="00000000">
                          <w:pPr>
                            <w:spacing w:before="21"/>
                            <w:ind w:left="20"/>
                            <w:rPr>
                              <w:sz w:val="16"/>
                            </w:rPr>
                          </w:pPr>
                          <w:r>
                            <w:rPr>
                              <w:color w:val="888888"/>
                              <w:sz w:val="16"/>
                            </w:rPr>
                            <w:t>Idioma</w:t>
                          </w:r>
                          <w:r>
                            <w:rPr>
                              <w:color w:val="888888"/>
                              <w:spacing w:val="-7"/>
                              <w:sz w:val="16"/>
                            </w:rPr>
                            <w:t xml:space="preserve"> </w:t>
                          </w:r>
                          <w:r>
                            <w:rPr>
                              <w:color w:val="888888"/>
                              <w:sz w:val="16"/>
                            </w:rPr>
                            <w:t>del</w:t>
                          </w:r>
                          <w:r>
                            <w:rPr>
                              <w:color w:val="888888"/>
                              <w:spacing w:val="-5"/>
                              <w:sz w:val="16"/>
                            </w:rPr>
                            <w:t xml:space="preserve"> </w:t>
                          </w:r>
                          <w:r>
                            <w:rPr>
                              <w:color w:val="888888"/>
                              <w:sz w:val="16"/>
                            </w:rPr>
                            <w:t>documento:</w:t>
                          </w:r>
                          <w:r>
                            <w:rPr>
                              <w:color w:val="888888"/>
                              <w:spacing w:val="-4"/>
                              <w:sz w:val="16"/>
                            </w:rPr>
                            <w:t xml:space="preserve"> </w:t>
                          </w:r>
                          <w:r>
                            <w:rPr>
                              <w:color w:val="888888"/>
                              <w:spacing w:val="-2"/>
                              <w:sz w:val="16"/>
                            </w:rPr>
                            <w:t>español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6.070007pt;margin-top:732.612793pt;width:129.75pt;height:11.8pt;mso-position-horizontal-relative:page;mso-position-vertical-relative:page;z-index:-20435456" type="#_x0000_t202" id="docshape48" filled="false" stroked="false">
              <v:textbox inset="0,0,0,0">
                <w:txbxContent>
                  <w:p>
                    <w:pPr>
                      <w:spacing w:before="21"/>
                      <w:ind w:left="20" w:right="0" w:firstLine="0"/>
                      <w:jc w:val="left"/>
                      <w:rPr>
                        <w:sz w:val="16"/>
                      </w:rPr>
                    </w:pPr>
                    <w:r>
                      <w:rPr>
                        <w:color w:val="888888"/>
                        <w:sz w:val="16"/>
                      </w:rPr>
                      <w:t>Idioma</w:t>
                    </w:r>
                    <w:r>
                      <w:rPr>
                        <w:color w:val="888888"/>
                        <w:spacing w:val="-7"/>
                        <w:sz w:val="16"/>
                      </w:rPr>
                      <w:t> </w:t>
                    </w:r>
                    <w:r>
                      <w:rPr>
                        <w:color w:val="888888"/>
                        <w:sz w:val="16"/>
                      </w:rPr>
                      <w:t>del</w:t>
                    </w:r>
                    <w:r>
                      <w:rPr>
                        <w:color w:val="888888"/>
                        <w:spacing w:val="-5"/>
                        <w:sz w:val="16"/>
                      </w:rPr>
                      <w:t> </w:t>
                    </w:r>
                    <w:r>
                      <w:rPr>
                        <w:color w:val="888888"/>
                        <w:sz w:val="16"/>
                      </w:rPr>
                      <w:t>documento:</w:t>
                    </w:r>
                    <w:r>
                      <w:rPr>
                        <w:color w:val="888888"/>
                        <w:spacing w:val="-4"/>
                        <w:sz w:val="16"/>
                      </w:rPr>
                      <w:t> </w:t>
                    </w:r>
                    <w:r>
                      <w:rPr>
                        <w:color w:val="888888"/>
                        <w:spacing w:val="-2"/>
                        <w:sz w:val="16"/>
                      </w:rPr>
                      <w:t>español</w:t>
                    </w:r>
                  </w:p>
                </w:txbxContent>
              </v:textbox>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889C" w14:textId="77777777" w:rsidR="009C0492" w:rsidRDefault="009C0492">
      <w:r>
        <w:separator/>
      </w:r>
    </w:p>
  </w:footnote>
  <w:footnote w:type="continuationSeparator" w:id="0">
    <w:p w14:paraId="0E747CDB" w14:textId="77777777" w:rsidR="009C0492" w:rsidRDefault="009C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D0D1"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69248" behindDoc="1" locked="0" layoutInCell="1" allowOverlap="1" wp14:anchorId="42623D1B" wp14:editId="4DCF0BA6">
              <wp:simplePos x="0" y="0"/>
              <wp:positionH relativeFrom="page">
                <wp:posOffset>563880</wp:posOffset>
              </wp:positionH>
              <wp:positionV relativeFrom="page">
                <wp:posOffset>612648</wp:posOffset>
              </wp:positionV>
              <wp:extent cx="6525895" cy="113157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1131570"/>
                        <a:chOff x="0" y="0"/>
                        <a:chExt cx="6525895" cy="1131570"/>
                      </a:xfrm>
                    </wpg:grpSpPr>
                    <wps:wsp>
                      <wps:cNvPr id="2" name="Graphic 2"/>
                      <wps:cNvSpPr/>
                      <wps:spPr>
                        <a:xfrm>
                          <a:off x="0" y="0"/>
                          <a:ext cx="6525895" cy="1131570"/>
                        </a:xfrm>
                        <a:custGeom>
                          <a:avLst/>
                          <a:gdLst/>
                          <a:ahLst/>
                          <a:cxnLst/>
                          <a:rect l="l" t="t" r="r" b="b"/>
                          <a:pathLst>
                            <a:path w="6525895" h="1131570">
                              <a:moveTo>
                                <a:pt x="18275" y="12192"/>
                              </a:moveTo>
                              <a:lnTo>
                                <a:pt x="12192" y="12192"/>
                              </a:lnTo>
                              <a:lnTo>
                                <a:pt x="12192" y="18288"/>
                              </a:lnTo>
                              <a:lnTo>
                                <a:pt x="12192" y="19761"/>
                              </a:lnTo>
                              <a:lnTo>
                                <a:pt x="12192" y="1112774"/>
                              </a:lnTo>
                              <a:lnTo>
                                <a:pt x="12192" y="1118870"/>
                              </a:lnTo>
                              <a:lnTo>
                                <a:pt x="18275" y="1118870"/>
                              </a:lnTo>
                              <a:lnTo>
                                <a:pt x="18275" y="1112774"/>
                              </a:lnTo>
                              <a:lnTo>
                                <a:pt x="18275" y="19812"/>
                              </a:lnTo>
                              <a:lnTo>
                                <a:pt x="18275" y="18288"/>
                              </a:lnTo>
                              <a:lnTo>
                                <a:pt x="18275" y="12192"/>
                              </a:lnTo>
                              <a:close/>
                            </a:path>
                            <a:path w="6525895" h="1131570">
                              <a:moveTo>
                                <a:pt x="18275" y="0"/>
                              </a:moveTo>
                              <a:lnTo>
                                <a:pt x="6083" y="0"/>
                              </a:lnTo>
                              <a:lnTo>
                                <a:pt x="0" y="0"/>
                              </a:lnTo>
                              <a:lnTo>
                                <a:pt x="0" y="6096"/>
                              </a:lnTo>
                              <a:lnTo>
                                <a:pt x="0" y="1131062"/>
                              </a:lnTo>
                              <a:lnTo>
                                <a:pt x="6083" y="1131062"/>
                              </a:lnTo>
                              <a:lnTo>
                                <a:pt x="18275" y="1131062"/>
                              </a:lnTo>
                              <a:lnTo>
                                <a:pt x="18275" y="1124966"/>
                              </a:lnTo>
                              <a:lnTo>
                                <a:pt x="6083" y="1124966"/>
                              </a:lnTo>
                              <a:lnTo>
                                <a:pt x="6083" y="1112774"/>
                              </a:lnTo>
                              <a:lnTo>
                                <a:pt x="6083" y="19812"/>
                              </a:lnTo>
                              <a:lnTo>
                                <a:pt x="6083" y="6096"/>
                              </a:lnTo>
                              <a:lnTo>
                                <a:pt x="18275" y="6096"/>
                              </a:lnTo>
                              <a:lnTo>
                                <a:pt x="18275" y="0"/>
                              </a:lnTo>
                              <a:close/>
                            </a:path>
                            <a:path w="6525895" h="1131570">
                              <a:moveTo>
                                <a:pt x="2166239" y="12192"/>
                              </a:moveTo>
                              <a:lnTo>
                                <a:pt x="2160143" y="12192"/>
                              </a:lnTo>
                              <a:lnTo>
                                <a:pt x="18288" y="12192"/>
                              </a:lnTo>
                              <a:lnTo>
                                <a:pt x="18288" y="18288"/>
                              </a:lnTo>
                              <a:lnTo>
                                <a:pt x="2160143" y="18288"/>
                              </a:lnTo>
                              <a:lnTo>
                                <a:pt x="2160143" y="19761"/>
                              </a:lnTo>
                              <a:lnTo>
                                <a:pt x="2160143" y="1112774"/>
                              </a:lnTo>
                              <a:lnTo>
                                <a:pt x="18288" y="1112774"/>
                              </a:lnTo>
                              <a:lnTo>
                                <a:pt x="18288" y="1118870"/>
                              </a:lnTo>
                              <a:lnTo>
                                <a:pt x="2160143" y="1118870"/>
                              </a:lnTo>
                              <a:lnTo>
                                <a:pt x="2166239" y="1118870"/>
                              </a:lnTo>
                              <a:lnTo>
                                <a:pt x="2166239" y="1112774"/>
                              </a:lnTo>
                              <a:lnTo>
                                <a:pt x="2166239" y="19812"/>
                              </a:lnTo>
                              <a:lnTo>
                                <a:pt x="2166239" y="18288"/>
                              </a:lnTo>
                              <a:lnTo>
                                <a:pt x="2166239" y="12192"/>
                              </a:lnTo>
                              <a:close/>
                            </a:path>
                            <a:path w="6525895" h="1131570">
                              <a:moveTo>
                                <a:pt x="6513309" y="12192"/>
                              </a:moveTo>
                              <a:lnTo>
                                <a:pt x="6507226" y="12192"/>
                              </a:lnTo>
                              <a:lnTo>
                                <a:pt x="6507226" y="18288"/>
                              </a:lnTo>
                              <a:lnTo>
                                <a:pt x="6507226" y="19761"/>
                              </a:lnTo>
                              <a:lnTo>
                                <a:pt x="6507226" y="1112774"/>
                              </a:lnTo>
                              <a:lnTo>
                                <a:pt x="2178431" y="1112774"/>
                              </a:lnTo>
                              <a:lnTo>
                                <a:pt x="2178431" y="19812"/>
                              </a:lnTo>
                              <a:lnTo>
                                <a:pt x="2178431" y="18288"/>
                              </a:lnTo>
                              <a:lnTo>
                                <a:pt x="6507226" y="18288"/>
                              </a:lnTo>
                              <a:lnTo>
                                <a:pt x="6507226" y="12192"/>
                              </a:lnTo>
                              <a:lnTo>
                                <a:pt x="2178431" y="12192"/>
                              </a:lnTo>
                              <a:lnTo>
                                <a:pt x="2172335" y="12192"/>
                              </a:lnTo>
                              <a:lnTo>
                                <a:pt x="2172335" y="1118870"/>
                              </a:lnTo>
                              <a:lnTo>
                                <a:pt x="2178431" y="1118870"/>
                              </a:lnTo>
                              <a:lnTo>
                                <a:pt x="6507226" y="1118870"/>
                              </a:lnTo>
                              <a:lnTo>
                                <a:pt x="6513309" y="1118870"/>
                              </a:lnTo>
                              <a:lnTo>
                                <a:pt x="6513309" y="1112774"/>
                              </a:lnTo>
                              <a:lnTo>
                                <a:pt x="6513309" y="19812"/>
                              </a:lnTo>
                              <a:lnTo>
                                <a:pt x="6513309" y="18288"/>
                              </a:lnTo>
                              <a:lnTo>
                                <a:pt x="6513309" y="12192"/>
                              </a:lnTo>
                              <a:close/>
                            </a:path>
                            <a:path w="6525895" h="1131570">
                              <a:moveTo>
                                <a:pt x="6525514" y="0"/>
                              </a:moveTo>
                              <a:lnTo>
                                <a:pt x="6525514" y="0"/>
                              </a:lnTo>
                              <a:lnTo>
                                <a:pt x="18288" y="0"/>
                              </a:lnTo>
                              <a:lnTo>
                                <a:pt x="18288" y="6096"/>
                              </a:lnTo>
                              <a:lnTo>
                                <a:pt x="2160143" y="6096"/>
                              </a:lnTo>
                              <a:lnTo>
                                <a:pt x="2178431" y="6096"/>
                              </a:lnTo>
                              <a:lnTo>
                                <a:pt x="6507226" y="6096"/>
                              </a:lnTo>
                              <a:lnTo>
                                <a:pt x="6519418" y="6096"/>
                              </a:lnTo>
                              <a:lnTo>
                                <a:pt x="6519418" y="19761"/>
                              </a:lnTo>
                              <a:lnTo>
                                <a:pt x="6519418" y="1112774"/>
                              </a:lnTo>
                              <a:lnTo>
                                <a:pt x="6519418" y="1124966"/>
                              </a:lnTo>
                              <a:lnTo>
                                <a:pt x="6507226" y="1124966"/>
                              </a:lnTo>
                              <a:lnTo>
                                <a:pt x="2178431" y="1124966"/>
                              </a:lnTo>
                              <a:lnTo>
                                <a:pt x="2160143" y="1124966"/>
                              </a:lnTo>
                              <a:lnTo>
                                <a:pt x="18288" y="1124966"/>
                              </a:lnTo>
                              <a:lnTo>
                                <a:pt x="18288" y="1131062"/>
                              </a:lnTo>
                              <a:lnTo>
                                <a:pt x="6525514" y="1131062"/>
                              </a:lnTo>
                              <a:lnTo>
                                <a:pt x="6525514" y="1124966"/>
                              </a:lnTo>
                              <a:lnTo>
                                <a:pt x="6525501" y="1112774"/>
                              </a:lnTo>
                              <a:lnTo>
                                <a:pt x="6525501" y="19812"/>
                              </a:lnTo>
                              <a:lnTo>
                                <a:pt x="6525501" y="6096"/>
                              </a:lnTo>
                              <a:lnTo>
                                <a:pt x="6525514" y="0"/>
                              </a:lnTo>
                              <a:close/>
                            </a:path>
                          </a:pathLst>
                        </a:custGeom>
                        <a:solidFill>
                          <a:srgbClr val="504F4E"/>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329126" y="81350"/>
                          <a:ext cx="1532197" cy="773792"/>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4.400002pt;margin-top:48.240002pt;width:513.85pt;height:89.1pt;mso-position-horizontal-relative:page;mso-position-vertical-relative:page;z-index:-20447232" id="docshapegroup1" coordorigin="888,965" coordsize="10277,1782">
              <v:shape style="position:absolute;left:888;top:964;width:10277;height:1782" id="docshape2" coordorigin="888,965" coordsize="10277,1782" path="m917,984l907,984,907,994,907,996,907,996,907,2717,907,2727,917,2727,917,2717,917,996,917,996,917,994,917,984xm917,965l898,965,888,965,888,974,888,996,888,996,888,2717,888,2736,888,2746,898,2746,917,2746,917,2736,898,2736,898,2717,898,996,898,996,898,974,917,974,917,965xm4299,984l4290,984,917,984,917,994,4290,994,4290,996,4290,996,4290,2717,917,2717,917,2727,4290,2727,4299,2727,4299,2717,4299,996,4299,996,4299,994,4299,984xm11145,984l11136,984,11136,994,11136,996,11136,996,11136,2717,4319,2717,4319,996,4319,996,4319,994,11136,994,11136,984,4319,984,4309,984,4309,994,4309,996,4309,996,4309,2717,4309,2727,4319,2727,11136,2727,11145,2727,11145,2717,11145,996,11145,996,11145,994,11145,984xm11164,965l11164,965,11155,965,11136,965,4319,965,4290,965,917,965,917,974,4290,974,4319,974,11136,974,11155,974,11155,996,11155,996,11155,2717,11155,2736,11136,2736,4319,2736,4290,2736,917,2736,917,2746,4290,2746,4319,2746,11136,2746,11155,2746,11164,2746,11164,2746,11164,2736,11164,2736,11164,2717,11164,996,11164,996,11164,974,11164,974,11164,965xe" filled="true" fillcolor="#504f4e" stroked="false">
                <v:path arrowok="t"/>
                <v:fill type="solid"/>
              </v:shape>
              <v:shape style="position:absolute;left:1406;top:1092;width:2413;height:1219" type="#_x0000_t75" id="docshape3" stroked="false">
                <v:imagedata r:id="rId2" o:title=""/>
              </v:shape>
              <w10:wrap type="none"/>
            </v:group>
          </w:pict>
        </mc:Fallback>
      </mc:AlternateContent>
    </w:r>
    <w:r>
      <w:rPr>
        <w:noProof/>
        <w:sz w:val="20"/>
      </w:rPr>
      <mc:AlternateContent>
        <mc:Choice Requires="wps">
          <w:drawing>
            <wp:anchor distT="0" distB="0" distL="0" distR="0" simplePos="0" relativeHeight="482869760" behindDoc="1" locked="0" layoutInCell="1" allowOverlap="1" wp14:anchorId="1AFECD27" wp14:editId="3C110F95">
              <wp:simplePos x="0" y="0"/>
              <wp:positionH relativeFrom="page">
                <wp:posOffset>2845435</wp:posOffset>
              </wp:positionH>
              <wp:positionV relativeFrom="page">
                <wp:posOffset>888943</wp:posOffset>
              </wp:positionV>
              <wp:extent cx="4119879" cy="4241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9879" cy="424180"/>
                      </a:xfrm>
                      <a:prstGeom prst="rect">
                        <a:avLst/>
                      </a:prstGeom>
                    </wps:spPr>
                    <wps:txbx>
                      <w:txbxContent>
                        <w:p w14:paraId="66FC1E1D" w14:textId="77777777" w:rsidR="005D4828" w:rsidRDefault="00000000">
                          <w:pPr>
                            <w:spacing w:line="276" w:lineRule="auto"/>
                            <w:ind w:left="2091" w:hanging="2072"/>
                            <w:rPr>
                              <w:b/>
                              <w:sz w:val="24"/>
                            </w:rPr>
                          </w:pPr>
                          <w:r>
                            <w:rPr>
                              <w:b/>
                              <w:sz w:val="24"/>
                            </w:rPr>
                            <w:t>ESTUDIOS</w:t>
                          </w:r>
                          <w:r>
                            <w:rPr>
                              <w:b/>
                              <w:spacing w:val="-11"/>
                              <w:sz w:val="24"/>
                            </w:rPr>
                            <w:t xml:space="preserve"> </w:t>
                          </w:r>
                          <w:r>
                            <w:rPr>
                              <w:b/>
                              <w:sz w:val="24"/>
                            </w:rPr>
                            <w:t>PREVIOS</w:t>
                          </w:r>
                          <w:r>
                            <w:rPr>
                              <w:b/>
                              <w:spacing w:val="-11"/>
                              <w:sz w:val="24"/>
                            </w:rPr>
                            <w:t xml:space="preserve"> </w:t>
                          </w:r>
                          <w:r>
                            <w:rPr>
                              <w:b/>
                              <w:sz w:val="24"/>
                            </w:rPr>
                            <w:t>SELECCIÓN</w:t>
                          </w:r>
                          <w:r>
                            <w:rPr>
                              <w:b/>
                              <w:spacing w:val="-10"/>
                              <w:sz w:val="24"/>
                            </w:rPr>
                            <w:t xml:space="preserve"> </w:t>
                          </w:r>
                          <w:r>
                            <w:rPr>
                              <w:b/>
                              <w:sz w:val="24"/>
                            </w:rPr>
                            <w:t>ABREVIADA</w:t>
                          </w:r>
                          <w:r>
                            <w:rPr>
                              <w:b/>
                              <w:spacing w:val="-10"/>
                              <w:sz w:val="24"/>
                            </w:rPr>
                            <w:t xml:space="preserve"> </w:t>
                          </w:r>
                          <w:r>
                            <w:rPr>
                              <w:b/>
                              <w:sz w:val="24"/>
                            </w:rPr>
                            <w:t>DE MENOR CUANTÍA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24.050003pt;margin-top:69.995544pt;width:324.4pt;height:33.4pt;mso-position-horizontal-relative:page;mso-position-vertical-relative:page;z-index:-20446720" type="#_x0000_t202" id="docshape4" filled="false" stroked="false">
              <v:textbox inset="0,0,0,0">
                <w:txbxContent>
                  <w:p>
                    <w:pPr>
                      <w:spacing w:line="276" w:lineRule="auto" w:before="0"/>
                      <w:ind w:left="2091" w:right="0" w:hanging="2072"/>
                      <w:jc w:val="left"/>
                      <w:rPr>
                        <w:b/>
                        <w:sz w:val="24"/>
                      </w:rPr>
                    </w:pPr>
                    <w:r>
                      <w:rPr>
                        <w:b/>
                        <w:sz w:val="24"/>
                      </w:rPr>
                      <w:t>ESTUDIOS</w:t>
                    </w:r>
                    <w:r>
                      <w:rPr>
                        <w:b/>
                        <w:spacing w:val="-11"/>
                        <w:sz w:val="24"/>
                      </w:rPr>
                      <w:t> </w:t>
                    </w:r>
                    <w:r>
                      <w:rPr>
                        <w:b/>
                        <w:sz w:val="24"/>
                      </w:rPr>
                      <w:t>PREVIOS</w:t>
                    </w:r>
                    <w:r>
                      <w:rPr>
                        <w:b/>
                        <w:spacing w:val="-11"/>
                        <w:sz w:val="24"/>
                      </w:rPr>
                      <w:t> </w:t>
                    </w:r>
                    <w:r>
                      <w:rPr>
                        <w:b/>
                        <w:sz w:val="24"/>
                      </w:rPr>
                      <w:t>SELECCIÓN</w:t>
                    </w:r>
                    <w:r>
                      <w:rPr>
                        <w:b/>
                        <w:spacing w:val="-10"/>
                        <w:sz w:val="24"/>
                      </w:rPr>
                      <w:t> </w:t>
                    </w:r>
                    <w:r>
                      <w:rPr>
                        <w:b/>
                        <w:sz w:val="24"/>
                      </w:rPr>
                      <w:t>ABREVIADA</w:t>
                    </w:r>
                    <w:r>
                      <w:rPr>
                        <w:b/>
                        <w:spacing w:val="-10"/>
                        <w:sz w:val="24"/>
                      </w:rPr>
                      <w:t> </w:t>
                    </w:r>
                    <w:r>
                      <w:rPr>
                        <w:b/>
                        <w:sz w:val="24"/>
                      </w:rPr>
                      <w:t>DE MENOR CUANTÍA</w:t>
                    </w:r>
                  </w:p>
                </w:txbxContent>
              </v:textbox>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B8C1F"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1808" behindDoc="1" locked="0" layoutInCell="1" allowOverlap="1" wp14:anchorId="1CD5F016" wp14:editId="566839A8">
              <wp:simplePos x="0" y="0"/>
              <wp:positionH relativeFrom="page">
                <wp:posOffset>563880</wp:posOffset>
              </wp:positionH>
              <wp:positionV relativeFrom="page">
                <wp:posOffset>612648</wp:posOffset>
              </wp:positionV>
              <wp:extent cx="6525895" cy="113157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1131570"/>
                        <a:chOff x="0" y="0"/>
                        <a:chExt cx="6525895" cy="1131570"/>
                      </a:xfrm>
                    </wpg:grpSpPr>
                    <wps:wsp>
                      <wps:cNvPr id="18" name="Graphic 18"/>
                      <wps:cNvSpPr/>
                      <wps:spPr>
                        <a:xfrm>
                          <a:off x="0" y="0"/>
                          <a:ext cx="6525895" cy="1131570"/>
                        </a:xfrm>
                        <a:custGeom>
                          <a:avLst/>
                          <a:gdLst/>
                          <a:ahLst/>
                          <a:cxnLst/>
                          <a:rect l="l" t="t" r="r" b="b"/>
                          <a:pathLst>
                            <a:path w="6525895" h="1131570">
                              <a:moveTo>
                                <a:pt x="18275" y="12192"/>
                              </a:moveTo>
                              <a:lnTo>
                                <a:pt x="12192" y="12192"/>
                              </a:lnTo>
                              <a:lnTo>
                                <a:pt x="12192" y="18288"/>
                              </a:lnTo>
                              <a:lnTo>
                                <a:pt x="12192" y="19761"/>
                              </a:lnTo>
                              <a:lnTo>
                                <a:pt x="12192" y="1112774"/>
                              </a:lnTo>
                              <a:lnTo>
                                <a:pt x="12192" y="1118870"/>
                              </a:lnTo>
                              <a:lnTo>
                                <a:pt x="18275" y="1118870"/>
                              </a:lnTo>
                              <a:lnTo>
                                <a:pt x="18275" y="1112774"/>
                              </a:lnTo>
                              <a:lnTo>
                                <a:pt x="18275" y="19812"/>
                              </a:lnTo>
                              <a:lnTo>
                                <a:pt x="18275" y="18288"/>
                              </a:lnTo>
                              <a:lnTo>
                                <a:pt x="18275" y="12192"/>
                              </a:lnTo>
                              <a:close/>
                            </a:path>
                            <a:path w="6525895" h="1131570">
                              <a:moveTo>
                                <a:pt x="18275" y="0"/>
                              </a:moveTo>
                              <a:lnTo>
                                <a:pt x="6083" y="0"/>
                              </a:lnTo>
                              <a:lnTo>
                                <a:pt x="0" y="0"/>
                              </a:lnTo>
                              <a:lnTo>
                                <a:pt x="0" y="6096"/>
                              </a:lnTo>
                              <a:lnTo>
                                <a:pt x="0" y="1131062"/>
                              </a:lnTo>
                              <a:lnTo>
                                <a:pt x="6083" y="1131062"/>
                              </a:lnTo>
                              <a:lnTo>
                                <a:pt x="18275" y="1131062"/>
                              </a:lnTo>
                              <a:lnTo>
                                <a:pt x="18275" y="1124966"/>
                              </a:lnTo>
                              <a:lnTo>
                                <a:pt x="6083" y="1124966"/>
                              </a:lnTo>
                              <a:lnTo>
                                <a:pt x="6083" y="1112774"/>
                              </a:lnTo>
                              <a:lnTo>
                                <a:pt x="6083" y="19812"/>
                              </a:lnTo>
                              <a:lnTo>
                                <a:pt x="6083" y="6096"/>
                              </a:lnTo>
                              <a:lnTo>
                                <a:pt x="18275" y="6096"/>
                              </a:lnTo>
                              <a:lnTo>
                                <a:pt x="18275" y="0"/>
                              </a:lnTo>
                              <a:close/>
                            </a:path>
                            <a:path w="6525895" h="1131570">
                              <a:moveTo>
                                <a:pt x="2166239" y="12192"/>
                              </a:moveTo>
                              <a:lnTo>
                                <a:pt x="2160143" y="12192"/>
                              </a:lnTo>
                              <a:lnTo>
                                <a:pt x="18288" y="12192"/>
                              </a:lnTo>
                              <a:lnTo>
                                <a:pt x="18288" y="18288"/>
                              </a:lnTo>
                              <a:lnTo>
                                <a:pt x="2160143" y="18288"/>
                              </a:lnTo>
                              <a:lnTo>
                                <a:pt x="2160143" y="19761"/>
                              </a:lnTo>
                              <a:lnTo>
                                <a:pt x="2160143" y="1112774"/>
                              </a:lnTo>
                              <a:lnTo>
                                <a:pt x="18288" y="1112774"/>
                              </a:lnTo>
                              <a:lnTo>
                                <a:pt x="18288" y="1118870"/>
                              </a:lnTo>
                              <a:lnTo>
                                <a:pt x="2160143" y="1118870"/>
                              </a:lnTo>
                              <a:lnTo>
                                <a:pt x="2166239" y="1118870"/>
                              </a:lnTo>
                              <a:lnTo>
                                <a:pt x="2166239" y="1112774"/>
                              </a:lnTo>
                              <a:lnTo>
                                <a:pt x="2166239" y="19812"/>
                              </a:lnTo>
                              <a:lnTo>
                                <a:pt x="2166239" y="18288"/>
                              </a:lnTo>
                              <a:lnTo>
                                <a:pt x="2166239" y="12192"/>
                              </a:lnTo>
                              <a:close/>
                            </a:path>
                            <a:path w="6525895" h="1131570">
                              <a:moveTo>
                                <a:pt x="6513309" y="12192"/>
                              </a:moveTo>
                              <a:lnTo>
                                <a:pt x="6507226" y="12192"/>
                              </a:lnTo>
                              <a:lnTo>
                                <a:pt x="6507226" y="18288"/>
                              </a:lnTo>
                              <a:lnTo>
                                <a:pt x="6507226" y="19761"/>
                              </a:lnTo>
                              <a:lnTo>
                                <a:pt x="6507226" y="1112774"/>
                              </a:lnTo>
                              <a:lnTo>
                                <a:pt x="2178431" y="1112774"/>
                              </a:lnTo>
                              <a:lnTo>
                                <a:pt x="2178431" y="19812"/>
                              </a:lnTo>
                              <a:lnTo>
                                <a:pt x="2178431" y="18288"/>
                              </a:lnTo>
                              <a:lnTo>
                                <a:pt x="6507226" y="18288"/>
                              </a:lnTo>
                              <a:lnTo>
                                <a:pt x="6507226" y="12192"/>
                              </a:lnTo>
                              <a:lnTo>
                                <a:pt x="2178431" y="12192"/>
                              </a:lnTo>
                              <a:lnTo>
                                <a:pt x="2172335" y="12192"/>
                              </a:lnTo>
                              <a:lnTo>
                                <a:pt x="2172335" y="1118870"/>
                              </a:lnTo>
                              <a:lnTo>
                                <a:pt x="2178431" y="1118870"/>
                              </a:lnTo>
                              <a:lnTo>
                                <a:pt x="6507226" y="1118870"/>
                              </a:lnTo>
                              <a:lnTo>
                                <a:pt x="6513309" y="1118870"/>
                              </a:lnTo>
                              <a:lnTo>
                                <a:pt x="6513309" y="1112774"/>
                              </a:lnTo>
                              <a:lnTo>
                                <a:pt x="6513309" y="19812"/>
                              </a:lnTo>
                              <a:lnTo>
                                <a:pt x="6513309" y="18288"/>
                              </a:lnTo>
                              <a:lnTo>
                                <a:pt x="6513309" y="12192"/>
                              </a:lnTo>
                              <a:close/>
                            </a:path>
                            <a:path w="6525895" h="1131570">
                              <a:moveTo>
                                <a:pt x="6525514" y="0"/>
                              </a:moveTo>
                              <a:lnTo>
                                <a:pt x="6525514" y="0"/>
                              </a:lnTo>
                              <a:lnTo>
                                <a:pt x="18288" y="0"/>
                              </a:lnTo>
                              <a:lnTo>
                                <a:pt x="18288" y="6096"/>
                              </a:lnTo>
                              <a:lnTo>
                                <a:pt x="2160143" y="6096"/>
                              </a:lnTo>
                              <a:lnTo>
                                <a:pt x="2178431" y="6096"/>
                              </a:lnTo>
                              <a:lnTo>
                                <a:pt x="6507226" y="6096"/>
                              </a:lnTo>
                              <a:lnTo>
                                <a:pt x="6519418" y="6096"/>
                              </a:lnTo>
                              <a:lnTo>
                                <a:pt x="6519418" y="19761"/>
                              </a:lnTo>
                              <a:lnTo>
                                <a:pt x="6519418" y="1112774"/>
                              </a:lnTo>
                              <a:lnTo>
                                <a:pt x="6519418" y="1124966"/>
                              </a:lnTo>
                              <a:lnTo>
                                <a:pt x="6507226" y="1124966"/>
                              </a:lnTo>
                              <a:lnTo>
                                <a:pt x="2178431" y="1124966"/>
                              </a:lnTo>
                              <a:lnTo>
                                <a:pt x="2160143" y="1124966"/>
                              </a:lnTo>
                              <a:lnTo>
                                <a:pt x="18288" y="1124966"/>
                              </a:lnTo>
                              <a:lnTo>
                                <a:pt x="18288" y="1131062"/>
                              </a:lnTo>
                              <a:lnTo>
                                <a:pt x="6525514" y="1131062"/>
                              </a:lnTo>
                              <a:lnTo>
                                <a:pt x="6525514" y="1124966"/>
                              </a:lnTo>
                              <a:lnTo>
                                <a:pt x="6525501" y="1112774"/>
                              </a:lnTo>
                              <a:lnTo>
                                <a:pt x="6525501" y="19812"/>
                              </a:lnTo>
                              <a:lnTo>
                                <a:pt x="6525501" y="6096"/>
                              </a:lnTo>
                              <a:lnTo>
                                <a:pt x="6525514" y="0"/>
                              </a:lnTo>
                              <a:close/>
                            </a:path>
                          </a:pathLst>
                        </a:custGeom>
                        <a:solidFill>
                          <a:srgbClr val="504F4E"/>
                        </a:solidFill>
                      </wps:spPr>
                      <wps:bodyPr wrap="square" lIns="0" tIns="0" rIns="0" bIns="0" rtlCol="0">
                        <a:prstTxWarp prst="textNoShape">
                          <a:avLst/>
                        </a:prstTxWarp>
                        <a:noAutofit/>
                      </wps:bodyPr>
                    </wps:wsp>
                    <pic:pic xmlns:pic="http://schemas.openxmlformats.org/drawingml/2006/picture">
                      <pic:nvPicPr>
                        <pic:cNvPr id="19" name="Image 19"/>
                        <pic:cNvPicPr/>
                      </pic:nvPicPr>
                      <pic:blipFill>
                        <a:blip r:embed="rId1" cstate="print"/>
                        <a:stretch>
                          <a:fillRect/>
                        </a:stretch>
                      </pic:blipFill>
                      <pic:spPr>
                        <a:xfrm>
                          <a:off x="329126" y="81350"/>
                          <a:ext cx="1532197" cy="773792"/>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4.400002pt;margin-top:48.240002pt;width:513.85pt;height:89.1pt;mso-position-horizontal-relative:page;mso-position-vertical-relative:page;z-index:-20444672" id="docshapegroup16" coordorigin="888,965" coordsize="10277,1782">
              <v:shape style="position:absolute;left:888;top:964;width:10277;height:1782" id="docshape17" coordorigin="888,965" coordsize="10277,1782" path="m917,984l907,984,907,994,907,996,907,996,907,2717,907,2727,917,2727,917,2717,917,996,917,996,917,994,917,984xm917,965l898,965,888,965,888,974,888,996,888,996,888,2717,888,2736,888,2746,898,2746,917,2746,917,2736,898,2736,898,2717,898,996,898,996,898,974,917,974,917,965xm4299,984l4290,984,917,984,917,994,4290,994,4290,996,4290,996,4290,2717,917,2717,917,2727,4290,2727,4299,2727,4299,2717,4299,996,4299,996,4299,994,4299,984xm11145,984l11136,984,11136,994,11136,996,11136,996,11136,2717,4319,2717,4319,996,4319,996,4319,994,11136,994,11136,984,4319,984,4309,984,4309,994,4309,996,4309,996,4309,2717,4309,2727,4319,2727,11136,2727,11145,2727,11145,2717,11145,996,11145,996,11145,994,11145,984xm11164,965l11164,965,11155,965,11136,965,4319,965,4290,965,917,965,917,974,4290,974,4319,974,11136,974,11155,974,11155,996,11155,996,11155,2717,11155,2736,11136,2736,4319,2736,4290,2736,917,2736,917,2746,4290,2746,4319,2746,11136,2746,11155,2746,11164,2746,11164,2746,11164,2736,11164,2736,11164,2717,11164,996,11164,996,11164,974,11164,974,11164,965xe" filled="true" fillcolor="#504f4e" stroked="false">
                <v:path arrowok="t"/>
                <v:fill type="solid"/>
              </v:shape>
              <v:shape style="position:absolute;left:1406;top:1092;width:2413;height:1219" type="#_x0000_t75" id="docshape18" stroked="false">
                <v:imagedata r:id="rId2" o:title=""/>
              </v:shape>
              <w10:wrap type="none"/>
            </v:group>
          </w:pict>
        </mc:Fallback>
      </mc:AlternateContent>
    </w:r>
    <w:r>
      <w:rPr>
        <w:noProof/>
        <w:sz w:val="20"/>
      </w:rPr>
      <mc:AlternateContent>
        <mc:Choice Requires="wps">
          <w:drawing>
            <wp:anchor distT="0" distB="0" distL="0" distR="0" simplePos="0" relativeHeight="482872320" behindDoc="1" locked="0" layoutInCell="1" allowOverlap="1" wp14:anchorId="7778CEAD" wp14:editId="709DAB38">
              <wp:simplePos x="0" y="0"/>
              <wp:positionH relativeFrom="page">
                <wp:posOffset>2845435</wp:posOffset>
              </wp:positionH>
              <wp:positionV relativeFrom="page">
                <wp:posOffset>888943</wp:posOffset>
              </wp:positionV>
              <wp:extent cx="4119879" cy="42418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9879" cy="424180"/>
                      </a:xfrm>
                      <a:prstGeom prst="rect">
                        <a:avLst/>
                      </a:prstGeom>
                    </wps:spPr>
                    <wps:txbx>
                      <w:txbxContent>
                        <w:p w14:paraId="2DBCD672" w14:textId="77777777" w:rsidR="005D4828" w:rsidRDefault="00000000">
                          <w:pPr>
                            <w:spacing w:line="276" w:lineRule="auto"/>
                            <w:ind w:left="2091" w:hanging="2072"/>
                            <w:rPr>
                              <w:b/>
                              <w:sz w:val="24"/>
                            </w:rPr>
                          </w:pPr>
                          <w:r>
                            <w:rPr>
                              <w:b/>
                              <w:sz w:val="24"/>
                            </w:rPr>
                            <w:t>ESTUDIOS</w:t>
                          </w:r>
                          <w:r>
                            <w:rPr>
                              <w:b/>
                              <w:spacing w:val="-11"/>
                              <w:sz w:val="24"/>
                            </w:rPr>
                            <w:t xml:space="preserve"> </w:t>
                          </w:r>
                          <w:r>
                            <w:rPr>
                              <w:b/>
                              <w:sz w:val="24"/>
                            </w:rPr>
                            <w:t>PREVIOS</w:t>
                          </w:r>
                          <w:r>
                            <w:rPr>
                              <w:b/>
                              <w:spacing w:val="-11"/>
                              <w:sz w:val="24"/>
                            </w:rPr>
                            <w:t xml:space="preserve"> </w:t>
                          </w:r>
                          <w:r>
                            <w:rPr>
                              <w:b/>
                              <w:sz w:val="24"/>
                            </w:rPr>
                            <w:t>SELECCIÓN</w:t>
                          </w:r>
                          <w:r>
                            <w:rPr>
                              <w:b/>
                              <w:spacing w:val="-10"/>
                              <w:sz w:val="24"/>
                            </w:rPr>
                            <w:t xml:space="preserve"> </w:t>
                          </w:r>
                          <w:r>
                            <w:rPr>
                              <w:b/>
                              <w:sz w:val="24"/>
                            </w:rPr>
                            <w:t>ABREVIADA</w:t>
                          </w:r>
                          <w:r>
                            <w:rPr>
                              <w:b/>
                              <w:spacing w:val="-10"/>
                              <w:sz w:val="24"/>
                            </w:rPr>
                            <w:t xml:space="preserve"> </w:t>
                          </w:r>
                          <w:r>
                            <w:rPr>
                              <w:b/>
                              <w:sz w:val="24"/>
                            </w:rPr>
                            <w:t>DE MENOR CUANTÍA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4.050003pt;margin-top:69.995544pt;width:324.4pt;height:33.4pt;mso-position-horizontal-relative:page;mso-position-vertical-relative:page;z-index:-20444160" type="#_x0000_t202" id="docshape19" filled="false" stroked="false">
              <v:textbox inset="0,0,0,0">
                <w:txbxContent>
                  <w:p>
                    <w:pPr>
                      <w:spacing w:line="276" w:lineRule="auto" w:before="0"/>
                      <w:ind w:left="2091" w:right="0" w:hanging="2072"/>
                      <w:jc w:val="left"/>
                      <w:rPr>
                        <w:b/>
                        <w:sz w:val="24"/>
                      </w:rPr>
                    </w:pPr>
                    <w:r>
                      <w:rPr>
                        <w:b/>
                        <w:sz w:val="24"/>
                      </w:rPr>
                      <w:t>ESTUDIOS</w:t>
                    </w:r>
                    <w:r>
                      <w:rPr>
                        <w:b/>
                        <w:spacing w:val="-11"/>
                        <w:sz w:val="24"/>
                      </w:rPr>
                      <w:t> </w:t>
                    </w:r>
                    <w:r>
                      <w:rPr>
                        <w:b/>
                        <w:sz w:val="24"/>
                      </w:rPr>
                      <w:t>PREVIOS</w:t>
                    </w:r>
                    <w:r>
                      <w:rPr>
                        <w:b/>
                        <w:spacing w:val="-11"/>
                        <w:sz w:val="24"/>
                      </w:rPr>
                      <w:t> </w:t>
                    </w:r>
                    <w:r>
                      <w:rPr>
                        <w:b/>
                        <w:sz w:val="24"/>
                      </w:rPr>
                      <w:t>SELECCIÓN</w:t>
                    </w:r>
                    <w:r>
                      <w:rPr>
                        <w:b/>
                        <w:spacing w:val="-10"/>
                        <w:sz w:val="24"/>
                      </w:rPr>
                      <w:t> </w:t>
                    </w:r>
                    <w:r>
                      <w:rPr>
                        <w:b/>
                        <w:sz w:val="24"/>
                      </w:rPr>
                      <w:t>ABREVIADA</w:t>
                    </w:r>
                    <w:r>
                      <w:rPr>
                        <w:b/>
                        <w:spacing w:val="-10"/>
                        <w:sz w:val="24"/>
                      </w:rPr>
                      <w:t> </w:t>
                    </w:r>
                    <w:r>
                      <w:rPr>
                        <w:b/>
                        <w:sz w:val="24"/>
                      </w:rPr>
                      <w:t>DE MENOR CUANTÍA</w:t>
                    </w:r>
                  </w:p>
                </w:txbxContent>
              </v:textbox>
              <w10:wrap type="non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5743"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4368" behindDoc="1" locked="0" layoutInCell="1" allowOverlap="1" wp14:anchorId="6E353D5A" wp14:editId="0B7FA3F4">
              <wp:simplePos x="0" y="0"/>
              <wp:positionH relativeFrom="page">
                <wp:posOffset>563880</wp:posOffset>
              </wp:positionH>
              <wp:positionV relativeFrom="page">
                <wp:posOffset>612648</wp:posOffset>
              </wp:positionV>
              <wp:extent cx="6525895" cy="1131570"/>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1131570"/>
                        <a:chOff x="0" y="0"/>
                        <a:chExt cx="6525895" cy="1131570"/>
                      </a:xfrm>
                    </wpg:grpSpPr>
                    <wps:wsp>
                      <wps:cNvPr id="27" name="Graphic 27"/>
                      <wps:cNvSpPr/>
                      <wps:spPr>
                        <a:xfrm>
                          <a:off x="0" y="0"/>
                          <a:ext cx="6525895" cy="1131570"/>
                        </a:xfrm>
                        <a:custGeom>
                          <a:avLst/>
                          <a:gdLst/>
                          <a:ahLst/>
                          <a:cxnLst/>
                          <a:rect l="l" t="t" r="r" b="b"/>
                          <a:pathLst>
                            <a:path w="6525895" h="1131570">
                              <a:moveTo>
                                <a:pt x="18275" y="12192"/>
                              </a:moveTo>
                              <a:lnTo>
                                <a:pt x="12192" y="12192"/>
                              </a:lnTo>
                              <a:lnTo>
                                <a:pt x="12192" y="18288"/>
                              </a:lnTo>
                              <a:lnTo>
                                <a:pt x="12192" y="19761"/>
                              </a:lnTo>
                              <a:lnTo>
                                <a:pt x="12192" y="1112774"/>
                              </a:lnTo>
                              <a:lnTo>
                                <a:pt x="12192" y="1118870"/>
                              </a:lnTo>
                              <a:lnTo>
                                <a:pt x="18275" y="1118870"/>
                              </a:lnTo>
                              <a:lnTo>
                                <a:pt x="18275" y="1112774"/>
                              </a:lnTo>
                              <a:lnTo>
                                <a:pt x="18275" y="19812"/>
                              </a:lnTo>
                              <a:lnTo>
                                <a:pt x="18275" y="18288"/>
                              </a:lnTo>
                              <a:lnTo>
                                <a:pt x="18275" y="12192"/>
                              </a:lnTo>
                              <a:close/>
                            </a:path>
                            <a:path w="6525895" h="1131570">
                              <a:moveTo>
                                <a:pt x="18275" y="0"/>
                              </a:moveTo>
                              <a:lnTo>
                                <a:pt x="6083" y="0"/>
                              </a:lnTo>
                              <a:lnTo>
                                <a:pt x="0" y="0"/>
                              </a:lnTo>
                              <a:lnTo>
                                <a:pt x="0" y="6096"/>
                              </a:lnTo>
                              <a:lnTo>
                                <a:pt x="0" y="1131062"/>
                              </a:lnTo>
                              <a:lnTo>
                                <a:pt x="6083" y="1131062"/>
                              </a:lnTo>
                              <a:lnTo>
                                <a:pt x="18275" y="1131062"/>
                              </a:lnTo>
                              <a:lnTo>
                                <a:pt x="18275" y="1124966"/>
                              </a:lnTo>
                              <a:lnTo>
                                <a:pt x="6083" y="1124966"/>
                              </a:lnTo>
                              <a:lnTo>
                                <a:pt x="6083" y="1112774"/>
                              </a:lnTo>
                              <a:lnTo>
                                <a:pt x="6083" y="19812"/>
                              </a:lnTo>
                              <a:lnTo>
                                <a:pt x="6083" y="6096"/>
                              </a:lnTo>
                              <a:lnTo>
                                <a:pt x="18275" y="6096"/>
                              </a:lnTo>
                              <a:lnTo>
                                <a:pt x="18275" y="0"/>
                              </a:lnTo>
                              <a:close/>
                            </a:path>
                            <a:path w="6525895" h="1131570">
                              <a:moveTo>
                                <a:pt x="2166239" y="12192"/>
                              </a:moveTo>
                              <a:lnTo>
                                <a:pt x="2160143" y="12192"/>
                              </a:lnTo>
                              <a:lnTo>
                                <a:pt x="18288" y="12192"/>
                              </a:lnTo>
                              <a:lnTo>
                                <a:pt x="18288" y="18288"/>
                              </a:lnTo>
                              <a:lnTo>
                                <a:pt x="2160143" y="18288"/>
                              </a:lnTo>
                              <a:lnTo>
                                <a:pt x="2160143" y="19761"/>
                              </a:lnTo>
                              <a:lnTo>
                                <a:pt x="2160143" y="1112774"/>
                              </a:lnTo>
                              <a:lnTo>
                                <a:pt x="18288" y="1112774"/>
                              </a:lnTo>
                              <a:lnTo>
                                <a:pt x="18288" y="1118870"/>
                              </a:lnTo>
                              <a:lnTo>
                                <a:pt x="2160143" y="1118870"/>
                              </a:lnTo>
                              <a:lnTo>
                                <a:pt x="2166239" y="1118870"/>
                              </a:lnTo>
                              <a:lnTo>
                                <a:pt x="2166239" y="1112774"/>
                              </a:lnTo>
                              <a:lnTo>
                                <a:pt x="2166239" y="19812"/>
                              </a:lnTo>
                              <a:lnTo>
                                <a:pt x="2166239" y="18288"/>
                              </a:lnTo>
                              <a:lnTo>
                                <a:pt x="2166239" y="12192"/>
                              </a:lnTo>
                              <a:close/>
                            </a:path>
                            <a:path w="6525895" h="1131570">
                              <a:moveTo>
                                <a:pt x="6513309" y="12192"/>
                              </a:moveTo>
                              <a:lnTo>
                                <a:pt x="6507226" y="12192"/>
                              </a:lnTo>
                              <a:lnTo>
                                <a:pt x="6507226" y="18288"/>
                              </a:lnTo>
                              <a:lnTo>
                                <a:pt x="6507226" y="19761"/>
                              </a:lnTo>
                              <a:lnTo>
                                <a:pt x="6507226" y="1112774"/>
                              </a:lnTo>
                              <a:lnTo>
                                <a:pt x="2178431" y="1112774"/>
                              </a:lnTo>
                              <a:lnTo>
                                <a:pt x="2178431" y="19812"/>
                              </a:lnTo>
                              <a:lnTo>
                                <a:pt x="2178431" y="18288"/>
                              </a:lnTo>
                              <a:lnTo>
                                <a:pt x="6507226" y="18288"/>
                              </a:lnTo>
                              <a:lnTo>
                                <a:pt x="6507226" y="12192"/>
                              </a:lnTo>
                              <a:lnTo>
                                <a:pt x="2178431" y="12192"/>
                              </a:lnTo>
                              <a:lnTo>
                                <a:pt x="2172335" y="12192"/>
                              </a:lnTo>
                              <a:lnTo>
                                <a:pt x="2172335" y="1118870"/>
                              </a:lnTo>
                              <a:lnTo>
                                <a:pt x="2178431" y="1118870"/>
                              </a:lnTo>
                              <a:lnTo>
                                <a:pt x="6507226" y="1118870"/>
                              </a:lnTo>
                              <a:lnTo>
                                <a:pt x="6513309" y="1118870"/>
                              </a:lnTo>
                              <a:lnTo>
                                <a:pt x="6513309" y="1112774"/>
                              </a:lnTo>
                              <a:lnTo>
                                <a:pt x="6513309" y="19812"/>
                              </a:lnTo>
                              <a:lnTo>
                                <a:pt x="6513309" y="18288"/>
                              </a:lnTo>
                              <a:lnTo>
                                <a:pt x="6513309" y="12192"/>
                              </a:lnTo>
                              <a:close/>
                            </a:path>
                            <a:path w="6525895" h="1131570">
                              <a:moveTo>
                                <a:pt x="6525514" y="0"/>
                              </a:moveTo>
                              <a:lnTo>
                                <a:pt x="6525514" y="0"/>
                              </a:lnTo>
                              <a:lnTo>
                                <a:pt x="18288" y="0"/>
                              </a:lnTo>
                              <a:lnTo>
                                <a:pt x="18288" y="6096"/>
                              </a:lnTo>
                              <a:lnTo>
                                <a:pt x="2160143" y="6096"/>
                              </a:lnTo>
                              <a:lnTo>
                                <a:pt x="2178431" y="6096"/>
                              </a:lnTo>
                              <a:lnTo>
                                <a:pt x="6507226" y="6096"/>
                              </a:lnTo>
                              <a:lnTo>
                                <a:pt x="6519418" y="6096"/>
                              </a:lnTo>
                              <a:lnTo>
                                <a:pt x="6519418" y="19761"/>
                              </a:lnTo>
                              <a:lnTo>
                                <a:pt x="6519418" y="1112774"/>
                              </a:lnTo>
                              <a:lnTo>
                                <a:pt x="6519418" y="1124966"/>
                              </a:lnTo>
                              <a:lnTo>
                                <a:pt x="6507226" y="1124966"/>
                              </a:lnTo>
                              <a:lnTo>
                                <a:pt x="2178431" y="1124966"/>
                              </a:lnTo>
                              <a:lnTo>
                                <a:pt x="2160143" y="1124966"/>
                              </a:lnTo>
                              <a:lnTo>
                                <a:pt x="18288" y="1124966"/>
                              </a:lnTo>
                              <a:lnTo>
                                <a:pt x="18288" y="1131062"/>
                              </a:lnTo>
                              <a:lnTo>
                                <a:pt x="6525514" y="1131062"/>
                              </a:lnTo>
                              <a:lnTo>
                                <a:pt x="6525514" y="1124966"/>
                              </a:lnTo>
                              <a:lnTo>
                                <a:pt x="6525501" y="1112774"/>
                              </a:lnTo>
                              <a:lnTo>
                                <a:pt x="6525501" y="19812"/>
                              </a:lnTo>
                              <a:lnTo>
                                <a:pt x="6525501" y="6096"/>
                              </a:lnTo>
                              <a:lnTo>
                                <a:pt x="6525514" y="0"/>
                              </a:lnTo>
                              <a:close/>
                            </a:path>
                          </a:pathLst>
                        </a:custGeom>
                        <a:solidFill>
                          <a:srgbClr val="504F4E"/>
                        </a:solidFill>
                      </wps:spPr>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1" cstate="print"/>
                        <a:stretch>
                          <a:fillRect/>
                        </a:stretch>
                      </pic:blipFill>
                      <pic:spPr>
                        <a:xfrm>
                          <a:off x="329126" y="81350"/>
                          <a:ext cx="1532197" cy="773792"/>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4.400002pt;margin-top:48.240002pt;width:513.85pt;height:89.1pt;mso-position-horizontal-relative:page;mso-position-vertical-relative:page;z-index:-20442112" id="docshapegroup24" coordorigin="888,965" coordsize="10277,1782">
              <v:shape style="position:absolute;left:888;top:964;width:10277;height:1782" id="docshape25" coordorigin="888,965" coordsize="10277,1782" path="m917,984l907,984,907,994,907,996,907,996,907,2717,907,2727,917,2727,917,2717,917,996,917,996,917,994,917,984xm917,965l898,965,888,965,888,974,888,996,888,996,888,2717,888,2736,888,2746,898,2746,917,2746,917,2736,898,2736,898,2717,898,996,898,996,898,974,917,974,917,965xm4299,984l4290,984,917,984,917,994,4290,994,4290,996,4290,996,4290,2717,917,2717,917,2727,4290,2727,4299,2727,4299,2717,4299,996,4299,996,4299,994,4299,984xm11145,984l11136,984,11136,994,11136,996,11136,996,11136,2717,4319,2717,4319,996,4319,996,4319,994,11136,994,11136,984,4319,984,4309,984,4309,994,4309,996,4309,996,4309,2717,4309,2727,4319,2727,11136,2727,11145,2727,11145,2717,11145,996,11145,996,11145,994,11145,984xm11164,965l11164,965,11155,965,11136,965,4319,965,4290,965,917,965,917,974,4290,974,4319,974,11136,974,11155,974,11155,996,11155,996,11155,2717,11155,2736,11136,2736,4319,2736,4290,2736,917,2736,917,2746,4290,2746,4319,2746,11136,2746,11155,2746,11164,2746,11164,2746,11164,2736,11164,2736,11164,2717,11164,996,11164,996,11164,974,11164,974,11164,965xe" filled="true" fillcolor="#504f4e" stroked="false">
                <v:path arrowok="t"/>
                <v:fill type="solid"/>
              </v:shape>
              <v:shape style="position:absolute;left:1406;top:1092;width:2413;height:1219" type="#_x0000_t75" id="docshape26" stroked="false">
                <v:imagedata r:id="rId2" o:title=""/>
              </v:shape>
              <w10:wrap type="none"/>
            </v:group>
          </w:pict>
        </mc:Fallback>
      </mc:AlternateContent>
    </w:r>
    <w:r>
      <w:rPr>
        <w:noProof/>
        <w:sz w:val="20"/>
      </w:rPr>
      <mc:AlternateContent>
        <mc:Choice Requires="wps">
          <w:drawing>
            <wp:anchor distT="0" distB="0" distL="0" distR="0" simplePos="0" relativeHeight="482874880" behindDoc="1" locked="0" layoutInCell="1" allowOverlap="1" wp14:anchorId="3AC17DAA" wp14:editId="2BFEBB2D">
              <wp:simplePos x="0" y="0"/>
              <wp:positionH relativeFrom="page">
                <wp:posOffset>2845435</wp:posOffset>
              </wp:positionH>
              <wp:positionV relativeFrom="page">
                <wp:posOffset>888943</wp:posOffset>
              </wp:positionV>
              <wp:extent cx="4119879" cy="42418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9879" cy="424180"/>
                      </a:xfrm>
                      <a:prstGeom prst="rect">
                        <a:avLst/>
                      </a:prstGeom>
                    </wps:spPr>
                    <wps:txbx>
                      <w:txbxContent>
                        <w:p w14:paraId="453098E3" w14:textId="77777777" w:rsidR="005D4828" w:rsidRDefault="00000000">
                          <w:pPr>
                            <w:spacing w:line="276" w:lineRule="auto"/>
                            <w:ind w:left="2091" w:hanging="2072"/>
                            <w:rPr>
                              <w:b/>
                              <w:sz w:val="24"/>
                            </w:rPr>
                          </w:pPr>
                          <w:r>
                            <w:rPr>
                              <w:b/>
                              <w:sz w:val="24"/>
                            </w:rPr>
                            <w:t>ESTUDIOS</w:t>
                          </w:r>
                          <w:r>
                            <w:rPr>
                              <w:b/>
                              <w:spacing w:val="-11"/>
                              <w:sz w:val="24"/>
                            </w:rPr>
                            <w:t xml:space="preserve"> </w:t>
                          </w:r>
                          <w:r>
                            <w:rPr>
                              <w:b/>
                              <w:sz w:val="24"/>
                            </w:rPr>
                            <w:t>PREVIOS</w:t>
                          </w:r>
                          <w:r>
                            <w:rPr>
                              <w:b/>
                              <w:spacing w:val="-11"/>
                              <w:sz w:val="24"/>
                            </w:rPr>
                            <w:t xml:space="preserve"> </w:t>
                          </w:r>
                          <w:r>
                            <w:rPr>
                              <w:b/>
                              <w:sz w:val="24"/>
                            </w:rPr>
                            <w:t>SELECCIÓN</w:t>
                          </w:r>
                          <w:r>
                            <w:rPr>
                              <w:b/>
                              <w:spacing w:val="-10"/>
                              <w:sz w:val="24"/>
                            </w:rPr>
                            <w:t xml:space="preserve"> </w:t>
                          </w:r>
                          <w:r>
                            <w:rPr>
                              <w:b/>
                              <w:sz w:val="24"/>
                            </w:rPr>
                            <w:t>ABREVIADA</w:t>
                          </w:r>
                          <w:r>
                            <w:rPr>
                              <w:b/>
                              <w:spacing w:val="-10"/>
                              <w:sz w:val="24"/>
                            </w:rPr>
                            <w:t xml:space="preserve"> </w:t>
                          </w:r>
                          <w:r>
                            <w:rPr>
                              <w:b/>
                              <w:sz w:val="24"/>
                            </w:rPr>
                            <w:t>DE MENOR CUANTÍA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4.050003pt;margin-top:69.995544pt;width:324.4pt;height:33.4pt;mso-position-horizontal-relative:page;mso-position-vertical-relative:page;z-index:-20441600" type="#_x0000_t202" id="docshape27" filled="false" stroked="false">
              <v:textbox inset="0,0,0,0">
                <w:txbxContent>
                  <w:p>
                    <w:pPr>
                      <w:spacing w:line="276" w:lineRule="auto" w:before="0"/>
                      <w:ind w:left="2091" w:right="0" w:hanging="2072"/>
                      <w:jc w:val="left"/>
                      <w:rPr>
                        <w:b/>
                        <w:sz w:val="24"/>
                      </w:rPr>
                    </w:pPr>
                    <w:r>
                      <w:rPr>
                        <w:b/>
                        <w:sz w:val="24"/>
                      </w:rPr>
                      <w:t>ESTUDIOS</w:t>
                    </w:r>
                    <w:r>
                      <w:rPr>
                        <w:b/>
                        <w:spacing w:val="-11"/>
                        <w:sz w:val="24"/>
                      </w:rPr>
                      <w:t> </w:t>
                    </w:r>
                    <w:r>
                      <w:rPr>
                        <w:b/>
                        <w:sz w:val="24"/>
                      </w:rPr>
                      <w:t>PREVIOS</w:t>
                    </w:r>
                    <w:r>
                      <w:rPr>
                        <w:b/>
                        <w:spacing w:val="-11"/>
                        <w:sz w:val="24"/>
                      </w:rPr>
                      <w:t> </w:t>
                    </w:r>
                    <w:r>
                      <w:rPr>
                        <w:b/>
                        <w:sz w:val="24"/>
                      </w:rPr>
                      <w:t>SELECCIÓN</w:t>
                    </w:r>
                    <w:r>
                      <w:rPr>
                        <w:b/>
                        <w:spacing w:val="-10"/>
                        <w:sz w:val="24"/>
                      </w:rPr>
                      <w:t> </w:t>
                    </w:r>
                    <w:r>
                      <w:rPr>
                        <w:b/>
                        <w:sz w:val="24"/>
                      </w:rPr>
                      <w:t>ABREVIADA</w:t>
                    </w:r>
                    <w:r>
                      <w:rPr>
                        <w:b/>
                        <w:spacing w:val="-10"/>
                        <w:sz w:val="24"/>
                      </w:rPr>
                      <w:t> </w:t>
                    </w:r>
                    <w:r>
                      <w:rPr>
                        <w:b/>
                        <w:sz w:val="24"/>
                      </w:rPr>
                      <w:t>DE MENOR CUANTÍA</w:t>
                    </w:r>
                  </w:p>
                </w:txbxContent>
              </v:textbox>
              <w10:wrap type="non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A8C05"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6928" behindDoc="1" locked="0" layoutInCell="1" allowOverlap="1" wp14:anchorId="50AB579F" wp14:editId="584D41DB">
              <wp:simplePos x="0" y="0"/>
              <wp:positionH relativeFrom="page">
                <wp:posOffset>563880</wp:posOffset>
              </wp:positionH>
              <wp:positionV relativeFrom="page">
                <wp:posOffset>612648</wp:posOffset>
              </wp:positionV>
              <wp:extent cx="6525895" cy="113157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1131570"/>
                        <a:chOff x="0" y="0"/>
                        <a:chExt cx="6525895" cy="1131570"/>
                      </a:xfrm>
                    </wpg:grpSpPr>
                    <wps:wsp>
                      <wps:cNvPr id="34" name="Graphic 34"/>
                      <wps:cNvSpPr/>
                      <wps:spPr>
                        <a:xfrm>
                          <a:off x="0" y="0"/>
                          <a:ext cx="6525895" cy="1131570"/>
                        </a:xfrm>
                        <a:custGeom>
                          <a:avLst/>
                          <a:gdLst/>
                          <a:ahLst/>
                          <a:cxnLst/>
                          <a:rect l="l" t="t" r="r" b="b"/>
                          <a:pathLst>
                            <a:path w="6525895" h="1131570">
                              <a:moveTo>
                                <a:pt x="18275" y="12192"/>
                              </a:moveTo>
                              <a:lnTo>
                                <a:pt x="12192" y="12192"/>
                              </a:lnTo>
                              <a:lnTo>
                                <a:pt x="12192" y="18288"/>
                              </a:lnTo>
                              <a:lnTo>
                                <a:pt x="12192" y="19761"/>
                              </a:lnTo>
                              <a:lnTo>
                                <a:pt x="12192" y="1112774"/>
                              </a:lnTo>
                              <a:lnTo>
                                <a:pt x="12192" y="1118870"/>
                              </a:lnTo>
                              <a:lnTo>
                                <a:pt x="18275" y="1118870"/>
                              </a:lnTo>
                              <a:lnTo>
                                <a:pt x="18275" y="1112774"/>
                              </a:lnTo>
                              <a:lnTo>
                                <a:pt x="18275" y="19812"/>
                              </a:lnTo>
                              <a:lnTo>
                                <a:pt x="18275" y="18288"/>
                              </a:lnTo>
                              <a:lnTo>
                                <a:pt x="18275" y="12192"/>
                              </a:lnTo>
                              <a:close/>
                            </a:path>
                            <a:path w="6525895" h="1131570">
                              <a:moveTo>
                                <a:pt x="18275" y="0"/>
                              </a:moveTo>
                              <a:lnTo>
                                <a:pt x="6083" y="0"/>
                              </a:lnTo>
                              <a:lnTo>
                                <a:pt x="0" y="0"/>
                              </a:lnTo>
                              <a:lnTo>
                                <a:pt x="0" y="6096"/>
                              </a:lnTo>
                              <a:lnTo>
                                <a:pt x="0" y="1131062"/>
                              </a:lnTo>
                              <a:lnTo>
                                <a:pt x="6083" y="1131062"/>
                              </a:lnTo>
                              <a:lnTo>
                                <a:pt x="18275" y="1131062"/>
                              </a:lnTo>
                              <a:lnTo>
                                <a:pt x="18275" y="1124966"/>
                              </a:lnTo>
                              <a:lnTo>
                                <a:pt x="6083" y="1124966"/>
                              </a:lnTo>
                              <a:lnTo>
                                <a:pt x="6083" y="1112774"/>
                              </a:lnTo>
                              <a:lnTo>
                                <a:pt x="6083" y="19812"/>
                              </a:lnTo>
                              <a:lnTo>
                                <a:pt x="6083" y="6096"/>
                              </a:lnTo>
                              <a:lnTo>
                                <a:pt x="18275" y="6096"/>
                              </a:lnTo>
                              <a:lnTo>
                                <a:pt x="18275" y="0"/>
                              </a:lnTo>
                              <a:close/>
                            </a:path>
                            <a:path w="6525895" h="1131570">
                              <a:moveTo>
                                <a:pt x="2166239" y="12192"/>
                              </a:moveTo>
                              <a:lnTo>
                                <a:pt x="2160143" y="12192"/>
                              </a:lnTo>
                              <a:lnTo>
                                <a:pt x="18288" y="12192"/>
                              </a:lnTo>
                              <a:lnTo>
                                <a:pt x="18288" y="18288"/>
                              </a:lnTo>
                              <a:lnTo>
                                <a:pt x="2160143" y="18288"/>
                              </a:lnTo>
                              <a:lnTo>
                                <a:pt x="2160143" y="19761"/>
                              </a:lnTo>
                              <a:lnTo>
                                <a:pt x="2160143" y="1112774"/>
                              </a:lnTo>
                              <a:lnTo>
                                <a:pt x="18288" y="1112774"/>
                              </a:lnTo>
                              <a:lnTo>
                                <a:pt x="18288" y="1118870"/>
                              </a:lnTo>
                              <a:lnTo>
                                <a:pt x="2160143" y="1118870"/>
                              </a:lnTo>
                              <a:lnTo>
                                <a:pt x="2166239" y="1118870"/>
                              </a:lnTo>
                              <a:lnTo>
                                <a:pt x="2166239" y="1112774"/>
                              </a:lnTo>
                              <a:lnTo>
                                <a:pt x="2166239" y="19812"/>
                              </a:lnTo>
                              <a:lnTo>
                                <a:pt x="2166239" y="18288"/>
                              </a:lnTo>
                              <a:lnTo>
                                <a:pt x="2166239" y="12192"/>
                              </a:lnTo>
                              <a:close/>
                            </a:path>
                            <a:path w="6525895" h="1131570">
                              <a:moveTo>
                                <a:pt x="6513309" y="12192"/>
                              </a:moveTo>
                              <a:lnTo>
                                <a:pt x="6507226" y="12192"/>
                              </a:lnTo>
                              <a:lnTo>
                                <a:pt x="6507226" y="18288"/>
                              </a:lnTo>
                              <a:lnTo>
                                <a:pt x="6507226" y="19761"/>
                              </a:lnTo>
                              <a:lnTo>
                                <a:pt x="6507226" y="1112774"/>
                              </a:lnTo>
                              <a:lnTo>
                                <a:pt x="2178431" y="1112774"/>
                              </a:lnTo>
                              <a:lnTo>
                                <a:pt x="2178431" y="19812"/>
                              </a:lnTo>
                              <a:lnTo>
                                <a:pt x="2178431" y="18288"/>
                              </a:lnTo>
                              <a:lnTo>
                                <a:pt x="6507226" y="18288"/>
                              </a:lnTo>
                              <a:lnTo>
                                <a:pt x="6507226" y="12192"/>
                              </a:lnTo>
                              <a:lnTo>
                                <a:pt x="2178431" y="12192"/>
                              </a:lnTo>
                              <a:lnTo>
                                <a:pt x="2172335" y="12192"/>
                              </a:lnTo>
                              <a:lnTo>
                                <a:pt x="2172335" y="1118870"/>
                              </a:lnTo>
                              <a:lnTo>
                                <a:pt x="2178431" y="1118870"/>
                              </a:lnTo>
                              <a:lnTo>
                                <a:pt x="6507226" y="1118870"/>
                              </a:lnTo>
                              <a:lnTo>
                                <a:pt x="6513309" y="1118870"/>
                              </a:lnTo>
                              <a:lnTo>
                                <a:pt x="6513309" y="1112774"/>
                              </a:lnTo>
                              <a:lnTo>
                                <a:pt x="6513309" y="19812"/>
                              </a:lnTo>
                              <a:lnTo>
                                <a:pt x="6513309" y="18288"/>
                              </a:lnTo>
                              <a:lnTo>
                                <a:pt x="6513309" y="12192"/>
                              </a:lnTo>
                              <a:close/>
                            </a:path>
                            <a:path w="6525895" h="1131570">
                              <a:moveTo>
                                <a:pt x="6525514" y="0"/>
                              </a:moveTo>
                              <a:lnTo>
                                <a:pt x="6525514" y="0"/>
                              </a:lnTo>
                              <a:lnTo>
                                <a:pt x="18288" y="0"/>
                              </a:lnTo>
                              <a:lnTo>
                                <a:pt x="18288" y="6096"/>
                              </a:lnTo>
                              <a:lnTo>
                                <a:pt x="2160143" y="6096"/>
                              </a:lnTo>
                              <a:lnTo>
                                <a:pt x="2178431" y="6096"/>
                              </a:lnTo>
                              <a:lnTo>
                                <a:pt x="6507226" y="6096"/>
                              </a:lnTo>
                              <a:lnTo>
                                <a:pt x="6519418" y="6096"/>
                              </a:lnTo>
                              <a:lnTo>
                                <a:pt x="6519418" y="19761"/>
                              </a:lnTo>
                              <a:lnTo>
                                <a:pt x="6519418" y="1112774"/>
                              </a:lnTo>
                              <a:lnTo>
                                <a:pt x="6519418" y="1124966"/>
                              </a:lnTo>
                              <a:lnTo>
                                <a:pt x="6507226" y="1124966"/>
                              </a:lnTo>
                              <a:lnTo>
                                <a:pt x="2178431" y="1124966"/>
                              </a:lnTo>
                              <a:lnTo>
                                <a:pt x="2160143" y="1124966"/>
                              </a:lnTo>
                              <a:lnTo>
                                <a:pt x="18288" y="1124966"/>
                              </a:lnTo>
                              <a:lnTo>
                                <a:pt x="18288" y="1131062"/>
                              </a:lnTo>
                              <a:lnTo>
                                <a:pt x="6525514" y="1131062"/>
                              </a:lnTo>
                              <a:lnTo>
                                <a:pt x="6525514" y="1124966"/>
                              </a:lnTo>
                              <a:lnTo>
                                <a:pt x="6525501" y="1112774"/>
                              </a:lnTo>
                              <a:lnTo>
                                <a:pt x="6525501" y="19812"/>
                              </a:lnTo>
                              <a:lnTo>
                                <a:pt x="6525501" y="6096"/>
                              </a:lnTo>
                              <a:lnTo>
                                <a:pt x="6525514" y="0"/>
                              </a:lnTo>
                              <a:close/>
                            </a:path>
                          </a:pathLst>
                        </a:custGeom>
                        <a:solidFill>
                          <a:srgbClr val="504F4E"/>
                        </a:solidFill>
                      </wps:spPr>
                      <wps:bodyPr wrap="square" lIns="0" tIns="0" rIns="0" bIns="0" rtlCol="0">
                        <a:prstTxWarp prst="textNoShape">
                          <a:avLst/>
                        </a:prstTxWarp>
                        <a:noAutofit/>
                      </wps:bodyPr>
                    </wps:wsp>
                    <pic:pic xmlns:pic="http://schemas.openxmlformats.org/drawingml/2006/picture">
                      <pic:nvPicPr>
                        <pic:cNvPr id="35" name="Image 35"/>
                        <pic:cNvPicPr/>
                      </pic:nvPicPr>
                      <pic:blipFill>
                        <a:blip r:embed="rId1" cstate="print"/>
                        <a:stretch>
                          <a:fillRect/>
                        </a:stretch>
                      </pic:blipFill>
                      <pic:spPr>
                        <a:xfrm>
                          <a:off x="329126" y="81350"/>
                          <a:ext cx="1532197" cy="773792"/>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4.400002pt;margin-top:48.240002pt;width:513.85pt;height:89.1pt;mso-position-horizontal-relative:page;mso-position-vertical-relative:page;z-index:-20439552" id="docshapegroup30" coordorigin="888,965" coordsize="10277,1782">
              <v:shape style="position:absolute;left:888;top:964;width:10277;height:1782" id="docshape31" coordorigin="888,965" coordsize="10277,1782" path="m917,984l907,984,907,994,907,996,907,996,907,2717,907,2727,917,2727,917,2717,917,996,917,996,917,994,917,984xm917,965l898,965,888,965,888,974,888,996,888,996,888,2717,888,2736,888,2746,898,2746,917,2746,917,2736,898,2736,898,2717,898,996,898,996,898,974,917,974,917,965xm4299,984l4290,984,917,984,917,994,4290,994,4290,996,4290,996,4290,2717,917,2717,917,2727,4290,2727,4299,2727,4299,2717,4299,996,4299,996,4299,994,4299,984xm11145,984l11136,984,11136,994,11136,996,11136,996,11136,2717,4319,2717,4319,996,4319,996,4319,994,11136,994,11136,984,4319,984,4309,984,4309,994,4309,996,4309,996,4309,2717,4309,2727,4319,2727,11136,2727,11145,2727,11145,2717,11145,996,11145,996,11145,994,11145,984xm11164,965l11164,965,11155,965,11136,965,4319,965,4290,965,917,965,917,974,4290,974,4319,974,11136,974,11155,974,11155,996,11155,996,11155,2717,11155,2736,11136,2736,4319,2736,4290,2736,917,2736,917,2746,4290,2746,4319,2746,11136,2746,11155,2746,11164,2746,11164,2746,11164,2736,11164,2736,11164,2717,11164,996,11164,996,11164,974,11164,974,11164,965xe" filled="true" fillcolor="#504f4e" stroked="false">
                <v:path arrowok="t"/>
                <v:fill type="solid"/>
              </v:shape>
              <v:shape style="position:absolute;left:1406;top:1092;width:2413;height:1219" type="#_x0000_t75" id="docshape32" stroked="false">
                <v:imagedata r:id="rId2" o:title=""/>
              </v:shape>
              <w10:wrap type="none"/>
            </v:group>
          </w:pict>
        </mc:Fallback>
      </mc:AlternateContent>
    </w:r>
    <w:r>
      <w:rPr>
        <w:noProof/>
        <w:sz w:val="20"/>
      </w:rPr>
      <mc:AlternateContent>
        <mc:Choice Requires="wps">
          <w:drawing>
            <wp:anchor distT="0" distB="0" distL="0" distR="0" simplePos="0" relativeHeight="482877440" behindDoc="1" locked="0" layoutInCell="1" allowOverlap="1" wp14:anchorId="26E45942" wp14:editId="214105A1">
              <wp:simplePos x="0" y="0"/>
              <wp:positionH relativeFrom="page">
                <wp:posOffset>2845435</wp:posOffset>
              </wp:positionH>
              <wp:positionV relativeFrom="page">
                <wp:posOffset>888943</wp:posOffset>
              </wp:positionV>
              <wp:extent cx="4119879" cy="42418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9879" cy="424180"/>
                      </a:xfrm>
                      <a:prstGeom prst="rect">
                        <a:avLst/>
                      </a:prstGeom>
                    </wps:spPr>
                    <wps:txbx>
                      <w:txbxContent>
                        <w:p w14:paraId="21B48C37" w14:textId="77777777" w:rsidR="005D4828" w:rsidRDefault="00000000">
                          <w:pPr>
                            <w:spacing w:line="276" w:lineRule="auto"/>
                            <w:ind w:left="2091" w:hanging="2072"/>
                            <w:rPr>
                              <w:b/>
                              <w:sz w:val="24"/>
                            </w:rPr>
                          </w:pPr>
                          <w:r>
                            <w:rPr>
                              <w:b/>
                              <w:sz w:val="24"/>
                            </w:rPr>
                            <w:t>ESTUDIOS</w:t>
                          </w:r>
                          <w:r>
                            <w:rPr>
                              <w:b/>
                              <w:spacing w:val="-11"/>
                              <w:sz w:val="24"/>
                            </w:rPr>
                            <w:t xml:space="preserve"> </w:t>
                          </w:r>
                          <w:r>
                            <w:rPr>
                              <w:b/>
                              <w:sz w:val="24"/>
                            </w:rPr>
                            <w:t>PREVIOS</w:t>
                          </w:r>
                          <w:r>
                            <w:rPr>
                              <w:b/>
                              <w:spacing w:val="-11"/>
                              <w:sz w:val="24"/>
                            </w:rPr>
                            <w:t xml:space="preserve"> </w:t>
                          </w:r>
                          <w:r>
                            <w:rPr>
                              <w:b/>
                              <w:sz w:val="24"/>
                            </w:rPr>
                            <w:t>SELECCIÓN</w:t>
                          </w:r>
                          <w:r>
                            <w:rPr>
                              <w:b/>
                              <w:spacing w:val="-10"/>
                              <w:sz w:val="24"/>
                            </w:rPr>
                            <w:t xml:space="preserve"> </w:t>
                          </w:r>
                          <w:r>
                            <w:rPr>
                              <w:b/>
                              <w:sz w:val="24"/>
                            </w:rPr>
                            <w:t>ABREVIADA</w:t>
                          </w:r>
                          <w:r>
                            <w:rPr>
                              <w:b/>
                              <w:spacing w:val="-10"/>
                              <w:sz w:val="24"/>
                            </w:rPr>
                            <w:t xml:space="preserve"> </w:t>
                          </w:r>
                          <w:r>
                            <w:rPr>
                              <w:b/>
                              <w:sz w:val="24"/>
                            </w:rPr>
                            <w:t>DE MENOR CUANTÍA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4.050003pt;margin-top:69.995544pt;width:324.4pt;height:33.4pt;mso-position-horizontal-relative:page;mso-position-vertical-relative:page;z-index:-20439040" type="#_x0000_t202" id="docshape33" filled="false" stroked="false">
              <v:textbox inset="0,0,0,0">
                <w:txbxContent>
                  <w:p>
                    <w:pPr>
                      <w:spacing w:line="276" w:lineRule="auto" w:before="0"/>
                      <w:ind w:left="2091" w:right="0" w:hanging="2072"/>
                      <w:jc w:val="left"/>
                      <w:rPr>
                        <w:b/>
                        <w:sz w:val="24"/>
                      </w:rPr>
                    </w:pPr>
                    <w:r>
                      <w:rPr>
                        <w:b/>
                        <w:sz w:val="24"/>
                      </w:rPr>
                      <w:t>ESTUDIOS</w:t>
                    </w:r>
                    <w:r>
                      <w:rPr>
                        <w:b/>
                        <w:spacing w:val="-11"/>
                        <w:sz w:val="24"/>
                      </w:rPr>
                      <w:t> </w:t>
                    </w:r>
                    <w:r>
                      <w:rPr>
                        <w:b/>
                        <w:sz w:val="24"/>
                      </w:rPr>
                      <w:t>PREVIOS</w:t>
                    </w:r>
                    <w:r>
                      <w:rPr>
                        <w:b/>
                        <w:spacing w:val="-11"/>
                        <w:sz w:val="24"/>
                      </w:rPr>
                      <w:t> </w:t>
                    </w:r>
                    <w:r>
                      <w:rPr>
                        <w:b/>
                        <w:sz w:val="24"/>
                      </w:rPr>
                      <w:t>SELECCIÓN</w:t>
                    </w:r>
                    <w:r>
                      <w:rPr>
                        <w:b/>
                        <w:spacing w:val="-10"/>
                        <w:sz w:val="24"/>
                      </w:rPr>
                      <w:t> </w:t>
                    </w:r>
                    <w:r>
                      <w:rPr>
                        <w:b/>
                        <w:sz w:val="24"/>
                      </w:rPr>
                      <w:t>ABREVIADA</w:t>
                    </w:r>
                    <w:r>
                      <w:rPr>
                        <w:b/>
                        <w:spacing w:val="-10"/>
                        <w:sz w:val="24"/>
                      </w:rPr>
                      <w:t> </w:t>
                    </w:r>
                    <w:r>
                      <w:rPr>
                        <w:b/>
                        <w:sz w:val="24"/>
                      </w:rPr>
                      <w:t>DE MENOR CUANTÍA</w:t>
                    </w:r>
                  </w:p>
                </w:txbxContent>
              </v:textbox>
              <w10:wrap type="non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1585" w14:textId="77777777" w:rsidR="005D4828" w:rsidRDefault="00000000">
    <w:pPr>
      <w:pStyle w:val="Textoindependiente"/>
      <w:spacing w:line="14" w:lineRule="auto"/>
      <w:rPr>
        <w:sz w:val="20"/>
      </w:rPr>
    </w:pPr>
    <w:r>
      <w:rPr>
        <w:noProof/>
        <w:sz w:val="20"/>
      </w:rPr>
      <mc:AlternateContent>
        <mc:Choice Requires="wps">
          <w:drawing>
            <wp:anchor distT="0" distB="0" distL="0" distR="0" simplePos="0" relativeHeight="482878976" behindDoc="1" locked="0" layoutInCell="1" allowOverlap="1" wp14:anchorId="052BDCF7" wp14:editId="7EC89378">
              <wp:simplePos x="0" y="0"/>
              <wp:positionH relativeFrom="page">
                <wp:posOffset>563880</wp:posOffset>
              </wp:positionH>
              <wp:positionV relativeFrom="page">
                <wp:posOffset>612648</wp:posOffset>
              </wp:positionV>
              <wp:extent cx="6525895" cy="113157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1131570"/>
                        <a:chOff x="0" y="0"/>
                        <a:chExt cx="6525895" cy="1131570"/>
                      </a:xfrm>
                    </wpg:grpSpPr>
                    <wps:wsp>
                      <wps:cNvPr id="47" name="Graphic 47"/>
                      <wps:cNvSpPr/>
                      <wps:spPr>
                        <a:xfrm>
                          <a:off x="0" y="0"/>
                          <a:ext cx="6525895" cy="1131570"/>
                        </a:xfrm>
                        <a:custGeom>
                          <a:avLst/>
                          <a:gdLst/>
                          <a:ahLst/>
                          <a:cxnLst/>
                          <a:rect l="l" t="t" r="r" b="b"/>
                          <a:pathLst>
                            <a:path w="6525895" h="1131570">
                              <a:moveTo>
                                <a:pt x="18275" y="12192"/>
                              </a:moveTo>
                              <a:lnTo>
                                <a:pt x="12192" y="12192"/>
                              </a:lnTo>
                              <a:lnTo>
                                <a:pt x="12192" y="18288"/>
                              </a:lnTo>
                              <a:lnTo>
                                <a:pt x="12192" y="19761"/>
                              </a:lnTo>
                              <a:lnTo>
                                <a:pt x="12192" y="1112774"/>
                              </a:lnTo>
                              <a:lnTo>
                                <a:pt x="12192" y="1118870"/>
                              </a:lnTo>
                              <a:lnTo>
                                <a:pt x="18275" y="1118870"/>
                              </a:lnTo>
                              <a:lnTo>
                                <a:pt x="18275" y="1112774"/>
                              </a:lnTo>
                              <a:lnTo>
                                <a:pt x="18275" y="19812"/>
                              </a:lnTo>
                              <a:lnTo>
                                <a:pt x="18275" y="18288"/>
                              </a:lnTo>
                              <a:lnTo>
                                <a:pt x="18275" y="12192"/>
                              </a:lnTo>
                              <a:close/>
                            </a:path>
                            <a:path w="6525895" h="1131570">
                              <a:moveTo>
                                <a:pt x="18275" y="0"/>
                              </a:moveTo>
                              <a:lnTo>
                                <a:pt x="6083" y="0"/>
                              </a:lnTo>
                              <a:lnTo>
                                <a:pt x="0" y="0"/>
                              </a:lnTo>
                              <a:lnTo>
                                <a:pt x="0" y="6096"/>
                              </a:lnTo>
                              <a:lnTo>
                                <a:pt x="0" y="1131062"/>
                              </a:lnTo>
                              <a:lnTo>
                                <a:pt x="6083" y="1131062"/>
                              </a:lnTo>
                              <a:lnTo>
                                <a:pt x="18275" y="1131062"/>
                              </a:lnTo>
                              <a:lnTo>
                                <a:pt x="18275" y="1124966"/>
                              </a:lnTo>
                              <a:lnTo>
                                <a:pt x="6083" y="1124966"/>
                              </a:lnTo>
                              <a:lnTo>
                                <a:pt x="6083" y="1112774"/>
                              </a:lnTo>
                              <a:lnTo>
                                <a:pt x="6083" y="19812"/>
                              </a:lnTo>
                              <a:lnTo>
                                <a:pt x="6083" y="6096"/>
                              </a:lnTo>
                              <a:lnTo>
                                <a:pt x="18275" y="6096"/>
                              </a:lnTo>
                              <a:lnTo>
                                <a:pt x="18275" y="0"/>
                              </a:lnTo>
                              <a:close/>
                            </a:path>
                            <a:path w="6525895" h="1131570">
                              <a:moveTo>
                                <a:pt x="2166239" y="12192"/>
                              </a:moveTo>
                              <a:lnTo>
                                <a:pt x="2160143" y="12192"/>
                              </a:lnTo>
                              <a:lnTo>
                                <a:pt x="18288" y="12192"/>
                              </a:lnTo>
                              <a:lnTo>
                                <a:pt x="18288" y="18288"/>
                              </a:lnTo>
                              <a:lnTo>
                                <a:pt x="2160143" y="18288"/>
                              </a:lnTo>
                              <a:lnTo>
                                <a:pt x="2160143" y="19761"/>
                              </a:lnTo>
                              <a:lnTo>
                                <a:pt x="2160143" y="1112774"/>
                              </a:lnTo>
                              <a:lnTo>
                                <a:pt x="18288" y="1112774"/>
                              </a:lnTo>
                              <a:lnTo>
                                <a:pt x="18288" y="1118870"/>
                              </a:lnTo>
                              <a:lnTo>
                                <a:pt x="2160143" y="1118870"/>
                              </a:lnTo>
                              <a:lnTo>
                                <a:pt x="2166239" y="1118870"/>
                              </a:lnTo>
                              <a:lnTo>
                                <a:pt x="2166239" y="1112774"/>
                              </a:lnTo>
                              <a:lnTo>
                                <a:pt x="2166239" y="19812"/>
                              </a:lnTo>
                              <a:lnTo>
                                <a:pt x="2166239" y="18288"/>
                              </a:lnTo>
                              <a:lnTo>
                                <a:pt x="2166239" y="12192"/>
                              </a:lnTo>
                              <a:close/>
                            </a:path>
                            <a:path w="6525895" h="1131570">
                              <a:moveTo>
                                <a:pt x="6513309" y="12192"/>
                              </a:moveTo>
                              <a:lnTo>
                                <a:pt x="6507226" y="12192"/>
                              </a:lnTo>
                              <a:lnTo>
                                <a:pt x="6507226" y="18288"/>
                              </a:lnTo>
                              <a:lnTo>
                                <a:pt x="6507226" y="19761"/>
                              </a:lnTo>
                              <a:lnTo>
                                <a:pt x="6507226" y="1112774"/>
                              </a:lnTo>
                              <a:lnTo>
                                <a:pt x="2178431" y="1112774"/>
                              </a:lnTo>
                              <a:lnTo>
                                <a:pt x="2178431" y="19812"/>
                              </a:lnTo>
                              <a:lnTo>
                                <a:pt x="2178431" y="18288"/>
                              </a:lnTo>
                              <a:lnTo>
                                <a:pt x="6507226" y="18288"/>
                              </a:lnTo>
                              <a:lnTo>
                                <a:pt x="6507226" y="12192"/>
                              </a:lnTo>
                              <a:lnTo>
                                <a:pt x="2178431" y="12192"/>
                              </a:lnTo>
                              <a:lnTo>
                                <a:pt x="2172335" y="12192"/>
                              </a:lnTo>
                              <a:lnTo>
                                <a:pt x="2172335" y="1118870"/>
                              </a:lnTo>
                              <a:lnTo>
                                <a:pt x="2178431" y="1118870"/>
                              </a:lnTo>
                              <a:lnTo>
                                <a:pt x="6507226" y="1118870"/>
                              </a:lnTo>
                              <a:lnTo>
                                <a:pt x="6513309" y="1118870"/>
                              </a:lnTo>
                              <a:lnTo>
                                <a:pt x="6513309" y="1112774"/>
                              </a:lnTo>
                              <a:lnTo>
                                <a:pt x="6513309" y="19812"/>
                              </a:lnTo>
                              <a:lnTo>
                                <a:pt x="6513309" y="18288"/>
                              </a:lnTo>
                              <a:lnTo>
                                <a:pt x="6513309" y="12192"/>
                              </a:lnTo>
                              <a:close/>
                            </a:path>
                            <a:path w="6525895" h="1131570">
                              <a:moveTo>
                                <a:pt x="6525514" y="0"/>
                              </a:moveTo>
                              <a:lnTo>
                                <a:pt x="6525514" y="0"/>
                              </a:lnTo>
                              <a:lnTo>
                                <a:pt x="18288" y="0"/>
                              </a:lnTo>
                              <a:lnTo>
                                <a:pt x="18288" y="6096"/>
                              </a:lnTo>
                              <a:lnTo>
                                <a:pt x="2160143" y="6096"/>
                              </a:lnTo>
                              <a:lnTo>
                                <a:pt x="2178431" y="6096"/>
                              </a:lnTo>
                              <a:lnTo>
                                <a:pt x="6507226" y="6096"/>
                              </a:lnTo>
                              <a:lnTo>
                                <a:pt x="6519418" y="6096"/>
                              </a:lnTo>
                              <a:lnTo>
                                <a:pt x="6519418" y="19761"/>
                              </a:lnTo>
                              <a:lnTo>
                                <a:pt x="6519418" y="1112774"/>
                              </a:lnTo>
                              <a:lnTo>
                                <a:pt x="6519418" y="1124966"/>
                              </a:lnTo>
                              <a:lnTo>
                                <a:pt x="6507226" y="1124966"/>
                              </a:lnTo>
                              <a:lnTo>
                                <a:pt x="2178431" y="1124966"/>
                              </a:lnTo>
                              <a:lnTo>
                                <a:pt x="2160143" y="1124966"/>
                              </a:lnTo>
                              <a:lnTo>
                                <a:pt x="18288" y="1124966"/>
                              </a:lnTo>
                              <a:lnTo>
                                <a:pt x="18288" y="1131062"/>
                              </a:lnTo>
                              <a:lnTo>
                                <a:pt x="6525514" y="1131062"/>
                              </a:lnTo>
                              <a:lnTo>
                                <a:pt x="6525514" y="1124966"/>
                              </a:lnTo>
                              <a:lnTo>
                                <a:pt x="6525501" y="1112774"/>
                              </a:lnTo>
                              <a:lnTo>
                                <a:pt x="6525501" y="19812"/>
                              </a:lnTo>
                              <a:lnTo>
                                <a:pt x="6525501" y="6096"/>
                              </a:lnTo>
                              <a:lnTo>
                                <a:pt x="6525514" y="0"/>
                              </a:lnTo>
                              <a:close/>
                            </a:path>
                          </a:pathLst>
                        </a:custGeom>
                        <a:solidFill>
                          <a:srgbClr val="504F4E"/>
                        </a:solidFill>
                      </wps:spPr>
                      <wps:bodyPr wrap="square" lIns="0" tIns="0" rIns="0" bIns="0" rtlCol="0">
                        <a:prstTxWarp prst="textNoShape">
                          <a:avLst/>
                        </a:prstTxWarp>
                        <a:noAutofit/>
                      </wps:bodyPr>
                    </wps:wsp>
                    <pic:pic xmlns:pic="http://schemas.openxmlformats.org/drawingml/2006/picture">
                      <pic:nvPicPr>
                        <pic:cNvPr id="48" name="Image 48"/>
                        <pic:cNvPicPr/>
                      </pic:nvPicPr>
                      <pic:blipFill>
                        <a:blip r:embed="rId1" cstate="print"/>
                        <a:stretch>
                          <a:fillRect/>
                        </a:stretch>
                      </pic:blipFill>
                      <pic:spPr>
                        <a:xfrm>
                          <a:off x="329126" y="81350"/>
                          <a:ext cx="1532197" cy="773792"/>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4.400002pt;margin-top:48.240002pt;width:513.85pt;height:89.1pt;mso-position-horizontal-relative:page;mso-position-vertical-relative:page;z-index:-20437504" id="docshapegroup43" coordorigin="888,965" coordsize="10277,1782">
              <v:shape style="position:absolute;left:888;top:964;width:10277;height:1782" id="docshape44" coordorigin="888,965" coordsize="10277,1782" path="m917,984l907,984,907,994,907,996,907,996,907,2717,907,2727,917,2727,917,2717,917,996,917,996,917,994,917,984xm917,965l898,965,888,965,888,974,888,996,888,996,888,2717,888,2736,888,2746,898,2746,917,2746,917,2736,898,2736,898,2717,898,996,898,996,898,974,917,974,917,965xm4299,984l4290,984,917,984,917,994,4290,994,4290,996,4290,996,4290,2717,917,2717,917,2727,4290,2727,4299,2727,4299,2717,4299,996,4299,996,4299,994,4299,984xm11145,984l11136,984,11136,994,11136,996,11136,996,11136,2717,4319,2717,4319,996,4319,996,4319,994,11136,994,11136,984,4319,984,4309,984,4309,994,4309,996,4309,996,4309,2717,4309,2727,4319,2727,11136,2727,11145,2727,11145,2717,11145,996,11145,996,11145,994,11145,984xm11164,965l11164,965,11155,965,11136,965,4319,965,4290,965,917,965,917,974,4290,974,4319,974,11136,974,11155,974,11155,996,11155,996,11155,2717,11155,2736,11136,2736,4319,2736,4290,2736,917,2736,917,2746,4290,2746,4319,2746,11136,2746,11155,2746,11164,2746,11164,2746,11164,2736,11164,2736,11164,2717,11164,996,11164,996,11164,974,11164,974,11164,965xe" filled="true" fillcolor="#504f4e" stroked="false">
                <v:path arrowok="t"/>
                <v:fill type="solid"/>
              </v:shape>
              <v:shape style="position:absolute;left:1406;top:1092;width:2413;height:1219" type="#_x0000_t75" id="docshape45" stroked="false">
                <v:imagedata r:id="rId2" o:title=""/>
              </v:shape>
              <w10:wrap type="none"/>
            </v:group>
          </w:pict>
        </mc:Fallback>
      </mc:AlternateContent>
    </w:r>
    <w:r>
      <w:rPr>
        <w:noProof/>
        <w:sz w:val="20"/>
      </w:rPr>
      <mc:AlternateContent>
        <mc:Choice Requires="wps">
          <w:drawing>
            <wp:anchor distT="0" distB="0" distL="0" distR="0" simplePos="0" relativeHeight="482879488" behindDoc="1" locked="0" layoutInCell="1" allowOverlap="1" wp14:anchorId="6FCE5515" wp14:editId="59A2F572">
              <wp:simplePos x="0" y="0"/>
              <wp:positionH relativeFrom="page">
                <wp:posOffset>2845435</wp:posOffset>
              </wp:positionH>
              <wp:positionV relativeFrom="page">
                <wp:posOffset>888943</wp:posOffset>
              </wp:positionV>
              <wp:extent cx="4119879" cy="42418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19879" cy="424180"/>
                      </a:xfrm>
                      <a:prstGeom prst="rect">
                        <a:avLst/>
                      </a:prstGeom>
                    </wps:spPr>
                    <wps:txbx>
                      <w:txbxContent>
                        <w:p w14:paraId="3DC6952C" w14:textId="77777777" w:rsidR="005D4828" w:rsidRDefault="00000000">
                          <w:pPr>
                            <w:spacing w:line="276" w:lineRule="auto"/>
                            <w:ind w:left="2091" w:hanging="2072"/>
                            <w:rPr>
                              <w:b/>
                              <w:sz w:val="24"/>
                            </w:rPr>
                          </w:pPr>
                          <w:r>
                            <w:rPr>
                              <w:b/>
                              <w:sz w:val="24"/>
                            </w:rPr>
                            <w:t>ESTUDIOS</w:t>
                          </w:r>
                          <w:r>
                            <w:rPr>
                              <w:b/>
                              <w:spacing w:val="-11"/>
                              <w:sz w:val="24"/>
                            </w:rPr>
                            <w:t xml:space="preserve"> </w:t>
                          </w:r>
                          <w:r>
                            <w:rPr>
                              <w:b/>
                              <w:sz w:val="24"/>
                            </w:rPr>
                            <w:t>PREVIOS</w:t>
                          </w:r>
                          <w:r>
                            <w:rPr>
                              <w:b/>
                              <w:spacing w:val="-11"/>
                              <w:sz w:val="24"/>
                            </w:rPr>
                            <w:t xml:space="preserve"> </w:t>
                          </w:r>
                          <w:r>
                            <w:rPr>
                              <w:b/>
                              <w:sz w:val="24"/>
                            </w:rPr>
                            <w:t>SELECCIÓN</w:t>
                          </w:r>
                          <w:r>
                            <w:rPr>
                              <w:b/>
                              <w:spacing w:val="-10"/>
                              <w:sz w:val="24"/>
                            </w:rPr>
                            <w:t xml:space="preserve"> </w:t>
                          </w:r>
                          <w:r>
                            <w:rPr>
                              <w:b/>
                              <w:sz w:val="24"/>
                            </w:rPr>
                            <w:t>ABREVIADA</w:t>
                          </w:r>
                          <w:r>
                            <w:rPr>
                              <w:b/>
                              <w:spacing w:val="-10"/>
                              <w:sz w:val="24"/>
                            </w:rPr>
                            <w:t xml:space="preserve"> </w:t>
                          </w:r>
                          <w:r>
                            <w:rPr>
                              <w:b/>
                              <w:sz w:val="24"/>
                            </w:rPr>
                            <w:t>DE MENOR CUANTÍA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4.050003pt;margin-top:69.995544pt;width:324.4pt;height:33.4pt;mso-position-horizontal-relative:page;mso-position-vertical-relative:page;z-index:-20436992" type="#_x0000_t202" id="docshape46" filled="false" stroked="false">
              <v:textbox inset="0,0,0,0">
                <w:txbxContent>
                  <w:p>
                    <w:pPr>
                      <w:spacing w:line="276" w:lineRule="auto" w:before="0"/>
                      <w:ind w:left="2091" w:right="0" w:hanging="2072"/>
                      <w:jc w:val="left"/>
                      <w:rPr>
                        <w:b/>
                        <w:sz w:val="24"/>
                      </w:rPr>
                    </w:pPr>
                    <w:r>
                      <w:rPr>
                        <w:b/>
                        <w:sz w:val="24"/>
                      </w:rPr>
                      <w:t>ESTUDIOS</w:t>
                    </w:r>
                    <w:r>
                      <w:rPr>
                        <w:b/>
                        <w:spacing w:val="-11"/>
                        <w:sz w:val="24"/>
                      </w:rPr>
                      <w:t> </w:t>
                    </w:r>
                    <w:r>
                      <w:rPr>
                        <w:b/>
                        <w:sz w:val="24"/>
                      </w:rPr>
                      <w:t>PREVIOS</w:t>
                    </w:r>
                    <w:r>
                      <w:rPr>
                        <w:b/>
                        <w:spacing w:val="-11"/>
                        <w:sz w:val="24"/>
                      </w:rPr>
                      <w:t> </w:t>
                    </w:r>
                    <w:r>
                      <w:rPr>
                        <w:b/>
                        <w:sz w:val="24"/>
                      </w:rPr>
                      <w:t>SELECCIÓN</w:t>
                    </w:r>
                    <w:r>
                      <w:rPr>
                        <w:b/>
                        <w:spacing w:val="-10"/>
                        <w:sz w:val="24"/>
                      </w:rPr>
                      <w:t> </w:t>
                    </w:r>
                    <w:r>
                      <w:rPr>
                        <w:b/>
                        <w:sz w:val="24"/>
                      </w:rPr>
                      <w:t>ABREVIADA</w:t>
                    </w:r>
                    <w:r>
                      <w:rPr>
                        <w:b/>
                        <w:spacing w:val="-10"/>
                        <w:sz w:val="24"/>
                      </w:rPr>
                      <w:t> </w:t>
                    </w:r>
                    <w:r>
                      <w:rPr>
                        <w:b/>
                        <w:sz w:val="24"/>
                      </w:rPr>
                      <w:t>DE MENOR CUANTÍA</w:t>
                    </w:r>
                  </w:p>
                </w:txbxContent>
              </v:textbox>
              <w10:wrap type="no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AFE"/>
    <w:multiLevelType w:val="hybridMultilevel"/>
    <w:tmpl w:val="52108252"/>
    <w:lvl w:ilvl="0" w:tplc="296C97CE">
      <w:start w:val="1"/>
      <w:numFmt w:val="decimal"/>
      <w:lvlText w:val="%1."/>
      <w:lvlJc w:val="left"/>
      <w:pPr>
        <w:ind w:left="1342" w:hanging="281"/>
        <w:jc w:val="left"/>
      </w:pPr>
      <w:rPr>
        <w:rFonts w:ascii="Verdana" w:eastAsia="Verdana" w:hAnsi="Verdana" w:cs="Verdana" w:hint="default"/>
        <w:b w:val="0"/>
        <w:bCs w:val="0"/>
        <w:i/>
        <w:iCs/>
        <w:spacing w:val="-2"/>
        <w:w w:val="100"/>
        <w:sz w:val="22"/>
        <w:szCs w:val="22"/>
        <w:lang w:val="es-ES" w:eastAsia="en-US" w:bidi="ar-SA"/>
      </w:rPr>
    </w:lvl>
    <w:lvl w:ilvl="1" w:tplc="54826F50">
      <w:numFmt w:val="bullet"/>
      <w:lvlText w:val="•"/>
      <w:lvlJc w:val="left"/>
      <w:pPr>
        <w:ind w:left="2322" w:hanging="281"/>
      </w:pPr>
      <w:rPr>
        <w:rFonts w:hint="default"/>
        <w:lang w:val="es-ES" w:eastAsia="en-US" w:bidi="ar-SA"/>
      </w:rPr>
    </w:lvl>
    <w:lvl w:ilvl="2" w:tplc="D84C88D8">
      <w:numFmt w:val="bullet"/>
      <w:lvlText w:val="•"/>
      <w:lvlJc w:val="left"/>
      <w:pPr>
        <w:ind w:left="3304" w:hanging="281"/>
      </w:pPr>
      <w:rPr>
        <w:rFonts w:hint="default"/>
        <w:lang w:val="es-ES" w:eastAsia="en-US" w:bidi="ar-SA"/>
      </w:rPr>
    </w:lvl>
    <w:lvl w:ilvl="3" w:tplc="397EECB0">
      <w:numFmt w:val="bullet"/>
      <w:lvlText w:val="•"/>
      <w:lvlJc w:val="left"/>
      <w:pPr>
        <w:ind w:left="4286" w:hanging="281"/>
      </w:pPr>
      <w:rPr>
        <w:rFonts w:hint="default"/>
        <w:lang w:val="es-ES" w:eastAsia="en-US" w:bidi="ar-SA"/>
      </w:rPr>
    </w:lvl>
    <w:lvl w:ilvl="4" w:tplc="CBAE6818">
      <w:numFmt w:val="bullet"/>
      <w:lvlText w:val="•"/>
      <w:lvlJc w:val="left"/>
      <w:pPr>
        <w:ind w:left="5268" w:hanging="281"/>
      </w:pPr>
      <w:rPr>
        <w:rFonts w:hint="default"/>
        <w:lang w:val="es-ES" w:eastAsia="en-US" w:bidi="ar-SA"/>
      </w:rPr>
    </w:lvl>
    <w:lvl w:ilvl="5" w:tplc="BA36485E">
      <w:numFmt w:val="bullet"/>
      <w:lvlText w:val="•"/>
      <w:lvlJc w:val="left"/>
      <w:pPr>
        <w:ind w:left="6250" w:hanging="281"/>
      </w:pPr>
      <w:rPr>
        <w:rFonts w:hint="default"/>
        <w:lang w:val="es-ES" w:eastAsia="en-US" w:bidi="ar-SA"/>
      </w:rPr>
    </w:lvl>
    <w:lvl w:ilvl="6" w:tplc="91029062">
      <w:numFmt w:val="bullet"/>
      <w:lvlText w:val="•"/>
      <w:lvlJc w:val="left"/>
      <w:pPr>
        <w:ind w:left="7232" w:hanging="281"/>
      </w:pPr>
      <w:rPr>
        <w:rFonts w:hint="default"/>
        <w:lang w:val="es-ES" w:eastAsia="en-US" w:bidi="ar-SA"/>
      </w:rPr>
    </w:lvl>
    <w:lvl w:ilvl="7" w:tplc="69A41E1E">
      <w:numFmt w:val="bullet"/>
      <w:lvlText w:val="•"/>
      <w:lvlJc w:val="left"/>
      <w:pPr>
        <w:ind w:left="8214" w:hanging="281"/>
      </w:pPr>
      <w:rPr>
        <w:rFonts w:hint="default"/>
        <w:lang w:val="es-ES" w:eastAsia="en-US" w:bidi="ar-SA"/>
      </w:rPr>
    </w:lvl>
    <w:lvl w:ilvl="8" w:tplc="C1A6801C">
      <w:numFmt w:val="bullet"/>
      <w:lvlText w:val="•"/>
      <w:lvlJc w:val="left"/>
      <w:pPr>
        <w:ind w:left="9196" w:hanging="281"/>
      </w:pPr>
      <w:rPr>
        <w:rFonts w:hint="default"/>
        <w:lang w:val="es-ES" w:eastAsia="en-US" w:bidi="ar-SA"/>
      </w:rPr>
    </w:lvl>
  </w:abstractNum>
  <w:abstractNum w:abstractNumId="1" w15:restartNumberingAfterBreak="0">
    <w:nsid w:val="026F0E42"/>
    <w:multiLevelType w:val="hybridMultilevel"/>
    <w:tmpl w:val="4138812E"/>
    <w:lvl w:ilvl="0" w:tplc="387AF074">
      <w:start w:val="1"/>
      <w:numFmt w:val="decimal"/>
      <w:lvlText w:val="%1."/>
      <w:lvlJc w:val="left"/>
      <w:pPr>
        <w:ind w:left="917" w:hanging="284"/>
        <w:jc w:val="left"/>
      </w:pPr>
      <w:rPr>
        <w:rFonts w:ascii="Verdana" w:eastAsia="Verdana" w:hAnsi="Verdana" w:cs="Verdana" w:hint="default"/>
        <w:b w:val="0"/>
        <w:bCs w:val="0"/>
        <w:i/>
        <w:iCs/>
        <w:spacing w:val="-2"/>
        <w:w w:val="100"/>
        <w:sz w:val="22"/>
        <w:szCs w:val="22"/>
        <w:lang w:val="es-ES" w:eastAsia="en-US" w:bidi="ar-SA"/>
      </w:rPr>
    </w:lvl>
    <w:lvl w:ilvl="1" w:tplc="256026DA">
      <w:numFmt w:val="bullet"/>
      <w:lvlText w:val="•"/>
      <w:lvlJc w:val="left"/>
      <w:pPr>
        <w:ind w:left="1944" w:hanging="284"/>
      </w:pPr>
      <w:rPr>
        <w:rFonts w:hint="default"/>
        <w:lang w:val="es-ES" w:eastAsia="en-US" w:bidi="ar-SA"/>
      </w:rPr>
    </w:lvl>
    <w:lvl w:ilvl="2" w:tplc="CBF04790">
      <w:numFmt w:val="bullet"/>
      <w:lvlText w:val="•"/>
      <w:lvlJc w:val="left"/>
      <w:pPr>
        <w:ind w:left="2968" w:hanging="284"/>
      </w:pPr>
      <w:rPr>
        <w:rFonts w:hint="default"/>
        <w:lang w:val="es-ES" w:eastAsia="en-US" w:bidi="ar-SA"/>
      </w:rPr>
    </w:lvl>
    <w:lvl w:ilvl="3" w:tplc="F06016B6">
      <w:numFmt w:val="bullet"/>
      <w:lvlText w:val="•"/>
      <w:lvlJc w:val="left"/>
      <w:pPr>
        <w:ind w:left="3992" w:hanging="284"/>
      </w:pPr>
      <w:rPr>
        <w:rFonts w:hint="default"/>
        <w:lang w:val="es-ES" w:eastAsia="en-US" w:bidi="ar-SA"/>
      </w:rPr>
    </w:lvl>
    <w:lvl w:ilvl="4" w:tplc="C5108ECE">
      <w:numFmt w:val="bullet"/>
      <w:lvlText w:val="•"/>
      <w:lvlJc w:val="left"/>
      <w:pPr>
        <w:ind w:left="5016" w:hanging="284"/>
      </w:pPr>
      <w:rPr>
        <w:rFonts w:hint="default"/>
        <w:lang w:val="es-ES" w:eastAsia="en-US" w:bidi="ar-SA"/>
      </w:rPr>
    </w:lvl>
    <w:lvl w:ilvl="5" w:tplc="EE1A050C">
      <w:numFmt w:val="bullet"/>
      <w:lvlText w:val="•"/>
      <w:lvlJc w:val="left"/>
      <w:pPr>
        <w:ind w:left="6040" w:hanging="284"/>
      </w:pPr>
      <w:rPr>
        <w:rFonts w:hint="default"/>
        <w:lang w:val="es-ES" w:eastAsia="en-US" w:bidi="ar-SA"/>
      </w:rPr>
    </w:lvl>
    <w:lvl w:ilvl="6" w:tplc="173003B6">
      <w:numFmt w:val="bullet"/>
      <w:lvlText w:val="•"/>
      <w:lvlJc w:val="left"/>
      <w:pPr>
        <w:ind w:left="7064" w:hanging="284"/>
      </w:pPr>
      <w:rPr>
        <w:rFonts w:hint="default"/>
        <w:lang w:val="es-ES" w:eastAsia="en-US" w:bidi="ar-SA"/>
      </w:rPr>
    </w:lvl>
    <w:lvl w:ilvl="7" w:tplc="B9102EC4">
      <w:numFmt w:val="bullet"/>
      <w:lvlText w:val="•"/>
      <w:lvlJc w:val="left"/>
      <w:pPr>
        <w:ind w:left="8088" w:hanging="284"/>
      </w:pPr>
      <w:rPr>
        <w:rFonts w:hint="default"/>
        <w:lang w:val="es-ES" w:eastAsia="en-US" w:bidi="ar-SA"/>
      </w:rPr>
    </w:lvl>
    <w:lvl w:ilvl="8" w:tplc="885CB634">
      <w:numFmt w:val="bullet"/>
      <w:lvlText w:val="•"/>
      <w:lvlJc w:val="left"/>
      <w:pPr>
        <w:ind w:left="9112" w:hanging="284"/>
      </w:pPr>
      <w:rPr>
        <w:rFonts w:hint="default"/>
        <w:lang w:val="es-ES" w:eastAsia="en-US" w:bidi="ar-SA"/>
      </w:rPr>
    </w:lvl>
  </w:abstractNum>
  <w:abstractNum w:abstractNumId="2" w15:restartNumberingAfterBreak="0">
    <w:nsid w:val="065B134E"/>
    <w:multiLevelType w:val="hybridMultilevel"/>
    <w:tmpl w:val="8E0A7F52"/>
    <w:lvl w:ilvl="0" w:tplc="15968446">
      <w:start w:val="1"/>
      <w:numFmt w:val="decimal"/>
      <w:lvlText w:val="%1)"/>
      <w:lvlJc w:val="left"/>
      <w:pPr>
        <w:ind w:left="633" w:hanging="303"/>
        <w:jc w:val="left"/>
      </w:pPr>
      <w:rPr>
        <w:rFonts w:ascii="Verdana" w:eastAsia="Verdana" w:hAnsi="Verdana" w:cs="Verdana" w:hint="default"/>
        <w:b w:val="0"/>
        <w:bCs w:val="0"/>
        <w:i w:val="0"/>
        <w:iCs w:val="0"/>
        <w:color w:val="333333"/>
        <w:spacing w:val="-2"/>
        <w:w w:val="100"/>
        <w:sz w:val="22"/>
        <w:szCs w:val="22"/>
        <w:lang w:val="es-ES" w:eastAsia="en-US" w:bidi="ar-SA"/>
      </w:rPr>
    </w:lvl>
    <w:lvl w:ilvl="1" w:tplc="D848CD5E">
      <w:numFmt w:val="bullet"/>
      <w:lvlText w:val="•"/>
      <w:lvlJc w:val="left"/>
      <w:pPr>
        <w:ind w:left="1692" w:hanging="303"/>
      </w:pPr>
      <w:rPr>
        <w:rFonts w:hint="default"/>
        <w:lang w:val="es-ES" w:eastAsia="en-US" w:bidi="ar-SA"/>
      </w:rPr>
    </w:lvl>
    <w:lvl w:ilvl="2" w:tplc="4A8AEC50">
      <w:numFmt w:val="bullet"/>
      <w:lvlText w:val="•"/>
      <w:lvlJc w:val="left"/>
      <w:pPr>
        <w:ind w:left="2744" w:hanging="303"/>
      </w:pPr>
      <w:rPr>
        <w:rFonts w:hint="default"/>
        <w:lang w:val="es-ES" w:eastAsia="en-US" w:bidi="ar-SA"/>
      </w:rPr>
    </w:lvl>
    <w:lvl w:ilvl="3" w:tplc="661494CE">
      <w:numFmt w:val="bullet"/>
      <w:lvlText w:val="•"/>
      <w:lvlJc w:val="left"/>
      <w:pPr>
        <w:ind w:left="3796" w:hanging="303"/>
      </w:pPr>
      <w:rPr>
        <w:rFonts w:hint="default"/>
        <w:lang w:val="es-ES" w:eastAsia="en-US" w:bidi="ar-SA"/>
      </w:rPr>
    </w:lvl>
    <w:lvl w:ilvl="4" w:tplc="31A6372E">
      <w:numFmt w:val="bullet"/>
      <w:lvlText w:val="•"/>
      <w:lvlJc w:val="left"/>
      <w:pPr>
        <w:ind w:left="4848" w:hanging="303"/>
      </w:pPr>
      <w:rPr>
        <w:rFonts w:hint="default"/>
        <w:lang w:val="es-ES" w:eastAsia="en-US" w:bidi="ar-SA"/>
      </w:rPr>
    </w:lvl>
    <w:lvl w:ilvl="5" w:tplc="5CE2D9AA">
      <w:numFmt w:val="bullet"/>
      <w:lvlText w:val="•"/>
      <w:lvlJc w:val="left"/>
      <w:pPr>
        <w:ind w:left="5900" w:hanging="303"/>
      </w:pPr>
      <w:rPr>
        <w:rFonts w:hint="default"/>
        <w:lang w:val="es-ES" w:eastAsia="en-US" w:bidi="ar-SA"/>
      </w:rPr>
    </w:lvl>
    <w:lvl w:ilvl="6" w:tplc="1278F970">
      <w:numFmt w:val="bullet"/>
      <w:lvlText w:val="•"/>
      <w:lvlJc w:val="left"/>
      <w:pPr>
        <w:ind w:left="6952" w:hanging="303"/>
      </w:pPr>
      <w:rPr>
        <w:rFonts w:hint="default"/>
        <w:lang w:val="es-ES" w:eastAsia="en-US" w:bidi="ar-SA"/>
      </w:rPr>
    </w:lvl>
    <w:lvl w:ilvl="7" w:tplc="D07000EA">
      <w:numFmt w:val="bullet"/>
      <w:lvlText w:val="•"/>
      <w:lvlJc w:val="left"/>
      <w:pPr>
        <w:ind w:left="8004" w:hanging="303"/>
      </w:pPr>
      <w:rPr>
        <w:rFonts w:hint="default"/>
        <w:lang w:val="es-ES" w:eastAsia="en-US" w:bidi="ar-SA"/>
      </w:rPr>
    </w:lvl>
    <w:lvl w:ilvl="8" w:tplc="7488E1F8">
      <w:numFmt w:val="bullet"/>
      <w:lvlText w:val="•"/>
      <w:lvlJc w:val="left"/>
      <w:pPr>
        <w:ind w:left="9056" w:hanging="303"/>
      </w:pPr>
      <w:rPr>
        <w:rFonts w:hint="default"/>
        <w:lang w:val="es-ES" w:eastAsia="en-US" w:bidi="ar-SA"/>
      </w:rPr>
    </w:lvl>
  </w:abstractNum>
  <w:abstractNum w:abstractNumId="3" w15:restartNumberingAfterBreak="0">
    <w:nsid w:val="09066916"/>
    <w:multiLevelType w:val="hybridMultilevel"/>
    <w:tmpl w:val="7AB4D4F8"/>
    <w:lvl w:ilvl="0" w:tplc="A704E218">
      <w:start w:val="1"/>
      <w:numFmt w:val="decimal"/>
      <w:lvlText w:val="%1."/>
      <w:lvlJc w:val="left"/>
      <w:pPr>
        <w:ind w:left="1061" w:hanging="428"/>
        <w:jc w:val="left"/>
      </w:pPr>
      <w:rPr>
        <w:rFonts w:ascii="Verdana" w:eastAsia="Verdana" w:hAnsi="Verdana" w:cs="Verdana" w:hint="default"/>
        <w:b w:val="0"/>
        <w:bCs w:val="0"/>
        <w:i/>
        <w:iCs/>
        <w:spacing w:val="-2"/>
        <w:w w:val="100"/>
        <w:sz w:val="22"/>
        <w:szCs w:val="22"/>
        <w:lang w:val="es-ES" w:eastAsia="en-US" w:bidi="ar-SA"/>
      </w:rPr>
    </w:lvl>
    <w:lvl w:ilvl="1" w:tplc="334AFFD6">
      <w:numFmt w:val="bullet"/>
      <w:lvlText w:val="•"/>
      <w:lvlJc w:val="left"/>
      <w:pPr>
        <w:ind w:left="2070" w:hanging="428"/>
      </w:pPr>
      <w:rPr>
        <w:rFonts w:hint="default"/>
        <w:lang w:val="es-ES" w:eastAsia="en-US" w:bidi="ar-SA"/>
      </w:rPr>
    </w:lvl>
    <w:lvl w:ilvl="2" w:tplc="4FA6E2FC">
      <w:numFmt w:val="bullet"/>
      <w:lvlText w:val="•"/>
      <w:lvlJc w:val="left"/>
      <w:pPr>
        <w:ind w:left="3080" w:hanging="428"/>
      </w:pPr>
      <w:rPr>
        <w:rFonts w:hint="default"/>
        <w:lang w:val="es-ES" w:eastAsia="en-US" w:bidi="ar-SA"/>
      </w:rPr>
    </w:lvl>
    <w:lvl w:ilvl="3" w:tplc="6B7A8220">
      <w:numFmt w:val="bullet"/>
      <w:lvlText w:val="•"/>
      <w:lvlJc w:val="left"/>
      <w:pPr>
        <w:ind w:left="4090" w:hanging="428"/>
      </w:pPr>
      <w:rPr>
        <w:rFonts w:hint="default"/>
        <w:lang w:val="es-ES" w:eastAsia="en-US" w:bidi="ar-SA"/>
      </w:rPr>
    </w:lvl>
    <w:lvl w:ilvl="4" w:tplc="63D66404">
      <w:numFmt w:val="bullet"/>
      <w:lvlText w:val="•"/>
      <w:lvlJc w:val="left"/>
      <w:pPr>
        <w:ind w:left="5100" w:hanging="428"/>
      </w:pPr>
      <w:rPr>
        <w:rFonts w:hint="default"/>
        <w:lang w:val="es-ES" w:eastAsia="en-US" w:bidi="ar-SA"/>
      </w:rPr>
    </w:lvl>
    <w:lvl w:ilvl="5" w:tplc="54C8D6CA">
      <w:numFmt w:val="bullet"/>
      <w:lvlText w:val="•"/>
      <w:lvlJc w:val="left"/>
      <w:pPr>
        <w:ind w:left="6110" w:hanging="428"/>
      </w:pPr>
      <w:rPr>
        <w:rFonts w:hint="default"/>
        <w:lang w:val="es-ES" w:eastAsia="en-US" w:bidi="ar-SA"/>
      </w:rPr>
    </w:lvl>
    <w:lvl w:ilvl="6" w:tplc="9410C27A">
      <w:numFmt w:val="bullet"/>
      <w:lvlText w:val="•"/>
      <w:lvlJc w:val="left"/>
      <w:pPr>
        <w:ind w:left="7120" w:hanging="428"/>
      </w:pPr>
      <w:rPr>
        <w:rFonts w:hint="default"/>
        <w:lang w:val="es-ES" w:eastAsia="en-US" w:bidi="ar-SA"/>
      </w:rPr>
    </w:lvl>
    <w:lvl w:ilvl="7" w:tplc="382A1496">
      <w:numFmt w:val="bullet"/>
      <w:lvlText w:val="•"/>
      <w:lvlJc w:val="left"/>
      <w:pPr>
        <w:ind w:left="8130" w:hanging="428"/>
      </w:pPr>
      <w:rPr>
        <w:rFonts w:hint="default"/>
        <w:lang w:val="es-ES" w:eastAsia="en-US" w:bidi="ar-SA"/>
      </w:rPr>
    </w:lvl>
    <w:lvl w:ilvl="8" w:tplc="08842AA6">
      <w:numFmt w:val="bullet"/>
      <w:lvlText w:val="•"/>
      <w:lvlJc w:val="left"/>
      <w:pPr>
        <w:ind w:left="9140" w:hanging="428"/>
      </w:pPr>
      <w:rPr>
        <w:rFonts w:hint="default"/>
        <w:lang w:val="es-ES" w:eastAsia="en-US" w:bidi="ar-SA"/>
      </w:rPr>
    </w:lvl>
  </w:abstractNum>
  <w:abstractNum w:abstractNumId="4" w15:restartNumberingAfterBreak="0">
    <w:nsid w:val="1177476A"/>
    <w:multiLevelType w:val="hybridMultilevel"/>
    <w:tmpl w:val="36A84BB0"/>
    <w:lvl w:ilvl="0" w:tplc="F7D40EDE">
      <w:numFmt w:val="bullet"/>
      <w:lvlText w:val=""/>
      <w:lvlJc w:val="left"/>
      <w:pPr>
        <w:ind w:left="1200" w:hanging="426"/>
      </w:pPr>
      <w:rPr>
        <w:rFonts w:ascii="Symbol" w:eastAsia="Symbol" w:hAnsi="Symbol" w:cs="Symbol" w:hint="default"/>
        <w:b w:val="0"/>
        <w:bCs w:val="0"/>
        <w:i w:val="0"/>
        <w:iCs w:val="0"/>
        <w:spacing w:val="0"/>
        <w:w w:val="100"/>
        <w:sz w:val="22"/>
        <w:szCs w:val="22"/>
        <w:lang w:val="es-ES" w:eastAsia="en-US" w:bidi="ar-SA"/>
      </w:rPr>
    </w:lvl>
    <w:lvl w:ilvl="1" w:tplc="D494B6EA">
      <w:numFmt w:val="bullet"/>
      <w:lvlText w:val="•"/>
      <w:lvlJc w:val="left"/>
      <w:pPr>
        <w:ind w:left="2196" w:hanging="426"/>
      </w:pPr>
      <w:rPr>
        <w:rFonts w:hint="default"/>
        <w:lang w:val="es-ES" w:eastAsia="en-US" w:bidi="ar-SA"/>
      </w:rPr>
    </w:lvl>
    <w:lvl w:ilvl="2" w:tplc="D7A8077C">
      <w:numFmt w:val="bullet"/>
      <w:lvlText w:val="•"/>
      <w:lvlJc w:val="left"/>
      <w:pPr>
        <w:ind w:left="3192" w:hanging="426"/>
      </w:pPr>
      <w:rPr>
        <w:rFonts w:hint="default"/>
        <w:lang w:val="es-ES" w:eastAsia="en-US" w:bidi="ar-SA"/>
      </w:rPr>
    </w:lvl>
    <w:lvl w:ilvl="3" w:tplc="7AF22708">
      <w:numFmt w:val="bullet"/>
      <w:lvlText w:val="•"/>
      <w:lvlJc w:val="left"/>
      <w:pPr>
        <w:ind w:left="4188" w:hanging="426"/>
      </w:pPr>
      <w:rPr>
        <w:rFonts w:hint="default"/>
        <w:lang w:val="es-ES" w:eastAsia="en-US" w:bidi="ar-SA"/>
      </w:rPr>
    </w:lvl>
    <w:lvl w:ilvl="4" w:tplc="B0F64F80">
      <w:numFmt w:val="bullet"/>
      <w:lvlText w:val="•"/>
      <w:lvlJc w:val="left"/>
      <w:pPr>
        <w:ind w:left="5184" w:hanging="426"/>
      </w:pPr>
      <w:rPr>
        <w:rFonts w:hint="default"/>
        <w:lang w:val="es-ES" w:eastAsia="en-US" w:bidi="ar-SA"/>
      </w:rPr>
    </w:lvl>
    <w:lvl w:ilvl="5" w:tplc="33849632">
      <w:numFmt w:val="bullet"/>
      <w:lvlText w:val="•"/>
      <w:lvlJc w:val="left"/>
      <w:pPr>
        <w:ind w:left="6180" w:hanging="426"/>
      </w:pPr>
      <w:rPr>
        <w:rFonts w:hint="default"/>
        <w:lang w:val="es-ES" w:eastAsia="en-US" w:bidi="ar-SA"/>
      </w:rPr>
    </w:lvl>
    <w:lvl w:ilvl="6" w:tplc="7EAAE3FA">
      <w:numFmt w:val="bullet"/>
      <w:lvlText w:val="•"/>
      <w:lvlJc w:val="left"/>
      <w:pPr>
        <w:ind w:left="7176" w:hanging="426"/>
      </w:pPr>
      <w:rPr>
        <w:rFonts w:hint="default"/>
        <w:lang w:val="es-ES" w:eastAsia="en-US" w:bidi="ar-SA"/>
      </w:rPr>
    </w:lvl>
    <w:lvl w:ilvl="7" w:tplc="7A6AAEBE">
      <w:numFmt w:val="bullet"/>
      <w:lvlText w:val="•"/>
      <w:lvlJc w:val="left"/>
      <w:pPr>
        <w:ind w:left="8172" w:hanging="426"/>
      </w:pPr>
      <w:rPr>
        <w:rFonts w:hint="default"/>
        <w:lang w:val="es-ES" w:eastAsia="en-US" w:bidi="ar-SA"/>
      </w:rPr>
    </w:lvl>
    <w:lvl w:ilvl="8" w:tplc="254898B8">
      <w:numFmt w:val="bullet"/>
      <w:lvlText w:val="•"/>
      <w:lvlJc w:val="left"/>
      <w:pPr>
        <w:ind w:left="9168" w:hanging="426"/>
      </w:pPr>
      <w:rPr>
        <w:rFonts w:hint="default"/>
        <w:lang w:val="es-ES" w:eastAsia="en-US" w:bidi="ar-SA"/>
      </w:rPr>
    </w:lvl>
  </w:abstractNum>
  <w:abstractNum w:abstractNumId="5" w15:restartNumberingAfterBreak="0">
    <w:nsid w:val="19E75DB7"/>
    <w:multiLevelType w:val="hybridMultilevel"/>
    <w:tmpl w:val="04D48C60"/>
    <w:lvl w:ilvl="0" w:tplc="CADA9608">
      <w:numFmt w:val="bullet"/>
      <w:lvlText w:val=""/>
      <w:lvlJc w:val="left"/>
      <w:pPr>
        <w:ind w:left="1702" w:hanging="360"/>
      </w:pPr>
      <w:rPr>
        <w:rFonts w:ascii="Wingdings" w:eastAsia="Wingdings" w:hAnsi="Wingdings" w:cs="Wingdings" w:hint="default"/>
        <w:b w:val="0"/>
        <w:bCs w:val="0"/>
        <w:i w:val="0"/>
        <w:iCs w:val="0"/>
        <w:spacing w:val="0"/>
        <w:w w:val="100"/>
        <w:sz w:val="22"/>
        <w:szCs w:val="22"/>
        <w:lang w:val="es-ES" w:eastAsia="en-US" w:bidi="ar-SA"/>
      </w:rPr>
    </w:lvl>
    <w:lvl w:ilvl="1" w:tplc="5FE8DB90">
      <w:numFmt w:val="bullet"/>
      <w:lvlText w:val="•"/>
      <w:lvlJc w:val="left"/>
      <w:pPr>
        <w:ind w:left="2646" w:hanging="360"/>
      </w:pPr>
      <w:rPr>
        <w:rFonts w:hint="default"/>
        <w:lang w:val="es-ES" w:eastAsia="en-US" w:bidi="ar-SA"/>
      </w:rPr>
    </w:lvl>
    <w:lvl w:ilvl="2" w:tplc="C9EC124E">
      <w:numFmt w:val="bullet"/>
      <w:lvlText w:val="•"/>
      <w:lvlJc w:val="left"/>
      <w:pPr>
        <w:ind w:left="3592" w:hanging="360"/>
      </w:pPr>
      <w:rPr>
        <w:rFonts w:hint="default"/>
        <w:lang w:val="es-ES" w:eastAsia="en-US" w:bidi="ar-SA"/>
      </w:rPr>
    </w:lvl>
    <w:lvl w:ilvl="3" w:tplc="8924C284">
      <w:numFmt w:val="bullet"/>
      <w:lvlText w:val="•"/>
      <w:lvlJc w:val="left"/>
      <w:pPr>
        <w:ind w:left="4538" w:hanging="360"/>
      </w:pPr>
      <w:rPr>
        <w:rFonts w:hint="default"/>
        <w:lang w:val="es-ES" w:eastAsia="en-US" w:bidi="ar-SA"/>
      </w:rPr>
    </w:lvl>
    <w:lvl w:ilvl="4" w:tplc="E5A237A2">
      <w:numFmt w:val="bullet"/>
      <w:lvlText w:val="•"/>
      <w:lvlJc w:val="left"/>
      <w:pPr>
        <w:ind w:left="5484" w:hanging="360"/>
      </w:pPr>
      <w:rPr>
        <w:rFonts w:hint="default"/>
        <w:lang w:val="es-ES" w:eastAsia="en-US" w:bidi="ar-SA"/>
      </w:rPr>
    </w:lvl>
    <w:lvl w:ilvl="5" w:tplc="CAD4AC62">
      <w:numFmt w:val="bullet"/>
      <w:lvlText w:val="•"/>
      <w:lvlJc w:val="left"/>
      <w:pPr>
        <w:ind w:left="6430" w:hanging="360"/>
      </w:pPr>
      <w:rPr>
        <w:rFonts w:hint="default"/>
        <w:lang w:val="es-ES" w:eastAsia="en-US" w:bidi="ar-SA"/>
      </w:rPr>
    </w:lvl>
    <w:lvl w:ilvl="6" w:tplc="D292E768">
      <w:numFmt w:val="bullet"/>
      <w:lvlText w:val="•"/>
      <w:lvlJc w:val="left"/>
      <w:pPr>
        <w:ind w:left="7376" w:hanging="360"/>
      </w:pPr>
      <w:rPr>
        <w:rFonts w:hint="default"/>
        <w:lang w:val="es-ES" w:eastAsia="en-US" w:bidi="ar-SA"/>
      </w:rPr>
    </w:lvl>
    <w:lvl w:ilvl="7" w:tplc="47BA1C0C">
      <w:numFmt w:val="bullet"/>
      <w:lvlText w:val="•"/>
      <w:lvlJc w:val="left"/>
      <w:pPr>
        <w:ind w:left="8322" w:hanging="360"/>
      </w:pPr>
      <w:rPr>
        <w:rFonts w:hint="default"/>
        <w:lang w:val="es-ES" w:eastAsia="en-US" w:bidi="ar-SA"/>
      </w:rPr>
    </w:lvl>
    <w:lvl w:ilvl="8" w:tplc="6DB2ABC8">
      <w:numFmt w:val="bullet"/>
      <w:lvlText w:val="•"/>
      <w:lvlJc w:val="left"/>
      <w:pPr>
        <w:ind w:left="9268" w:hanging="360"/>
      </w:pPr>
      <w:rPr>
        <w:rFonts w:hint="default"/>
        <w:lang w:val="es-ES" w:eastAsia="en-US" w:bidi="ar-SA"/>
      </w:rPr>
    </w:lvl>
  </w:abstractNum>
  <w:abstractNum w:abstractNumId="6" w15:restartNumberingAfterBreak="0">
    <w:nsid w:val="21C70729"/>
    <w:multiLevelType w:val="hybridMultilevel"/>
    <w:tmpl w:val="AB14B1DC"/>
    <w:lvl w:ilvl="0" w:tplc="C69CF234">
      <w:start w:val="1"/>
      <w:numFmt w:val="upperLetter"/>
      <w:lvlText w:val="%1."/>
      <w:lvlJc w:val="left"/>
      <w:pPr>
        <w:ind w:left="1704" w:hanging="711"/>
        <w:jc w:val="left"/>
      </w:pPr>
      <w:rPr>
        <w:rFonts w:ascii="Verdana" w:eastAsia="Verdana" w:hAnsi="Verdana" w:cs="Verdana" w:hint="default"/>
        <w:b w:val="0"/>
        <w:bCs w:val="0"/>
        <w:i w:val="0"/>
        <w:iCs w:val="0"/>
        <w:spacing w:val="0"/>
        <w:w w:val="100"/>
        <w:sz w:val="22"/>
        <w:szCs w:val="22"/>
        <w:lang w:val="es-ES" w:eastAsia="en-US" w:bidi="ar-SA"/>
      </w:rPr>
    </w:lvl>
    <w:lvl w:ilvl="1" w:tplc="4C88658A">
      <w:numFmt w:val="bullet"/>
      <w:lvlText w:val="•"/>
      <w:lvlJc w:val="left"/>
      <w:pPr>
        <w:ind w:left="2646" w:hanging="711"/>
      </w:pPr>
      <w:rPr>
        <w:rFonts w:hint="default"/>
        <w:lang w:val="es-ES" w:eastAsia="en-US" w:bidi="ar-SA"/>
      </w:rPr>
    </w:lvl>
    <w:lvl w:ilvl="2" w:tplc="F9CA4316">
      <w:numFmt w:val="bullet"/>
      <w:lvlText w:val="•"/>
      <w:lvlJc w:val="left"/>
      <w:pPr>
        <w:ind w:left="3592" w:hanging="711"/>
      </w:pPr>
      <w:rPr>
        <w:rFonts w:hint="default"/>
        <w:lang w:val="es-ES" w:eastAsia="en-US" w:bidi="ar-SA"/>
      </w:rPr>
    </w:lvl>
    <w:lvl w:ilvl="3" w:tplc="2D0450F6">
      <w:numFmt w:val="bullet"/>
      <w:lvlText w:val="•"/>
      <w:lvlJc w:val="left"/>
      <w:pPr>
        <w:ind w:left="4538" w:hanging="711"/>
      </w:pPr>
      <w:rPr>
        <w:rFonts w:hint="default"/>
        <w:lang w:val="es-ES" w:eastAsia="en-US" w:bidi="ar-SA"/>
      </w:rPr>
    </w:lvl>
    <w:lvl w:ilvl="4" w:tplc="8820D342">
      <w:numFmt w:val="bullet"/>
      <w:lvlText w:val="•"/>
      <w:lvlJc w:val="left"/>
      <w:pPr>
        <w:ind w:left="5484" w:hanging="711"/>
      </w:pPr>
      <w:rPr>
        <w:rFonts w:hint="default"/>
        <w:lang w:val="es-ES" w:eastAsia="en-US" w:bidi="ar-SA"/>
      </w:rPr>
    </w:lvl>
    <w:lvl w:ilvl="5" w:tplc="3550B78A">
      <w:numFmt w:val="bullet"/>
      <w:lvlText w:val="•"/>
      <w:lvlJc w:val="left"/>
      <w:pPr>
        <w:ind w:left="6430" w:hanging="711"/>
      </w:pPr>
      <w:rPr>
        <w:rFonts w:hint="default"/>
        <w:lang w:val="es-ES" w:eastAsia="en-US" w:bidi="ar-SA"/>
      </w:rPr>
    </w:lvl>
    <w:lvl w:ilvl="6" w:tplc="D172A698">
      <w:numFmt w:val="bullet"/>
      <w:lvlText w:val="•"/>
      <w:lvlJc w:val="left"/>
      <w:pPr>
        <w:ind w:left="7376" w:hanging="711"/>
      </w:pPr>
      <w:rPr>
        <w:rFonts w:hint="default"/>
        <w:lang w:val="es-ES" w:eastAsia="en-US" w:bidi="ar-SA"/>
      </w:rPr>
    </w:lvl>
    <w:lvl w:ilvl="7" w:tplc="AFE45018">
      <w:numFmt w:val="bullet"/>
      <w:lvlText w:val="•"/>
      <w:lvlJc w:val="left"/>
      <w:pPr>
        <w:ind w:left="8322" w:hanging="711"/>
      </w:pPr>
      <w:rPr>
        <w:rFonts w:hint="default"/>
        <w:lang w:val="es-ES" w:eastAsia="en-US" w:bidi="ar-SA"/>
      </w:rPr>
    </w:lvl>
    <w:lvl w:ilvl="8" w:tplc="2F82192C">
      <w:numFmt w:val="bullet"/>
      <w:lvlText w:val="•"/>
      <w:lvlJc w:val="left"/>
      <w:pPr>
        <w:ind w:left="9268" w:hanging="711"/>
      </w:pPr>
      <w:rPr>
        <w:rFonts w:hint="default"/>
        <w:lang w:val="es-ES" w:eastAsia="en-US" w:bidi="ar-SA"/>
      </w:rPr>
    </w:lvl>
  </w:abstractNum>
  <w:abstractNum w:abstractNumId="7" w15:restartNumberingAfterBreak="0">
    <w:nsid w:val="28C82A5F"/>
    <w:multiLevelType w:val="hybridMultilevel"/>
    <w:tmpl w:val="5C64F86A"/>
    <w:lvl w:ilvl="0" w:tplc="C0EEEB86">
      <w:numFmt w:val="bullet"/>
      <w:lvlText w:val=""/>
      <w:lvlJc w:val="left"/>
      <w:pPr>
        <w:ind w:left="633" w:hanging="709"/>
      </w:pPr>
      <w:rPr>
        <w:rFonts w:ascii="Symbol" w:eastAsia="Symbol" w:hAnsi="Symbol" w:cs="Symbol" w:hint="default"/>
        <w:b w:val="0"/>
        <w:bCs w:val="0"/>
        <w:i w:val="0"/>
        <w:iCs w:val="0"/>
        <w:spacing w:val="0"/>
        <w:w w:val="100"/>
        <w:sz w:val="22"/>
        <w:szCs w:val="22"/>
        <w:lang w:val="es-ES" w:eastAsia="en-US" w:bidi="ar-SA"/>
      </w:rPr>
    </w:lvl>
    <w:lvl w:ilvl="1" w:tplc="12860166">
      <w:numFmt w:val="bullet"/>
      <w:lvlText w:val="•"/>
      <w:lvlJc w:val="left"/>
      <w:pPr>
        <w:ind w:left="1692" w:hanging="709"/>
      </w:pPr>
      <w:rPr>
        <w:rFonts w:hint="default"/>
        <w:lang w:val="es-ES" w:eastAsia="en-US" w:bidi="ar-SA"/>
      </w:rPr>
    </w:lvl>
    <w:lvl w:ilvl="2" w:tplc="E1227260">
      <w:numFmt w:val="bullet"/>
      <w:lvlText w:val="•"/>
      <w:lvlJc w:val="left"/>
      <w:pPr>
        <w:ind w:left="2744" w:hanging="709"/>
      </w:pPr>
      <w:rPr>
        <w:rFonts w:hint="default"/>
        <w:lang w:val="es-ES" w:eastAsia="en-US" w:bidi="ar-SA"/>
      </w:rPr>
    </w:lvl>
    <w:lvl w:ilvl="3" w:tplc="268ACCB8">
      <w:numFmt w:val="bullet"/>
      <w:lvlText w:val="•"/>
      <w:lvlJc w:val="left"/>
      <w:pPr>
        <w:ind w:left="3796" w:hanging="709"/>
      </w:pPr>
      <w:rPr>
        <w:rFonts w:hint="default"/>
        <w:lang w:val="es-ES" w:eastAsia="en-US" w:bidi="ar-SA"/>
      </w:rPr>
    </w:lvl>
    <w:lvl w:ilvl="4" w:tplc="5ACEFD96">
      <w:numFmt w:val="bullet"/>
      <w:lvlText w:val="•"/>
      <w:lvlJc w:val="left"/>
      <w:pPr>
        <w:ind w:left="4848" w:hanging="709"/>
      </w:pPr>
      <w:rPr>
        <w:rFonts w:hint="default"/>
        <w:lang w:val="es-ES" w:eastAsia="en-US" w:bidi="ar-SA"/>
      </w:rPr>
    </w:lvl>
    <w:lvl w:ilvl="5" w:tplc="E7B22580">
      <w:numFmt w:val="bullet"/>
      <w:lvlText w:val="•"/>
      <w:lvlJc w:val="left"/>
      <w:pPr>
        <w:ind w:left="5900" w:hanging="709"/>
      </w:pPr>
      <w:rPr>
        <w:rFonts w:hint="default"/>
        <w:lang w:val="es-ES" w:eastAsia="en-US" w:bidi="ar-SA"/>
      </w:rPr>
    </w:lvl>
    <w:lvl w:ilvl="6" w:tplc="04BACCD6">
      <w:numFmt w:val="bullet"/>
      <w:lvlText w:val="•"/>
      <w:lvlJc w:val="left"/>
      <w:pPr>
        <w:ind w:left="6952" w:hanging="709"/>
      </w:pPr>
      <w:rPr>
        <w:rFonts w:hint="default"/>
        <w:lang w:val="es-ES" w:eastAsia="en-US" w:bidi="ar-SA"/>
      </w:rPr>
    </w:lvl>
    <w:lvl w:ilvl="7" w:tplc="E24654B4">
      <w:numFmt w:val="bullet"/>
      <w:lvlText w:val="•"/>
      <w:lvlJc w:val="left"/>
      <w:pPr>
        <w:ind w:left="8004" w:hanging="709"/>
      </w:pPr>
      <w:rPr>
        <w:rFonts w:hint="default"/>
        <w:lang w:val="es-ES" w:eastAsia="en-US" w:bidi="ar-SA"/>
      </w:rPr>
    </w:lvl>
    <w:lvl w:ilvl="8" w:tplc="D09EE966">
      <w:numFmt w:val="bullet"/>
      <w:lvlText w:val="•"/>
      <w:lvlJc w:val="left"/>
      <w:pPr>
        <w:ind w:left="9056" w:hanging="709"/>
      </w:pPr>
      <w:rPr>
        <w:rFonts w:hint="default"/>
        <w:lang w:val="es-ES" w:eastAsia="en-US" w:bidi="ar-SA"/>
      </w:rPr>
    </w:lvl>
  </w:abstractNum>
  <w:abstractNum w:abstractNumId="8" w15:restartNumberingAfterBreak="0">
    <w:nsid w:val="34321AF2"/>
    <w:multiLevelType w:val="multilevel"/>
    <w:tmpl w:val="BB040B20"/>
    <w:lvl w:ilvl="0">
      <w:start w:val="11"/>
      <w:numFmt w:val="decimal"/>
      <w:lvlText w:val="%1"/>
      <w:lvlJc w:val="left"/>
      <w:pPr>
        <w:ind w:left="633" w:hanging="681"/>
        <w:jc w:val="left"/>
      </w:pPr>
      <w:rPr>
        <w:rFonts w:hint="default"/>
        <w:lang w:val="es-ES" w:eastAsia="en-US" w:bidi="ar-SA"/>
      </w:rPr>
    </w:lvl>
    <w:lvl w:ilvl="1">
      <w:start w:val="1"/>
      <w:numFmt w:val="decimal"/>
      <w:lvlText w:val="%1.%2."/>
      <w:lvlJc w:val="left"/>
      <w:pPr>
        <w:ind w:left="633" w:hanging="681"/>
        <w:jc w:val="left"/>
      </w:pPr>
      <w:rPr>
        <w:rFonts w:ascii="Verdana" w:eastAsia="Verdana" w:hAnsi="Verdana" w:cs="Verdana" w:hint="default"/>
        <w:b w:val="0"/>
        <w:bCs w:val="0"/>
        <w:i w:val="0"/>
        <w:iCs w:val="0"/>
        <w:spacing w:val="-2"/>
        <w:w w:val="100"/>
        <w:sz w:val="22"/>
        <w:szCs w:val="22"/>
        <w:lang w:val="es-ES" w:eastAsia="en-US" w:bidi="ar-SA"/>
      </w:rPr>
    </w:lvl>
    <w:lvl w:ilvl="2">
      <w:numFmt w:val="bullet"/>
      <w:lvlText w:val="•"/>
      <w:lvlJc w:val="left"/>
      <w:pPr>
        <w:ind w:left="2744" w:hanging="681"/>
      </w:pPr>
      <w:rPr>
        <w:rFonts w:hint="default"/>
        <w:lang w:val="es-ES" w:eastAsia="en-US" w:bidi="ar-SA"/>
      </w:rPr>
    </w:lvl>
    <w:lvl w:ilvl="3">
      <w:numFmt w:val="bullet"/>
      <w:lvlText w:val="•"/>
      <w:lvlJc w:val="left"/>
      <w:pPr>
        <w:ind w:left="3796" w:hanging="681"/>
      </w:pPr>
      <w:rPr>
        <w:rFonts w:hint="default"/>
        <w:lang w:val="es-ES" w:eastAsia="en-US" w:bidi="ar-SA"/>
      </w:rPr>
    </w:lvl>
    <w:lvl w:ilvl="4">
      <w:numFmt w:val="bullet"/>
      <w:lvlText w:val="•"/>
      <w:lvlJc w:val="left"/>
      <w:pPr>
        <w:ind w:left="4848" w:hanging="681"/>
      </w:pPr>
      <w:rPr>
        <w:rFonts w:hint="default"/>
        <w:lang w:val="es-ES" w:eastAsia="en-US" w:bidi="ar-SA"/>
      </w:rPr>
    </w:lvl>
    <w:lvl w:ilvl="5">
      <w:numFmt w:val="bullet"/>
      <w:lvlText w:val="•"/>
      <w:lvlJc w:val="left"/>
      <w:pPr>
        <w:ind w:left="5900" w:hanging="681"/>
      </w:pPr>
      <w:rPr>
        <w:rFonts w:hint="default"/>
        <w:lang w:val="es-ES" w:eastAsia="en-US" w:bidi="ar-SA"/>
      </w:rPr>
    </w:lvl>
    <w:lvl w:ilvl="6">
      <w:numFmt w:val="bullet"/>
      <w:lvlText w:val="•"/>
      <w:lvlJc w:val="left"/>
      <w:pPr>
        <w:ind w:left="6952" w:hanging="681"/>
      </w:pPr>
      <w:rPr>
        <w:rFonts w:hint="default"/>
        <w:lang w:val="es-ES" w:eastAsia="en-US" w:bidi="ar-SA"/>
      </w:rPr>
    </w:lvl>
    <w:lvl w:ilvl="7">
      <w:numFmt w:val="bullet"/>
      <w:lvlText w:val="•"/>
      <w:lvlJc w:val="left"/>
      <w:pPr>
        <w:ind w:left="8004" w:hanging="681"/>
      </w:pPr>
      <w:rPr>
        <w:rFonts w:hint="default"/>
        <w:lang w:val="es-ES" w:eastAsia="en-US" w:bidi="ar-SA"/>
      </w:rPr>
    </w:lvl>
    <w:lvl w:ilvl="8">
      <w:numFmt w:val="bullet"/>
      <w:lvlText w:val="•"/>
      <w:lvlJc w:val="left"/>
      <w:pPr>
        <w:ind w:left="9056" w:hanging="681"/>
      </w:pPr>
      <w:rPr>
        <w:rFonts w:hint="default"/>
        <w:lang w:val="es-ES" w:eastAsia="en-US" w:bidi="ar-SA"/>
      </w:rPr>
    </w:lvl>
  </w:abstractNum>
  <w:abstractNum w:abstractNumId="9" w15:restartNumberingAfterBreak="0">
    <w:nsid w:val="3CCD3E23"/>
    <w:multiLevelType w:val="multilevel"/>
    <w:tmpl w:val="206C39BA"/>
    <w:lvl w:ilvl="0">
      <w:start w:val="1"/>
      <w:numFmt w:val="decimal"/>
      <w:lvlText w:val="%1"/>
      <w:lvlJc w:val="left"/>
      <w:pPr>
        <w:ind w:left="917" w:hanging="284"/>
        <w:jc w:val="right"/>
      </w:pPr>
      <w:rPr>
        <w:rFonts w:ascii="Verdana" w:eastAsia="Verdana" w:hAnsi="Verdana" w:cs="Verdana" w:hint="default"/>
        <w:b/>
        <w:bCs/>
        <w:i w:val="0"/>
        <w:iCs w:val="0"/>
        <w:spacing w:val="0"/>
        <w:w w:val="100"/>
        <w:sz w:val="22"/>
        <w:szCs w:val="22"/>
        <w:lang w:val="es-ES" w:eastAsia="en-US" w:bidi="ar-SA"/>
      </w:rPr>
    </w:lvl>
    <w:lvl w:ilvl="1">
      <w:start w:val="1"/>
      <w:numFmt w:val="decimal"/>
      <w:lvlText w:val="%1.%2"/>
      <w:lvlJc w:val="left"/>
      <w:pPr>
        <w:ind w:left="1210" w:hanging="577"/>
        <w:jc w:val="left"/>
      </w:pPr>
      <w:rPr>
        <w:rFonts w:ascii="Verdana" w:eastAsia="Verdana" w:hAnsi="Verdana" w:cs="Verdana" w:hint="default"/>
        <w:b/>
        <w:bCs/>
        <w:i w:val="0"/>
        <w:iCs w:val="0"/>
        <w:spacing w:val="0"/>
        <w:w w:val="100"/>
        <w:sz w:val="22"/>
        <w:szCs w:val="22"/>
        <w:lang w:val="es-ES" w:eastAsia="en-US" w:bidi="ar-SA"/>
      </w:rPr>
    </w:lvl>
    <w:lvl w:ilvl="2">
      <w:start w:val="1"/>
      <w:numFmt w:val="decimal"/>
      <w:lvlText w:val="%1.%2.%3"/>
      <w:lvlJc w:val="left"/>
      <w:pPr>
        <w:ind w:left="1354" w:hanging="721"/>
        <w:jc w:val="left"/>
      </w:pPr>
      <w:rPr>
        <w:rFonts w:ascii="Verdana" w:eastAsia="Verdana" w:hAnsi="Verdana" w:cs="Verdana" w:hint="default"/>
        <w:b/>
        <w:bCs/>
        <w:i w:val="0"/>
        <w:iCs w:val="0"/>
        <w:spacing w:val="-2"/>
        <w:w w:val="100"/>
        <w:sz w:val="22"/>
        <w:szCs w:val="22"/>
        <w:lang w:val="es-ES" w:eastAsia="en-US" w:bidi="ar-SA"/>
      </w:rPr>
    </w:lvl>
    <w:lvl w:ilvl="3">
      <w:numFmt w:val="bullet"/>
      <w:lvlText w:val=""/>
      <w:lvlJc w:val="left"/>
      <w:pPr>
        <w:ind w:left="994" w:hanging="361"/>
      </w:pPr>
      <w:rPr>
        <w:rFonts w:ascii="Wingdings" w:eastAsia="Wingdings" w:hAnsi="Wingdings" w:cs="Wingdings" w:hint="default"/>
        <w:b w:val="0"/>
        <w:bCs w:val="0"/>
        <w:i w:val="0"/>
        <w:iCs w:val="0"/>
        <w:spacing w:val="0"/>
        <w:w w:val="100"/>
        <w:sz w:val="22"/>
        <w:szCs w:val="22"/>
        <w:lang w:val="es-ES" w:eastAsia="en-US" w:bidi="ar-SA"/>
      </w:rPr>
    </w:lvl>
    <w:lvl w:ilvl="4">
      <w:numFmt w:val="bullet"/>
      <w:lvlText w:val=""/>
      <w:lvlJc w:val="left"/>
      <w:pPr>
        <w:ind w:left="1354" w:hanging="360"/>
      </w:pPr>
      <w:rPr>
        <w:rFonts w:ascii="Symbol" w:eastAsia="Symbol" w:hAnsi="Symbol" w:cs="Symbol" w:hint="default"/>
        <w:b w:val="0"/>
        <w:bCs w:val="0"/>
        <w:i w:val="0"/>
        <w:iCs w:val="0"/>
        <w:spacing w:val="0"/>
        <w:w w:val="100"/>
        <w:sz w:val="22"/>
        <w:szCs w:val="22"/>
        <w:lang w:val="es-ES" w:eastAsia="en-US" w:bidi="ar-SA"/>
      </w:rPr>
    </w:lvl>
    <w:lvl w:ilvl="5">
      <w:numFmt w:val="bullet"/>
      <w:lvlText w:val="-"/>
      <w:lvlJc w:val="left"/>
      <w:pPr>
        <w:ind w:left="1714" w:hanging="360"/>
      </w:pPr>
      <w:rPr>
        <w:rFonts w:ascii="Verdana" w:eastAsia="Verdana" w:hAnsi="Verdana" w:cs="Verdana" w:hint="default"/>
        <w:b w:val="0"/>
        <w:bCs w:val="0"/>
        <w:i w:val="0"/>
        <w:iCs w:val="0"/>
        <w:spacing w:val="0"/>
        <w:w w:val="101"/>
        <w:sz w:val="22"/>
        <w:szCs w:val="22"/>
        <w:lang w:val="es-ES" w:eastAsia="en-US" w:bidi="ar-SA"/>
      </w:rPr>
    </w:lvl>
    <w:lvl w:ilvl="6">
      <w:numFmt w:val="bullet"/>
      <w:lvlText w:val="•"/>
      <w:lvlJc w:val="left"/>
      <w:pPr>
        <w:ind w:left="2060" w:hanging="360"/>
      </w:pPr>
      <w:rPr>
        <w:rFonts w:hint="default"/>
        <w:lang w:val="es-ES" w:eastAsia="en-US" w:bidi="ar-SA"/>
      </w:rPr>
    </w:lvl>
    <w:lvl w:ilvl="7">
      <w:numFmt w:val="bullet"/>
      <w:lvlText w:val="•"/>
      <w:lvlJc w:val="left"/>
      <w:pPr>
        <w:ind w:left="4335" w:hanging="360"/>
      </w:pPr>
      <w:rPr>
        <w:rFonts w:hint="default"/>
        <w:lang w:val="es-ES" w:eastAsia="en-US" w:bidi="ar-SA"/>
      </w:rPr>
    </w:lvl>
    <w:lvl w:ilvl="8">
      <w:numFmt w:val="bullet"/>
      <w:lvlText w:val="•"/>
      <w:lvlJc w:val="left"/>
      <w:pPr>
        <w:ind w:left="6610" w:hanging="360"/>
      </w:pPr>
      <w:rPr>
        <w:rFonts w:hint="default"/>
        <w:lang w:val="es-ES" w:eastAsia="en-US" w:bidi="ar-SA"/>
      </w:rPr>
    </w:lvl>
  </w:abstractNum>
  <w:abstractNum w:abstractNumId="10" w15:restartNumberingAfterBreak="0">
    <w:nsid w:val="55A44E97"/>
    <w:multiLevelType w:val="hybridMultilevel"/>
    <w:tmpl w:val="6F66376A"/>
    <w:lvl w:ilvl="0" w:tplc="5CE4207A">
      <w:start w:val="1"/>
      <w:numFmt w:val="decimal"/>
      <w:lvlText w:val="%1."/>
      <w:lvlJc w:val="left"/>
      <w:pPr>
        <w:ind w:left="1354" w:hanging="360"/>
        <w:jc w:val="left"/>
      </w:pPr>
      <w:rPr>
        <w:rFonts w:ascii="Verdana" w:eastAsia="Verdana" w:hAnsi="Verdana" w:cs="Verdana" w:hint="default"/>
        <w:b w:val="0"/>
        <w:bCs w:val="0"/>
        <w:i/>
        <w:iCs/>
        <w:spacing w:val="-2"/>
        <w:w w:val="100"/>
        <w:sz w:val="22"/>
        <w:szCs w:val="22"/>
        <w:lang w:val="es-ES" w:eastAsia="en-US" w:bidi="ar-SA"/>
      </w:rPr>
    </w:lvl>
    <w:lvl w:ilvl="1" w:tplc="3350FB48">
      <w:numFmt w:val="bullet"/>
      <w:lvlText w:val="•"/>
      <w:lvlJc w:val="left"/>
      <w:pPr>
        <w:ind w:left="2340" w:hanging="360"/>
      </w:pPr>
      <w:rPr>
        <w:rFonts w:hint="default"/>
        <w:lang w:val="es-ES" w:eastAsia="en-US" w:bidi="ar-SA"/>
      </w:rPr>
    </w:lvl>
    <w:lvl w:ilvl="2" w:tplc="C5BA0AF0">
      <w:numFmt w:val="bullet"/>
      <w:lvlText w:val="•"/>
      <w:lvlJc w:val="left"/>
      <w:pPr>
        <w:ind w:left="3320" w:hanging="360"/>
      </w:pPr>
      <w:rPr>
        <w:rFonts w:hint="default"/>
        <w:lang w:val="es-ES" w:eastAsia="en-US" w:bidi="ar-SA"/>
      </w:rPr>
    </w:lvl>
    <w:lvl w:ilvl="3" w:tplc="FA702E40">
      <w:numFmt w:val="bullet"/>
      <w:lvlText w:val="•"/>
      <w:lvlJc w:val="left"/>
      <w:pPr>
        <w:ind w:left="4300" w:hanging="360"/>
      </w:pPr>
      <w:rPr>
        <w:rFonts w:hint="default"/>
        <w:lang w:val="es-ES" w:eastAsia="en-US" w:bidi="ar-SA"/>
      </w:rPr>
    </w:lvl>
    <w:lvl w:ilvl="4" w:tplc="A6E2D3E0">
      <w:numFmt w:val="bullet"/>
      <w:lvlText w:val="•"/>
      <w:lvlJc w:val="left"/>
      <w:pPr>
        <w:ind w:left="5280" w:hanging="360"/>
      </w:pPr>
      <w:rPr>
        <w:rFonts w:hint="default"/>
        <w:lang w:val="es-ES" w:eastAsia="en-US" w:bidi="ar-SA"/>
      </w:rPr>
    </w:lvl>
    <w:lvl w:ilvl="5" w:tplc="DFEE6644">
      <w:numFmt w:val="bullet"/>
      <w:lvlText w:val="•"/>
      <w:lvlJc w:val="left"/>
      <w:pPr>
        <w:ind w:left="6260" w:hanging="360"/>
      </w:pPr>
      <w:rPr>
        <w:rFonts w:hint="default"/>
        <w:lang w:val="es-ES" w:eastAsia="en-US" w:bidi="ar-SA"/>
      </w:rPr>
    </w:lvl>
    <w:lvl w:ilvl="6" w:tplc="AFC475C6">
      <w:numFmt w:val="bullet"/>
      <w:lvlText w:val="•"/>
      <w:lvlJc w:val="left"/>
      <w:pPr>
        <w:ind w:left="7240" w:hanging="360"/>
      </w:pPr>
      <w:rPr>
        <w:rFonts w:hint="default"/>
        <w:lang w:val="es-ES" w:eastAsia="en-US" w:bidi="ar-SA"/>
      </w:rPr>
    </w:lvl>
    <w:lvl w:ilvl="7" w:tplc="8BF499F2">
      <w:numFmt w:val="bullet"/>
      <w:lvlText w:val="•"/>
      <w:lvlJc w:val="left"/>
      <w:pPr>
        <w:ind w:left="8220" w:hanging="360"/>
      </w:pPr>
      <w:rPr>
        <w:rFonts w:hint="default"/>
        <w:lang w:val="es-ES" w:eastAsia="en-US" w:bidi="ar-SA"/>
      </w:rPr>
    </w:lvl>
    <w:lvl w:ilvl="8" w:tplc="7EA4FEDA">
      <w:numFmt w:val="bullet"/>
      <w:lvlText w:val="•"/>
      <w:lvlJc w:val="left"/>
      <w:pPr>
        <w:ind w:left="9200" w:hanging="360"/>
      </w:pPr>
      <w:rPr>
        <w:rFonts w:hint="default"/>
        <w:lang w:val="es-ES" w:eastAsia="en-US" w:bidi="ar-SA"/>
      </w:rPr>
    </w:lvl>
  </w:abstractNum>
  <w:abstractNum w:abstractNumId="11" w15:restartNumberingAfterBreak="0">
    <w:nsid w:val="55C36582"/>
    <w:multiLevelType w:val="hybridMultilevel"/>
    <w:tmpl w:val="CFFA552C"/>
    <w:lvl w:ilvl="0" w:tplc="E7E27028">
      <w:start w:val="1"/>
      <w:numFmt w:val="upperLetter"/>
      <w:lvlText w:val="%1."/>
      <w:lvlJc w:val="left"/>
      <w:pPr>
        <w:ind w:left="2062" w:hanging="360"/>
        <w:jc w:val="left"/>
      </w:pPr>
      <w:rPr>
        <w:rFonts w:ascii="Verdana" w:eastAsia="Verdana" w:hAnsi="Verdana" w:cs="Verdana" w:hint="default"/>
        <w:b w:val="0"/>
        <w:bCs w:val="0"/>
        <w:i w:val="0"/>
        <w:iCs w:val="0"/>
        <w:spacing w:val="0"/>
        <w:w w:val="100"/>
        <w:sz w:val="22"/>
        <w:szCs w:val="22"/>
        <w:lang w:val="es-ES" w:eastAsia="en-US" w:bidi="ar-SA"/>
      </w:rPr>
    </w:lvl>
    <w:lvl w:ilvl="1" w:tplc="37F06F24">
      <w:numFmt w:val="bullet"/>
      <w:lvlText w:val="•"/>
      <w:lvlJc w:val="left"/>
      <w:pPr>
        <w:ind w:left="2970" w:hanging="360"/>
      </w:pPr>
      <w:rPr>
        <w:rFonts w:hint="default"/>
        <w:lang w:val="es-ES" w:eastAsia="en-US" w:bidi="ar-SA"/>
      </w:rPr>
    </w:lvl>
    <w:lvl w:ilvl="2" w:tplc="13142484">
      <w:numFmt w:val="bullet"/>
      <w:lvlText w:val="•"/>
      <w:lvlJc w:val="left"/>
      <w:pPr>
        <w:ind w:left="3880" w:hanging="360"/>
      </w:pPr>
      <w:rPr>
        <w:rFonts w:hint="default"/>
        <w:lang w:val="es-ES" w:eastAsia="en-US" w:bidi="ar-SA"/>
      </w:rPr>
    </w:lvl>
    <w:lvl w:ilvl="3" w:tplc="62E2E464">
      <w:numFmt w:val="bullet"/>
      <w:lvlText w:val="•"/>
      <w:lvlJc w:val="left"/>
      <w:pPr>
        <w:ind w:left="4790" w:hanging="360"/>
      </w:pPr>
      <w:rPr>
        <w:rFonts w:hint="default"/>
        <w:lang w:val="es-ES" w:eastAsia="en-US" w:bidi="ar-SA"/>
      </w:rPr>
    </w:lvl>
    <w:lvl w:ilvl="4" w:tplc="7936AE4A">
      <w:numFmt w:val="bullet"/>
      <w:lvlText w:val="•"/>
      <w:lvlJc w:val="left"/>
      <w:pPr>
        <w:ind w:left="5700" w:hanging="360"/>
      </w:pPr>
      <w:rPr>
        <w:rFonts w:hint="default"/>
        <w:lang w:val="es-ES" w:eastAsia="en-US" w:bidi="ar-SA"/>
      </w:rPr>
    </w:lvl>
    <w:lvl w:ilvl="5" w:tplc="C5BA10B0">
      <w:numFmt w:val="bullet"/>
      <w:lvlText w:val="•"/>
      <w:lvlJc w:val="left"/>
      <w:pPr>
        <w:ind w:left="6610" w:hanging="360"/>
      </w:pPr>
      <w:rPr>
        <w:rFonts w:hint="default"/>
        <w:lang w:val="es-ES" w:eastAsia="en-US" w:bidi="ar-SA"/>
      </w:rPr>
    </w:lvl>
    <w:lvl w:ilvl="6" w:tplc="7376E9AC">
      <w:numFmt w:val="bullet"/>
      <w:lvlText w:val="•"/>
      <w:lvlJc w:val="left"/>
      <w:pPr>
        <w:ind w:left="7520" w:hanging="360"/>
      </w:pPr>
      <w:rPr>
        <w:rFonts w:hint="default"/>
        <w:lang w:val="es-ES" w:eastAsia="en-US" w:bidi="ar-SA"/>
      </w:rPr>
    </w:lvl>
    <w:lvl w:ilvl="7" w:tplc="2EBAF414">
      <w:numFmt w:val="bullet"/>
      <w:lvlText w:val="•"/>
      <w:lvlJc w:val="left"/>
      <w:pPr>
        <w:ind w:left="8430" w:hanging="360"/>
      </w:pPr>
      <w:rPr>
        <w:rFonts w:hint="default"/>
        <w:lang w:val="es-ES" w:eastAsia="en-US" w:bidi="ar-SA"/>
      </w:rPr>
    </w:lvl>
    <w:lvl w:ilvl="8" w:tplc="4C3E6408">
      <w:numFmt w:val="bullet"/>
      <w:lvlText w:val="•"/>
      <w:lvlJc w:val="left"/>
      <w:pPr>
        <w:ind w:left="9340" w:hanging="360"/>
      </w:pPr>
      <w:rPr>
        <w:rFonts w:hint="default"/>
        <w:lang w:val="es-ES" w:eastAsia="en-US" w:bidi="ar-SA"/>
      </w:rPr>
    </w:lvl>
  </w:abstractNum>
  <w:abstractNum w:abstractNumId="12" w15:restartNumberingAfterBreak="0">
    <w:nsid w:val="5BF1752C"/>
    <w:multiLevelType w:val="hybridMultilevel"/>
    <w:tmpl w:val="DA929BAA"/>
    <w:lvl w:ilvl="0" w:tplc="341A4A7C">
      <w:start w:val="1"/>
      <w:numFmt w:val="upperLetter"/>
      <w:lvlText w:val="%1."/>
      <w:lvlJc w:val="left"/>
      <w:pPr>
        <w:ind w:left="1061" w:hanging="428"/>
        <w:jc w:val="left"/>
      </w:pPr>
      <w:rPr>
        <w:rFonts w:ascii="Verdana" w:eastAsia="Verdana" w:hAnsi="Verdana" w:cs="Verdana" w:hint="default"/>
        <w:b/>
        <w:bCs/>
        <w:i w:val="0"/>
        <w:iCs w:val="0"/>
        <w:spacing w:val="-2"/>
        <w:w w:val="100"/>
        <w:sz w:val="22"/>
        <w:szCs w:val="22"/>
        <w:lang w:val="es-ES" w:eastAsia="en-US" w:bidi="ar-SA"/>
      </w:rPr>
    </w:lvl>
    <w:lvl w:ilvl="1" w:tplc="FB50D3E2">
      <w:numFmt w:val="bullet"/>
      <w:lvlText w:val=""/>
      <w:lvlJc w:val="left"/>
      <w:pPr>
        <w:ind w:left="2062" w:hanging="360"/>
      </w:pPr>
      <w:rPr>
        <w:rFonts w:ascii="Symbol" w:eastAsia="Symbol" w:hAnsi="Symbol" w:cs="Symbol" w:hint="default"/>
        <w:spacing w:val="0"/>
        <w:w w:val="99"/>
        <w:lang w:val="es-ES" w:eastAsia="en-US" w:bidi="ar-SA"/>
      </w:rPr>
    </w:lvl>
    <w:lvl w:ilvl="2" w:tplc="05BC57B6">
      <w:numFmt w:val="bullet"/>
      <w:lvlText w:val="•"/>
      <w:lvlJc w:val="left"/>
      <w:pPr>
        <w:ind w:left="3071" w:hanging="360"/>
      </w:pPr>
      <w:rPr>
        <w:rFonts w:hint="default"/>
        <w:lang w:val="es-ES" w:eastAsia="en-US" w:bidi="ar-SA"/>
      </w:rPr>
    </w:lvl>
    <w:lvl w:ilvl="3" w:tplc="67D02C74">
      <w:numFmt w:val="bullet"/>
      <w:lvlText w:val="•"/>
      <w:lvlJc w:val="left"/>
      <w:pPr>
        <w:ind w:left="4082" w:hanging="360"/>
      </w:pPr>
      <w:rPr>
        <w:rFonts w:hint="default"/>
        <w:lang w:val="es-ES" w:eastAsia="en-US" w:bidi="ar-SA"/>
      </w:rPr>
    </w:lvl>
    <w:lvl w:ilvl="4" w:tplc="A210CC16">
      <w:numFmt w:val="bullet"/>
      <w:lvlText w:val="•"/>
      <w:lvlJc w:val="left"/>
      <w:pPr>
        <w:ind w:left="5093" w:hanging="360"/>
      </w:pPr>
      <w:rPr>
        <w:rFonts w:hint="default"/>
        <w:lang w:val="es-ES" w:eastAsia="en-US" w:bidi="ar-SA"/>
      </w:rPr>
    </w:lvl>
    <w:lvl w:ilvl="5" w:tplc="FF064200">
      <w:numFmt w:val="bullet"/>
      <w:lvlText w:val="•"/>
      <w:lvlJc w:val="left"/>
      <w:pPr>
        <w:ind w:left="6104" w:hanging="360"/>
      </w:pPr>
      <w:rPr>
        <w:rFonts w:hint="default"/>
        <w:lang w:val="es-ES" w:eastAsia="en-US" w:bidi="ar-SA"/>
      </w:rPr>
    </w:lvl>
    <w:lvl w:ilvl="6" w:tplc="731A0914">
      <w:numFmt w:val="bullet"/>
      <w:lvlText w:val="•"/>
      <w:lvlJc w:val="left"/>
      <w:pPr>
        <w:ind w:left="7115" w:hanging="360"/>
      </w:pPr>
      <w:rPr>
        <w:rFonts w:hint="default"/>
        <w:lang w:val="es-ES" w:eastAsia="en-US" w:bidi="ar-SA"/>
      </w:rPr>
    </w:lvl>
    <w:lvl w:ilvl="7" w:tplc="BC5A69C8">
      <w:numFmt w:val="bullet"/>
      <w:lvlText w:val="•"/>
      <w:lvlJc w:val="left"/>
      <w:pPr>
        <w:ind w:left="8126" w:hanging="360"/>
      </w:pPr>
      <w:rPr>
        <w:rFonts w:hint="default"/>
        <w:lang w:val="es-ES" w:eastAsia="en-US" w:bidi="ar-SA"/>
      </w:rPr>
    </w:lvl>
    <w:lvl w:ilvl="8" w:tplc="76422C64">
      <w:numFmt w:val="bullet"/>
      <w:lvlText w:val="•"/>
      <w:lvlJc w:val="left"/>
      <w:pPr>
        <w:ind w:left="9137" w:hanging="360"/>
      </w:pPr>
      <w:rPr>
        <w:rFonts w:hint="default"/>
        <w:lang w:val="es-ES" w:eastAsia="en-US" w:bidi="ar-SA"/>
      </w:rPr>
    </w:lvl>
  </w:abstractNum>
  <w:abstractNum w:abstractNumId="13" w15:restartNumberingAfterBreak="0">
    <w:nsid w:val="5E065F0E"/>
    <w:multiLevelType w:val="hybridMultilevel"/>
    <w:tmpl w:val="BC323C8E"/>
    <w:lvl w:ilvl="0" w:tplc="6A9EC4B6">
      <w:start w:val="1"/>
      <w:numFmt w:val="upperLetter"/>
      <w:lvlText w:val="%1)"/>
      <w:lvlJc w:val="left"/>
      <w:pPr>
        <w:ind w:left="1061" w:hanging="361"/>
        <w:jc w:val="right"/>
      </w:pPr>
      <w:rPr>
        <w:rFonts w:ascii="Verdana" w:eastAsia="Verdana" w:hAnsi="Verdana" w:cs="Verdana" w:hint="default"/>
        <w:b w:val="0"/>
        <w:bCs w:val="0"/>
        <w:i w:val="0"/>
        <w:iCs w:val="0"/>
        <w:spacing w:val="0"/>
        <w:w w:val="100"/>
        <w:sz w:val="22"/>
        <w:szCs w:val="22"/>
        <w:lang w:val="es-ES" w:eastAsia="en-US" w:bidi="ar-SA"/>
      </w:rPr>
    </w:lvl>
    <w:lvl w:ilvl="1" w:tplc="1BAE212C">
      <w:start w:val="1"/>
      <w:numFmt w:val="lowerLetter"/>
      <w:lvlText w:val="(%2)"/>
      <w:lvlJc w:val="left"/>
      <w:pPr>
        <w:ind w:left="633" w:hanging="427"/>
        <w:jc w:val="left"/>
      </w:pPr>
      <w:rPr>
        <w:rFonts w:ascii="Verdana" w:eastAsia="Verdana" w:hAnsi="Verdana" w:cs="Verdana" w:hint="default"/>
        <w:b w:val="0"/>
        <w:bCs w:val="0"/>
        <w:i w:val="0"/>
        <w:iCs w:val="0"/>
        <w:spacing w:val="-1"/>
        <w:w w:val="100"/>
        <w:sz w:val="22"/>
        <w:szCs w:val="22"/>
        <w:lang w:val="es-ES" w:eastAsia="en-US" w:bidi="ar-SA"/>
      </w:rPr>
    </w:lvl>
    <w:lvl w:ilvl="2" w:tplc="1F50B4A4">
      <w:numFmt w:val="bullet"/>
      <w:lvlText w:val="•"/>
      <w:lvlJc w:val="left"/>
      <w:pPr>
        <w:ind w:left="2182" w:hanging="427"/>
      </w:pPr>
      <w:rPr>
        <w:rFonts w:hint="default"/>
        <w:lang w:val="es-ES" w:eastAsia="en-US" w:bidi="ar-SA"/>
      </w:rPr>
    </w:lvl>
    <w:lvl w:ilvl="3" w:tplc="675C9CD4">
      <w:numFmt w:val="bullet"/>
      <w:lvlText w:val="•"/>
      <w:lvlJc w:val="left"/>
      <w:pPr>
        <w:ind w:left="3304" w:hanging="427"/>
      </w:pPr>
      <w:rPr>
        <w:rFonts w:hint="default"/>
        <w:lang w:val="es-ES" w:eastAsia="en-US" w:bidi="ar-SA"/>
      </w:rPr>
    </w:lvl>
    <w:lvl w:ilvl="4" w:tplc="DD688E4C">
      <w:numFmt w:val="bullet"/>
      <w:lvlText w:val="•"/>
      <w:lvlJc w:val="left"/>
      <w:pPr>
        <w:ind w:left="4426" w:hanging="427"/>
      </w:pPr>
      <w:rPr>
        <w:rFonts w:hint="default"/>
        <w:lang w:val="es-ES" w:eastAsia="en-US" w:bidi="ar-SA"/>
      </w:rPr>
    </w:lvl>
    <w:lvl w:ilvl="5" w:tplc="77D47CDE">
      <w:numFmt w:val="bullet"/>
      <w:lvlText w:val="•"/>
      <w:lvlJc w:val="left"/>
      <w:pPr>
        <w:ind w:left="5548" w:hanging="427"/>
      </w:pPr>
      <w:rPr>
        <w:rFonts w:hint="default"/>
        <w:lang w:val="es-ES" w:eastAsia="en-US" w:bidi="ar-SA"/>
      </w:rPr>
    </w:lvl>
    <w:lvl w:ilvl="6" w:tplc="DBC82DDE">
      <w:numFmt w:val="bullet"/>
      <w:lvlText w:val="•"/>
      <w:lvlJc w:val="left"/>
      <w:pPr>
        <w:ind w:left="6671" w:hanging="427"/>
      </w:pPr>
      <w:rPr>
        <w:rFonts w:hint="default"/>
        <w:lang w:val="es-ES" w:eastAsia="en-US" w:bidi="ar-SA"/>
      </w:rPr>
    </w:lvl>
    <w:lvl w:ilvl="7" w:tplc="15907CA4">
      <w:numFmt w:val="bullet"/>
      <w:lvlText w:val="•"/>
      <w:lvlJc w:val="left"/>
      <w:pPr>
        <w:ind w:left="7793" w:hanging="427"/>
      </w:pPr>
      <w:rPr>
        <w:rFonts w:hint="default"/>
        <w:lang w:val="es-ES" w:eastAsia="en-US" w:bidi="ar-SA"/>
      </w:rPr>
    </w:lvl>
    <w:lvl w:ilvl="8" w:tplc="0AACC31A">
      <w:numFmt w:val="bullet"/>
      <w:lvlText w:val="•"/>
      <w:lvlJc w:val="left"/>
      <w:pPr>
        <w:ind w:left="8915" w:hanging="427"/>
      </w:pPr>
      <w:rPr>
        <w:rFonts w:hint="default"/>
        <w:lang w:val="es-ES" w:eastAsia="en-US" w:bidi="ar-SA"/>
      </w:rPr>
    </w:lvl>
  </w:abstractNum>
  <w:abstractNum w:abstractNumId="14" w15:restartNumberingAfterBreak="0">
    <w:nsid w:val="606C6367"/>
    <w:multiLevelType w:val="hybridMultilevel"/>
    <w:tmpl w:val="44E0AB80"/>
    <w:lvl w:ilvl="0" w:tplc="BDAC0E2C">
      <w:start w:val="1"/>
      <w:numFmt w:val="decimal"/>
      <w:lvlText w:val="%1."/>
      <w:lvlJc w:val="left"/>
      <w:pPr>
        <w:ind w:left="1354" w:hanging="360"/>
        <w:jc w:val="left"/>
      </w:pPr>
      <w:rPr>
        <w:rFonts w:ascii="Verdana" w:eastAsia="Verdana" w:hAnsi="Verdana" w:cs="Verdana" w:hint="default"/>
        <w:b/>
        <w:bCs/>
        <w:i w:val="0"/>
        <w:iCs w:val="0"/>
        <w:spacing w:val="-2"/>
        <w:w w:val="100"/>
        <w:sz w:val="22"/>
        <w:szCs w:val="22"/>
        <w:lang w:val="es-ES" w:eastAsia="en-US" w:bidi="ar-SA"/>
      </w:rPr>
    </w:lvl>
    <w:lvl w:ilvl="1" w:tplc="FC028F5A">
      <w:numFmt w:val="bullet"/>
      <w:lvlText w:val="•"/>
      <w:lvlJc w:val="left"/>
      <w:pPr>
        <w:ind w:left="2340" w:hanging="360"/>
      </w:pPr>
      <w:rPr>
        <w:rFonts w:hint="default"/>
        <w:lang w:val="es-ES" w:eastAsia="en-US" w:bidi="ar-SA"/>
      </w:rPr>
    </w:lvl>
    <w:lvl w:ilvl="2" w:tplc="E6EC7252">
      <w:numFmt w:val="bullet"/>
      <w:lvlText w:val="•"/>
      <w:lvlJc w:val="left"/>
      <w:pPr>
        <w:ind w:left="3320" w:hanging="360"/>
      </w:pPr>
      <w:rPr>
        <w:rFonts w:hint="default"/>
        <w:lang w:val="es-ES" w:eastAsia="en-US" w:bidi="ar-SA"/>
      </w:rPr>
    </w:lvl>
    <w:lvl w:ilvl="3" w:tplc="1C2ADF76">
      <w:numFmt w:val="bullet"/>
      <w:lvlText w:val="•"/>
      <w:lvlJc w:val="left"/>
      <w:pPr>
        <w:ind w:left="4300" w:hanging="360"/>
      </w:pPr>
      <w:rPr>
        <w:rFonts w:hint="default"/>
        <w:lang w:val="es-ES" w:eastAsia="en-US" w:bidi="ar-SA"/>
      </w:rPr>
    </w:lvl>
    <w:lvl w:ilvl="4" w:tplc="447A738A">
      <w:numFmt w:val="bullet"/>
      <w:lvlText w:val="•"/>
      <w:lvlJc w:val="left"/>
      <w:pPr>
        <w:ind w:left="5280" w:hanging="360"/>
      </w:pPr>
      <w:rPr>
        <w:rFonts w:hint="default"/>
        <w:lang w:val="es-ES" w:eastAsia="en-US" w:bidi="ar-SA"/>
      </w:rPr>
    </w:lvl>
    <w:lvl w:ilvl="5" w:tplc="EF541EF8">
      <w:numFmt w:val="bullet"/>
      <w:lvlText w:val="•"/>
      <w:lvlJc w:val="left"/>
      <w:pPr>
        <w:ind w:left="6260" w:hanging="360"/>
      </w:pPr>
      <w:rPr>
        <w:rFonts w:hint="default"/>
        <w:lang w:val="es-ES" w:eastAsia="en-US" w:bidi="ar-SA"/>
      </w:rPr>
    </w:lvl>
    <w:lvl w:ilvl="6" w:tplc="60E0F90A">
      <w:numFmt w:val="bullet"/>
      <w:lvlText w:val="•"/>
      <w:lvlJc w:val="left"/>
      <w:pPr>
        <w:ind w:left="7240" w:hanging="360"/>
      </w:pPr>
      <w:rPr>
        <w:rFonts w:hint="default"/>
        <w:lang w:val="es-ES" w:eastAsia="en-US" w:bidi="ar-SA"/>
      </w:rPr>
    </w:lvl>
    <w:lvl w:ilvl="7" w:tplc="9E1C2E44">
      <w:numFmt w:val="bullet"/>
      <w:lvlText w:val="•"/>
      <w:lvlJc w:val="left"/>
      <w:pPr>
        <w:ind w:left="8220" w:hanging="360"/>
      </w:pPr>
      <w:rPr>
        <w:rFonts w:hint="default"/>
        <w:lang w:val="es-ES" w:eastAsia="en-US" w:bidi="ar-SA"/>
      </w:rPr>
    </w:lvl>
    <w:lvl w:ilvl="8" w:tplc="52E2F86C">
      <w:numFmt w:val="bullet"/>
      <w:lvlText w:val="•"/>
      <w:lvlJc w:val="left"/>
      <w:pPr>
        <w:ind w:left="9200" w:hanging="360"/>
      </w:pPr>
      <w:rPr>
        <w:rFonts w:hint="default"/>
        <w:lang w:val="es-ES" w:eastAsia="en-US" w:bidi="ar-SA"/>
      </w:rPr>
    </w:lvl>
  </w:abstractNum>
  <w:abstractNum w:abstractNumId="15" w15:restartNumberingAfterBreak="0">
    <w:nsid w:val="6D7E55C2"/>
    <w:multiLevelType w:val="hybridMultilevel"/>
    <w:tmpl w:val="93709C36"/>
    <w:lvl w:ilvl="0" w:tplc="2A2A18DE">
      <w:start w:val="1"/>
      <w:numFmt w:val="upperLetter"/>
      <w:lvlText w:val="%1."/>
      <w:lvlJc w:val="left"/>
      <w:pPr>
        <w:ind w:left="1704" w:hanging="711"/>
        <w:jc w:val="left"/>
      </w:pPr>
      <w:rPr>
        <w:rFonts w:ascii="Verdana" w:eastAsia="Verdana" w:hAnsi="Verdana" w:cs="Verdana" w:hint="default"/>
        <w:b w:val="0"/>
        <w:bCs w:val="0"/>
        <w:i w:val="0"/>
        <w:iCs w:val="0"/>
        <w:spacing w:val="0"/>
        <w:w w:val="100"/>
        <w:sz w:val="22"/>
        <w:szCs w:val="22"/>
        <w:lang w:val="es-ES" w:eastAsia="en-US" w:bidi="ar-SA"/>
      </w:rPr>
    </w:lvl>
    <w:lvl w:ilvl="1" w:tplc="6F882BDA">
      <w:numFmt w:val="bullet"/>
      <w:lvlText w:val="•"/>
      <w:lvlJc w:val="left"/>
      <w:pPr>
        <w:ind w:left="2646" w:hanging="711"/>
      </w:pPr>
      <w:rPr>
        <w:rFonts w:hint="default"/>
        <w:lang w:val="es-ES" w:eastAsia="en-US" w:bidi="ar-SA"/>
      </w:rPr>
    </w:lvl>
    <w:lvl w:ilvl="2" w:tplc="B21A438E">
      <w:numFmt w:val="bullet"/>
      <w:lvlText w:val="•"/>
      <w:lvlJc w:val="left"/>
      <w:pPr>
        <w:ind w:left="3592" w:hanging="711"/>
      </w:pPr>
      <w:rPr>
        <w:rFonts w:hint="default"/>
        <w:lang w:val="es-ES" w:eastAsia="en-US" w:bidi="ar-SA"/>
      </w:rPr>
    </w:lvl>
    <w:lvl w:ilvl="3" w:tplc="25DCB898">
      <w:numFmt w:val="bullet"/>
      <w:lvlText w:val="•"/>
      <w:lvlJc w:val="left"/>
      <w:pPr>
        <w:ind w:left="4538" w:hanging="711"/>
      </w:pPr>
      <w:rPr>
        <w:rFonts w:hint="default"/>
        <w:lang w:val="es-ES" w:eastAsia="en-US" w:bidi="ar-SA"/>
      </w:rPr>
    </w:lvl>
    <w:lvl w:ilvl="4" w:tplc="3118AE48">
      <w:numFmt w:val="bullet"/>
      <w:lvlText w:val="•"/>
      <w:lvlJc w:val="left"/>
      <w:pPr>
        <w:ind w:left="5484" w:hanging="711"/>
      </w:pPr>
      <w:rPr>
        <w:rFonts w:hint="default"/>
        <w:lang w:val="es-ES" w:eastAsia="en-US" w:bidi="ar-SA"/>
      </w:rPr>
    </w:lvl>
    <w:lvl w:ilvl="5" w:tplc="7DA48774">
      <w:numFmt w:val="bullet"/>
      <w:lvlText w:val="•"/>
      <w:lvlJc w:val="left"/>
      <w:pPr>
        <w:ind w:left="6430" w:hanging="711"/>
      </w:pPr>
      <w:rPr>
        <w:rFonts w:hint="default"/>
        <w:lang w:val="es-ES" w:eastAsia="en-US" w:bidi="ar-SA"/>
      </w:rPr>
    </w:lvl>
    <w:lvl w:ilvl="6" w:tplc="F2C29FCE">
      <w:numFmt w:val="bullet"/>
      <w:lvlText w:val="•"/>
      <w:lvlJc w:val="left"/>
      <w:pPr>
        <w:ind w:left="7376" w:hanging="711"/>
      </w:pPr>
      <w:rPr>
        <w:rFonts w:hint="default"/>
        <w:lang w:val="es-ES" w:eastAsia="en-US" w:bidi="ar-SA"/>
      </w:rPr>
    </w:lvl>
    <w:lvl w:ilvl="7" w:tplc="491E8AA6">
      <w:numFmt w:val="bullet"/>
      <w:lvlText w:val="•"/>
      <w:lvlJc w:val="left"/>
      <w:pPr>
        <w:ind w:left="8322" w:hanging="711"/>
      </w:pPr>
      <w:rPr>
        <w:rFonts w:hint="default"/>
        <w:lang w:val="es-ES" w:eastAsia="en-US" w:bidi="ar-SA"/>
      </w:rPr>
    </w:lvl>
    <w:lvl w:ilvl="8" w:tplc="62F01A40">
      <w:numFmt w:val="bullet"/>
      <w:lvlText w:val="•"/>
      <w:lvlJc w:val="left"/>
      <w:pPr>
        <w:ind w:left="9268" w:hanging="711"/>
      </w:pPr>
      <w:rPr>
        <w:rFonts w:hint="default"/>
        <w:lang w:val="es-ES" w:eastAsia="en-US" w:bidi="ar-SA"/>
      </w:rPr>
    </w:lvl>
  </w:abstractNum>
  <w:abstractNum w:abstractNumId="16" w15:restartNumberingAfterBreak="0">
    <w:nsid w:val="70D900DA"/>
    <w:multiLevelType w:val="multilevel"/>
    <w:tmpl w:val="995E373E"/>
    <w:lvl w:ilvl="0">
      <w:start w:val="10"/>
      <w:numFmt w:val="decimal"/>
      <w:lvlText w:val="%1"/>
      <w:lvlJc w:val="left"/>
      <w:pPr>
        <w:ind w:left="633" w:hanging="696"/>
        <w:jc w:val="left"/>
      </w:pPr>
      <w:rPr>
        <w:rFonts w:hint="default"/>
        <w:lang w:val="es-ES" w:eastAsia="en-US" w:bidi="ar-SA"/>
      </w:rPr>
    </w:lvl>
    <w:lvl w:ilvl="1">
      <w:start w:val="1"/>
      <w:numFmt w:val="decimal"/>
      <w:lvlText w:val="%1.%2."/>
      <w:lvlJc w:val="left"/>
      <w:pPr>
        <w:ind w:left="633" w:hanging="696"/>
        <w:jc w:val="left"/>
      </w:pPr>
      <w:rPr>
        <w:rFonts w:ascii="Verdana" w:eastAsia="Verdana" w:hAnsi="Verdana" w:cs="Verdana" w:hint="default"/>
        <w:b w:val="0"/>
        <w:bCs w:val="0"/>
        <w:i w:val="0"/>
        <w:iCs w:val="0"/>
        <w:spacing w:val="-2"/>
        <w:w w:val="100"/>
        <w:sz w:val="22"/>
        <w:szCs w:val="22"/>
        <w:lang w:val="es-ES" w:eastAsia="en-US" w:bidi="ar-SA"/>
      </w:rPr>
    </w:lvl>
    <w:lvl w:ilvl="2">
      <w:numFmt w:val="bullet"/>
      <w:lvlText w:val="•"/>
      <w:lvlJc w:val="left"/>
      <w:pPr>
        <w:ind w:left="2744" w:hanging="696"/>
      </w:pPr>
      <w:rPr>
        <w:rFonts w:hint="default"/>
        <w:lang w:val="es-ES" w:eastAsia="en-US" w:bidi="ar-SA"/>
      </w:rPr>
    </w:lvl>
    <w:lvl w:ilvl="3">
      <w:numFmt w:val="bullet"/>
      <w:lvlText w:val="•"/>
      <w:lvlJc w:val="left"/>
      <w:pPr>
        <w:ind w:left="3796" w:hanging="696"/>
      </w:pPr>
      <w:rPr>
        <w:rFonts w:hint="default"/>
        <w:lang w:val="es-ES" w:eastAsia="en-US" w:bidi="ar-SA"/>
      </w:rPr>
    </w:lvl>
    <w:lvl w:ilvl="4">
      <w:numFmt w:val="bullet"/>
      <w:lvlText w:val="•"/>
      <w:lvlJc w:val="left"/>
      <w:pPr>
        <w:ind w:left="4848" w:hanging="696"/>
      </w:pPr>
      <w:rPr>
        <w:rFonts w:hint="default"/>
        <w:lang w:val="es-ES" w:eastAsia="en-US" w:bidi="ar-SA"/>
      </w:rPr>
    </w:lvl>
    <w:lvl w:ilvl="5">
      <w:numFmt w:val="bullet"/>
      <w:lvlText w:val="•"/>
      <w:lvlJc w:val="left"/>
      <w:pPr>
        <w:ind w:left="5900" w:hanging="696"/>
      </w:pPr>
      <w:rPr>
        <w:rFonts w:hint="default"/>
        <w:lang w:val="es-ES" w:eastAsia="en-US" w:bidi="ar-SA"/>
      </w:rPr>
    </w:lvl>
    <w:lvl w:ilvl="6">
      <w:numFmt w:val="bullet"/>
      <w:lvlText w:val="•"/>
      <w:lvlJc w:val="left"/>
      <w:pPr>
        <w:ind w:left="6952" w:hanging="696"/>
      </w:pPr>
      <w:rPr>
        <w:rFonts w:hint="default"/>
        <w:lang w:val="es-ES" w:eastAsia="en-US" w:bidi="ar-SA"/>
      </w:rPr>
    </w:lvl>
    <w:lvl w:ilvl="7">
      <w:numFmt w:val="bullet"/>
      <w:lvlText w:val="•"/>
      <w:lvlJc w:val="left"/>
      <w:pPr>
        <w:ind w:left="8004" w:hanging="696"/>
      </w:pPr>
      <w:rPr>
        <w:rFonts w:hint="default"/>
        <w:lang w:val="es-ES" w:eastAsia="en-US" w:bidi="ar-SA"/>
      </w:rPr>
    </w:lvl>
    <w:lvl w:ilvl="8">
      <w:numFmt w:val="bullet"/>
      <w:lvlText w:val="•"/>
      <w:lvlJc w:val="left"/>
      <w:pPr>
        <w:ind w:left="9056" w:hanging="696"/>
      </w:pPr>
      <w:rPr>
        <w:rFonts w:hint="default"/>
        <w:lang w:val="es-ES" w:eastAsia="en-US" w:bidi="ar-SA"/>
      </w:rPr>
    </w:lvl>
  </w:abstractNum>
  <w:abstractNum w:abstractNumId="17" w15:restartNumberingAfterBreak="0">
    <w:nsid w:val="725C07D7"/>
    <w:multiLevelType w:val="hybridMultilevel"/>
    <w:tmpl w:val="ECCE5FAC"/>
    <w:lvl w:ilvl="0" w:tplc="D7BA95FA">
      <w:numFmt w:val="bullet"/>
      <w:lvlText w:val="-"/>
      <w:lvlJc w:val="left"/>
      <w:pPr>
        <w:ind w:left="633" w:hanging="709"/>
      </w:pPr>
      <w:rPr>
        <w:rFonts w:ascii="Microsoft Sans Serif" w:eastAsia="Microsoft Sans Serif" w:hAnsi="Microsoft Sans Serif" w:cs="Microsoft Sans Serif" w:hint="default"/>
        <w:b w:val="0"/>
        <w:bCs w:val="0"/>
        <w:i w:val="0"/>
        <w:iCs w:val="0"/>
        <w:color w:val="333333"/>
        <w:spacing w:val="0"/>
        <w:w w:val="99"/>
        <w:sz w:val="18"/>
        <w:szCs w:val="18"/>
        <w:lang w:val="es-ES" w:eastAsia="en-US" w:bidi="ar-SA"/>
      </w:rPr>
    </w:lvl>
    <w:lvl w:ilvl="1" w:tplc="39B077B6">
      <w:numFmt w:val="bullet"/>
      <w:lvlText w:val="•"/>
      <w:lvlJc w:val="left"/>
      <w:pPr>
        <w:ind w:left="1692" w:hanging="709"/>
      </w:pPr>
      <w:rPr>
        <w:rFonts w:hint="default"/>
        <w:lang w:val="es-ES" w:eastAsia="en-US" w:bidi="ar-SA"/>
      </w:rPr>
    </w:lvl>
    <w:lvl w:ilvl="2" w:tplc="EF1A4DA2">
      <w:numFmt w:val="bullet"/>
      <w:lvlText w:val="•"/>
      <w:lvlJc w:val="left"/>
      <w:pPr>
        <w:ind w:left="2744" w:hanging="709"/>
      </w:pPr>
      <w:rPr>
        <w:rFonts w:hint="default"/>
        <w:lang w:val="es-ES" w:eastAsia="en-US" w:bidi="ar-SA"/>
      </w:rPr>
    </w:lvl>
    <w:lvl w:ilvl="3" w:tplc="AA10BC02">
      <w:numFmt w:val="bullet"/>
      <w:lvlText w:val="•"/>
      <w:lvlJc w:val="left"/>
      <w:pPr>
        <w:ind w:left="3796" w:hanging="709"/>
      </w:pPr>
      <w:rPr>
        <w:rFonts w:hint="default"/>
        <w:lang w:val="es-ES" w:eastAsia="en-US" w:bidi="ar-SA"/>
      </w:rPr>
    </w:lvl>
    <w:lvl w:ilvl="4" w:tplc="23C80774">
      <w:numFmt w:val="bullet"/>
      <w:lvlText w:val="•"/>
      <w:lvlJc w:val="left"/>
      <w:pPr>
        <w:ind w:left="4848" w:hanging="709"/>
      </w:pPr>
      <w:rPr>
        <w:rFonts w:hint="default"/>
        <w:lang w:val="es-ES" w:eastAsia="en-US" w:bidi="ar-SA"/>
      </w:rPr>
    </w:lvl>
    <w:lvl w:ilvl="5" w:tplc="2D5A356C">
      <w:numFmt w:val="bullet"/>
      <w:lvlText w:val="•"/>
      <w:lvlJc w:val="left"/>
      <w:pPr>
        <w:ind w:left="5900" w:hanging="709"/>
      </w:pPr>
      <w:rPr>
        <w:rFonts w:hint="default"/>
        <w:lang w:val="es-ES" w:eastAsia="en-US" w:bidi="ar-SA"/>
      </w:rPr>
    </w:lvl>
    <w:lvl w:ilvl="6" w:tplc="DEFC0804">
      <w:numFmt w:val="bullet"/>
      <w:lvlText w:val="•"/>
      <w:lvlJc w:val="left"/>
      <w:pPr>
        <w:ind w:left="6952" w:hanging="709"/>
      </w:pPr>
      <w:rPr>
        <w:rFonts w:hint="default"/>
        <w:lang w:val="es-ES" w:eastAsia="en-US" w:bidi="ar-SA"/>
      </w:rPr>
    </w:lvl>
    <w:lvl w:ilvl="7" w:tplc="D054C4E0">
      <w:numFmt w:val="bullet"/>
      <w:lvlText w:val="•"/>
      <w:lvlJc w:val="left"/>
      <w:pPr>
        <w:ind w:left="8004" w:hanging="709"/>
      </w:pPr>
      <w:rPr>
        <w:rFonts w:hint="default"/>
        <w:lang w:val="es-ES" w:eastAsia="en-US" w:bidi="ar-SA"/>
      </w:rPr>
    </w:lvl>
    <w:lvl w:ilvl="8" w:tplc="52A6231A">
      <w:numFmt w:val="bullet"/>
      <w:lvlText w:val="•"/>
      <w:lvlJc w:val="left"/>
      <w:pPr>
        <w:ind w:left="9056" w:hanging="709"/>
      </w:pPr>
      <w:rPr>
        <w:rFonts w:hint="default"/>
        <w:lang w:val="es-ES" w:eastAsia="en-US" w:bidi="ar-SA"/>
      </w:rPr>
    </w:lvl>
  </w:abstractNum>
  <w:abstractNum w:abstractNumId="18" w15:restartNumberingAfterBreak="0">
    <w:nsid w:val="72F75092"/>
    <w:multiLevelType w:val="hybridMultilevel"/>
    <w:tmpl w:val="86E0B164"/>
    <w:lvl w:ilvl="0" w:tplc="D6AE5D00">
      <w:start w:val="1"/>
      <w:numFmt w:val="upperRoman"/>
      <w:lvlText w:val="%1."/>
      <w:lvlJc w:val="left"/>
      <w:pPr>
        <w:ind w:left="1702" w:hanging="516"/>
        <w:jc w:val="right"/>
      </w:pPr>
      <w:rPr>
        <w:rFonts w:ascii="Verdana" w:eastAsia="Verdana" w:hAnsi="Verdana" w:cs="Verdana" w:hint="default"/>
        <w:b w:val="0"/>
        <w:bCs w:val="0"/>
        <w:i w:val="0"/>
        <w:iCs w:val="0"/>
        <w:spacing w:val="-3"/>
        <w:w w:val="99"/>
        <w:sz w:val="20"/>
        <w:szCs w:val="20"/>
        <w:lang w:val="es-ES" w:eastAsia="en-US" w:bidi="ar-SA"/>
      </w:rPr>
    </w:lvl>
    <w:lvl w:ilvl="1" w:tplc="4D5079C8">
      <w:numFmt w:val="bullet"/>
      <w:lvlText w:val=""/>
      <w:lvlJc w:val="left"/>
      <w:pPr>
        <w:ind w:left="2062" w:hanging="360"/>
      </w:pPr>
      <w:rPr>
        <w:rFonts w:ascii="Symbol" w:eastAsia="Symbol" w:hAnsi="Symbol" w:cs="Symbol" w:hint="default"/>
        <w:b w:val="0"/>
        <w:bCs w:val="0"/>
        <w:i w:val="0"/>
        <w:iCs w:val="0"/>
        <w:spacing w:val="0"/>
        <w:w w:val="100"/>
        <w:sz w:val="22"/>
        <w:szCs w:val="22"/>
        <w:lang w:val="es-ES" w:eastAsia="en-US" w:bidi="ar-SA"/>
      </w:rPr>
    </w:lvl>
    <w:lvl w:ilvl="2" w:tplc="6AEC58D8">
      <w:numFmt w:val="bullet"/>
      <w:lvlText w:val="•"/>
      <w:lvlJc w:val="left"/>
      <w:pPr>
        <w:ind w:left="2060" w:hanging="360"/>
      </w:pPr>
      <w:rPr>
        <w:rFonts w:hint="default"/>
        <w:lang w:val="es-ES" w:eastAsia="en-US" w:bidi="ar-SA"/>
      </w:rPr>
    </w:lvl>
    <w:lvl w:ilvl="3" w:tplc="C730F078">
      <w:numFmt w:val="bullet"/>
      <w:lvlText w:val="•"/>
      <w:lvlJc w:val="left"/>
      <w:pPr>
        <w:ind w:left="3197" w:hanging="360"/>
      </w:pPr>
      <w:rPr>
        <w:rFonts w:hint="default"/>
        <w:lang w:val="es-ES" w:eastAsia="en-US" w:bidi="ar-SA"/>
      </w:rPr>
    </w:lvl>
    <w:lvl w:ilvl="4" w:tplc="DAA8E5D2">
      <w:numFmt w:val="bullet"/>
      <w:lvlText w:val="•"/>
      <w:lvlJc w:val="left"/>
      <w:pPr>
        <w:ind w:left="4335" w:hanging="360"/>
      </w:pPr>
      <w:rPr>
        <w:rFonts w:hint="default"/>
        <w:lang w:val="es-ES" w:eastAsia="en-US" w:bidi="ar-SA"/>
      </w:rPr>
    </w:lvl>
    <w:lvl w:ilvl="5" w:tplc="4F969DDC">
      <w:numFmt w:val="bullet"/>
      <w:lvlText w:val="•"/>
      <w:lvlJc w:val="left"/>
      <w:pPr>
        <w:ind w:left="5472" w:hanging="360"/>
      </w:pPr>
      <w:rPr>
        <w:rFonts w:hint="default"/>
        <w:lang w:val="es-ES" w:eastAsia="en-US" w:bidi="ar-SA"/>
      </w:rPr>
    </w:lvl>
    <w:lvl w:ilvl="6" w:tplc="ACACD7F4">
      <w:numFmt w:val="bullet"/>
      <w:lvlText w:val="•"/>
      <w:lvlJc w:val="left"/>
      <w:pPr>
        <w:ind w:left="6610" w:hanging="360"/>
      </w:pPr>
      <w:rPr>
        <w:rFonts w:hint="default"/>
        <w:lang w:val="es-ES" w:eastAsia="en-US" w:bidi="ar-SA"/>
      </w:rPr>
    </w:lvl>
    <w:lvl w:ilvl="7" w:tplc="348430C2">
      <w:numFmt w:val="bullet"/>
      <w:lvlText w:val="•"/>
      <w:lvlJc w:val="left"/>
      <w:pPr>
        <w:ind w:left="7747" w:hanging="360"/>
      </w:pPr>
      <w:rPr>
        <w:rFonts w:hint="default"/>
        <w:lang w:val="es-ES" w:eastAsia="en-US" w:bidi="ar-SA"/>
      </w:rPr>
    </w:lvl>
    <w:lvl w:ilvl="8" w:tplc="08E6B2BE">
      <w:numFmt w:val="bullet"/>
      <w:lvlText w:val="•"/>
      <w:lvlJc w:val="left"/>
      <w:pPr>
        <w:ind w:left="8885" w:hanging="360"/>
      </w:pPr>
      <w:rPr>
        <w:rFonts w:hint="default"/>
        <w:lang w:val="es-ES" w:eastAsia="en-US" w:bidi="ar-SA"/>
      </w:rPr>
    </w:lvl>
  </w:abstractNum>
  <w:abstractNum w:abstractNumId="19" w15:restartNumberingAfterBreak="0">
    <w:nsid w:val="7C5A5D71"/>
    <w:multiLevelType w:val="hybridMultilevel"/>
    <w:tmpl w:val="1FC632A6"/>
    <w:lvl w:ilvl="0" w:tplc="811A4EAA">
      <w:numFmt w:val="bullet"/>
      <w:lvlText w:val=""/>
      <w:lvlJc w:val="left"/>
      <w:pPr>
        <w:ind w:left="633" w:hanging="709"/>
      </w:pPr>
      <w:rPr>
        <w:rFonts w:ascii="Symbol" w:eastAsia="Symbol" w:hAnsi="Symbol" w:cs="Symbol" w:hint="default"/>
        <w:b w:val="0"/>
        <w:bCs w:val="0"/>
        <w:i w:val="0"/>
        <w:iCs w:val="0"/>
        <w:spacing w:val="0"/>
        <w:w w:val="100"/>
        <w:sz w:val="22"/>
        <w:szCs w:val="22"/>
        <w:lang w:val="es-ES" w:eastAsia="en-US" w:bidi="ar-SA"/>
      </w:rPr>
    </w:lvl>
    <w:lvl w:ilvl="1" w:tplc="628E64E0">
      <w:numFmt w:val="bullet"/>
      <w:lvlText w:val=""/>
      <w:lvlJc w:val="left"/>
      <w:pPr>
        <w:ind w:left="775" w:hanging="567"/>
      </w:pPr>
      <w:rPr>
        <w:rFonts w:ascii="Symbol" w:eastAsia="Symbol" w:hAnsi="Symbol" w:cs="Symbol" w:hint="default"/>
        <w:b w:val="0"/>
        <w:bCs w:val="0"/>
        <w:i w:val="0"/>
        <w:iCs w:val="0"/>
        <w:spacing w:val="0"/>
        <w:w w:val="100"/>
        <w:sz w:val="22"/>
        <w:szCs w:val="22"/>
        <w:lang w:val="es-ES" w:eastAsia="en-US" w:bidi="ar-SA"/>
      </w:rPr>
    </w:lvl>
    <w:lvl w:ilvl="2" w:tplc="76EC9FA2">
      <w:numFmt w:val="bullet"/>
      <w:lvlText w:val="•"/>
      <w:lvlJc w:val="left"/>
      <w:pPr>
        <w:ind w:left="1933" w:hanging="567"/>
      </w:pPr>
      <w:rPr>
        <w:rFonts w:hint="default"/>
        <w:lang w:val="es-ES" w:eastAsia="en-US" w:bidi="ar-SA"/>
      </w:rPr>
    </w:lvl>
    <w:lvl w:ilvl="3" w:tplc="7DE41B3E">
      <w:numFmt w:val="bullet"/>
      <w:lvlText w:val="•"/>
      <w:lvlJc w:val="left"/>
      <w:pPr>
        <w:ind w:left="3086" w:hanging="567"/>
      </w:pPr>
      <w:rPr>
        <w:rFonts w:hint="default"/>
        <w:lang w:val="es-ES" w:eastAsia="en-US" w:bidi="ar-SA"/>
      </w:rPr>
    </w:lvl>
    <w:lvl w:ilvl="4" w:tplc="90466CF4">
      <w:numFmt w:val="bullet"/>
      <w:lvlText w:val="•"/>
      <w:lvlJc w:val="left"/>
      <w:pPr>
        <w:ind w:left="4240" w:hanging="567"/>
      </w:pPr>
      <w:rPr>
        <w:rFonts w:hint="default"/>
        <w:lang w:val="es-ES" w:eastAsia="en-US" w:bidi="ar-SA"/>
      </w:rPr>
    </w:lvl>
    <w:lvl w:ilvl="5" w:tplc="596E63A6">
      <w:numFmt w:val="bullet"/>
      <w:lvlText w:val="•"/>
      <w:lvlJc w:val="left"/>
      <w:pPr>
        <w:ind w:left="5393" w:hanging="567"/>
      </w:pPr>
      <w:rPr>
        <w:rFonts w:hint="default"/>
        <w:lang w:val="es-ES" w:eastAsia="en-US" w:bidi="ar-SA"/>
      </w:rPr>
    </w:lvl>
    <w:lvl w:ilvl="6" w:tplc="648E0BC0">
      <w:numFmt w:val="bullet"/>
      <w:lvlText w:val="•"/>
      <w:lvlJc w:val="left"/>
      <w:pPr>
        <w:ind w:left="6546" w:hanging="567"/>
      </w:pPr>
      <w:rPr>
        <w:rFonts w:hint="default"/>
        <w:lang w:val="es-ES" w:eastAsia="en-US" w:bidi="ar-SA"/>
      </w:rPr>
    </w:lvl>
    <w:lvl w:ilvl="7" w:tplc="3A706DA0">
      <w:numFmt w:val="bullet"/>
      <w:lvlText w:val="•"/>
      <w:lvlJc w:val="left"/>
      <w:pPr>
        <w:ind w:left="7700" w:hanging="567"/>
      </w:pPr>
      <w:rPr>
        <w:rFonts w:hint="default"/>
        <w:lang w:val="es-ES" w:eastAsia="en-US" w:bidi="ar-SA"/>
      </w:rPr>
    </w:lvl>
    <w:lvl w:ilvl="8" w:tplc="34840DEE">
      <w:numFmt w:val="bullet"/>
      <w:lvlText w:val="•"/>
      <w:lvlJc w:val="left"/>
      <w:pPr>
        <w:ind w:left="8853" w:hanging="567"/>
      </w:pPr>
      <w:rPr>
        <w:rFonts w:hint="default"/>
        <w:lang w:val="es-ES" w:eastAsia="en-US" w:bidi="ar-SA"/>
      </w:rPr>
    </w:lvl>
  </w:abstractNum>
  <w:abstractNum w:abstractNumId="20" w15:restartNumberingAfterBreak="0">
    <w:nsid w:val="7E473E9C"/>
    <w:multiLevelType w:val="hybridMultilevel"/>
    <w:tmpl w:val="5BFA23B4"/>
    <w:lvl w:ilvl="0" w:tplc="10A26D06">
      <w:start w:val="1"/>
      <w:numFmt w:val="upperLetter"/>
      <w:lvlText w:val="%1."/>
      <w:lvlJc w:val="left"/>
      <w:pPr>
        <w:ind w:left="633" w:hanging="709"/>
        <w:jc w:val="left"/>
      </w:pPr>
      <w:rPr>
        <w:rFonts w:ascii="Verdana" w:eastAsia="Verdana" w:hAnsi="Verdana" w:cs="Verdana" w:hint="default"/>
        <w:b w:val="0"/>
        <w:bCs w:val="0"/>
        <w:i w:val="0"/>
        <w:iCs w:val="0"/>
        <w:spacing w:val="0"/>
        <w:w w:val="100"/>
        <w:sz w:val="22"/>
        <w:szCs w:val="22"/>
        <w:lang w:val="es-ES" w:eastAsia="en-US" w:bidi="ar-SA"/>
      </w:rPr>
    </w:lvl>
    <w:lvl w:ilvl="1" w:tplc="F8382726">
      <w:numFmt w:val="bullet"/>
      <w:lvlText w:val="•"/>
      <w:lvlJc w:val="left"/>
      <w:pPr>
        <w:ind w:left="1692" w:hanging="709"/>
      </w:pPr>
      <w:rPr>
        <w:rFonts w:hint="default"/>
        <w:lang w:val="es-ES" w:eastAsia="en-US" w:bidi="ar-SA"/>
      </w:rPr>
    </w:lvl>
    <w:lvl w:ilvl="2" w:tplc="32565F2C">
      <w:numFmt w:val="bullet"/>
      <w:lvlText w:val="•"/>
      <w:lvlJc w:val="left"/>
      <w:pPr>
        <w:ind w:left="2744" w:hanging="709"/>
      </w:pPr>
      <w:rPr>
        <w:rFonts w:hint="default"/>
        <w:lang w:val="es-ES" w:eastAsia="en-US" w:bidi="ar-SA"/>
      </w:rPr>
    </w:lvl>
    <w:lvl w:ilvl="3" w:tplc="8F0A1036">
      <w:numFmt w:val="bullet"/>
      <w:lvlText w:val="•"/>
      <w:lvlJc w:val="left"/>
      <w:pPr>
        <w:ind w:left="3796" w:hanging="709"/>
      </w:pPr>
      <w:rPr>
        <w:rFonts w:hint="default"/>
        <w:lang w:val="es-ES" w:eastAsia="en-US" w:bidi="ar-SA"/>
      </w:rPr>
    </w:lvl>
    <w:lvl w:ilvl="4" w:tplc="3BCED0E2">
      <w:numFmt w:val="bullet"/>
      <w:lvlText w:val="•"/>
      <w:lvlJc w:val="left"/>
      <w:pPr>
        <w:ind w:left="4848" w:hanging="709"/>
      </w:pPr>
      <w:rPr>
        <w:rFonts w:hint="default"/>
        <w:lang w:val="es-ES" w:eastAsia="en-US" w:bidi="ar-SA"/>
      </w:rPr>
    </w:lvl>
    <w:lvl w:ilvl="5" w:tplc="F6965FA8">
      <w:numFmt w:val="bullet"/>
      <w:lvlText w:val="•"/>
      <w:lvlJc w:val="left"/>
      <w:pPr>
        <w:ind w:left="5900" w:hanging="709"/>
      </w:pPr>
      <w:rPr>
        <w:rFonts w:hint="default"/>
        <w:lang w:val="es-ES" w:eastAsia="en-US" w:bidi="ar-SA"/>
      </w:rPr>
    </w:lvl>
    <w:lvl w:ilvl="6" w:tplc="2C9CB736">
      <w:numFmt w:val="bullet"/>
      <w:lvlText w:val="•"/>
      <w:lvlJc w:val="left"/>
      <w:pPr>
        <w:ind w:left="6952" w:hanging="709"/>
      </w:pPr>
      <w:rPr>
        <w:rFonts w:hint="default"/>
        <w:lang w:val="es-ES" w:eastAsia="en-US" w:bidi="ar-SA"/>
      </w:rPr>
    </w:lvl>
    <w:lvl w:ilvl="7" w:tplc="1C4AB78E">
      <w:numFmt w:val="bullet"/>
      <w:lvlText w:val="•"/>
      <w:lvlJc w:val="left"/>
      <w:pPr>
        <w:ind w:left="8004" w:hanging="709"/>
      </w:pPr>
      <w:rPr>
        <w:rFonts w:hint="default"/>
        <w:lang w:val="es-ES" w:eastAsia="en-US" w:bidi="ar-SA"/>
      </w:rPr>
    </w:lvl>
    <w:lvl w:ilvl="8" w:tplc="6A7C6E3E">
      <w:numFmt w:val="bullet"/>
      <w:lvlText w:val="•"/>
      <w:lvlJc w:val="left"/>
      <w:pPr>
        <w:ind w:left="9056" w:hanging="709"/>
      </w:pPr>
      <w:rPr>
        <w:rFonts w:hint="default"/>
        <w:lang w:val="es-ES" w:eastAsia="en-US" w:bidi="ar-SA"/>
      </w:rPr>
    </w:lvl>
  </w:abstractNum>
  <w:num w:numId="1" w16cid:durableId="832795023">
    <w:abstractNumId w:val="4"/>
  </w:num>
  <w:num w:numId="2" w16cid:durableId="1281107266">
    <w:abstractNumId w:val="10"/>
  </w:num>
  <w:num w:numId="3" w16cid:durableId="1239287940">
    <w:abstractNumId w:val="0"/>
  </w:num>
  <w:num w:numId="4" w16cid:durableId="755174196">
    <w:abstractNumId w:val="20"/>
  </w:num>
  <w:num w:numId="5" w16cid:durableId="1441484442">
    <w:abstractNumId w:val="11"/>
  </w:num>
  <w:num w:numId="6" w16cid:durableId="165368815">
    <w:abstractNumId w:val="18"/>
  </w:num>
  <w:num w:numId="7" w16cid:durableId="514733065">
    <w:abstractNumId w:val="12"/>
  </w:num>
  <w:num w:numId="8" w16cid:durableId="1864050414">
    <w:abstractNumId w:val="6"/>
  </w:num>
  <w:num w:numId="9" w16cid:durableId="372267163">
    <w:abstractNumId w:val="15"/>
  </w:num>
  <w:num w:numId="10" w16cid:durableId="1495297409">
    <w:abstractNumId w:val="13"/>
  </w:num>
  <w:num w:numId="11" w16cid:durableId="1724600438">
    <w:abstractNumId w:val="14"/>
  </w:num>
  <w:num w:numId="12" w16cid:durableId="580992554">
    <w:abstractNumId w:val="7"/>
  </w:num>
  <w:num w:numId="13" w16cid:durableId="818109737">
    <w:abstractNumId w:val="19"/>
  </w:num>
  <w:num w:numId="14" w16cid:durableId="1261722397">
    <w:abstractNumId w:val="2"/>
  </w:num>
  <w:num w:numId="15" w16cid:durableId="2124809456">
    <w:abstractNumId w:val="3"/>
  </w:num>
  <w:num w:numId="16" w16cid:durableId="176428958">
    <w:abstractNumId w:val="1"/>
  </w:num>
  <w:num w:numId="17" w16cid:durableId="448277078">
    <w:abstractNumId w:val="8"/>
  </w:num>
  <w:num w:numId="18" w16cid:durableId="1837572701">
    <w:abstractNumId w:val="16"/>
  </w:num>
  <w:num w:numId="19" w16cid:durableId="898790252">
    <w:abstractNumId w:val="5"/>
  </w:num>
  <w:num w:numId="20" w16cid:durableId="817653617">
    <w:abstractNumId w:val="17"/>
  </w:num>
  <w:num w:numId="21" w16cid:durableId="17042090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D4828"/>
    <w:rsid w:val="004F7130"/>
    <w:rsid w:val="005D4828"/>
    <w:rsid w:val="005E290F"/>
    <w:rsid w:val="00910063"/>
    <w:rsid w:val="009C0492"/>
    <w:rsid w:val="00B118FA"/>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91AA3"/>
  <w15:docId w15:val="{A2358092-53CF-A64F-9FBF-034549AF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ind w:left="633"/>
      <w:outlineLvl w:val="0"/>
    </w:pPr>
    <w:rPr>
      <w:b/>
      <w:bCs/>
    </w:rPr>
  </w:style>
  <w:style w:type="paragraph" w:styleId="Ttulo2">
    <w:name w:val="heading 2"/>
    <w:basedOn w:val="Normal"/>
    <w:uiPriority w:val="9"/>
    <w:unhideWhenUsed/>
    <w:qFormat/>
    <w:pPr>
      <w:ind w:left="633"/>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633"/>
    </w:pPr>
  </w:style>
  <w:style w:type="paragraph" w:customStyle="1" w:styleId="TableParagraph">
    <w:name w:val="Table Paragraph"/>
    <w:basedOn w:val="Normal"/>
    <w:uiPriority w:val="1"/>
    <w:qFormat/>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image" Target="media/image2.jpeg"/><Relationship Id="rId17" Type="http://schemas.openxmlformats.org/officeDocument/2006/relationships/image" Target="media/image20.jpe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pre.presidencia.gov.co/dapre/contratacion/contratos-presidenci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superfinanciera.gov.co/"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funcionpublica.gov.co/eva/gestornormativo/norma.php?i=52081&amp;1618" TargetMode="External"/><Relationship Id="rId14" Type="http://schemas.openxmlformats.org/officeDocument/2006/relationships/footer" Target="footer2.xml"/><Relationship Id="rId22"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73</Pages>
  <Words>23172</Words>
  <Characters>127452</Characters>
  <Application>Microsoft Office Word</Application>
  <DocSecurity>0</DocSecurity>
  <Lines>1062</Lines>
  <Paragraphs>300</Paragraphs>
  <ScaleCrop>false</ScaleCrop>
  <Company/>
  <LinksUpToDate>false</LinksUpToDate>
  <CharactersWithSpaces>150324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Reinaldo Sanchez Gutierrez</dc:creator>
  <cp:lastModifiedBy>Harrison Amézquita Gama</cp:lastModifiedBy>
  <cp:revision>2</cp:revision>
  <dcterms:created xsi:type="dcterms:W3CDTF">2026-06-03T15:19:00Z</dcterms:created>
  <dcterms:modified xsi:type="dcterms:W3CDTF">2026-06-03T17:08:00Z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2026-05-28T00:00:00Z</vt:filetime>
  </property>
  <property fmtid="{D5CDD505-2E9C-101B-9397-08002B2CF9AE}" pid="4" name="Creator">
    <vt:lpwstr>Microsoft® Word 2016</vt:lpwstr>
  </property>
  <property fmtid="{D5CDD505-2E9C-101B-9397-08002B2CF9AE}" pid="5" name="LastSaved">
    <vt:filetime>2026-06-03T00:00:00Z</vt:filetime>
  </property>
  <property fmtid="{D5CDD505-2E9C-101B-9397-08002B2CF9AE}" pid="6" name="Producer">
    <vt:lpwstr>Microsoft® Word 2016</vt:lpwstr>
  </property>
</Properties>
</file>